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AF88D" w14:textId="77777777" w:rsidR="00195DDF" w:rsidRPr="00195DDF" w:rsidRDefault="00195DDF" w:rsidP="00195DDF">
      <w:pPr>
        <w:autoSpaceDE w:val="0"/>
        <w:autoSpaceDN w:val="0"/>
        <w:adjustRightInd w:val="0"/>
        <w:spacing w:after="0" w:line="240" w:lineRule="auto"/>
        <w:jc w:val="center"/>
        <w:rPr>
          <w:rFonts w:ascii="Arial" w:hAnsi="Arial" w:cs="Arial"/>
          <w:b/>
          <w:bCs/>
          <w:sz w:val="36"/>
          <w:szCs w:val="34"/>
        </w:rPr>
      </w:pPr>
      <w:bookmarkStart w:id="0" w:name="_Toc259515880"/>
      <w:r w:rsidRPr="00195DDF">
        <w:rPr>
          <w:rFonts w:ascii="Arial" w:hAnsi="Arial" w:cs="Arial"/>
          <w:b/>
          <w:bCs/>
          <w:noProof/>
          <w:sz w:val="36"/>
          <w:szCs w:val="34"/>
          <w:lang w:eastAsia="pt-BR"/>
        </w:rPr>
        <mc:AlternateContent>
          <mc:Choice Requires="wps">
            <w:drawing>
              <wp:anchor distT="0" distB="0" distL="114300" distR="114300" simplePos="0" relativeHeight="251659264" behindDoc="0" locked="0" layoutInCell="1" allowOverlap="1" wp14:anchorId="6B63179C" wp14:editId="538DB4D4">
                <wp:simplePos x="0" y="0"/>
                <wp:positionH relativeFrom="column">
                  <wp:posOffset>5487670</wp:posOffset>
                </wp:positionH>
                <wp:positionV relativeFrom="paragraph">
                  <wp:posOffset>-777875</wp:posOffset>
                </wp:positionV>
                <wp:extent cx="532765" cy="723265"/>
                <wp:effectExtent l="0" t="0" r="635"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723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69994A" w14:textId="77777777" w:rsidR="000668DB" w:rsidRDefault="000668DB" w:rsidP="00195D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63179C" id="_x0000_t202" coordsize="21600,21600" o:spt="202" path="m,l,21600r21600,l21600,xe">
                <v:stroke joinstyle="miter"/>
                <v:path gradientshapeok="t" o:connecttype="rect"/>
              </v:shapetype>
              <v:shape id="Text Box 2" o:spid="_x0000_s1026" type="#_x0000_t202" style="position:absolute;left:0;text-align:left;margin-left:432.1pt;margin-top:-61.25pt;width:41.95pt;height:5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5M8fwIAAA4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wj&#10;RTqg6IEPHl3rAeWhOr1xFRjdGzDzA2wDyzFTZ+40/eKQ0jctURt+Za3uW04YRJeFm8nJ1RHHBZB1&#10;/14zcEO2XkegobFdKB0UAwE6sPR4ZCaEQmFzep7PZ1OMKBzN8/Mc5sEDqQ6XjXX+LdcdCpMaWyA+&#10;gpPdnfOj6cEk+HJaCrYSUsaF3axvpEU7AiJZxW+P/sJMqmCsdLg2Io47ECP4CGch2kj6U5nlRXqd&#10;l5PVbDGfFKtiOinn6WKSZuV1OUuLsrhdfQ8BZkXVCsa4uhOKHwSYFX9H8L4VRulECaK+xuU0n44M&#10;/THJNH6/S7ITHvpRiq7Gi6MRqQKvbxSDtEnliZDjPHkZfiQEanD4x6pEFQTiRwn4YT0ASpDGWrNH&#10;0IPVwBeQDo8ITFptv2HUQ0PW2H3dEssxku8UaKrMiiJ0cFwU03kOC3t6sj49IYoCVI09RuP0xo9d&#10;vzVWbFrwNKpY6SvQYSOiRp6j2qsXmi4ms38gQlefrqPV8zO2/AEAAP//AwBQSwMEFAAGAAgAAAAh&#10;AICqS17fAAAACwEAAA8AAABkcnMvZG93bnJldi54bWxMj8FOg0AQhu8mvsNmTLyYdoFQSpGlURON&#10;19Y+wMBOgcjuEnZb6Ns7nvQ4M1/++f5yv5hBXGnyvbMK4nUEgmzjdG9bBaev91UOwge0GgdnScGN&#10;POyr+7sSC+1me6DrMbSCQ6wvUEEXwlhI6ZuODPq1G8ny7ewmg4HHqZV6wpnDzSCTKMqkwd7yhw5H&#10;euuo+T5ejILz5/y02c31RzhtD2n2iv22djelHh+Wl2cQgZbwB8OvPqtDxU61u1jtxaAgz9KEUQWr&#10;OEk2IBjZpXkMouZVnoGsSvm/Q/UDAAD//wMAUEsBAi0AFAAGAAgAAAAhALaDOJL+AAAA4QEAABMA&#10;AAAAAAAAAAAAAAAAAAAAAFtDb250ZW50X1R5cGVzXS54bWxQSwECLQAUAAYACAAAACEAOP0h/9YA&#10;AACUAQAACwAAAAAAAAAAAAAAAAAvAQAAX3JlbHMvLnJlbHNQSwECLQAUAAYACAAAACEAKo+TPH8C&#10;AAAOBQAADgAAAAAAAAAAAAAAAAAuAgAAZHJzL2Uyb0RvYy54bWxQSwECLQAUAAYACAAAACEAgKpL&#10;Xt8AAAALAQAADwAAAAAAAAAAAAAAAADZBAAAZHJzL2Rvd25yZXYueG1sUEsFBgAAAAAEAAQA8wAA&#10;AOUFAAAAAA==&#10;" stroked="f">
                <v:textbox>
                  <w:txbxContent>
                    <w:p w14:paraId="3769994A" w14:textId="77777777" w:rsidR="000668DB" w:rsidRDefault="000668DB" w:rsidP="00195DDF"/>
                  </w:txbxContent>
                </v:textbox>
              </v:shape>
            </w:pict>
          </mc:Fallback>
        </mc:AlternateContent>
      </w:r>
      <w:r w:rsidRPr="00195DDF">
        <w:rPr>
          <w:rFonts w:ascii="Arial" w:hAnsi="Arial" w:cs="Arial"/>
          <w:b/>
          <w:bCs/>
          <w:sz w:val="36"/>
          <w:szCs w:val="34"/>
        </w:rPr>
        <w:t>FACULDADE DE PATOS DE MINAS</w:t>
      </w:r>
    </w:p>
    <w:p w14:paraId="1EDDDE04" w14:textId="77777777" w:rsidR="00195DDF" w:rsidRPr="00195DDF" w:rsidRDefault="00195DDF" w:rsidP="00195DDF">
      <w:pPr>
        <w:autoSpaceDE w:val="0"/>
        <w:autoSpaceDN w:val="0"/>
        <w:adjustRightInd w:val="0"/>
        <w:spacing w:after="0" w:line="240" w:lineRule="auto"/>
        <w:jc w:val="center"/>
        <w:rPr>
          <w:rFonts w:ascii="Arial" w:hAnsi="Arial" w:cs="Arial"/>
          <w:b/>
          <w:bCs/>
          <w:color w:val="FF0000"/>
          <w:sz w:val="32"/>
          <w:szCs w:val="30"/>
        </w:rPr>
      </w:pPr>
      <w:r w:rsidRPr="00195DDF">
        <w:rPr>
          <w:rFonts w:ascii="Arial" w:hAnsi="Arial" w:cs="Arial"/>
          <w:b/>
          <w:bCs/>
          <w:sz w:val="32"/>
          <w:szCs w:val="30"/>
        </w:rPr>
        <w:t>GRADUAÇÃO EM ODONTOLOGIA</w:t>
      </w:r>
    </w:p>
    <w:p w14:paraId="409AFA0C" w14:textId="77777777" w:rsidR="00195DDF" w:rsidRPr="00195DDF" w:rsidRDefault="00195DDF" w:rsidP="00195DDF">
      <w:pPr>
        <w:autoSpaceDE w:val="0"/>
        <w:autoSpaceDN w:val="0"/>
        <w:adjustRightInd w:val="0"/>
        <w:spacing w:after="0" w:line="240" w:lineRule="auto"/>
        <w:jc w:val="center"/>
        <w:rPr>
          <w:rFonts w:ascii="Arial" w:hAnsi="Arial" w:cs="Arial"/>
          <w:b/>
          <w:bCs/>
          <w:color w:val="000000"/>
        </w:rPr>
      </w:pPr>
    </w:p>
    <w:p w14:paraId="147779DA" w14:textId="77777777" w:rsidR="00195DDF" w:rsidRPr="00195DDF" w:rsidRDefault="00195DDF" w:rsidP="00195DDF">
      <w:pPr>
        <w:autoSpaceDE w:val="0"/>
        <w:autoSpaceDN w:val="0"/>
        <w:adjustRightInd w:val="0"/>
        <w:spacing w:after="0" w:line="240" w:lineRule="auto"/>
        <w:jc w:val="center"/>
        <w:rPr>
          <w:rFonts w:ascii="Arial" w:hAnsi="Arial" w:cs="Arial"/>
          <w:b/>
          <w:bCs/>
          <w:color w:val="000000"/>
        </w:rPr>
      </w:pPr>
    </w:p>
    <w:p w14:paraId="4279AD83" w14:textId="03D753A1" w:rsidR="00195DDF" w:rsidRPr="00195DDF" w:rsidRDefault="006C3211" w:rsidP="00195DDF">
      <w:pPr>
        <w:autoSpaceDE w:val="0"/>
        <w:autoSpaceDN w:val="0"/>
        <w:adjustRightInd w:val="0"/>
        <w:spacing w:after="0" w:line="240" w:lineRule="auto"/>
        <w:jc w:val="center"/>
        <w:rPr>
          <w:rFonts w:ascii="Arial" w:hAnsi="Arial" w:cs="Arial"/>
          <w:b/>
          <w:bCs/>
          <w:color w:val="000000"/>
          <w:sz w:val="32"/>
          <w:szCs w:val="30"/>
        </w:rPr>
      </w:pPr>
      <w:r>
        <w:rPr>
          <w:rFonts w:ascii="Arial" w:hAnsi="Arial" w:cs="Arial"/>
          <w:b/>
          <w:bCs/>
          <w:color w:val="000000"/>
          <w:sz w:val="32"/>
          <w:szCs w:val="30"/>
        </w:rPr>
        <w:t xml:space="preserve">LARA ALVES DE ANDRADE </w:t>
      </w:r>
    </w:p>
    <w:p w14:paraId="5102510E" w14:textId="77777777" w:rsidR="00195DDF" w:rsidRPr="00195DDF" w:rsidRDefault="00195DDF" w:rsidP="00195DDF">
      <w:pPr>
        <w:autoSpaceDE w:val="0"/>
        <w:autoSpaceDN w:val="0"/>
        <w:adjustRightInd w:val="0"/>
        <w:spacing w:after="0" w:line="240" w:lineRule="auto"/>
        <w:jc w:val="center"/>
        <w:rPr>
          <w:rFonts w:ascii="Arial" w:hAnsi="Arial" w:cs="Arial"/>
          <w:b/>
          <w:bCs/>
          <w:color w:val="000000"/>
        </w:rPr>
      </w:pPr>
    </w:p>
    <w:p w14:paraId="60EC7773" w14:textId="77777777" w:rsidR="00195DDF" w:rsidRPr="00195DDF" w:rsidRDefault="00195DDF" w:rsidP="00195DDF">
      <w:pPr>
        <w:autoSpaceDE w:val="0"/>
        <w:autoSpaceDN w:val="0"/>
        <w:adjustRightInd w:val="0"/>
        <w:spacing w:after="0" w:line="240" w:lineRule="auto"/>
        <w:jc w:val="center"/>
        <w:rPr>
          <w:rFonts w:ascii="Arial" w:hAnsi="Arial" w:cs="Arial"/>
          <w:b/>
          <w:bCs/>
          <w:color w:val="000000"/>
        </w:rPr>
      </w:pPr>
    </w:p>
    <w:p w14:paraId="6AAF7029" w14:textId="77777777" w:rsidR="00195DDF" w:rsidRPr="00195DDF" w:rsidRDefault="00195DDF" w:rsidP="00195DDF">
      <w:pPr>
        <w:autoSpaceDE w:val="0"/>
        <w:autoSpaceDN w:val="0"/>
        <w:adjustRightInd w:val="0"/>
        <w:spacing w:after="0" w:line="240" w:lineRule="auto"/>
        <w:jc w:val="center"/>
        <w:rPr>
          <w:rFonts w:ascii="Arial" w:hAnsi="Arial" w:cs="Arial"/>
          <w:b/>
          <w:bCs/>
          <w:color w:val="000000"/>
        </w:rPr>
      </w:pPr>
    </w:p>
    <w:p w14:paraId="676EB89F" w14:textId="77777777" w:rsidR="00195DDF" w:rsidRPr="00195DDF" w:rsidRDefault="00195DDF" w:rsidP="00195DDF">
      <w:pPr>
        <w:autoSpaceDE w:val="0"/>
        <w:autoSpaceDN w:val="0"/>
        <w:adjustRightInd w:val="0"/>
        <w:spacing w:after="0" w:line="240" w:lineRule="auto"/>
        <w:jc w:val="center"/>
        <w:rPr>
          <w:rFonts w:ascii="Arial" w:hAnsi="Arial" w:cs="Arial"/>
          <w:b/>
          <w:bCs/>
          <w:color w:val="000000"/>
        </w:rPr>
      </w:pPr>
    </w:p>
    <w:p w14:paraId="1DADA2E6" w14:textId="77777777" w:rsidR="00195DDF" w:rsidRPr="00195DDF" w:rsidRDefault="00195DDF" w:rsidP="00195DDF">
      <w:pPr>
        <w:autoSpaceDE w:val="0"/>
        <w:autoSpaceDN w:val="0"/>
        <w:adjustRightInd w:val="0"/>
        <w:spacing w:after="0" w:line="240" w:lineRule="auto"/>
        <w:jc w:val="center"/>
        <w:rPr>
          <w:rFonts w:ascii="Arial" w:hAnsi="Arial" w:cs="Arial"/>
          <w:b/>
          <w:bCs/>
          <w:color w:val="000000"/>
        </w:rPr>
      </w:pPr>
    </w:p>
    <w:p w14:paraId="294F240D" w14:textId="77777777" w:rsidR="00195DDF" w:rsidRPr="00195DDF" w:rsidRDefault="00195DDF" w:rsidP="00195DDF">
      <w:pPr>
        <w:autoSpaceDE w:val="0"/>
        <w:autoSpaceDN w:val="0"/>
        <w:adjustRightInd w:val="0"/>
        <w:spacing w:after="0" w:line="240" w:lineRule="auto"/>
        <w:jc w:val="center"/>
        <w:rPr>
          <w:rFonts w:ascii="Arial" w:hAnsi="Arial" w:cs="Arial"/>
          <w:b/>
          <w:bCs/>
          <w:color w:val="000000"/>
        </w:rPr>
      </w:pPr>
    </w:p>
    <w:p w14:paraId="5C26E009" w14:textId="77777777" w:rsidR="00195DDF" w:rsidRPr="00195DDF" w:rsidRDefault="00195DDF" w:rsidP="00195DDF">
      <w:pPr>
        <w:autoSpaceDE w:val="0"/>
        <w:autoSpaceDN w:val="0"/>
        <w:adjustRightInd w:val="0"/>
        <w:spacing w:after="0" w:line="240" w:lineRule="auto"/>
        <w:jc w:val="center"/>
        <w:rPr>
          <w:rFonts w:ascii="Arial" w:hAnsi="Arial" w:cs="Arial"/>
          <w:b/>
          <w:bCs/>
          <w:color w:val="000000"/>
        </w:rPr>
      </w:pPr>
    </w:p>
    <w:p w14:paraId="5A6DA6E3" w14:textId="77777777" w:rsidR="00195DDF" w:rsidRPr="00195DDF" w:rsidRDefault="00195DDF" w:rsidP="00195DDF">
      <w:pPr>
        <w:autoSpaceDE w:val="0"/>
        <w:autoSpaceDN w:val="0"/>
        <w:adjustRightInd w:val="0"/>
        <w:spacing w:after="0" w:line="240" w:lineRule="auto"/>
        <w:jc w:val="center"/>
        <w:rPr>
          <w:rFonts w:ascii="Arial" w:hAnsi="Arial" w:cs="Arial"/>
          <w:b/>
          <w:bCs/>
          <w:color w:val="000000"/>
        </w:rPr>
      </w:pPr>
    </w:p>
    <w:p w14:paraId="3BA848B4" w14:textId="77777777" w:rsidR="00195DDF" w:rsidRPr="00195DDF" w:rsidRDefault="00195DDF" w:rsidP="00195DDF">
      <w:pPr>
        <w:autoSpaceDE w:val="0"/>
        <w:autoSpaceDN w:val="0"/>
        <w:adjustRightInd w:val="0"/>
        <w:spacing w:after="0" w:line="240" w:lineRule="auto"/>
        <w:jc w:val="center"/>
        <w:rPr>
          <w:rFonts w:ascii="Arial" w:hAnsi="Arial" w:cs="Arial"/>
          <w:b/>
          <w:bCs/>
          <w:color w:val="000000"/>
        </w:rPr>
      </w:pPr>
    </w:p>
    <w:p w14:paraId="41F9ECFE" w14:textId="77777777" w:rsidR="00195DDF" w:rsidRPr="00195DDF" w:rsidRDefault="00195DDF" w:rsidP="00195DDF">
      <w:pPr>
        <w:autoSpaceDE w:val="0"/>
        <w:autoSpaceDN w:val="0"/>
        <w:adjustRightInd w:val="0"/>
        <w:spacing w:after="0" w:line="240" w:lineRule="auto"/>
        <w:jc w:val="center"/>
        <w:rPr>
          <w:rFonts w:ascii="Arial" w:hAnsi="Arial" w:cs="Arial"/>
          <w:b/>
          <w:bCs/>
          <w:color w:val="000000"/>
        </w:rPr>
      </w:pPr>
    </w:p>
    <w:p w14:paraId="2C05B0AE" w14:textId="77777777" w:rsidR="00195DDF" w:rsidRPr="00195DDF" w:rsidRDefault="00195DDF" w:rsidP="00195DDF">
      <w:pPr>
        <w:autoSpaceDE w:val="0"/>
        <w:autoSpaceDN w:val="0"/>
        <w:adjustRightInd w:val="0"/>
        <w:spacing w:after="0" w:line="240" w:lineRule="auto"/>
        <w:jc w:val="center"/>
        <w:rPr>
          <w:rFonts w:ascii="Arial" w:hAnsi="Arial" w:cs="Arial"/>
          <w:b/>
          <w:bCs/>
          <w:color w:val="000000"/>
        </w:rPr>
      </w:pPr>
      <w:bookmarkStart w:id="1" w:name="_GoBack"/>
      <w:bookmarkEnd w:id="1"/>
    </w:p>
    <w:p w14:paraId="7157C5F8" w14:textId="77777777" w:rsidR="00195DDF" w:rsidRPr="00195DDF" w:rsidRDefault="00195DDF" w:rsidP="00195DDF">
      <w:pPr>
        <w:autoSpaceDE w:val="0"/>
        <w:autoSpaceDN w:val="0"/>
        <w:adjustRightInd w:val="0"/>
        <w:spacing w:after="0" w:line="240" w:lineRule="auto"/>
        <w:jc w:val="center"/>
        <w:rPr>
          <w:rFonts w:ascii="Arial" w:hAnsi="Arial" w:cs="Arial"/>
          <w:b/>
          <w:bCs/>
          <w:color w:val="000000"/>
        </w:rPr>
      </w:pPr>
    </w:p>
    <w:p w14:paraId="4F52B53A" w14:textId="77777777" w:rsidR="00195DDF" w:rsidRPr="00195DDF" w:rsidRDefault="00195DDF" w:rsidP="00195DDF">
      <w:pPr>
        <w:autoSpaceDE w:val="0"/>
        <w:autoSpaceDN w:val="0"/>
        <w:adjustRightInd w:val="0"/>
        <w:spacing w:after="0" w:line="240" w:lineRule="auto"/>
        <w:jc w:val="center"/>
        <w:rPr>
          <w:rFonts w:ascii="Arial" w:hAnsi="Arial" w:cs="Arial"/>
          <w:b/>
          <w:bCs/>
          <w:color w:val="000000"/>
        </w:rPr>
      </w:pPr>
    </w:p>
    <w:p w14:paraId="32FF4EE8" w14:textId="77777777" w:rsidR="00195DDF" w:rsidRPr="00195DDF" w:rsidRDefault="00195DDF" w:rsidP="00195DDF">
      <w:pPr>
        <w:autoSpaceDE w:val="0"/>
        <w:autoSpaceDN w:val="0"/>
        <w:adjustRightInd w:val="0"/>
        <w:spacing w:after="0" w:line="240" w:lineRule="auto"/>
        <w:jc w:val="center"/>
        <w:rPr>
          <w:rFonts w:ascii="Arial" w:hAnsi="Arial" w:cs="Arial"/>
          <w:b/>
          <w:bCs/>
          <w:color w:val="000000"/>
        </w:rPr>
      </w:pPr>
    </w:p>
    <w:p w14:paraId="0782F626" w14:textId="77777777" w:rsidR="00195DDF" w:rsidRPr="00195DDF" w:rsidRDefault="00195DDF" w:rsidP="00195DDF">
      <w:pPr>
        <w:autoSpaceDE w:val="0"/>
        <w:autoSpaceDN w:val="0"/>
        <w:adjustRightInd w:val="0"/>
        <w:spacing w:after="0" w:line="240" w:lineRule="auto"/>
        <w:jc w:val="center"/>
        <w:rPr>
          <w:rFonts w:ascii="Arial" w:hAnsi="Arial" w:cs="Arial"/>
          <w:b/>
          <w:bCs/>
          <w:color w:val="000000"/>
        </w:rPr>
      </w:pPr>
    </w:p>
    <w:p w14:paraId="4629B771" w14:textId="77777777" w:rsidR="00195DDF" w:rsidRPr="00195DDF" w:rsidRDefault="00195DDF" w:rsidP="00195DDF">
      <w:pPr>
        <w:autoSpaceDE w:val="0"/>
        <w:autoSpaceDN w:val="0"/>
        <w:adjustRightInd w:val="0"/>
        <w:spacing w:after="0" w:line="240" w:lineRule="auto"/>
        <w:jc w:val="center"/>
        <w:rPr>
          <w:rFonts w:ascii="Arial" w:hAnsi="Arial" w:cs="Arial"/>
          <w:b/>
          <w:bCs/>
          <w:color w:val="000000"/>
        </w:rPr>
      </w:pPr>
    </w:p>
    <w:p w14:paraId="496F4743" w14:textId="77777777" w:rsidR="00195DDF" w:rsidRPr="00195DDF" w:rsidRDefault="00195DDF" w:rsidP="00195DDF">
      <w:pPr>
        <w:autoSpaceDE w:val="0"/>
        <w:autoSpaceDN w:val="0"/>
        <w:adjustRightInd w:val="0"/>
        <w:spacing w:after="0" w:line="240" w:lineRule="auto"/>
        <w:jc w:val="center"/>
        <w:rPr>
          <w:rFonts w:ascii="Arial" w:hAnsi="Arial" w:cs="Arial"/>
          <w:b/>
          <w:bCs/>
          <w:color w:val="000000"/>
        </w:rPr>
      </w:pPr>
    </w:p>
    <w:p w14:paraId="4D0DADAE" w14:textId="77777777" w:rsidR="00195DDF" w:rsidRPr="00195DDF" w:rsidRDefault="00195DDF" w:rsidP="00195DDF">
      <w:pPr>
        <w:autoSpaceDE w:val="0"/>
        <w:autoSpaceDN w:val="0"/>
        <w:adjustRightInd w:val="0"/>
        <w:spacing w:after="0" w:line="240" w:lineRule="auto"/>
        <w:jc w:val="center"/>
        <w:rPr>
          <w:rFonts w:ascii="Arial" w:hAnsi="Arial" w:cs="Arial"/>
          <w:b/>
          <w:bCs/>
          <w:color w:val="000000"/>
          <w:sz w:val="6"/>
        </w:rPr>
      </w:pPr>
    </w:p>
    <w:p w14:paraId="20CCCBF9" w14:textId="77777777" w:rsidR="00195DDF" w:rsidRPr="00195DDF" w:rsidRDefault="00195DDF" w:rsidP="00195DDF">
      <w:pPr>
        <w:autoSpaceDE w:val="0"/>
        <w:autoSpaceDN w:val="0"/>
        <w:adjustRightInd w:val="0"/>
        <w:spacing w:after="0" w:line="240" w:lineRule="auto"/>
        <w:jc w:val="center"/>
        <w:rPr>
          <w:rFonts w:ascii="Arial" w:hAnsi="Arial" w:cs="Arial"/>
          <w:b/>
          <w:bCs/>
          <w:caps/>
          <w:color w:val="000000"/>
          <w:sz w:val="6"/>
          <w:szCs w:val="6"/>
        </w:rPr>
      </w:pPr>
    </w:p>
    <w:p w14:paraId="5F148BDB" w14:textId="1E74BF01" w:rsidR="006C3211" w:rsidRPr="00281652" w:rsidRDefault="006C3211" w:rsidP="006C3211">
      <w:pPr>
        <w:pStyle w:val="Corpo"/>
        <w:spacing w:line="480" w:lineRule="auto"/>
        <w:jc w:val="center"/>
        <w:rPr>
          <w:rFonts w:ascii="Arial" w:hAnsi="Arial"/>
          <w:b/>
          <w:bCs/>
          <w:sz w:val="32"/>
          <w:szCs w:val="36"/>
          <w:lang w:val="es-ES_tradnl"/>
        </w:rPr>
      </w:pPr>
      <w:r w:rsidRPr="00281652">
        <w:rPr>
          <w:rFonts w:ascii="Arial" w:hAnsi="Arial"/>
          <w:b/>
          <w:bCs/>
          <w:sz w:val="32"/>
          <w:szCs w:val="36"/>
          <w:lang w:val="es-ES_tradnl"/>
        </w:rPr>
        <w:t xml:space="preserve">PROTOCOLO DE ATENDIMENTO </w:t>
      </w:r>
      <w:r w:rsidR="009A6A29" w:rsidRPr="00281652">
        <w:rPr>
          <w:rFonts w:ascii="Arial" w:hAnsi="Arial"/>
          <w:b/>
          <w:bCs/>
          <w:sz w:val="32"/>
          <w:szCs w:val="36"/>
          <w:lang w:val="es-ES_tradnl"/>
        </w:rPr>
        <w:t>ODON</w:t>
      </w:r>
      <w:r w:rsidR="00DE3D90" w:rsidRPr="00281652">
        <w:rPr>
          <w:rFonts w:ascii="Arial" w:hAnsi="Arial"/>
          <w:b/>
          <w:bCs/>
          <w:sz w:val="32"/>
          <w:szCs w:val="36"/>
          <w:lang w:val="es-ES_tradnl"/>
        </w:rPr>
        <w:t>TOLÓGICO À</w:t>
      </w:r>
      <w:r w:rsidRPr="00281652">
        <w:rPr>
          <w:rFonts w:ascii="Arial" w:hAnsi="Arial"/>
          <w:b/>
          <w:bCs/>
          <w:sz w:val="32"/>
          <w:szCs w:val="36"/>
          <w:lang w:val="es-ES_tradnl"/>
        </w:rPr>
        <w:t xml:space="preserve"> GESTANTES </w:t>
      </w:r>
    </w:p>
    <w:p w14:paraId="63EA16A6" w14:textId="43437FDC" w:rsidR="005750D6" w:rsidRPr="00281652" w:rsidRDefault="005750D6" w:rsidP="006C3211">
      <w:pPr>
        <w:pStyle w:val="Corpo"/>
        <w:spacing w:line="480" w:lineRule="auto"/>
        <w:jc w:val="center"/>
        <w:rPr>
          <w:rFonts w:ascii="Arial" w:eastAsia="Arial" w:hAnsi="Arial" w:cs="Arial"/>
          <w:b/>
          <w:bCs/>
          <w:sz w:val="32"/>
          <w:szCs w:val="36"/>
        </w:rPr>
      </w:pPr>
      <w:r w:rsidRPr="00281652">
        <w:rPr>
          <w:rFonts w:ascii="Arial" w:hAnsi="Arial"/>
          <w:b/>
          <w:bCs/>
          <w:sz w:val="32"/>
          <w:szCs w:val="36"/>
          <w:lang w:val="es-ES_tradnl"/>
        </w:rPr>
        <w:t>REVISÃO NARRATIVA</w:t>
      </w:r>
    </w:p>
    <w:p w14:paraId="51415371" w14:textId="77777777" w:rsidR="00195DDF" w:rsidRPr="00195DDF" w:rsidRDefault="00195DDF" w:rsidP="00195DDF">
      <w:pPr>
        <w:autoSpaceDE w:val="0"/>
        <w:autoSpaceDN w:val="0"/>
        <w:adjustRightInd w:val="0"/>
        <w:spacing w:after="0" w:line="240" w:lineRule="auto"/>
        <w:jc w:val="center"/>
        <w:rPr>
          <w:rFonts w:ascii="Arial" w:hAnsi="Arial" w:cs="Arial"/>
          <w:b/>
          <w:bCs/>
          <w:caps/>
          <w:color w:val="000000"/>
          <w:sz w:val="32"/>
          <w:szCs w:val="32"/>
        </w:rPr>
      </w:pPr>
    </w:p>
    <w:p w14:paraId="522B01DF" w14:textId="77777777" w:rsidR="00195DDF" w:rsidRPr="00195DDF" w:rsidRDefault="00195DDF" w:rsidP="00195DDF">
      <w:pPr>
        <w:autoSpaceDE w:val="0"/>
        <w:autoSpaceDN w:val="0"/>
        <w:adjustRightInd w:val="0"/>
        <w:spacing w:after="0" w:line="240" w:lineRule="auto"/>
        <w:jc w:val="center"/>
        <w:rPr>
          <w:rFonts w:ascii="Arial" w:hAnsi="Arial" w:cs="Arial"/>
          <w:b/>
          <w:bCs/>
          <w:color w:val="000000"/>
          <w:sz w:val="23"/>
          <w:szCs w:val="23"/>
        </w:rPr>
      </w:pPr>
    </w:p>
    <w:p w14:paraId="56F3B076" w14:textId="77777777" w:rsidR="00195DDF" w:rsidRPr="00195DDF" w:rsidRDefault="00195DDF" w:rsidP="00195DDF">
      <w:pPr>
        <w:autoSpaceDE w:val="0"/>
        <w:autoSpaceDN w:val="0"/>
        <w:adjustRightInd w:val="0"/>
        <w:spacing w:after="0" w:line="240" w:lineRule="auto"/>
        <w:jc w:val="center"/>
        <w:rPr>
          <w:rFonts w:ascii="Arial" w:hAnsi="Arial" w:cs="Arial"/>
          <w:b/>
          <w:bCs/>
          <w:color w:val="000000"/>
          <w:sz w:val="23"/>
          <w:szCs w:val="23"/>
        </w:rPr>
      </w:pPr>
    </w:p>
    <w:p w14:paraId="5DC580A6" w14:textId="77777777" w:rsidR="00195DDF" w:rsidRPr="00195DDF" w:rsidRDefault="00195DDF" w:rsidP="00195DDF">
      <w:pPr>
        <w:autoSpaceDE w:val="0"/>
        <w:autoSpaceDN w:val="0"/>
        <w:adjustRightInd w:val="0"/>
        <w:spacing w:after="0" w:line="240" w:lineRule="auto"/>
        <w:jc w:val="center"/>
        <w:rPr>
          <w:rFonts w:ascii="Arial" w:hAnsi="Arial" w:cs="Arial"/>
          <w:b/>
          <w:bCs/>
          <w:color w:val="000000"/>
          <w:sz w:val="23"/>
          <w:szCs w:val="23"/>
        </w:rPr>
      </w:pPr>
    </w:p>
    <w:p w14:paraId="7CE53BB7" w14:textId="77777777" w:rsidR="00195DDF" w:rsidRPr="00195DDF" w:rsidRDefault="00195DDF" w:rsidP="00195DDF">
      <w:pPr>
        <w:autoSpaceDE w:val="0"/>
        <w:autoSpaceDN w:val="0"/>
        <w:adjustRightInd w:val="0"/>
        <w:spacing w:after="0" w:line="240" w:lineRule="auto"/>
        <w:jc w:val="center"/>
        <w:rPr>
          <w:rFonts w:ascii="Arial" w:hAnsi="Arial" w:cs="Arial"/>
          <w:b/>
          <w:bCs/>
          <w:color w:val="000000"/>
          <w:sz w:val="23"/>
          <w:szCs w:val="23"/>
        </w:rPr>
      </w:pPr>
    </w:p>
    <w:p w14:paraId="0130CC67" w14:textId="77777777" w:rsidR="00195DDF" w:rsidRPr="00195DDF" w:rsidRDefault="00195DDF" w:rsidP="00195DDF">
      <w:pPr>
        <w:autoSpaceDE w:val="0"/>
        <w:autoSpaceDN w:val="0"/>
        <w:adjustRightInd w:val="0"/>
        <w:spacing w:after="0" w:line="240" w:lineRule="auto"/>
        <w:jc w:val="center"/>
        <w:rPr>
          <w:rFonts w:ascii="Arial" w:hAnsi="Arial" w:cs="Arial"/>
          <w:b/>
          <w:bCs/>
          <w:color w:val="000000"/>
          <w:sz w:val="23"/>
          <w:szCs w:val="23"/>
        </w:rPr>
      </w:pPr>
    </w:p>
    <w:p w14:paraId="481E34B4" w14:textId="77777777" w:rsidR="00195DDF" w:rsidRPr="00195DDF" w:rsidRDefault="00195DDF" w:rsidP="00195DDF">
      <w:pPr>
        <w:autoSpaceDE w:val="0"/>
        <w:autoSpaceDN w:val="0"/>
        <w:adjustRightInd w:val="0"/>
        <w:spacing w:after="0" w:line="240" w:lineRule="auto"/>
        <w:jc w:val="center"/>
        <w:rPr>
          <w:rFonts w:ascii="Arial" w:hAnsi="Arial" w:cs="Arial"/>
          <w:b/>
          <w:bCs/>
          <w:color w:val="000000"/>
          <w:sz w:val="23"/>
          <w:szCs w:val="23"/>
        </w:rPr>
      </w:pPr>
    </w:p>
    <w:p w14:paraId="49D8BA74" w14:textId="77777777" w:rsidR="00195DDF" w:rsidRPr="00195DDF" w:rsidRDefault="00195DDF" w:rsidP="00195DDF">
      <w:pPr>
        <w:autoSpaceDE w:val="0"/>
        <w:autoSpaceDN w:val="0"/>
        <w:adjustRightInd w:val="0"/>
        <w:spacing w:after="0" w:line="240" w:lineRule="auto"/>
        <w:jc w:val="center"/>
        <w:rPr>
          <w:rFonts w:ascii="Arial" w:hAnsi="Arial" w:cs="Arial"/>
          <w:b/>
          <w:bCs/>
          <w:color w:val="000000"/>
          <w:sz w:val="23"/>
          <w:szCs w:val="23"/>
        </w:rPr>
      </w:pPr>
    </w:p>
    <w:p w14:paraId="33D38EB6" w14:textId="77777777" w:rsidR="00195DDF" w:rsidRPr="00195DDF" w:rsidRDefault="00195DDF" w:rsidP="00281652">
      <w:pPr>
        <w:autoSpaceDE w:val="0"/>
        <w:autoSpaceDN w:val="0"/>
        <w:adjustRightInd w:val="0"/>
        <w:spacing w:after="0" w:line="240" w:lineRule="auto"/>
        <w:rPr>
          <w:rFonts w:ascii="Arial" w:hAnsi="Arial" w:cs="Arial"/>
          <w:b/>
          <w:bCs/>
          <w:color w:val="000000"/>
          <w:sz w:val="23"/>
          <w:szCs w:val="23"/>
        </w:rPr>
      </w:pPr>
    </w:p>
    <w:p w14:paraId="5616A9BE" w14:textId="77777777" w:rsidR="00195DDF" w:rsidRPr="00195DDF" w:rsidRDefault="00195DDF" w:rsidP="00195DDF">
      <w:pPr>
        <w:autoSpaceDE w:val="0"/>
        <w:autoSpaceDN w:val="0"/>
        <w:adjustRightInd w:val="0"/>
        <w:spacing w:after="0" w:line="240" w:lineRule="auto"/>
        <w:jc w:val="center"/>
        <w:rPr>
          <w:rFonts w:ascii="Arial" w:hAnsi="Arial" w:cs="Arial"/>
          <w:b/>
          <w:bCs/>
          <w:color w:val="000000"/>
          <w:sz w:val="23"/>
          <w:szCs w:val="23"/>
        </w:rPr>
      </w:pPr>
    </w:p>
    <w:p w14:paraId="3E7ABEC2" w14:textId="77777777" w:rsidR="00195DDF" w:rsidRPr="00195DDF" w:rsidRDefault="00195DDF" w:rsidP="00195DDF">
      <w:pPr>
        <w:autoSpaceDE w:val="0"/>
        <w:autoSpaceDN w:val="0"/>
        <w:adjustRightInd w:val="0"/>
        <w:spacing w:after="0" w:line="240" w:lineRule="auto"/>
        <w:jc w:val="center"/>
        <w:rPr>
          <w:rFonts w:ascii="Arial" w:hAnsi="Arial" w:cs="Arial"/>
          <w:b/>
          <w:bCs/>
          <w:color w:val="000000"/>
          <w:sz w:val="23"/>
          <w:szCs w:val="23"/>
        </w:rPr>
      </w:pPr>
    </w:p>
    <w:p w14:paraId="05F4DF10" w14:textId="77777777" w:rsidR="00195DDF" w:rsidRPr="00195DDF" w:rsidRDefault="00195DDF" w:rsidP="00195DDF">
      <w:pPr>
        <w:autoSpaceDE w:val="0"/>
        <w:autoSpaceDN w:val="0"/>
        <w:adjustRightInd w:val="0"/>
        <w:spacing w:after="0" w:line="240" w:lineRule="auto"/>
        <w:jc w:val="center"/>
        <w:rPr>
          <w:rFonts w:ascii="Arial" w:hAnsi="Arial" w:cs="Arial"/>
          <w:b/>
          <w:bCs/>
          <w:color w:val="000000"/>
          <w:sz w:val="23"/>
          <w:szCs w:val="23"/>
        </w:rPr>
      </w:pPr>
    </w:p>
    <w:p w14:paraId="1E1E2056" w14:textId="77777777" w:rsidR="00195DDF" w:rsidRPr="00195DDF" w:rsidRDefault="00195DDF" w:rsidP="00195DDF">
      <w:pPr>
        <w:autoSpaceDE w:val="0"/>
        <w:autoSpaceDN w:val="0"/>
        <w:adjustRightInd w:val="0"/>
        <w:spacing w:after="0" w:line="240" w:lineRule="auto"/>
        <w:jc w:val="center"/>
        <w:rPr>
          <w:rFonts w:ascii="Arial" w:hAnsi="Arial" w:cs="Arial"/>
          <w:b/>
          <w:bCs/>
          <w:color w:val="000000"/>
          <w:sz w:val="23"/>
          <w:szCs w:val="23"/>
        </w:rPr>
      </w:pPr>
    </w:p>
    <w:p w14:paraId="04CB4D93" w14:textId="77777777" w:rsidR="00195DDF" w:rsidRPr="00195DDF" w:rsidRDefault="00195DDF" w:rsidP="00195DDF">
      <w:pPr>
        <w:autoSpaceDE w:val="0"/>
        <w:autoSpaceDN w:val="0"/>
        <w:adjustRightInd w:val="0"/>
        <w:spacing w:after="0" w:line="240" w:lineRule="auto"/>
        <w:jc w:val="center"/>
        <w:rPr>
          <w:rFonts w:ascii="Arial" w:hAnsi="Arial" w:cs="Arial"/>
          <w:b/>
          <w:bCs/>
          <w:color w:val="000000"/>
          <w:sz w:val="23"/>
          <w:szCs w:val="23"/>
        </w:rPr>
      </w:pPr>
    </w:p>
    <w:p w14:paraId="066BBB13" w14:textId="77777777" w:rsidR="00195DDF" w:rsidRPr="00195DDF" w:rsidRDefault="00195DDF" w:rsidP="00195DDF">
      <w:pPr>
        <w:autoSpaceDE w:val="0"/>
        <w:autoSpaceDN w:val="0"/>
        <w:adjustRightInd w:val="0"/>
        <w:spacing w:after="0" w:line="240" w:lineRule="auto"/>
        <w:jc w:val="center"/>
        <w:rPr>
          <w:rFonts w:ascii="Arial" w:hAnsi="Arial" w:cs="Arial"/>
          <w:b/>
          <w:bCs/>
          <w:color w:val="000000"/>
          <w:sz w:val="23"/>
          <w:szCs w:val="23"/>
        </w:rPr>
      </w:pPr>
    </w:p>
    <w:p w14:paraId="6DF483FE" w14:textId="77777777" w:rsidR="00195DDF" w:rsidRPr="00195DDF" w:rsidRDefault="00195DDF" w:rsidP="00195DDF">
      <w:pPr>
        <w:autoSpaceDE w:val="0"/>
        <w:autoSpaceDN w:val="0"/>
        <w:adjustRightInd w:val="0"/>
        <w:spacing w:after="0" w:line="240" w:lineRule="auto"/>
        <w:jc w:val="center"/>
        <w:rPr>
          <w:rFonts w:ascii="Arial" w:hAnsi="Arial" w:cs="Arial"/>
          <w:b/>
          <w:bCs/>
          <w:color w:val="000000"/>
          <w:sz w:val="23"/>
          <w:szCs w:val="23"/>
        </w:rPr>
      </w:pPr>
    </w:p>
    <w:p w14:paraId="58789B09" w14:textId="77777777" w:rsidR="00195DDF" w:rsidRDefault="00195DDF" w:rsidP="00195DDF">
      <w:pPr>
        <w:autoSpaceDE w:val="0"/>
        <w:autoSpaceDN w:val="0"/>
        <w:adjustRightInd w:val="0"/>
        <w:spacing w:after="0" w:line="240" w:lineRule="auto"/>
        <w:jc w:val="center"/>
        <w:rPr>
          <w:rFonts w:ascii="Arial" w:hAnsi="Arial" w:cs="Arial"/>
          <w:b/>
          <w:bCs/>
          <w:color w:val="000000"/>
          <w:sz w:val="23"/>
          <w:szCs w:val="23"/>
        </w:rPr>
      </w:pPr>
    </w:p>
    <w:p w14:paraId="3CC308BD" w14:textId="77777777" w:rsidR="006C3211" w:rsidRPr="00195DDF" w:rsidRDefault="006C3211" w:rsidP="00195DDF">
      <w:pPr>
        <w:autoSpaceDE w:val="0"/>
        <w:autoSpaceDN w:val="0"/>
        <w:adjustRightInd w:val="0"/>
        <w:spacing w:after="0" w:line="240" w:lineRule="auto"/>
        <w:jc w:val="center"/>
        <w:rPr>
          <w:rFonts w:ascii="Arial" w:hAnsi="Arial" w:cs="Arial"/>
          <w:b/>
          <w:bCs/>
          <w:color w:val="000000"/>
          <w:sz w:val="23"/>
          <w:szCs w:val="23"/>
        </w:rPr>
      </w:pPr>
    </w:p>
    <w:p w14:paraId="25E09A89" w14:textId="77777777" w:rsidR="00195DDF" w:rsidRPr="00195DDF" w:rsidRDefault="00195DDF" w:rsidP="00195DDF">
      <w:pPr>
        <w:autoSpaceDE w:val="0"/>
        <w:autoSpaceDN w:val="0"/>
        <w:adjustRightInd w:val="0"/>
        <w:spacing w:after="0" w:line="240" w:lineRule="auto"/>
        <w:jc w:val="center"/>
        <w:rPr>
          <w:rFonts w:ascii="Arial" w:hAnsi="Arial" w:cs="Arial"/>
          <w:b/>
          <w:bCs/>
          <w:color w:val="000000"/>
          <w:sz w:val="23"/>
          <w:szCs w:val="23"/>
        </w:rPr>
      </w:pPr>
    </w:p>
    <w:p w14:paraId="349553AF" w14:textId="77777777" w:rsidR="00195DDF" w:rsidRPr="00195DDF" w:rsidRDefault="00195DDF" w:rsidP="00195DDF">
      <w:pPr>
        <w:autoSpaceDE w:val="0"/>
        <w:autoSpaceDN w:val="0"/>
        <w:adjustRightInd w:val="0"/>
        <w:spacing w:after="0" w:line="240" w:lineRule="auto"/>
        <w:rPr>
          <w:rFonts w:ascii="Arial" w:hAnsi="Arial" w:cs="Arial"/>
          <w:b/>
          <w:bCs/>
          <w:color w:val="000000"/>
          <w:szCs w:val="23"/>
        </w:rPr>
      </w:pPr>
      <w:r w:rsidRPr="00195DDF">
        <w:rPr>
          <w:rFonts w:ascii="Arial" w:hAnsi="Arial" w:cs="Arial"/>
          <w:b/>
          <w:bCs/>
          <w:color w:val="000000"/>
          <w:sz w:val="52"/>
          <w:szCs w:val="23"/>
        </w:rPr>
        <w:t xml:space="preserve">                         </w:t>
      </w:r>
      <w:r w:rsidRPr="00195DDF">
        <w:rPr>
          <w:rFonts w:ascii="Arial" w:hAnsi="Arial" w:cs="Arial"/>
          <w:b/>
          <w:bCs/>
          <w:color w:val="000000"/>
          <w:szCs w:val="23"/>
        </w:rPr>
        <w:t>PATOS DE MINAS</w:t>
      </w:r>
    </w:p>
    <w:p w14:paraId="3977C840" w14:textId="3E673287" w:rsidR="00195DDF" w:rsidRPr="00195DDF" w:rsidRDefault="006C3211" w:rsidP="006C3211">
      <w:pPr>
        <w:autoSpaceDE w:val="0"/>
        <w:autoSpaceDN w:val="0"/>
        <w:adjustRightInd w:val="0"/>
        <w:spacing w:after="0" w:line="240" w:lineRule="auto"/>
        <w:jc w:val="center"/>
        <w:rPr>
          <w:rFonts w:ascii="Arial" w:hAnsi="Arial" w:cs="Arial"/>
          <w:b/>
          <w:bCs/>
          <w:color w:val="000000"/>
          <w:sz w:val="32"/>
          <w:szCs w:val="30"/>
        </w:rPr>
      </w:pPr>
      <w:r>
        <w:rPr>
          <w:rFonts w:ascii="Arial" w:hAnsi="Arial" w:cs="Arial"/>
          <w:b/>
          <w:bCs/>
          <w:color w:val="000000"/>
          <w:szCs w:val="23"/>
        </w:rPr>
        <w:t>2019</w:t>
      </w:r>
      <w:r w:rsidR="00195DDF" w:rsidRPr="00195DDF">
        <w:rPr>
          <w:rFonts w:ascii="Arial" w:hAnsi="Arial" w:cs="Arial"/>
          <w:b/>
          <w:bCs/>
          <w:color w:val="000000"/>
          <w:szCs w:val="23"/>
        </w:rPr>
        <w:br w:type="page"/>
      </w:r>
      <w:r w:rsidR="00195DDF" w:rsidRPr="00195DDF">
        <w:rPr>
          <w:rFonts w:ascii="Arial" w:hAnsi="Arial" w:cs="Arial"/>
          <w:b/>
          <w:caps/>
          <w:noProof/>
          <w:color w:val="000000"/>
          <w:sz w:val="32"/>
          <w:szCs w:val="32"/>
          <w:lang w:eastAsia="pt-BR"/>
        </w:rPr>
        <w:lastRenderedPageBreak/>
        <mc:AlternateContent>
          <mc:Choice Requires="wps">
            <w:drawing>
              <wp:anchor distT="0" distB="0" distL="114300" distR="114300" simplePos="0" relativeHeight="251660288" behindDoc="0" locked="0" layoutInCell="1" allowOverlap="1" wp14:anchorId="7E5F1E46" wp14:editId="22196DE6">
                <wp:simplePos x="0" y="0"/>
                <wp:positionH relativeFrom="column">
                  <wp:posOffset>5640070</wp:posOffset>
                </wp:positionH>
                <wp:positionV relativeFrom="paragraph">
                  <wp:posOffset>-728980</wp:posOffset>
                </wp:positionV>
                <wp:extent cx="532765" cy="723265"/>
                <wp:effectExtent l="0" t="0" r="635"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723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1CC5D" w14:textId="77777777" w:rsidR="000668DB" w:rsidRDefault="000668DB" w:rsidP="00195D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F1E46" id="Text Box 3" o:spid="_x0000_s1027" type="#_x0000_t202" style="position:absolute;left:0;text-align:left;margin-left:444.1pt;margin-top:-57.4pt;width:41.95pt;height:5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RVlhAIAABUFAAAOAAAAZHJzL2Uyb0RvYy54bWysVNtu3CAQfa/Uf0C8b3yJ92Ir3qhJulWl&#10;9CIl/QAW8BoVAwV27bTqv3fAuxv38lBV9QMGZjjMzDnD1fXQSXTg1gmtapxdpBhxRTUTalfjT4+b&#10;2Qoj54liRGrFa/zEHb5ev3xx1ZuK57rVknGLAES5qjc1br03VZI42vKOuAttuAJjo21HPCztLmGW&#10;9IDeySRP00XSa8uM1ZQ7B7t3oxGvI37TcOo/NI3jHskaQ2w+jjaO2zAm6ytS7SwxraDHMMg/RNER&#10;oeDSM9Qd8QTtrfgNqhPUaqcbf0F1l+imEZTHHCCbLP0lm4eWGB5zgeI4cy6T+3+w9P3ho0WCAXcY&#10;KdIBRY988OhGD+gyVKc3rgKnBwNufoDt4BkydeZe088OKX3bErXjr6zVfcsJg+iycDKZHB1xXADZ&#10;9u80g2vI3usINDS2C4BQDATowNLTmZkQCoXN+WW+XMwxomBa5pc5zMMNpDodNtb5N1x3KExqbIH4&#10;CE4O986PrieXGLyWgm2ElHFhd9tbadGBgEg28Tuiu6mbVMFZ6XBsRBx3IEa4I9hCtJH0b2WWF+lN&#10;Xs42i9VyVmyK+axcpqtZmpU35SItyuJu8z0EmBVVKxjj6l4ofhJgVvwdwcdWGKUTJYj6GpfzfD4y&#10;NI3eTZNM4/enJDvhoR+l6Gq8OjuRKvD6WjFIm1SeCDnOk5/Dj4RADU7/WJWogkD8KAE/bIej3AAs&#10;KGSr2RPIwmqgDbiHtwQmrbZfMeqhL2vsvuyJ5RjJtwqkVWZFERo5Lor5MoeFnVq2UwtRFKBq7DEa&#10;p7d+bP69sWLXwk2jmJV+BXJsRJTKc1RHEUPvxZyO70Ro7uk6ej2/ZusfAAAA//8DAFBLAwQUAAYA&#10;CAAAACEADF9omt4AAAAKAQAADwAAAGRycy9kb3ducmV2LnhtbEyPy07DMBBF90j8gzVIbFDrJCrN&#10;gzgVIIHY9vEBTjxNIuJxFLtN+vcMK1jOzNGdc8vdYgdxxcn3jhTE6wgEUuNMT62C0/FjlYHwQZPR&#10;gyNUcEMPu+r+rtSFcTPt8XoIreAQ8oVW0IUwFlL6pkOr/dqNSHw7u8nqwOPUSjPpmcPtIJMo2kqr&#10;e+IPnR7xvcPm+3CxCs5f89NzPtef4ZTuN9s33ae1uyn1+LC8voAIuIQ/GH71WR0qdqrdhYwXg4Is&#10;yxJGFazieMMlGMnTJAZR8yoHWZXyf4XqBwAA//8DAFBLAQItABQABgAIAAAAIQC2gziS/gAAAOEB&#10;AAATAAAAAAAAAAAAAAAAAAAAAABbQ29udGVudF9UeXBlc10ueG1sUEsBAi0AFAAGAAgAAAAhADj9&#10;If/WAAAAlAEAAAsAAAAAAAAAAAAAAAAALwEAAF9yZWxzLy5yZWxzUEsBAi0AFAAGAAgAAAAhAOE9&#10;FWWEAgAAFQUAAA4AAAAAAAAAAAAAAAAALgIAAGRycy9lMm9Eb2MueG1sUEsBAi0AFAAGAAgAAAAh&#10;AAxfaJreAAAACgEAAA8AAAAAAAAAAAAAAAAA3gQAAGRycy9kb3ducmV2LnhtbFBLBQYAAAAABAAE&#10;APMAAADpBQAAAAA=&#10;" stroked="f">
                <v:textbox>
                  <w:txbxContent>
                    <w:p w14:paraId="20B1CC5D" w14:textId="77777777" w:rsidR="000668DB" w:rsidRDefault="000668DB" w:rsidP="00195DDF"/>
                  </w:txbxContent>
                </v:textbox>
              </v:shape>
            </w:pict>
          </mc:Fallback>
        </mc:AlternateContent>
      </w:r>
      <w:r>
        <w:rPr>
          <w:rFonts w:ascii="Arial" w:hAnsi="Arial" w:cs="Arial"/>
          <w:b/>
          <w:caps/>
          <w:noProof/>
          <w:color w:val="000000"/>
          <w:sz w:val="32"/>
          <w:szCs w:val="32"/>
          <w:lang w:eastAsia="pt-BR"/>
        </w:rPr>
        <w:t xml:space="preserve">LARA ALVES DE ANDRADE </w:t>
      </w:r>
    </w:p>
    <w:p w14:paraId="434A0DDA" w14:textId="77777777" w:rsidR="00195DDF" w:rsidRPr="00195DDF" w:rsidRDefault="00195DDF" w:rsidP="00195DDF">
      <w:pPr>
        <w:autoSpaceDE w:val="0"/>
        <w:autoSpaceDN w:val="0"/>
        <w:adjustRightInd w:val="0"/>
        <w:spacing w:line="240" w:lineRule="auto"/>
        <w:jc w:val="center"/>
        <w:rPr>
          <w:rFonts w:ascii="Arial" w:hAnsi="Arial" w:cs="Arial"/>
          <w:b/>
          <w:bCs/>
          <w:color w:val="000000"/>
          <w:sz w:val="32"/>
          <w:szCs w:val="30"/>
        </w:rPr>
      </w:pPr>
    </w:p>
    <w:p w14:paraId="0B022C6E" w14:textId="77777777" w:rsidR="00195DDF" w:rsidRPr="00195DDF" w:rsidRDefault="00195DDF" w:rsidP="00195DDF">
      <w:pPr>
        <w:autoSpaceDE w:val="0"/>
        <w:autoSpaceDN w:val="0"/>
        <w:adjustRightInd w:val="0"/>
        <w:spacing w:after="0" w:line="240" w:lineRule="auto"/>
        <w:jc w:val="center"/>
        <w:rPr>
          <w:rFonts w:ascii="Arial" w:hAnsi="Arial" w:cs="Arial"/>
          <w:b/>
          <w:bCs/>
          <w:color w:val="000000"/>
          <w:sz w:val="32"/>
          <w:szCs w:val="30"/>
        </w:rPr>
      </w:pPr>
    </w:p>
    <w:p w14:paraId="6D6F2F55" w14:textId="77777777" w:rsidR="00195DDF" w:rsidRPr="00195DDF" w:rsidRDefault="00195DDF" w:rsidP="00195DDF">
      <w:pPr>
        <w:autoSpaceDE w:val="0"/>
        <w:autoSpaceDN w:val="0"/>
        <w:adjustRightInd w:val="0"/>
        <w:spacing w:after="0" w:line="240" w:lineRule="auto"/>
        <w:jc w:val="center"/>
        <w:rPr>
          <w:rFonts w:ascii="Arial" w:hAnsi="Arial" w:cs="Arial"/>
          <w:b/>
          <w:bCs/>
          <w:szCs w:val="36"/>
        </w:rPr>
      </w:pPr>
    </w:p>
    <w:p w14:paraId="5D77B2A2" w14:textId="77777777" w:rsidR="00195DDF" w:rsidRPr="00195DDF" w:rsidRDefault="00195DDF" w:rsidP="00195DDF">
      <w:pPr>
        <w:autoSpaceDE w:val="0"/>
        <w:autoSpaceDN w:val="0"/>
        <w:adjustRightInd w:val="0"/>
        <w:spacing w:after="0" w:line="240" w:lineRule="auto"/>
        <w:jc w:val="center"/>
        <w:rPr>
          <w:rFonts w:ascii="Arial" w:hAnsi="Arial" w:cs="Arial"/>
          <w:b/>
          <w:bCs/>
          <w:szCs w:val="36"/>
        </w:rPr>
      </w:pPr>
    </w:p>
    <w:p w14:paraId="540CDA46" w14:textId="77777777" w:rsidR="00195DDF" w:rsidRPr="00195DDF" w:rsidRDefault="00195DDF" w:rsidP="00195DDF">
      <w:pPr>
        <w:autoSpaceDE w:val="0"/>
        <w:autoSpaceDN w:val="0"/>
        <w:adjustRightInd w:val="0"/>
        <w:spacing w:after="0" w:line="240" w:lineRule="auto"/>
        <w:jc w:val="center"/>
        <w:rPr>
          <w:rFonts w:ascii="Arial" w:hAnsi="Arial" w:cs="Arial"/>
          <w:b/>
          <w:bCs/>
          <w:szCs w:val="36"/>
        </w:rPr>
      </w:pPr>
    </w:p>
    <w:p w14:paraId="0C1E9F14" w14:textId="77777777" w:rsidR="00195DDF" w:rsidRPr="00195DDF" w:rsidRDefault="00195DDF" w:rsidP="00195DDF">
      <w:pPr>
        <w:autoSpaceDE w:val="0"/>
        <w:autoSpaceDN w:val="0"/>
        <w:adjustRightInd w:val="0"/>
        <w:spacing w:after="0" w:line="240" w:lineRule="auto"/>
        <w:jc w:val="center"/>
        <w:rPr>
          <w:rFonts w:ascii="Arial" w:hAnsi="Arial" w:cs="Arial"/>
          <w:b/>
          <w:bCs/>
          <w:szCs w:val="36"/>
        </w:rPr>
      </w:pPr>
    </w:p>
    <w:p w14:paraId="0DC9681C" w14:textId="77777777" w:rsidR="00195DDF" w:rsidRPr="00195DDF" w:rsidRDefault="00195DDF" w:rsidP="00195DDF">
      <w:pPr>
        <w:autoSpaceDE w:val="0"/>
        <w:autoSpaceDN w:val="0"/>
        <w:adjustRightInd w:val="0"/>
        <w:spacing w:after="0" w:line="240" w:lineRule="auto"/>
        <w:jc w:val="center"/>
        <w:rPr>
          <w:rFonts w:ascii="Arial" w:hAnsi="Arial" w:cs="Arial"/>
          <w:b/>
          <w:bCs/>
          <w:szCs w:val="36"/>
        </w:rPr>
      </w:pPr>
    </w:p>
    <w:p w14:paraId="02ABA33D" w14:textId="77777777" w:rsidR="00195DDF" w:rsidRPr="00195DDF" w:rsidRDefault="00195DDF" w:rsidP="00195DDF">
      <w:pPr>
        <w:autoSpaceDE w:val="0"/>
        <w:autoSpaceDN w:val="0"/>
        <w:adjustRightInd w:val="0"/>
        <w:spacing w:after="0" w:line="240" w:lineRule="auto"/>
        <w:jc w:val="center"/>
        <w:rPr>
          <w:rFonts w:ascii="Arial" w:hAnsi="Arial" w:cs="Arial"/>
          <w:b/>
          <w:bCs/>
          <w:szCs w:val="36"/>
        </w:rPr>
      </w:pPr>
    </w:p>
    <w:p w14:paraId="0DA1FCF5" w14:textId="77777777" w:rsidR="00195DDF" w:rsidRPr="00195DDF" w:rsidRDefault="00195DDF" w:rsidP="00195DDF">
      <w:pPr>
        <w:autoSpaceDE w:val="0"/>
        <w:autoSpaceDN w:val="0"/>
        <w:adjustRightInd w:val="0"/>
        <w:spacing w:after="0" w:line="240" w:lineRule="auto"/>
        <w:jc w:val="center"/>
        <w:rPr>
          <w:rFonts w:ascii="Arial" w:hAnsi="Arial" w:cs="Arial"/>
          <w:b/>
          <w:bCs/>
          <w:szCs w:val="36"/>
        </w:rPr>
      </w:pPr>
    </w:p>
    <w:p w14:paraId="1A71F36A" w14:textId="77777777" w:rsidR="00195DDF" w:rsidRPr="00195DDF" w:rsidRDefault="00195DDF" w:rsidP="00195DDF">
      <w:pPr>
        <w:autoSpaceDE w:val="0"/>
        <w:autoSpaceDN w:val="0"/>
        <w:adjustRightInd w:val="0"/>
        <w:spacing w:after="0" w:line="240" w:lineRule="auto"/>
        <w:jc w:val="center"/>
        <w:rPr>
          <w:rFonts w:ascii="Arial" w:hAnsi="Arial" w:cs="Arial"/>
          <w:b/>
          <w:bCs/>
          <w:szCs w:val="36"/>
        </w:rPr>
      </w:pPr>
    </w:p>
    <w:p w14:paraId="2093DAAA" w14:textId="77777777" w:rsidR="00195DDF" w:rsidRPr="00195DDF" w:rsidRDefault="00195DDF" w:rsidP="00195DDF">
      <w:pPr>
        <w:autoSpaceDE w:val="0"/>
        <w:autoSpaceDN w:val="0"/>
        <w:adjustRightInd w:val="0"/>
        <w:spacing w:after="0" w:line="240" w:lineRule="auto"/>
        <w:jc w:val="center"/>
        <w:rPr>
          <w:rFonts w:ascii="Arial" w:hAnsi="Arial" w:cs="Arial"/>
          <w:b/>
          <w:bCs/>
          <w:szCs w:val="36"/>
        </w:rPr>
      </w:pPr>
    </w:p>
    <w:p w14:paraId="6338653A" w14:textId="77777777" w:rsidR="00195DDF" w:rsidRPr="00195DDF" w:rsidRDefault="00195DDF" w:rsidP="00195DDF">
      <w:pPr>
        <w:autoSpaceDE w:val="0"/>
        <w:autoSpaceDN w:val="0"/>
        <w:adjustRightInd w:val="0"/>
        <w:spacing w:after="0" w:line="240" w:lineRule="auto"/>
        <w:jc w:val="center"/>
        <w:rPr>
          <w:rFonts w:ascii="Arial" w:hAnsi="Arial" w:cs="Arial"/>
          <w:b/>
          <w:bCs/>
          <w:szCs w:val="36"/>
        </w:rPr>
      </w:pPr>
    </w:p>
    <w:p w14:paraId="05904820" w14:textId="77777777" w:rsidR="00195DDF" w:rsidRPr="00195DDF" w:rsidRDefault="00195DDF" w:rsidP="00195DDF">
      <w:pPr>
        <w:autoSpaceDE w:val="0"/>
        <w:autoSpaceDN w:val="0"/>
        <w:adjustRightInd w:val="0"/>
        <w:spacing w:after="0" w:line="240" w:lineRule="auto"/>
        <w:jc w:val="center"/>
        <w:rPr>
          <w:rFonts w:ascii="Arial" w:hAnsi="Arial" w:cs="Arial"/>
          <w:b/>
          <w:bCs/>
          <w:szCs w:val="36"/>
        </w:rPr>
      </w:pPr>
    </w:p>
    <w:p w14:paraId="0B2BB63D" w14:textId="77777777" w:rsidR="00195DDF" w:rsidRPr="00195DDF" w:rsidRDefault="00195DDF" w:rsidP="00195DDF">
      <w:pPr>
        <w:autoSpaceDE w:val="0"/>
        <w:autoSpaceDN w:val="0"/>
        <w:adjustRightInd w:val="0"/>
        <w:spacing w:after="0" w:line="240" w:lineRule="auto"/>
        <w:jc w:val="center"/>
        <w:rPr>
          <w:rFonts w:ascii="Arial" w:hAnsi="Arial" w:cs="Arial"/>
          <w:b/>
          <w:bCs/>
          <w:szCs w:val="36"/>
        </w:rPr>
      </w:pPr>
    </w:p>
    <w:p w14:paraId="26FB07FF" w14:textId="77777777" w:rsidR="00195DDF" w:rsidRPr="00195DDF" w:rsidRDefault="00195DDF" w:rsidP="00195DDF">
      <w:pPr>
        <w:autoSpaceDE w:val="0"/>
        <w:autoSpaceDN w:val="0"/>
        <w:adjustRightInd w:val="0"/>
        <w:spacing w:after="0" w:line="240" w:lineRule="auto"/>
        <w:jc w:val="center"/>
        <w:rPr>
          <w:rFonts w:ascii="Arial" w:hAnsi="Arial" w:cs="Arial"/>
          <w:b/>
          <w:bCs/>
          <w:szCs w:val="36"/>
        </w:rPr>
      </w:pPr>
    </w:p>
    <w:p w14:paraId="076E8035" w14:textId="77777777" w:rsidR="00195DDF" w:rsidRPr="00195DDF" w:rsidRDefault="00195DDF" w:rsidP="00195DDF">
      <w:pPr>
        <w:autoSpaceDE w:val="0"/>
        <w:autoSpaceDN w:val="0"/>
        <w:adjustRightInd w:val="0"/>
        <w:spacing w:after="0" w:line="240" w:lineRule="auto"/>
        <w:jc w:val="center"/>
        <w:rPr>
          <w:rFonts w:ascii="Arial" w:hAnsi="Arial" w:cs="Arial"/>
          <w:b/>
          <w:bCs/>
          <w:szCs w:val="36"/>
        </w:rPr>
      </w:pPr>
    </w:p>
    <w:p w14:paraId="35391811" w14:textId="77777777" w:rsidR="00195DDF" w:rsidRPr="00195DDF" w:rsidRDefault="00195DDF" w:rsidP="00195DDF">
      <w:pPr>
        <w:autoSpaceDE w:val="0"/>
        <w:autoSpaceDN w:val="0"/>
        <w:adjustRightInd w:val="0"/>
        <w:spacing w:after="0" w:line="240" w:lineRule="auto"/>
        <w:jc w:val="center"/>
        <w:rPr>
          <w:rFonts w:ascii="Arial" w:hAnsi="Arial" w:cs="Arial"/>
          <w:b/>
          <w:bCs/>
          <w:szCs w:val="36"/>
        </w:rPr>
      </w:pPr>
    </w:p>
    <w:p w14:paraId="6A5D2176" w14:textId="77777777" w:rsidR="00195DDF" w:rsidRPr="00195DDF" w:rsidRDefault="00195DDF" w:rsidP="00195DDF">
      <w:pPr>
        <w:autoSpaceDE w:val="0"/>
        <w:autoSpaceDN w:val="0"/>
        <w:adjustRightInd w:val="0"/>
        <w:spacing w:after="0" w:line="240" w:lineRule="auto"/>
        <w:jc w:val="center"/>
        <w:rPr>
          <w:rFonts w:ascii="Arial" w:hAnsi="Arial" w:cs="Arial"/>
          <w:b/>
          <w:bCs/>
          <w:szCs w:val="36"/>
        </w:rPr>
      </w:pPr>
    </w:p>
    <w:p w14:paraId="11D98B2E" w14:textId="77777777" w:rsidR="00195DDF" w:rsidRPr="00195DDF" w:rsidRDefault="00195DDF" w:rsidP="00195DDF">
      <w:pPr>
        <w:autoSpaceDE w:val="0"/>
        <w:autoSpaceDN w:val="0"/>
        <w:adjustRightInd w:val="0"/>
        <w:spacing w:after="0" w:line="240" w:lineRule="auto"/>
        <w:jc w:val="center"/>
        <w:rPr>
          <w:rFonts w:ascii="Arial" w:hAnsi="Arial" w:cs="Arial"/>
          <w:b/>
          <w:bCs/>
          <w:szCs w:val="36"/>
        </w:rPr>
      </w:pPr>
    </w:p>
    <w:p w14:paraId="61BD18FC" w14:textId="77777777" w:rsidR="00195DDF" w:rsidRPr="00195DDF" w:rsidRDefault="00195DDF" w:rsidP="00195DDF">
      <w:pPr>
        <w:autoSpaceDE w:val="0"/>
        <w:autoSpaceDN w:val="0"/>
        <w:adjustRightInd w:val="0"/>
        <w:spacing w:after="0" w:line="240" w:lineRule="auto"/>
        <w:jc w:val="center"/>
        <w:rPr>
          <w:rFonts w:ascii="Arial" w:hAnsi="Arial" w:cs="Arial"/>
          <w:b/>
          <w:bCs/>
          <w:szCs w:val="36"/>
        </w:rPr>
      </w:pPr>
    </w:p>
    <w:p w14:paraId="2E745B02" w14:textId="77777777" w:rsidR="00195DDF" w:rsidRPr="00195DDF" w:rsidRDefault="00195DDF" w:rsidP="00195DDF">
      <w:pPr>
        <w:autoSpaceDE w:val="0"/>
        <w:autoSpaceDN w:val="0"/>
        <w:adjustRightInd w:val="0"/>
        <w:spacing w:after="0" w:line="240" w:lineRule="auto"/>
        <w:jc w:val="center"/>
        <w:rPr>
          <w:rFonts w:ascii="Arial" w:hAnsi="Arial" w:cs="Arial"/>
          <w:b/>
          <w:bCs/>
          <w:szCs w:val="36"/>
        </w:rPr>
      </w:pPr>
    </w:p>
    <w:p w14:paraId="0EB61A13" w14:textId="77777777" w:rsidR="00D611E6" w:rsidRPr="00195DDF" w:rsidRDefault="00D611E6" w:rsidP="00D611E6">
      <w:pPr>
        <w:autoSpaceDE w:val="0"/>
        <w:autoSpaceDN w:val="0"/>
        <w:adjustRightInd w:val="0"/>
        <w:spacing w:after="0" w:line="240" w:lineRule="auto"/>
        <w:jc w:val="center"/>
        <w:rPr>
          <w:rFonts w:ascii="Arial" w:hAnsi="Arial" w:cs="Arial"/>
          <w:b/>
          <w:bCs/>
          <w:caps/>
          <w:color w:val="000000"/>
          <w:sz w:val="6"/>
          <w:szCs w:val="6"/>
        </w:rPr>
      </w:pPr>
    </w:p>
    <w:p w14:paraId="7B1305A5" w14:textId="73662EF0" w:rsidR="00D611E6" w:rsidRPr="00281652" w:rsidRDefault="00D611E6" w:rsidP="00D611E6">
      <w:pPr>
        <w:pStyle w:val="Corpo"/>
        <w:spacing w:line="480" w:lineRule="auto"/>
        <w:jc w:val="center"/>
        <w:rPr>
          <w:rFonts w:ascii="Arial" w:hAnsi="Arial"/>
          <w:b/>
          <w:bCs/>
          <w:sz w:val="32"/>
          <w:szCs w:val="28"/>
          <w:lang w:val="es-ES_tradnl"/>
        </w:rPr>
      </w:pPr>
      <w:r w:rsidRPr="00281652">
        <w:rPr>
          <w:rFonts w:ascii="Arial" w:hAnsi="Arial"/>
          <w:b/>
          <w:bCs/>
          <w:sz w:val="32"/>
          <w:szCs w:val="28"/>
          <w:lang w:val="es-ES_tradnl"/>
        </w:rPr>
        <w:t xml:space="preserve">PROTOCOLO DE ATENDIMENTO </w:t>
      </w:r>
      <w:r w:rsidR="009A6A29" w:rsidRPr="00281652">
        <w:rPr>
          <w:rFonts w:ascii="Arial" w:hAnsi="Arial"/>
          <w:b/>
          <w:bCs/>
          <w:sz w:val="32"/>
          <w:szCs w:val="28"/>
          <w:lang w:val="es-ES_tradnl"/>
        </w:rPr>
        <w:t>ODON</w:t>
      </w:r>
      <w:r w:rsidRPr="00281652">
        <w:rPr>
          <w:rFonts w:ascii="Arial" w:hAnsi="Arial"/>
          <w:b/>
          <w:bCs/>
          <w:sz w:val="32"/>
          <w:szCs w:val="28"/>
          <w:lang w:val="es-ES_tradnl"/>
        </w:rPr>
        <w:t xml:space="preserve">TOLÓGICO À GESTANTES </w:t>
      </w:r>
    </w:p>
    <w:p w14:paraId="24B3B468" w14:textId="77777777" w:rsidR="00195DDF" w:rsidRPr="00D611E6" w:rsidRDefault="00195DDF" w:rsidP="00195DDF">
      <w:pPr>
        <w:autoSpaceDE w:val="0"/>
        <w:autoSpaceDN w:val="0"/>
        <w:adjustRightInd w:val="0"/>
        <w:spacing w:after="0" w:line="240" w:lineRule="auto"/>
        <w:jc w:val="center"/>
        <w:rPr>
          <w:rFonts w:ascii="Arial" w:hAnsi="Arial" w:cs="Arial"/>
          <w:b/>
          <w:bCs/>
          <w:szCs w:val="36"/>
          <w:lang w:val="es-ES_tradnl"/>
        </w:rPr>
      </w:pPr>
    </w:p>
    <w:p w14:paraId="1D1CBDBE" w14:textId="77777777" w:rsidR="00195DDF" w:rsidRPr="00195DDF" w:rsidRDefault="00195DDF" w:rsidP="00195DDF">
      <w:pPr>
        <w:autoSpaceDE w:val="0"/>
        <w:autoSpaceDN w:val="0"/>
        <w:adjustRightInd w:val="0"/>
        <w:spacing w:after="0" w:line="240" w:lineRule="auto"/>
        <w:jc w:val="center"/>
        <w:rPr>
          <w:rFonts w:ascii="Arial" w:hAnsi="Arial" w:cs="Arial"/>
          <w:b/>
          <w:bCs/>
          <w:szCs w:val="36"/>
        </w:rPr>
      </w:pPr>
    </w:p>
    <w:p w14:paraId="72A7F232" w14:textId="77777777" w:rsidR="00195DDF" w:rsidRPr="00195DDF" w:rsidRDefault="00195DDF" w:rsidP="00195DDF">
      <w:pPr>
        <w:autoSpaceDE w:val="0"/>
        <w:autoSpaceDN w:val="0"/>
        <w:adjustRightInd w:val="0"/>
        <w:spacing w:after="0" w:line="240" w:lineRule="auto"/>
        <w:ind w:left="4536"/>
        <w:jc w:val="both"/>
        <w:rPr>
          <w:rFonts w:ascii="Arial" w:hAnsi="Arial" w:cs="Arial"/>
          <w:szCs w:val="23"/>
        </w:rPr>
      </w:pPr>
      <w:r w:rsidRPr="00195DDF">
        <w:rPr>
          <w:rFonts w:ascii="Arial" w:hAnsi="Arial" w:cs="Arial"/>
          <w:szCs w:val="23"/>
        </w:rPr>
        <w:t>Artigo apresentado à Faculdade Patos de Minas como requisito parcial para a conclusão do Curso de graduação em Odontologia.</w:t>
      </w:r>
    </w:p>
    <w:p w14:paraId="30034FA4" w14:textId="77777777" w:rsidR="00195DDF" w:rsidRPr="00195DDF" w:rsidRDefault="00195DDF" w:rsidP="00195DDF">
      <w:pPr>
        <w:autoSpaceDE w:val="0"/>
        <w:autoSpaceDN w:val="0"/>
        <w:adjustRightInd w:val="0"/>
        <w:spacing w:after="0" w:line="240" w:lineRule="auto"/>
        <w:ind w:left="4536"/>
        <w:jc w:val="both"/>
        <w:rPr>
          <w:rFonts w:ascii="Arial" w:hAnsi="Arial" w:cs="Arial"/>
          <w:szCs w:val="23"/>
        </w:rPr>
      </w:pPr>
    </w:p>
    <w:p w14:paraId="0A131A94" w14:textId="77777777" w:rsidR="00195DDF" w:rsidRPr="00195DDF" w:rsidRDefault="00195DDF" w:rsidP="00195DDF">
      <w:pPr>
        <w:autoSpaceDE w:val="0"/>
        <w:autoSpaceDN w:val="0"/>
        <w:adjustRightInd w:val="0"/>
        <w:spacing w:after="0" w:line="240" w:lineRule="auto"/>
        <w:ind w:left="4536"/>
        <w:jc w:val="both"/>
        <w:rPr>
          <w:rFonts w:ascii="Arial" w:hAnsi="Arial" w:cs="Arial"/>
          <w:szCs w:val="23"/>
        </w:rPr>
      </w:pPr>
    </w:p>
    <w:p w14:paraId="19EF44A2" w14:textId="37BC2A4B" w:rsidR="00195DDF" w:rsidRPr="00195DDF" w:rsidRDefault="00195DDF" w:rsidP="00195DDF">
      <w:pPr>
        <w:autoSpaceDE w:val="0"/>
        <w:autoSpaceDN w:val="0"/>
        <w:adjustRightInd w:val="0"/>
        <w:spacing w:after="0" w:line="240" w:lineRule="auto"/>
        <w:ind w:left="4536"/>
        <w:jc w:val="both"/>
        <w:rPr>
          <w:rFonts w:ascii="Arial" w:hAnsi="Arial" w:cs="Arial"/>
          <w:bCs/>
          <w:szCs w:val="36"/>
        </w:rPr>
      </w:pPr>
      <w:r w:rsidRPr="00195DDF">
        <w:rPr>
          <w:rFonts w:ascii="Arial" w:hAnsi="Arial" w:cs="Arial"/>
          <w:szCs w:val="23"/>
        </w:rPr>
        <w:t>Orientador</w:t>
      </w:r>
      <w:r w:rsidR="0038120B">
        <w:rPr>
          <w:rFonts w:ascii="Arial" w:hAnsi="Arial" w:cs="Arial"/>
          <w:szCs w:val="23"/>
        </w:rPr>
        <w:t>a</w:t>
      </w:r>
      <w:r w:rsidR="005A1939">
        <w:rPr>
          <w:rFonts w:ascii="Arial" w:hAnsi="Arial" w:cs="Arial"/>
          <w:szCs w:val="23"/>
        </w:rPr>
        <w:t xml:space="preserve">: </w:t>
      </w:r>
      <w:proofErr w:type="spellStart"/>
      <w:r w:rsidR="005A1939">
        <w:rPr>
          <w:rFonts w:ascii="Arial" w:hAnsi="Arial" w:cs="Arial"/>
          <w:szCs w:val="23"/>
        </w:rPr>
        <w:t>Prof</w:t>
      </w:r>
      <w:r w:rsidR="00537EF5">
        <w:rPr>
          <w:rFonts w:ascii="Arial" w:hAnsi="Arial" w:cs="Arial"/>
          <w:szCs w:val="23"/>
        </w:rPr>
        <w:t>ª</w:t>
      </w:r>
      <w:proofErr w:type="spellEnd"/>
      <w:r w:rsidR="005A1939">
        <w:rPr>
          <w:rFonts w:ascii="Arial" w:hAnsi="Arial" w:cs="Arial"/>
          <w:szCs w:val="23"/>
        </w:rPr>
        <w:t>.</w:t>
      </w:r>
      <w:r w:rsidRPr="00195DDF">
        <w:rPr>
          <w:rFonts w:ascii="Arial" w:hAnsi="Arial" w:cs="Arial"/>
          <w:szCs w:val="23"/>
        </w:rPr>
        <w:t xml:space="preserve"> Dra. </w:t>
      </w:r>
      <w:proofErr w:type="spellStart"/>
      <w:r w:rsidRPr="00195DDF">
        <w:rPr>
          <w:rFonts w:ascii="Arial" w:eastAsia="Arial" w:hAnsi="Arial" w:cs="Arial"/>
          <w:color w:val="000000" w:themeColor="text1"/>
          <w:sz w:val="24"/>
          <w:szCs w:val="24"/>
        </w:rPr>
        <w:t>Cizelene</w:t>
      </w:r>
      <w:proofErr w:type="spellEnd"/>
      <w:r w:rsidRPr="00195DDF">
        <w:rPr>
          <w:rFonts w:ascii="Arial" w:eastAsia="Arial" w:hAnsi="Arial" w:cs="Arial"/>
          <w:color w:val="000000" w:themeColor="text1"/>
          <w:sz w:val="24"/>
          <w:szCs w:val="24"/>
        </w:rPr>
        <w:t xml:space="preserve"> do Carmo Faleiros Veloso Guedes</w:t>
      </w:r>
    </w:p>
    <w:p w14:paraId="0B28BC6B" w14:textId="77777777" w:rsidR="00195DDF" w:rsidRPr="00195DDF" w:rsidRDefault="00195DDF" w:rsidP="00195DDF">
      <w:pPr>
        <w:autoSpaceDE w:val="0"/>
        <w:autoSpaceDN w:val="0"/>
        <w:adjustRightInd w:val="0"/>
        <w:spacing w:after="0" w:line="240" w:lineRule="auto"/>
        <w:jc w:val="center"/>
        <w:rPr>
          <w:rFonts w:ascii="Arial" w:hAnsi="Arial" w:cs="Arial"/>
          <w:bCs/>
          <w:szCs w:val="36"/>
        </w:rPr>
      </w:pPr>
    </w:p>
    <w:p w14:paraId="34D105E0" w14:textId="77777777" w:rsidR="00195DDF" w:rsidRPr="00195DDF" w:rsidRDefault="00195DDF" w:rsidP="00195DDF">
      <w:pPr>
        <w:autoSpaceDE w:val="0"/>
        <w:autoSpaceDN w:val="0"/>
        <w:adjustRightInd w:val="0"/>
        <w:spacing w:after="0" w:line="240" w:lineRule="auto"/>
        <w:jc w:val="center"/>
        <w:rPr>
          <w:rFonts w:ascii="Arial" w:hAnsi="Arial" w:cs="Arial"/>
          <w:bCs/>
          <w:szCs w:val="36"/>
        </w:rPr>
      </w:pPr>
    </w:p>
    <w:p w14:paraId="51DB3445" w14:textId="77777777" w:rsidR="00195DDF" w:rsidRPr="00195DDF" w:rsidRDefault="00195DDF" w:rsidP="00195DDF">
      <w:pPr>
        <w:autoSpaceDE w:val="0"/>
        <w:autoSpaceDN w:val="0"/>
        <w:adjustRightInd w:val="0"/>
        <w:spacing w:after="0" w:line="240" w:lineRule="auto"/>
        <w:jc w:val="center"/>
        <w:rPr>
          <w:rFonts w:ascii="Arial" w:hAnsi="Arial" w:cs="Arial"/>
          <w:bCs/>
          <w:szCs w:val="36"/>
        </w:rPr>
      </w:pPr>
    </w:p>
    <w:p w14:paraId="6171295C" w14:textId="77777777" w:rsidR="00195DDF" w:rsidRPr="00195DDF" w:rsidRDefault="00195DDF" w:rsidP="00195DDF">
      <w:pPr>
        <w:autoSpaceDE w:val="0"/>
        <w:autoSpaceDN w:val="0"/>
        <w:adjustRightInd w:val="0"/>
        <w:spacing w:after="0" w:line="240" w:lineRule="auto"/>
        <w:jc w:val="center"/>
        <w:rPr>
          <w:rFonts w:ascii="Arial" w:hAnsi="Arial" w:cs="Arial"/>
          <w:bCs/>
          <w:szCs w:val="36"/>
        </w:rPr>
      </w:pPr>
    </w:p>
    <w:p w14:paraId="4D4C96A6" w14:textId="77777777" w:rsidR="00195DDF" w:rsidRPr="00195DDF" w:rsidRDefault="00195DDF" w:rsidP="00195DDF">
      <w:pPr>
        <w:autoSpaceDE w:val="0"/>
        <w:autoSpaceDN w:val="0"/>
        <w:adjustRightInd w:val="0"/>
        <w:spacing w:after="0" w:line="240" w:lineRule="auto"/>
        <w:jc w:val="center"/>
        <w:rPr>
          <w:rFonts w:ascii="Arial" w:hAnsi="Arial" w:cs="Arial"/>
          <w:bCs/>
          <w:szCs w:val="36"/>
        </w:rPr>
      </w:pPr>
    </w:p>
    <w:p w14:paraId="0E3C2B2F" w14:textId="77777777" w:rsidR="00195DDF" w:rsidRPr="00195DDF" w:rsidRDefault="00195DDF" w:rsidP="00195DDF">
      <w:pPr>
        <w:autoSpaceDE w:val="0"/>
        <w:autoSpaceDN w:val="0"/>
        <w:adjustRightInd w:val="0"/>
        <w:spacing w:after="0" w:line="240" w:lineRule="auto"/>
        <w:jc w:val="center"/>
        <w:rPr>
          <w:rFonts w:ascii="Arial" w:hAnsi="Arial" w:cs="Arial"/>
          <w:bCs/>
          <w:szCs w:val="36"/>
        </w:rPr>
      </w:pPr>
    </w:p>
    <w:p w14:paraId="35516B7D" w14:textId="77777777" w:rsidR="00195DDF" w:rsidRPr="00195DDF" w:rsidRDefault="00195DDF" w:rsidP="00195DDF">
      <w:pPr>
        <w:autoSpaceDE w:val="0"/>
        <w:autoSpaceDN w:val="0"/>
        <w:adjustRightInd w:val="0"/>
        <w:spacing w:after="0" w:line="240" w:lineRule="auto"/>
        <w:jc w:val="center"/>
        <w:rPr>
          <w:rFonts w:ascii="Arial" w:hAnsi="Arial" w:cs="Arial"/>
          <w:bCs/>
          <w:szCs w:val="36"/>
        </w:rPr>
      </w:pPr>
    </w:p>
    <w:p w14:paraId="0F9563D8" w14:textId="77777777" w:rsidR="00195DDF" w:rsidRPr="00195DDF" w:rsidRDefault="00195DDF" w:rsidP="00195DDF">
      <w:pPr>
        <w:autoSpaceDE w:val="0"/>
        <w:autoSpaceDN w:val="0"/>
        <w:adjustRightInd w:val="0"/>
        <w:spacing w:after="0" w:line="240" w:lineRule="auto"/>
        <w:jc w:val="center"/>
        <w:rPr>
          <w:rFonts w:ascii="Arial" w:hAnsi="Arial" w:cs="Arial"/>
          <w:bCs/>
          <w:szCs w:val="36"/>
        </w:rPr>
      </w:pPr>
    </w:p>
    <w:p w14:paraId="7124093E" w14:textId="77777777" w:rsidR="00195DDF" w:rsidRPr="00195DDF" w:rsidRDefault="00195DDF" w:rsidP="00195DDF">
      <w:pPr>
        <w:autoSpaceDE w:val="0"/>
        <w:autoSpaceDN w:val="0"/>
        <w:adjustRightInd w:val="0"/>
        <w:spacing w:after="0" w:line="240" w:lineRule="auto"/>
        <w:jc w:val="center"/>
        <w:rPr>
          <w:rFonts w:ascii="Arial" w:hAnsi="Arial" w:cs="Arial"/>
          <w:bCs/>
          <w:szCs w:val="36"/>
        </w:rPr>
      </w:pPr>
    </w:p>
    <w:p w14:paraId="79B12DEA" w14:textId="77777777" w:rsidR="00281652" w:rsidRPr="00195DDF" w:rsidRDefault="00281652" w:rsidP="00195DDF">
      <w:pPr>
        <w:autoSpaceDE w:val="0"/>
        <w:autoSpaceDN w:val="0"/>
        <w:adjustRightInd w:val="0"/>
        <w:spacing w:after="0" w:line="240" w:lineRule="auto"/>
        <w:rPr>
          <w:rFonts w:ascii="Arial" w:hAnsi="Arial" w:cs="Arial"/>
          <w:bCs/>
          <w:sz w:val="56"/>
          <w:szCs w:val="36"/>
        </w:rPr>
      </w:pPr>
    </w:p>
    <w:p w14:paraId="6561E498" w14:textId="77777777" w:rsidR="00195DDF" w:rsidRPr="00195DDF" w:rsidRDefault="00195DDF" w:rsidP="00195DDF">
      <w:pPr>
        <w:autoSpaceDE w:val="0"/>
        <w:autoSpaceDN w:val="0"/>
        <w:adjustRightInd w:val="0"/>
        <w:spacing w:after="0" w:line="240" w:lineRule="auto"/>
        <w:jc w:val="center"/>
        <w:rPr>
          <w:rFonts w:ascii="Arial" w:hAnsi="Arial" w:cs="Arial"/>
          <w:b/>
          <w:bCs/>
          <w:szCs w:val="36"/>
        </w:rPr>
      </w:pPr>
      <w:r w:rsidRPr="00195DDF">
        <w:rPr>
          <w:rFonts w:ascii="Arial" w:hAnsi="Arial" w:cs="Arial"/>
          <w:b/>
          <w:bCs/>
          <w:szCs w:val="36"/>
        </w:rPr>
        <w:t>PATOS DE MINAS</w:t>
      </w:r>
    </w:p>
    <w:p w14:paraId="5481EB83" w14:textId="77777777" w:rsidR="00DC47BB" w:rsidRDefault="006C3211" w:rsidP="00195DDF">
      <w:pPr>
        <w:tabs>
          <w:tab w:val="left" w:pos="5910"/>
        </w:tabs>
        <w:autoSpaceDE w:val="0"/>
        <w:autoSpaceDN w:val="0"/>
        <w:adjustRightInd w:val="0"/>
        <w:spacing w:after="0" w:line="240" w:lineRule="auto"/>
        <w:jc w:val="center"/>
        <w:rPr>
          <w:rFonts w:ascii="Arial" w:hAnsi="Arial" w:cs="Arial"/>
          <w:b/>
          <w:bCs/>
          <w:szCs w:val="36"/>
        </w:rPr>
      </w:pPr>
      <w:r>
        <w:rPr>
          <w:rFonts w:ascii="Arial" w:hAnsi="Arial" w:cs="Arial"/>
          <w:b/>
          <w:bCs/>
          <w:szCs w:val="36"/>
        </w:rPr>
        <w:t>2019</w:t>
      </w:r>
    </w:p>
    <w:p w14:paraId="7B198568" w14:textId="77777777" w:rsidR="00195DDF" w:rsidRPr="00195DDF" w:rsidRDefault="00195DDF" w:rsidP="00195DDF">
      <w:pPr>
        <w:tabs>
          <w:tab w:val="left" w:pos="5910"/>
        </w:tabs>
        <w:autoSpaceDE w:val="0"/>
        <w:autoSpaceDN w:val="0"/>
        <w:adjustRightInd w:val="0"/>
        <w:spacing w:after="0" w:line="240" w:lineRule="auto"/>
        <w:jc w:val="center"/>
        <w:rPr>
          <w:rFonts w:ascii="Arial" w:eastAsia="Times New Roman" w:hAnsi="Arial" w:cs="Arial"/>
          <w:b/>
          <w:sz w:val="28"/>
          <w:szCs w:val="20"/>
          <w:lang w:eastAsia="pt-BR"/>
        </w:rPr>
      </w:pPr>
    </w:p>
    <w:p w14:paraId="0B4020A7" w14:textId="77777777" w:rsidR="007A4F86" w:rsidRPr="00FE319C" w:rsidRDefault="007A4F86" w:rsidP="00E62ACC">
      <w:pPr>
        <w:tabs>
          <w:tab w:val="left" w:pos="5910"/>
        </w:tabs>
        <w:autoSpaceDE w:val="0"/>
        <w:autoSpaceDN w:val="0"/>
        <w:adjustRightInd w:val="0"/>
        <w:spacing w:after="0" w:line="240" w:lineRule="auto"/>
        <w:rPr>
          <w:rFonts w:ascii="Arial" w:hAnsi="Arial" w:cs="Arial"/>
          <w:b/>
          <w:bCs/>
          <w:szCs w:val="36"/>
        </w:rPr>
        <w:sectPr w:rsidR="007A4F86" w:rsidRPr="00FE319C" w:rsidSect="00BA04E5">
          <w:headerReference w:type="even" r:id="rId8"/>
          <w:headerReference w:type="default" r:id="rId9"/>
          <w:footerReference w:type="default" r:id="rId10"/>
          <w:pgSz w:w="11906" w:h="16838" w:code="9"/>
          <w:pgMar w:top="1701" w:right="1134" w:bottom="1134" w:left="1701" w:header="709" w:footer="709" w:gutter="0"/>
          <w:pgNumType w:start="0"/>
          <w:cols w:space="708"/>
          <w:docGrid w:linePitch="360"/>
        </w:sectPr>
      </w:pPr>
    </w:p>
    <w:p w14:paraId="01F8FED6" w14:textId="77777777" w:rsidR="009A6A29" w:rsidRPr="00195DDF" w:rsidRDefault="009A6A29" w:rsidP="009A6A29">
      <w:pPr>
        <w:autoSpaceDE w:val="0"/>
        <w:autoSpaceDN w:val="0"/>
        <w:adjustRightInd w:val="0"/>
        <w:spacing w:after="0" w:line="240" w:lineRule="auto"/>
        <w:jc w:val="center"/>
        <w:rPr>
          <w:rFonts w:ascii="Arial" w:hAnsi="Arial" w:cs="Arial"/>
          <w:b/>
          <w:bCs/>
          <w:caps/>
          <w:color w:val="000000"/>
          <w:sz w:val="6"/>
          <w:szCs w:val="6"/>
        </w:rPr>
      </w:pPr>
    </w:p>
    <w:p w14:paraId="485514E2" w14:textId="2CBDBCB9" w:rsidR="009A6A29" w:rsidRPr="009A6A29" w:rsidRDefault="009A6A29" w:rsidP="009A6A29">
      <w:pPr>
        <w:pStyle w:val="Corpo"/>
        <w:spacing w:line="480" w:lineRule="auto"/>
        <w:jc w:val="center"/>
        <w:rPr>
          <w:rFonts w:ascii="Arial" w:hAnsi="Arial"/>
          <w:b/>
          <w:bCs/>
          <w:sz w:val="28"/>
          <w:szCs w:val="28"/>
          <w:lang w:val="es-ES_tradnl"/>
        </w:rPr>
      </w:pPr>
      <w:r w:rsidRPr="009A6A29">
        <w:rPr>
          <w:rFonts w:ascii="Arial" w:hAnsi="Arial"/>
          <w:b/>
          <w:bCs/>
          <w:sz w:val="28"/>
          <w:szCs w:val="28"/>
          <w:lang w:val="es-ES_tradnl"/>
        </w:rPr>
        <w:t xml:space="preserve">PROTOCOLO DE ATENDIMENTO </w:t>
      </w:r>
      <w:r>
        <w:rPr>
          <w:rFonts w:ascii="Arial" w:hAnsi="Arial"/>
          <w:b/>
          <w:bCs/>
          <w:sz w:val="28"/>
          <w:szCs w:val="28"/>
          <w:lang w:val="es-ES_tradnl"/>
        </w:rPr>
        <w:t>ODON</w:t>
      </w:r>
      <w:r w:rsidRPr="009A6A29">
        <w:rPr>
          <w:rFonts w:ascii="Arial" w:hAnsi="Arial"/>
          <w:b/>
          <w:bCs/>
          <w:sz w:val="28"/>
          <w:szCs w:val="28"/>
          <w:lang w:val="es-ES_tradnl"/>
        </w:rPr>
        <w:t xml:space="preserve">TOLÓGICO À GESTANTES </w:t>
      </w:r>
    </w:p>
    <w:p w14:paraId="1D7B270A" w14:textId="77777777" w:rsidR="00FD2100" w:rsidRPr="009A6A29" w:rsidRDefault="00FD2100" w:rsidP="006C3211">
      <w:pPr>
        <w:autoSpaceDE w:val="0"/>
        <w:autoSpaceDN w:val="0"/>
        <w:adjustRightInd w:val="0"/>
        <w:spacing w:after="0" w:line="480" w:lineRule="auto"/>
        <w:ind w:left="708"/>
        <w:jc w:val="center"/>
        <w:rPr>
          <w:rFonts w:ascii="Arial" w:hAnsi="Arial" w:cs="Arial"/>
          <w:b/>
          <w:bCs/>
          <w:caps/>
          <w:color w:val="000000"/>
          <w:sz w:val="28"/>
          <w:szCs w:val="28"/>
          <w:lang w:val="es-ES_tradnl"/>
        </w:rPr>
      </w:pPr>
    </w:p>
    <w:p w14:paraId="082E2EAD" w14:textId="77777777" w:rsidR="00927D76" w:rsidRPr="00151370" w:rsidRDefault="00927D76" w:rsidP="00927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Arial" w:eastAsia="Times New Roman" w:hAnsi="Arial" w:cs="Arial"/>
          <w:b/>
          <w:sz w:val="28"/>
          <w:szCs w:val="24"/>
          <w:lang w:val="en-US" w:eastAsia="pt-BR"/>
        </w:rPr>
      </w:pPr>
      <w:r w:rsidRPr="00927D76">
        <w:rPr>
          <w:rFonts w:ascii="Arial" w:eastAsia="Times New Roman" w:hAnsi="Arial" w:cs="Arial"/>
          <w:b/>
          <w:sz w:val="28"/>
          <w:szCs w:val="24"/>
          <w:lang w:val="en" w:eastAsia="pt-BR"/>
        </w:rPr>
        <w:t>DENTAL CARE PROTOCOL FOR PREGNANT WOMEN</w:t>
      </w:r>
    </w:p>
    <w:p w14:paraId="242217CE" w14:textId="6EC1489C" w:rsidR="0C4D84EC" w:rsidRPr="00151370" w:rsidRDefault="00927D76" w:rsidP="00927D76">
      <w:pPr>
        <w:spacing w:after="0" w:line="480" w:lineRule="auto"/>
        <w:jc w:val="center"/>
        <w:rPr>
          <w:rFonts w:ascii="Arial" w:eastAsia="Arial" w:hAnsi="Arial" w:cs="Arial"/>
          <w:b/>
          <w:bCs/>
          <w:caps/>
          <w:sz w:val="28"/>
          <w:szCs w:val="28"/>
          <w:lang w:val="en-US"/>
        </w:rPr>
      </w:pPr>
      <w:r w:rsidRPr="00151370">
        <w:rPr>
          <w:rFonts w:ascii="Arial" w:eastAsia="Times New Roman" w:hAnsi="Arial" w:cs="Arial"/>
          <w:color w:val="222222"/>
          <w:sz w:val="2"/>
          <w:szCs w:val="2"/>
          <w:shd w:val="clear" w:color="auto" w:fill="F8F9FA"/>
          <w:lang w:val="en-US" w:eastAsia="pt-BR"/>
        </w:rPr>
        <w:br/>
      </w:r>
    </w:p>
    <w:p w14:paraId="4F904CB7" w14:textId="77777777" w:rsidR="00FD2100" w:rsidRPr="00151370" w:rsidRDefault="00FD2100" w:rsidP="008841DC">
      <w:pPr>
        <w:spacing w:after="0" w:line="480" w:lineRule="auto"/>
        <w:rPr>
          <w:rFonts w:ascii="Arial" w:hAnsi="Arial" w:cs="Arial"/>
          <w:color w:val="000000"/>
          <w:sz w:val="24"/>
          <w:lang w:val="en-US"/>
        </w:rPr>
      </w:pPr>
    </w:p>
    <w:p w14:paraId="17B8E39E" w14:textId="76F7747F" w:rsidR="008841DC" w:rsidRDefault="005563C2" w:rsidP="16627794">
      <w:pPr>
        <w:spacing w:after="0" w:line="48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Lara Alves de Andrade</w:t>
      </w:r>
      <w:r w:rsidR="16627794" w:rsidRPr="16627794">
        <w:rPr>
          <w:rFonts w:ascii="Arial" w:eastAsia="Arial" w:hAnsi="Arial" w:cs="Arial"/>
          <w:color w:val="000000" w:themeColor="text1"/>
          <w:sz w:val="24"/>
          <w:szCs w:val="24"/>
        </w:rPr>
        <w:t xml:space="preserve"> </w:t>
      </w:r>
      <w:r w:rsidR="16627794" w:rsidRPr="16627794">
        <w:rPr>
          <w:rFonts w:ascii="Arial" w:eastAsia="Arial" w:hAnsi="Arial" w:cs="Arial"/>
          <w:color w:val="000000" w:themeColor="text1"/>
          <w:sz w:val="24"/>
          <w:szCs w:val="24"/>
          <w:vertAlign w:val="superscript"/>
        </w:rPr>
        <w:t>1</w:t>
      </w:r>
    </w:p>
    <w:p w14:paraId="0BA978FE" w14:textId="7480CAE6" w:rsidR="006B7CC6" w:rsidRDefault="005563C2" w:rsidP="16627794">
      <w:pPr>
        <w:spacing w:after="0" w:line="480" w:lineRule="auto"/>
        <w:jc w:val="both"/>
        <w:rPr>
          <w:rFonts w:ascii="Arial" w:eastAsia="Arial" w:hAnsi="Arial" w:cs="Arial"/>
          <w:color w:val="000000" w:themeColor="text1"/>
          <w:sz w:val="24"/>
          <w:szCs w:val="24"/>
        </w:rPr>
      </w:pPr>
      <w:proofErr w:type="spellStart"/>
      <w:r>
        <w:rPr>
          <w:rFonts w:ascii="Arial" w:eastAsia="Arial" w:hAnsi="Arial" w:cs="Arial"/>
          <w:color w:val="000000" w:themeColor="text1"/>
          <w:sz w:val="24"/>
          <w:szCs w:val="24"/>
        </w:rPr>
        <w:t>Cizelene</w:t>
      </w:r>
      <w:proofErr w:type="spellEnd"/>
      <w:r>
        <w:rPr>
          <w:rFonts w:ascii="Arial" w:eastAsia="Arial" w:hAnsi="Arial" w:cs="Arial"/>
          <w:color w:val="000000" w:themeColor="text1"/>
          <w:sz w:val="24"/>
          <w:szCs w:val="24"/>
        </w:rPr>
        <w:t xml:space="preserve"> do Carmo Faleiros Veloso Guedes</w:t>
      </w:r>
      <w:r w:rsidR="16627794" w:rsidRPr="16627794">
        <w:rPr>
          <w:rFonts w:ascii="Arial" w:eastAsia="Arial" w:hAnsi="Arial" w:cs="Arial"/>
          <w:color w:val="000000" w:themeColor="text1"/>
          <w:sz w:val="24"/>
          <w:szCs w:val="24"/>
        </w:rPr>
        <w:t xml:space="preserve"> </w:t>
      </w:r>
      <w:r w:rsidR="16627794" w:rsidRPr="16627794">
        <w:rPr>
          <w:rFonts w:ascii="Arial" w:eastAsia="Arial" w:hAnsi="Arial" w:cs="Arial"/>
          <w:color w:val="000000" w:themeColor="text1"/>
          <w:sz w:val="24"/>
          <w:szCs w:val="24"/>
          <w:vertAlign w:val="superscript"/>
        </w:rPr>
        <w:t>2</w:t>
      </w:r>
    </w:p>
    <w:p w14:paraId="06971CD3" w14:textId="77777777" w:rsidR="006B7CC6" w:rsidRDefault="006B7CC6" w:rsidP="00FD2100">
      <w:pPr>
        <w:spacing w:after="0" w:line="480" w:lineRule="auto"/>
        <w:jc w:val="both"/>
        <w:rPr>
          <w:rFonts w:ascii="Arial" w:hAnsi="Arial" w:cs="Arial"/>
          <w:color w:val="000000"/>
          <w:sz w:val="24"/>
        </w:rPr>
      </w:pPr>
    </w:p>
    <w:p w14:paraId="2A87F851" w14:textId="55939EB9" w:rsidR="008A07E1" w:rsidRDefault="16627794" w:rsidP="16627794">
      <w:pPr>
        <w:spacing w:after="0" w:line="360" w:lineRule="auto"/>
        <w:jc w:val="both"/>
        <w:rPr>
          <w:rFonts w:ascii="Arial" w:eastAsia="Arial" w:hAnsi="Arial" w:cs="Arial"/>
          <w:color w:val="000000" w:themeColor="text1"/>
          <w:sz w:val="24"/>
          <w:szCs w:val="24"/>
        </w:rPr>
      </w:pPr>
      <w:r w:rsidRPr="16627794">
        <w:rPr>
          <w:rFonts w:ascii="Arial" w:eastAsia="Arial" w:hAnsi="Arial" w:cs="Arial"/>
          <w:color w:val="000000" w:themeColor="text1"/>
          <w:sz w:val="24"/>
          <w:szCs w:val="24"/>
          <w:vertAlign w:val="superscript"/>
        </w:rPr>
        <w:t xml:space="preserve">1 </w:t>
      </w:r>
      <w:r w:rsidRPr="16627794">
        <w:rPr>
          <w:rFonts w:ascii="Arial" w:eastAsia="Arial" w:hAnsi="Arial" w:cs="Arial"/>
          <w:color w:val="000000" w:themeColor="text1"/>
          <w:sz w:val="24"/>
          <w:szCs w:val="24"/>
        </w:rPr>
        <w:t xml:space="preserve">Aluna de graduação do curso de Odontologia, Faculdade Patos de Minas, cidade Patos de Minas, Minas Gerais, Brasil. E-mail: </w:t>
      </w:r>
      <w:r w:rsidR="005563C2">
        <w:rPr>
          <w:rFonts w:ascii="Arial" w:eastAsia="Arial" w:hAnsi="Arial" w:cs="Arial"/>
          <w:color w:val="000000" w:themeColor="text1"/>
          <w:sz w:val="24"/>
          <w:szCs w:val="24"/>
        </w:rPr>
        <w:t>lara.andraade@hotmail</w:t>
      </w:r>
      <w:r w:rsidRPr="16627794">
        <w:rPr>
          <w:rFonts w:ascii="Arial" w:eastAsia="Arial" w:hAnsi="Arial" w:cs="Arial"/>
          <w:color w:val="000000" w:themeColor="text1"/>
          <w:sz w:val="24"/>
          <w:szCs w:val="24"/>
        </w:rPr>
        <w:t>.com.</w:t>
      </w:r>
    </w:p>
    <w:p w14:paraId="2A1F701D" w14:textId="77777777" w:rsidR="008A07E1" w:rsidRPr="008841DC" w:rsidRDefault="008A07E1" w:rsidP="008A07E1">
      <w:pPr>
        <w:spacing w:after="0" w:line="360" w:lineRule="auto"/>
        <w:jc w:val="both"/>
        <w:rPr>
          <w:rFonts w:ascii="Arial" w:hAnsi="Arial" w:cs="Arial"/>
          <w:color w:val="000000"/>
          <w:sz w:val="24"/>
        </w:rPr>
      </w:pPr>
    </w:p>
    <w:p w14:paraId="4A219208" w14:textId="74D71FBF" w:rsidR="008841DC" w:rsidRDefault="379BB2E2" w:rsidP="41DB5B14">
      <w:pPr>
        <w:spacing w:after="0" w:line="360" w:lineRule="auto"/>
        <w:jc w:val="both"/>
        <w:rPr>
          <w:rFonts w:ascii="Arial" w:eastAsia="Arial" w:hAnsi="Arial" w:cs="Arial"/>
          <w:color w:val="000000" w:themeColor="text1"/>
          <w:sz w:val="24"/>
          <w:szCs w:val="24"/>
        </w:rPr>
      </w:pPr>
      <w:r w:rsidRPr="379BB2E2">
        <w:rPr>
          <w:rFonts w:ascii="Arial" w:eastAsia="Arial" w:hAnsi="Arial" w:cs="Arial"/>
          <w:color w:val="000000" w:themeColor="text1"/>
          <w:sz w:val="24"/>
          <w:szCs w:val="24"/>
          <w:vertAlign w:val="superscript"/>
        </w:rPr>
        <w:t xml:space="preserve">2 </w:t>
      </w:r>
      <w:r w:rsidR="004B33A9">
        <w:rPr>
          <w:rFonts w:ascii="Arial" w:eastAsia="Arial" w:hAnsi="Arial" w:cs="Arial"/>
          <w:color w:val="000000" w:themeColor="text1"/>
          <w:sz w:val="24"/>
          <w:szCs w:val="24"/>
        </w:rPr>
        <w:t>Professora titular da Faculdade Patos de Minas - FPM, Doutorado em Clínica Odontológica Integrada pela Universidade Federal de U</w:t>
      </w:r>
      <w:r w:rsidR="00B25831">
        <w:rPr>
          <w:rFonts w:ascii="Arial" w:eastAsia="Arial" w:hAnsi="Arial" w:cs="Arial"/>
          <w:color w:val="000000" w:themeColor="text1"/>
          <w:sz w:val="24"/>
          <w:szCs w:val="24"/>
        </w:rPr>
        <w:t xml:space="preserve">berlândia – UFU, Patos de Minas, Minas Gerais, </w:t>
      </w:r>
      <w:r w:rsidR="004B33A9">
        <w:rPr>
          <w:rFonts w:ascii="Arial" w:eastAsia="Arial" w:hAnsi="Arial" w:cs="Arial"/>
          <w:color w:val="000000" w:themeColor="text1"/>
          <w:sz w:val="24"/>
          <w:szCs w:val="24"/>
        </w:rPr>
        <w:t xml:space="preserve">Brasil e E-mail: cizelene@hotmail.com. </w:t>
      </w:r>
    </w:p>
    <w:p w14:paraId="5F96A722" w14:textId="77777777" w:rsidR="00C71160" w:rsidRDefault="00C71160" w:rsidP="008A07E1">
      <w:pPr>
        <w:spacing w:after="0" w:line="360" w:lineRule="auto"/>
        <w:jc w:val="both"/>
        <w:rPr>
          <w:rFonts w:ascii="Arial" w:hAnsi="Arial" w:cs="Arial"/>
          <w:color w:val="000000"/>
          <w:sz w:val="24"/>
        </w:rPr>
      </w:pPr>
    </w:p>
    <w:p w14:paraId="77E5EBAA" w14:textId="77777777" w:rsidR="008841DC" w:rsidRPr="006B7CC6" w:rsidRDefault="41DB5B14" w:rsidP="41DB5B14">
      <w:pPr>
        <w:spacing w:after="0" w:line="360" w:lineRule="auto"/>
        <w:jc w:val="both"/>
        <w:rPr>
          <w:rFonts w:ascii="Arial" w:eastAsia="Arial" w:hAnsi="Arial" w:cs="Arial"/>
          <w:b/>
          <w:bCs/>
          <w:color w:val="000000" w:themeColor="text1"/>
          <w:sz w:val="24"/>
          <w:szCs w:val="24"/>
        </w:rPr>
      </w:pPr>
      <w:r w:rsidRPr="41DB5B14">
        <w:rPr>
          <w:rFonts w:ascii="Arial" w:eastAsia="Arial" w:hAnsi="Arial" w:cs="Arial"/>
          <w:b/>
          <w:bCs/>
          <w:color w:val="000000" w:themeColor="text1"/>
          <w:sz w:val="24"/>
          <w:szCs w:val="24"/>
        </w:rPr>
        <w:t xml:space="preserve">Autor para correspondência: </w:t>
      </w:r>
    </w:p>
    <w:p w14:paraId="3EF6982E" w14:textId="6E2CFCBC" w:rsidR="00FD2100" w:rsidRPr="00FD2100" w:rsidRDefault="379BB2E2" w:rsidP="379BB2E2">
      <w:pPr>
        <w:spacing w:after="0" w:line="360" w:lineRule="auto"/>
        <w:jc w:val="both"/>
        <w:rPr>
          <w:rFonts w:ascii="Arial" w:eastAsia="Arial" w:hAnsi="Arial" w:cs="Arial"/>
          <w:color w:val="000000" w:themeColor="text1"/>
          <w:sz w:val="24"/>
          <w:szCs w:val="24"/>
        </w:rPr>
      </w:pPr>
      <w:proofErr w:type="spellStart"/>
      <w:r w:rsidRPr="379BB2E2">
        <w:rPr>
          <w:rFonts w:ascii="Arial" w:eastAsia="Arial" w:hAnsi="Arial" w:cs="Arial"/>
          <w:color w:val="000000" w:themeColor="text1"/>
          <w:sz w:val="24"/>
          <w:szCs w:val="24"/>
        </w:rPr>
        <w:t>Cizelene</w:t>
      </w:r>
      <w:proofErr w:type="spellEnd"/>
      <w:r w:rsidRPr="379BB2E2">
        <w:rPr>
          <w:rFonts w:ascii="Arial" w:eastAsia="Arial" w:hAnsi="Arial" w:cs="Arial"/>
          <w:color w:val="000000" w:themeColor="text1"/>
          <w:sz w:val="24"/>
          <w:szCs w:val="24"/>
        </w:rPr>
        <w:t xml:space="preserve"> do Carmo Faleiros Veloso Guedes, </w:t>
      </w:r>
      <w:r w:rsidR="00DA1498">
        <w:rPr>
          <w:rFonts w:ascii="Arial" w:eastAsia="Arial" w:hAnsi="Arial" w:cs="Arial"/>
          <w:color w:val="000000" w:themeColor="text1"/>
          <w:sz w:val="24"/>
          <w:szCs w:val="24"/>
        </w:rPr>
        <w:t>Faculdade Patos de Minas</w:t>
      </w:r>
      <w:r w:rsidRPr="379BB2E2">
        <w:rPr>
          <w:rFonts w:ascii="Arial" w:eastAsia="Arial" w:hAnsi="Arial" w:cs="Arial"/>
          <w:color w:val="000000" w:themeColor="text1"/>
          <w:sz w:val="24"/>
          <w:szCs w:val="24"/>
        </w:rPr>
        <w:t xml:space="preserve">, </w:t>
      </w:r>
      <w:r w:rsidR="001B1329">
        <w:rPr>
          <w:rFonts w:ascii="Arial" w:eastAsia="Arial" w:hAnsi="Arial" w:cs="Arial"/>
          <w:color w:val="000000" w:themeColor="text1"/>
          <w:sz w:val="24"/>
          <w:szCs w:val="24"/>
        </w:rPr>
        <w:t xml:space="preserve">Rua Major </w:t>
      </w:r>
      <w:proofErr w:type="spellStart"/>
      <w:r w:rsidR="001B1329">
        <w:rPr>
          <w:rFonts w:ascii="Arial" w:eastAsia="Arial" w:hAnsi="Arial" w:cs="Arial"/>
          <w:color w:val="000000" w:themeColor="text1"/>
          <w:sz w:val="24"/>
          <w:szCs w:val="24"/>
        </w:rPr>
        <w:t>Gote</w:t>
      </w:r>
      <w:proofErr w:type="spellEnd"/>
      <w:r w:rsidR="001B1329">
        <w:rPr>
          <w:rFonts w:ascii="Arial" w:eastAsia="Arial" w:hAnsi="Arial" w:cs="Arial"/>
          <w:color w:val="000000" w:themeColor="text1"/>
          <w:sz w:val="24"/>
          <w:szCs w:val="24"/>
        </w:rPr>
        <w:t>, 1901</w:t>
      </w:r>
      <w:r w:rsidR="00DA1498">
        <w:rPr>
          <w:rFonts w:ascii="Arial" w:eastAsia="Arial" w:hAnsi="Arial" w:cs="Arial"/>
          <w:color w:val="000000" w:themeColor="text1"/>
          <w:sz w:val="24"/>
          <w:szCs w:val="24"/>
        </w:rPr>
        <w:t xml:space="preserve"> </w:t>
      </w:r>
      <w:r w:rsidR="001B1329">
        <w:rPr>
          <w:rFonts w:ascii="Arial" w:eastAsia="Arial" w:hAnsi="Arial" w:cs="Arial"/>
          <w:color w:val="000000" w:themeColor="text1"/>
          <w:sz w:val="24"/>
          <w:szCs w:val="24"/>
        </w:rPr>
        <w:t>e E</w:t>
      </w:r>
      <w:r w:rsidRPr="379BB2E2">
        <w:rPr>
          <w:rFonts w:ascii="Arial" w:eastAsia="Arial" w:hAnsi="Arial" w:cs="Arial"/>
          <w:color w:val="000000" w:themeColor="text1"/>
          <w:sz w:val="24"/>
          <w:szCs w:val="24"/>
        </w:rPr>
        <w:t>-mail</w:t>
      </w:r>
      <w:r w:rsidR="00DA1498">
        <w:rPr>
          <w:rFonts w:ascii="Arial" w:eastAsia="Arial" w:hAnsi="Arial" w:cs="Arial"/>
          <w:color w:val="000000" w:themeColor="text1"/>
          <w:sz w:val="24"/>
          <w:szCs w:val="24"/>
        </w:rPr>
        <w:t xml:space="preserve">: </w:t>
      </w:r>
      <w:hyperlink r:id="rId11" w:history="1">
        <w:r w:rsidR="001B1329" w:rsidRPr="003C77B9">
          <w:rPr>
            <w:rStyle w:val="Hyperlink"/>
            <w:rFonts w:ascii="Arial" w:eastAsia="Arial" w:hAnsi="Arial" w:cs="Arial"/>
            <w:sz w:val="24"/>
            <w:szCs w:val="24"/>
          </w:rPr>
          <w:t>cizelene@hotmail.com</w:t>
        </w:r>
      </w:hyperlink>
      <w:r w:rsidR="001B1329">
        <w:rPr>
          <w:rFonts w:ascii="Arial" w:eastAsia="Arial" w:hAnsi="Arial" w:cs="Arial"/>
          <w:color w:val="000000" w:themeColor="text1"/>
          <w:sz w:val="24"/>
          <w:szCs w:val="24"/>
        </w:rPr>
        <w:t xml:space="preserve"> e</w:t>
      </w:r>
      <w:r w:rsidRPr="379BB2E2">
        <w:rPr>
          <w:rFonts w:ascii="Arial" w:eastAsia="Arial" w:hAnsi="Arial" w:cs="Arial"/>
          <w:color w:val="000000" w:themeColor="text1"/>
          <w:sz w:val="24"/>
          <w:szCs w:val="24"/>
        </w:rPr>
        <w:t xml:space="preserve"> </w:t>
      </w:r>
      <w:r w:rsidR="00DA1498">
        <w:rPr>
          <w:rFonts w:ascii="Arial" w:eastAsia="Arial" w:hAnsi="Arial" w:cs="Arial"/>
          <w:color w:val="000000" w:themeColor="text1"/>
          <w:sz w:val="24"/>
          <w:szCs w:val="24"/>
        </w:rPr>
        <w:t>fone: (34) 999925009.</w:t>
      </w:r>
    </w:p>
    <w:p w14:paraId="61994098" w14:textId="77777777" w:rsidR="002F631B" w:rsidRDefault="002F631B" w:rsidP="005563C2">
      <w:pPr>
        <w:pStyle w:val="Corpo"/>
        <w:spacing w:line="480" w:lineRule="auto"/>
        <w:jc w:val="center"/>
        <w:rPr>
          <w:rFonts w:ascii="Arial" w:hAnsi="Arial"/>
          <w:b/>
          <w:bCs/>
          <w:sz w:val="28"/>
          <w:szCs w:val="28"/>
          <w:lang w:val="es-ES_tradnl"/>
        </w:rPr>
      </w:pPr>
    </w:p>
    <w:p w14:paraId="4F4FFB5B" w14:textId="77777777" w:rsidR="002F631B" w:rsidRDefault="002F631B" w:rsidP="005563C2">
      <w:pPr>
        <w:pStyle w:val="Corpo"/>
        <w:spacing w:line="480" w:lineRule="auto"/>
        <w:jc w:val="center"/>
        <w:rPr>
          <w:rFonts w:ascii="Arial" w:hAnsi="Arial"/>
          <w:b/>
          <w:bCs/>
          <w:sz w:val="28"/>
          <w:szCs w:val="28"/>
          <w:lang w:val="es-ES_tradnl"/>
        </w:rPr>
      </w:pPr>
    </w:p>
    <w:p w14:paraId="4A6AC0BA" w14:textId="77777777" w:rsidR="002F631B" w:rsidRDefault="002F631B" w:rsidP="005563C2">
      <w:pPr>
        <w:pStyle w:val="Corpo"/>
        <w:spacing w:line="480" w:lineRule="auto"/>
        <w:jc w:val="center"/>
        <w:rPr>
          <w:rFonts w:ascii="Arial" w:hAnsi="Arial"/>
          <w:b/>
          <w:bCs/>
          <w:sz w:val="28"/>
          <w:szCs w:val="28"/>
          <w:lang w:val="es-ES_tradnl"/>
        </w:rPr>
      </w:pPr>
    </w:p>
    <w:p w14:paraId="7C708445" w14:textId="77777777" w:rsidR="002F631B" w:rsidRDefault="002F631B" w:rsidP="005563C2">
      <w:pPr>
        <w:pStyle w:val="Corpo"/>
        <w:spacing w:line="480" w:lineRule="auto"/>
        <w:jc w:val="center"/>
        <w:rPr>
          <w:rFonts w:ascii="Arial" w:hAnsi="Arial"/>
          <w:b/>
          <w:bCs/>
          <w:sz w:val="28"/>
          <w:szCs w:val="28"/>
          <w:lang w:val="es-ES_tradnl"/>
        </w:rPr>
      </w:pPr>
    </w:p>
    <w:p w14:paraId="236AD5A4" w14:textId="64236FB1" w:rsidR="005563C2" w:rsidRPr="009A6A29" w:rsidRDefault="005563C2" w:rsidP="005563C2">
      <w:pPr>
        <w:pStyle w:val="Corpo"/>
        <w:spacing w:line="480" w:lineRule="auto"/>
        <w:jc w:val="center"/>
        <w:rPr>
          <w:rFonts w:ascii="Arial" w:eastAsia="Arial" w:hAnsi="Arial" w:cs="Arial"/>
          <w:b/>
          <w:bCs/>
          <w:sz w:val="28"/>
          <w:szCs w:val="28"/>
        </w:rPr>
      </w:pPr>
      <w:r w:rsidRPr="009A6A29">
        <w:rPr>
          <w:rFonts w:ascii="Arial" w:hAnsi="Arial"/>
          <w:b/>
          <w:bCs/>
          <w:sz w:val="28"/>
          <w:szCs w:val="28"/>
          <w:lang w:val="es-ES_tradnl"/>
        </w:rPr>
        <w:lastRenderedPageBreak/>
        <w:t xml:space="preserve">PROTOCOLO DE ATENDIMENTO </w:t>
      </w:r>
      <w:r w:rsidR="009A6A29" w:rsidRPr="009A6A29">
        <w:rPr>
          <w:rFonts w:ascii="Arial" w:hAnsi="Arial"/>
          <w:b/>
          <w:bCs/>
          <w:sz w:val="28"/>
          <w:szCs w:val="28"/>
          <w:lang w:val="es-ES_tradnl"/>
        </w:rPr>
        <w:t>ODONTOLÓGICO À GESTANTES</w:t>
      </w:r>
    </w:p>
    <w:p w14:paraId="13CB595B" w14:textId="77777777" w:rsidR="003007A4" w:rsidRDefault="003007A4" w:rsidP="003007A4">
      <w:pPr>
        <w:autoSpaceDE w:val="0"/>
        <w:autoSpaceDN w:val="0"/>
        <w:adjustRightInd w:val="0"/>
        <w:spacing w:after="0" w:line="240" w:lineRule="auto"/>
        <w:jc w:val="center"/>
        <w:rPr>
          <w:rFonts w:ascii="Arial" w:hAnsi="Arial" w:cs="Arial"/>
          <w:b/>
          <w:bCs/>
          <w:color w:val="000000"/>
          <w:sz w:val="23"/>
          <w:szCs w:val="23"/>
        </w:rPr>
      </w:pPr>
    </w:p>
    <w:p w14:paraId="6D9C8D39" w14:textId="77777777" w:rsidR="002C644B" w:rsidRPr="0092141A" w:rsidRDefault="002C644B" w:rsidP="003007A4">
      <w:pPr>
        <w:autoSpaceDE w:val="0"/>
        <w:autoSpaceDN w:val="0"/>
        <w:adjustRightInd w:val="0"/>
        <w:spacing w:after="0" w:line="240" w:lineRule="auto"/>
        <w:jc w:val="center"/>
        <w:rPr>
          <w:rFonts w:ascii="Arial" w:hAnsi="Arial" w:cs="Arial"/>
          <w:b/>
          <w:bCs/>
          <w:color w:val="000000"/>
          <w:sz w:val="23"/>
          <w:szCs w:val="23"/>
        </w:rPr>
      </w:pPr>
    </w:p>
    <w:p w14:paraId="69FF91A6" w14:textId="13D51191" w:rsidR="0031562D" w:rsidRPr="003117A5" w:rsidRDefault="0855114A" w:rsidP="0855114A">
      <w:pPr>
        <w:spacing w:after="0" w:line="480" w:lineRule="auto"/>
        <w:rPr>
          <w:rFonts w:ascii="Arial" w:hAnsi="Arial" w:cs="Arial"/>
          <w:sz w:val="24"/>
          <w:szCs w:val="24"/>
        </w:rPr>
      </w:pPr>
      <w:r w:rsidRPr="00424581">
        <w:rPr>
          <w:rFonts w:ascii="Arial" w:eastAsia="Arial" w:hAnsi="Arial" w:cs="Arial"/>
          <w:b/>
          <w:bCs/>
          <w:sz w:val="24"/>
          <w:szCs w:val="24"/>
        </w:rPr>
        <w:t>RESUMO</w:t>
      </w:r>
    </w:p>
    <w:p w14:paraId="675E05EE" w14:textId="77777777" w:rsidR="00AA0FF4" w:rsidRPr="00156A63" w:rsidRDefault="00AA0FF4" w:rsidP="00FD2100">
      <w:pPr>
        <w:spacing w:after="0" w:line="480" w:lineRule="auto"/>
        <w:jc w:val="both"/>
        <w:rPr>
          <w:rFonts w:ascii="Arial" w:hAnsi="Arial" w:cs="Arial"/>
          <w:sz w:val="24"/>
          <w:szCs w:val="24"/>
        </w:rPr>
      </w:pPr>
    </w:p>
    <w:p w14:paraId="6614953D" w14:textId="12BF4A96" w:rsidR="004E74FE" w:rsidRPr="005563C2" w:rsidRDefault="004E74FE" w:rsidP="005561F9">
      <w:pPr>
        <w:shd w:val="clear" w:color="auto" w:fill="FFFFFF"/>
        <w:spacing w:line="360" w:lineRule="auto"/>
        <w:jc w:val="both"/>
        <w:rPr>
          <w:rFonts w:ascii="Arial" w:hAnsi="Arial"/>
          <w:sz w:val="24"/>
        </w:rPr>
      </w:pPr>
      <w:r w:rsidRPr="005563C2">
        <w:rPr>
          <w:rFonts w:ascii="Arial" w:hAnsi="Arial"/>
          <w:sz w:val="24"/>
        </w:rPr>
        <w:t xml:space="preserve">A gravidez é considerada uma etapa de várias transformações na vida de todas as mulheres, e torna-se necessário saber que estas modificações fisiológicas podem afetar o </w:t>
      </w:r>
      <w:r w:rsidR="00945631">
        <w:rPr>
          <w:rFonts w:ascii="Arial" w:hAnsi="Arial"/>
          <w:sz w:val="24"/>
        </w:rPr>
        <w:t>meio bucal</w:t>
      </w:r>
      <w:r>
        <w:rPr>
          <w:rFonts w:ascii="Arial" w:hAnsi="Arial"/>
          <w:sz w:val="24"/>
        </w:rPr>
        <w:t xml:space="preserve"> </w:t>
      </w:r>
      <w:r w:rsidR="00945631">
        <w:rPr>
          <w:rFonts w:ascii="Arial" w:hAnsi="Arial"/>
          <w:sz w:val="24"/>
        </w:rPr>
        <w:t xml:space="preserve">tais </w:t>
      </w:r>
      <w:r w:rsidR="00945631" w:rsidRPr="005563C2">
        <w:rPr>
          <w:rFonts w:ascii="Arial" w:hAnsi="Arial"/>
          <w:sz w:val="24"/>
        </w:rPr>
        <w:t>como</w:t>
      </w:r>
      <w:r w:rsidR="00945631">
        <w:rPr>
          <w:rFonts w:ascii="Arial" w:hAnsi="Arial"/>
          <w:sz w:val="24"/>
        </w:rPr>
        <w:t>:</w:t>
      </w:r>
      <w:r w:rsidR="00945631" w:rsidRPr="005563C2">
        <w:rPr>
          <w:rFonts w:ascii="Arial" w:hAnsi="Arial"/>
          <w:sz w:val="24"/>
        </w:rPr>
        <w:t xml:space="preserve"> </w:t>
      </w:r>
      <w:r w:rsidR="005C20C0" w:rsidRPr="005563C2">
        <w:rPr>
          <w:rFonts w:ascii="Arial" w:hAnsi="Arial"/>
          <w:sz w:val="24"/>
        </w:rPr>
        <w:t>gengivite gestacional, xe</w:t>
      </w:r>
      <w:r w:rsidR="005C20C0">
        <w:rPr>
          <w:rFonts w:ascii="Arial" w:hAnsi="Arial"/>
          <w:sz w:val="24"/>
        </w:rPr>
        <w:t xml:space="preserve">rostomia, </w:t>
      </w:r>
      <w:proofErr w:type="spellStart"/>
      <w:r w:rsidR="005C20C0">
        <w:rPr>
          <w:rFonts w:ascii="Arial" w:hAnsi="Arial"/>
          <w:sz w:val="24"/>
        </w:rPr>
        <w:t>sialorréia</w:t>
      </w:r>
      <w:proofErr w:type="spellEnd"/>
      <w:r w:rsidR="005C20C0">
        <w:rPr>
          <w:rFonts w:ascii="Arial" w:hAnsi="Arial"/>
          <w:sz w:val="24"/>
        </w:rPr>
        <w:t xml:space="preserve"> e cáries, desta forma, </w:t>
      </w:r>
      <w:r w:rsidR="005C20C0" w:rsidRPr="005563C2">
        <w:rPr>
          <w:rFonts w:ascii="Arial" w:hAnsi="Arial"/>
          <w:sz w:val="24"/>
        </w:rPr>
        <w:t>podem classificar</w:t>
      </w:r>
      <w:r w:rsidRPr="005563C2">
        <w:rPr>
          <w:rFonts w:ascii="Arial" w:hAnsi="Arial"/>
          <w:sz w:val="24"/>
        </w:rPr>
        <w:t xml:space="preserve"> estas pacientes como um grupo especial de risco odontológico temporário. </w:t>
      </w:r>
      <w:r w:rsidR="00F6342A">
        <w:rPr>
          <w:rFonts w:ascii="Arial" w:hAnsi="Arial"/>
          <w:sz w:val="24"/>
        </w:rPr>
        <w:t xml:space="preserve">É </w:t>
      </w:r>
      <w:r w:rsidRPr="005563C2">
        <w:rPr>
          <w:rFonts w:ascii="Arial" w:hAnsi="Arial"/>
          <w:sz w:val="24"/>
        </w:rPr>
        <w:t>importante transmitir mais orientações durante o pré-natal e aumentar a segurança do tratamento odontológico às gestantes e aos cirurgiões-dentistas.</w:t>
      </w:r>
      <w:r w:rsidR="005561F9">
        <w:rPr>
          <w:rFonts w:ascii="Arial" w:hAnsi="Arial"/>
          <w:sz w:val="24"/>
        </w:rPr>
        <w:t xml:space="preserve"> </w:t>
      </w:r>
      <w:r w:rsidRPr="005563C2">
        <w:rPr>
          <w:rFonts w:ascii="Arial" w:hAnsi="Arial"/>
          <w:sz w:val="24"/>
        </w:rPr>
        <w:t xml:space="preserve">Grande parte dos profissionais odontólogos tem algum tipo de receio ao tratar uma gestante, seja pela </w:t>
      </w:r>
      <w:r w:rsidR="00F6342A">
        <w:rPr>
          <w:rFonts w:ascii="Arial" w:hAnsi="Arial"/>
          <w:sz w:val="24"/>
        </w:rPr>
        <w:t>in</w:t>
      </w:r>
      <w:r w:rsidR="00E33D93">
        <w:rPr>
          <w:rFonts w:ascii="Arial" w:hAnsi="Arial"/>
          <w:sz w:val="24"/>
        </w:rPr>
        <w:t>segurança do procedimento ou por desconhecer</w:t>
      </w:r>
      <w:r>
        <w:rPr>
          <w:rFonts w:ascii="Arial" w:hAnsi="Arial"/>
          <w:sz w:val="24"/>
        </w:rPr>
        <w:t xml:space="preserve"> </w:t>
      </w:r>
      <w:r w:rsidR="00E33D93">
        <w:rPr>
          <w:rFonts w:ascii="Arial" w:hAnsi="Arial"/>
          <w:sz w:val="24"/>
        </w:rPr>
        <w:t>qual medicamento pode ser utilizado</w:t>
      </w:r>
      <w:r>
        <w:rPr>
          <w:rFonts w:ascii="Arial" w:hAnsi="Arial"/>
          <w:sz w:val="24"/>
        </w:rPr>
        <w:t>. Além disso, o</w:t>
      </w:r>
      <w:r w:rsidRPr="005563C2">
        <w:rPr>
          <w:rFonts w:ascii="Arial" w:hAnsi="Arial"/>
          <w:sz w:val="24"/>
        </w:rPr>
        <w:t xml:space="preserve"> conhecimento dos cirurgiões-dentistas sobre os trimestres </w:t>
      </w:r>
      <w:r>
        <w:rPr>
          <w:rFonts w:ascii="Arial" w:hAnsi="Arial"/>
          <w:sz w:val="24"/>
        </w:rPr>
        <w:t>gestacionais</w:t>
      </w:r>
      <w:r w:rsidRPr="005563C2">
        <w:rPr>
          <w:rFonts w:ascii="Arial" w:hAnsi="Arial"/>
          <w:sz w:val="24"/>
        </w:rPr>
        <w:t xml:space="preserve"> é importante para mensurar e poder prever possíveis problemas, possibilitando cuidados na prescrição de medicamentos e </w:t>
      </w:r>
      <w:r w:rsidR="00F6342A">
        <w:rPr>
          <w:rFonts w:ascii="Arial" w:hAnsi="Arial"/>
          <w:sz w:val="24"/>
        </w:rPr>
        <w:t xml:space="preserve">utilização de </w:t>
      </w:r>
      <w:r w:rsidRPr="005563C2">
        <w:rPr>
          <w:rFonts w:ascii="Arial" w:hAnsi="Arial"/>
          <w:sz w:val="24"/>
        </w:rPr>
        <w:t xml:space="preserve">exames radiográficos, </w:t>
      </w:r>
      <w:r>
        <w:rPr>
          <w:rFonts w:ascii="Arial" w:hAnsi="Arial"/>
          <w:sz w:val="24"/>
        </w:rPr>
        <w:t>garantindo</w:t>
      </w:r>
      <w:r w:rsidRPr="005563C2">
        <w:rPr>
          <w:rFonts w:ascii="Arial" w:hAnsi="Arial"/>
          <w:sz w:val="24"/>
        </w:rPr>
        <w:t xml:space="preserve"> um tratamento seguro, eficaz e com menor risco de efeitos deletério</w:t>
      </w:r>
      <w:r>
        <w:rPr>
          <w:rFonts w:ascii="Arial" w:hAnsi="Arial"/>
          <w:sz w:val="24"/>
        </w:rPr>
        <w:t>s</w:t>
      </w:r>
      <w:r w:rsidRPr="005563C2">
        <w:rPr>
          <w:rFonts w:ascii="Arial" w:hAnsi="Arial"/>
          <w:sz w:val="24"/>
        </w:rPr>
        <w:t>.</w:t>
      </w:r>
      <w:r w:rsidR="00F6342A">
        <w:rPr>
          <w:rFonts w:ascii="Arial" w:hAnsi="Arial"/>
          <w:sz w:val="24"/>
        </w:rPr>
        <w:t xml:space="preserve"> </w:t>
      </w:r>
      <w:r w:rsidR="000A2B4B">
        <w:rPr>
          <w:rFonts w:ascii="Arial" w:hAnsi="Arial"/>
          <w:sz w:val="24"/>
        </w:rPr>
        <w:t>Todas estas</w:t>
      </w:r>
      <w:r w:rsidR="000A2B4B" w:rsidRPr="005563C2">
        <w:rPr>
          <w:rFonts w:ascii="Arial" w:hAnsi="Arial"/>
          <w:sz w:val="24"/>
        </w:rPr>
        <w:t xml:space="preserve"> informações contribuem para uma gestação mais tranquila, com menos ansiedade ou medo de um tratamento odo</w:t>
      </w:r>
      <w:r w:rsidR="000A2B4B">
        <w:rPr>
          <w:rFonts w:ascii="Arial" w:hAnsi="Arial"/>
          <w:sz w:val="24"/>
        </w:rPr>
        <w:t>ntológico durante este período.</w:t>
      </w:r>
      <w:r w:rsidR="005561F9">
        <w:rPr>
          <w:rFonts w:ascii="Arial" w:hAnsi="Arial"/>
          <w:sz w:val="24"/>
        </w:rPr>
        <w:t xml:space="preserve"> </w:t>
      </w:r>
      <w:r w:rsidR="00F6342A">
        <w:rPr>
          <w:rFonts w:ascii="Arial" w:hAnsi="Arial"/>
          <w:sz w:val="24"/>
        </w:rPr>
        <w:t xml:space="preserve">Assim, </w:t>
      </w:r>
      <w:r w:rsidR="00F6342A">
        <w:rPr>
          <w:rFonts w:ascii="Arial" w:hAnsi="Arial"/>
          <w:sz w:val="24"/>
          <w:lang w:val="it-IT"/>
        </w:rPr>
        <w:t>a</w:t>
      </w:r>
      <w:r w:rsidRPr="005563C2">
        <w:rPr>
          <w:rFonts w:ascii="Arial" w:hAnsi="Arial"/>
          <w:sz w:val="24"/>
          <w:lang w:val="it-IT"/>
        </w:rPr>
        <w:t xml:space="preserve">través de uma revisão narrativa, este trabalho diz respeito a importância do atendimento odontológico durante a gestação, </w:t>
      </w:r>
      <w:proofErr w:type="gramStart"/>
      <w:r w:rsidRPr="005563C2">
        <w:rPr>
          <w:rFonts w:ascii="Arial" w:hAnsi="Arial"/>
          <w:sz w:val="24"/>
          <w:lang w:val="it-IT"/>
        </w:rPr>
        <w:t>objetivando  p</w:t>
      </w:r>
      <w:r w:rsidRPr="005563C2">
        <w:rPr>
          <w:rFonts w:ascii="Arial" w:hAnsi="Arial"/>
          <w:sz w:val="24"/>
        </w:rPr>
        <w:t>assar</w:t>
      </w:r>
      <w:proofErr w:type="gramEnd"/>
      <w:r w:rsidRPr="005563C2">
        <w:rPr>
          <w:rFonts w:ascii="Arial" w:hAnsi="Arial"/>
          <w:sz w:val="24"/>
        </w:rPr>
        <w:t xml:space="preserve"> segurança ao cirurgião-dentista e as informações necessárias </w:t>
      </w:r>
      <w:r>
        <w:rPr>
          <w:rFonts w:ascii="Arial" w:hAnsi="Arial"/>
          <w:sz w:val="24"/>
        </w:rPr>
        <w:t>à</w:t>
      </w:r>
      <w:r w:rsidRPr="005563C2">
        <w:rPr>
          <w:rFonts w:ascii="Arial" w:hAnsi="Arial"/>
          <w:sz w:val="24"/>
        </w:rPr>
        <w:t>s gestantes.</w:t>
      </w:r>
    </w:p>
    <w:p w14:paraId="0A86C3CC" w14:textId="77777777" w:rsidR="005563C2" w:rsidRPr="005563C2" w:rsidRDefault="005563C2" w:rsidP="00F01301">
      <w:pPr>
        <w:shd w:val="clear" w:color="auto" w:fill="FFFFFF"/>
        <w:spacing w:line="360" w:lineRule="auto"/>
        <w:jc w:val="both"/>
        <w:rPr>
          <w:rFonts w:ascii="Arial" w:hAnsi="Arial"/>
          <w:sz w:val="24"/>
        </w:rPr>
      </w:pPr>
    </w:p>
    <w:p w14:paraId="62C5759F" w14:textId="77777777" w:rsidR="00636695" w:rsidRDefault="005563C2" w:rsidP="00636695">
      <w:pPr>
        <w:shd w:val="clear" w:color="auto" w:fill="FFFFFF"/>
        <w:spacing w:line="360" w:lineRule="auto"/>
        <w:jc w:val="both"/>
        <w:rPr>
          <w:rFonts w:ascii="Arial" w:hAnsi="Arial"/>
        </w:rPr>
      </w:pPr>
      <w:r w:rsidRPr="005563C2">
        <w:rPr>
          <w:rFonts w:ascii="Arial" w:hAnsi="Arial"/>
          <w:b/>
          <w:sz w:val="24"/>
        </w:rPr>
        <w:t>Palavras Chaves</w:t>
      </w:r>
      <w:r w:rsidRPr="005563C2">
        <w:rPr>
          <w:rFonts w:ascii="Arial" w:hAnsi="Arial"/>
          <w:sz w:val="24"/>
        </w:rPr>
        <w:t xml:space="preserve">: Gestação e Odontologia, saúde bucal, alterações </w:t>
      </w:r>
      <w:proofErr w:type="gramStart"/>
      <w:r w:rsidRPr="005563C2">
        <w:rPr>
          <w:rFonts w:ascii="Arial" w:hAnsi="Arial"/>
          <w:sz w:val="24"/>
        </w:rPr>
        <w:t xml:space="preserve">bucais, </w:t>
      </w:r>
      <w:r w:rsidR="005A4055">
        <w:rPr>
          <w:rFonts w:ascii="Arial" w:hAnsi="Arial"/>
          <w:sz w:val="24"/>
        </w:rPr>
        <w:t xml:space="preserve"> </w:t>
      </w:r>
      <w:r w:rsidRPr="005563C2">
        <w:rPr>
          <w:rFonts w:ascii="Arial" w:hAnsi="Arial"/>
          <w:sz w:val="24"/>
        </w:rPr>
        <w:t>tratamento</w:t>
      </w:r>
      <w:proofErr w:type="gramEnd"/>
      <w:r w:rsidRPr="005563C2">
        <w:rPr>
          <w:rFonts w:ascii="Arial" w:hAnsi="Arial"/>
          <w:sz w:val="24"/>
        </w:rPr>
        <w:t xml:space="preserve"> odontológico</w:t>
      </w:r>
      <w:r w:rsidR="005A4055">
        <w:rPr>
          <w:rFonts w:ascii="Arial" w:hAnsi="Arial"/>
          <w:sz w:val="24"/>
        </w:rPr>
        <w:t>,</w:t>
      </w:r>
      <w:r w:rsidR="005A4055" w:rsidRPr="005A4055">
        <w:rPr>
          <w:rFonts w:ascii="Arial" w:hAnsi="Arial"/>
          <w:sz w:val="24"/>
        </w:rPr>
        <w:t xml:space="preserve"> </w:t>
      </w:r>
      <w:r w:rsidR="005A4055" w:rsidRPr="005563C2">
        <w:rPr>
          <w:rFonts w:ascii="Arial" w:hAnsi="Arial"/>
          <w:sz w:val="24"/>
        </w:rPr>
        <w:t>período gestacional</w:t>
      </w:r>
      <w:r>
        <w:rPr>
          <w:rFonts w:ascii="Arial" w:hAnsi="Arial"/>
        </w:rPr>
        <w:t>.</w:t>
      </w:r>
    </w:p>
    <w:p w14:paraId="4F9D27F2" w14:textId="77777777" w:rsidR="005561F9" w:rsidRDefault="005561F9" w:rsidP="00636695">
      <w:pPr>
        <w:shd w:val="clear" w:color="auto" w:fill="FFFFFF"/>
        <w:spacing w:line="360" w:lineRule="auto"/>
        <w:jc w:val="both"/>
        <w:rPr>
          <w:rFonts w:ascii="Arial" w:hAnsi="Arial"/>
        </w:rPr>
      </w:pPr>
    </w:p>
    <w:p w14:paraId="5B124561" w14:textId="77777777" w:rsidR="005561F9" w:rsidRDefault="005561F9" w:rsidP="00636695">
      <w:pPr>
        <w:shd w:val="clear" w:color="auto" w:fill="FFFFFF"/>
        <w:spacing w:line="360" w:lineRule="auto"/>
        <w:jc w:val="both"/>
        <w:rPr>
          <w:rFonts w:ascii="Arial" w:hAnsi="Arial"/>
          <w:b/>
          <w:bCs/>
        </w:rPr>
      </w:pPr>
    </w:p>
    <w:p w14:paraId="587B761C" w14:textId="4C3E460E" w:rsidR="00636695" w:rsidRPr="005561F9" w:rsidRDefault="00636695" w:rsidP="00636695">
      <w:pPr>
        <w:shd w:val="clear" w:color="auto" w:fill="FFFFFF"/>
        <w:spacing w:line="360" w:lineRule="auto"/>
        <w:jc w:val="both"/>
        <w:rPr>
          <w:rFonts w:ascii="Arial" w:hAnsi="Arial"/>
          <w:b/>
          <w:bCs/>
          <w:lang w:val="en-US"/>
        </w:rPr>
      </w:pPr>
      <w:r w:rsidRPr="00636695">
        <w:rPr>
          <w:rFonts w:ascii="Arial" w:eastAsia="Times New Roman" w:hAnsi="Arial" w:cs="Arial"/>
          <w:b/>
          <w:color w:val="000000" w:themeColor="text1"/>
          <w:sz w:val="28"/>
          <w:szCs w:val="28"/>
          <w:lang w:val="en" w:eastAsia="pt-BR"/>
        </w:rPr>
        <w:lastRenderedPageBreak/>
        <w:t>DENTAL CARE PROTOCOL FOR PREGNANT WOMEN</w:t>
      </w:r>
    </w:p>
    <w:p w14:paraId="136EE538" w14:textId="77777777" w:rsidR="00636695" w:rsidRPr="00636695" w:rsidRDefault="00636695" w:rsidP="00636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Arial" w:eastAsia="Times New Roman" w:hAnsi="Arial" w:cs="Arial"/>
          <w:b/>
          <w:color w:val="000000" w:themeColor="text1"/>
          <w:sz w:val="28"/>
          <w:szCs w:val="28"/>
          <w:lang w:val="en-US" w:eastAsia="pt-BR"/>
        </w:rPr>
      </w:pPr>
    </w:p>
    <w:p w14:paraId="55904EE7" w14:textId="77777777" w:rsidR="00636695" w:rsidRPr="00636695" w:rsidRDefault="00636695" w:rsidP="00636695">
      <w:pPr>
        <w:spacing w:after="0" w:line="360" w:lineRule="auto"/>
        <w:jc w:val="both"/>
        <w:rPr>
          <w:rFonts w:ascii="Arial" w:eastAsia="Arial" w:hAnsi="Arial" w:cs="Arial"/>
          <w:b/>
          <w:bCs/>
          <w:color w:val="000000" w:themeColor="text1"/>
          <w:sz w:val="24"/>
          <w:szCs w:val="24"/>
          <w:lang w:val="en-US"/>
        </w:rPr>
      </w:pPr>
      <w:r w:rsidRPr="00636695">
        <w:rPr>
          <w:rFonts w:ascii="Arial" w:eastAsia="Arial" w:hAnsi="Arial" w:cs="Arial"/>
          <w:b/>
          <w:bCs/>
          <w:color w:val="000000" w:themeColor="text1"/>
          <w:sz w:val="24"/>
          <w:szCs w:val="24"/>
          <w:lang w:val="en-US"/>
        </w:rPr>
        <w:t xml:space="preserve">ABSTRACT </w:t>
      </w:r>
    </w:p>
    <w:p w14:paraId="4D8F15DD" w14:textId="76B797F7" w:rsidR="00636695" w:rsidRPr="00636695" w:rsidRDefault="005561F9" w:rsidP="00636695">
      <w:pPr>
        <w:pStyle w:val="Pr-formataoHTML"/>
        <w:spacing w:line="540" w:lineRule="atLeast"/>
        <w:jc w:val="both"/>
        <w:rPr>
          <w:rFonts w:ascii="Arial" w:hAnsi="Arial" w:cs="Arial"/>
          <w:color w:val="000000" w:themeColor="text1"/>
          <w:sz w:val="24"/>
          <w:szCs w:val="24"/>
          <w:lang w:val="en-US"/>
        </w:rPr>
      </w:pPr>
      <w:r>
        <w:rPr>
          <w:rFonts w:ascii="Arial" w:eastAsia="Arial" w:hAnsi="Arial" w:cs="Arial"/>
          <w:b/>
          <w:bCs/>
          <w:color w:val="000000" w:themeColor="text1"/>
          <w:sz w:val="24"/>
          <w:szCs w:val="24"/>
          <w:lang w:val="en-US"/>
        </w:rPr>
        <w:t xml:space="preserve"> </w:t>
      </w:r>
      <w:r w:rsidR="00636695" w:rsidRPr="00636695">
        <w:rPr>
          <w:rFonts w:ascii="Arial" w:hAnsi="Arial" w:cs="Arial"/>
          <w:color w:val="000000" w:themeColor="text1"/>
          <w:sz w:val="24"/>
          <w:szCs w:val="24"/>
          <w:lang w:val="en"/>
        </w:rPr>
        <w:t xml:space="preserve">Pregnancy is considered a stage of various transformations in all women’s live, and it is necessary to know that these physiological changes can affect the oral environment in ways such as: Gestational gingivitis, xerostomia, </w:t>
      </w:r>
      <w:proofErr w:type="spellStart"/>
      <w:r w:rsidR="00636695" w:rsidRPr="00636695">
        <w:rPr>
          <w:rFonts w:ascii="Arial" w:hAnsi="Arial" w:cs="Arial"/>
          <w:color w:val="000000" w:themeColor="text1"/>
          <w:sz w:val="24"/>
          <w:szCs w:val="24"/>
          <w:lang w:val="en"/>
        </w:rPr>
        <w:t>sialorrhea</w:t>
      </w:r>
      <w:proofErr w:type="spellEnd"/>
      <w:r w:rsidR="00636695" w:rsidRPr="00636695">
        <w:rPr>
          <w:rFonts w:ascii="Arial" w:hAnsi="Arial" w:cs="Arial"/>
          <w:color w:val="000000" w:themeColor="text1"/>
          <w:sz w:val="24"/>
          <w:szCs w:val="24"/>
          <w:lang w:val="en"/>
        </w:rPr>
        <w:t xml:space="preserve"> and caries that can classify these patients as a special group of temporary dental risk. It is important to provide more guidance during prenatal care and increase the safety of dental treatment to pregnant women and dental surgeons.</w:t>
      </w:r>
      <w:r>
        <w:rPr>
          <w:rFonts w:ascii="Arial" w:hAnsi="Arial" w:cs="Arial"/>
          <w:color w:val="000000" w:themeColor="text1"/>
          <w:sz w:val="24"/>
          <w:szCs w:val="24"/>
          <w:lang w:val="en-US"/>
        </w:rPr>
        <w:t xml:space="preserve"> </w:t>
      </w:r>
      <w:r w:rsidR="00636695" w:rsidRPr="00636695">
        <w:rPr>
          <w:rFonts w:ascii="Arial" w:hAnsi="Arial" w:cs="Arial"/>
          <w:color w:val="000000" w:themeColor="text1"/>
          <w:sz w:val="24"/>
          <w:szCs w:val="24"/>
          <w:lang w:val="en"/>
        </w:rPr>
        <w:t>Most dental professionals are afraid of treating a pregnant woman, either because of their insecurity of the procedure or they are not sure which medication can be used. In addition, dental surgeons’ knowledge of gestational trimesters is important in order to measure and predict possible problems. This knowledge enables quality care in the prescription of medications and using radiographic examinations in order to ensure safe and effective care with lower risk of deleterious effects of treatment. All of this information contributes to a smoother pregnancy with less anxiety or fear of dental treatment during this period. Thus, through a narrative review, this paper deals with the importance of dental care during pregnancy, aiming to provide security to the dentist and the necessary information to pregnant women.</w:t>
      </w:r>
    </w:p>
    <w:p w14:paraId="360C4D91" w14:textId="77777777" w:rsidR="00636695" w:rsidRDefault="00636695" w:rsidP="00636695">
      <w:pPr>
        <w:pStyle w:val="Pr-formataoHTML"/>
        <w:spacing w:line="540" w:lineRule="atLeast"/>
        <w:jc w:val="both"/>
        <w:rPr>
          <w:rFonts w:ascii="Arial" w:hAnsi="Arial" w:cs="Arial"/>
          <w:color w:val="000000" w:themeColor="text1"/>
          <w:sz w:val="24"/>
          <w:szCs w:val="24"/>
          <w:lang w:val="en"/>
        </w:rPr>
      </w:pPr>
      <w:r w:rsidRPr="00636695">
        <w:rPr>
          <w:rFonts w:ascii="Arial" w:hAnsi="Arial" w:cs="Arial"/>
          <w:color w:val="000000" w:themeColor="text1"/>
          <w:sz w:val="24"/>
          <w:szCs w:val="24"/>
          <w:lang w:val="en-US"/>
        </w:rPr>
        <w:tab/>
      </w:r>
      <w:r w:rsidRPr="00636695">
        <w:rPr>
          <w:rFonts w:ascii="Arial" w:hAnsi="Arial" w:cs="Arial"/>
          <w:b/>
          <w:color w:val="000000" w:themeColor="text1"/>
          <w:sz w:val="24"/>
          <w:szCs w:val="24"/>
          <w:lang w:val="en"/>
        </w:rPr>
        <w:t>Keywords:</w:t>
      </w:r>
      <w:r w:rsidRPr="00636695">
        <w:rPr>
          <w:rFonts w:ascii="Arial" w:hAnsi="Arial" w:cs="Arial"/>
          <w:color w:val="000000" w:themeColor="text1"/>
          <w:sz w:val="24"/>
          <w:szCs w:val="24"/>
          <w:lang w:val="en"/>
        </w:rPr>
        <w:t xml:space="preserve"> Pregnancy and Dentistry, oral health, oral alteration, dental treatment, gestational period.</w:t>
      </w:r>
    </w:p>
    <w:p w14:paraId="7C4DE7EC" w14:textId="77777777" w:rsidR="005561F9" w:rsidRDefault="005561F9" w:rsidP="00636695">
      <w:pPr>
        <w:pStyle w:val="Pr-formataoHTML"/>
        <w:spacing w:line="540" w:lineRule="atLeast"/>
        <w:jc w:val="both"/>
        <w:rPr>
          <w:rFonts w:ascii="Arial" w:hAnsi="Arial" w:cs="Arial"/>
          <w:color w:val="000000" w:themeColor="text1"/>
          <w:sz w:val="24"/>
          <w:szCs w:val="24"/>
          <w:lang w:val="en"/>
        </w:rPr>
      </w:pPr>
    </w:p>
    <w:p w14:paraId="53C7390D" w14:textId="77777777" w:rsidR="005561F9" w:rsidRDefault="005561F9" w:rsidP="00636695">
      <w:pPr>
        <w:pStyle w:val="Pr-formataoHTML"/>
        <w:spacing w:line="540" w:lineRule="atLeast"/>
        <w:jc w:val="both"/>
        <w:rPr>
          <w:rFonts w:ascii="Arial" w:hAnsi="Arial" w:cs="Arial"/>
          <w:color w:val="000000" w:themeColor="text1"/>
          <w:sz w:val="24"/>
          <w:szCs w:val="24"/>
          <w:lang w:val="en"/>
        </w:rPr>
      </w:pPr>
    </w:p>
    <w:p w14:paraId="40EFE172" w14:textId="11088414" w:rsidR="0031562D" w:rsidRPr="00F6670A" w:rsidRDefault="41DB5B14" w:rsidP="00636695">
      <w:pPr>
        <w:pStyle w:val="Pr-formataoHTML"/>
        <w:spacing w:line="540" w:lineRule="atLeast"/>
        <w:jc w:val="both"/>
        <w:rPr>
          <w:rFonts w:ascii="Arial" w:eastAsia="Arial" w:hAnsi="Arial" w:cs="Arial"/>
          <w:b/>
          <w:bCs/>
          <w:sz w:val="24"/>
          <w:szCs w:val="24"/>
        </w:rPr>
      </w:pPr>
      <w:r w:rsidRPr="00F6670A">
        <w:rPr>
          <w:rFonts w:ascii="Arial" w:eastAsia="Arial" w:hAnsi="Arial" w:cs="Arial"/>
          <w:b/>
          <w:bCs/>
          <w:sz w:val="24"/>
          <w:szCs w:val="24"/>
        </w:rPr>
        <w:lastRenderedPageBreak/>
        <w:t xml:space="preserve">INTRODUÇÃO </w:t>
      </w:r>
    </w:p>
    <w:p w14:paraId="007DCDA8" w14:textId="77777777" w:rsidR="001A3A4A" w:rsidRPr="00F6670A" w:rsidRDefault="001A3A4A" w:rsidP="00FD2100">
      <w:pPr>
        <w:spacing w:after="0" w:line="480" w:lineRule="auto"/>
        <w:jc w:val="both"/>
        <w:rPr>
          <w:rFonts w:ascii="Arial" w:hAnsi="Arial" w:cs="Arial"/>
          <w:color w:val="000000"/>
          <w:sz w:val="24"/>
          <w:szCs w:val="24"/>
          <w:shd w:val="clear" w:color="auto" w:fill="FFFFFF"/>
        </w:rPr>
      </w:pPr>
      <w:bookmarkStart w:id="2" w:name="_Toc116464624"/>
      <w:bookmarkEnd w:id="0"/>
    </w:p>
    <w:bookmarkEnd w:id="2"/>
    <w:p w14:paraId="54C0A081" w14:textId="06CE97AC" w:rsidR="00F01301" w:rsidRPr="00F6670A" w:rsidRDefault="0855114A" w:rsidP="00F01301">
      <w:pPr>
        <w:pStyle w:val="Corpo"/>
        <w:shd w:val="clear" w:color="auto" w:fill="FFFFFF"/>
        <w:spacing w:line="360" w:lineRule="auto"/>
        <w:jc w:val="both"/>
        <w:rPr>
          <w:rFonts w:ascii="Arial" w:eastAsia="Arial" w:hAnsi="Arial" w:cs="Arial"/>
          <w:color w:val="000000" w:themeColor="text1"/>
        </w:rPr>
      </w:pPr>
      <w:r w:rsidRPr="00F6670A">
        <w:rPr>
          <w:rFonts w:ascii="Arial" w:eastAsia="Arial" w:hAnsi="Arial" w:cs="Arial"/>
        </w:rPr>
        <w:t xml:space="preserve">    </w:t>
      </w:r>
      <w:r w:rsidR="00DC3902" w:rsidRPr="00F6670A">
        <w:rPr>
          <w:rFonts w:ascii="Arial" w:eastAsia="Arial" w:hAnsi="Arial" w:cs="Arial"/>
        </w:rPr>
        <w:tab/>
      </w:r>
      <w:r w:rsidR="00F01301" w:rsidRPr="00F6670A">
        <w:rPr>
          <w:rFonts w:ascii="Arial" w:hAnsi="Arial"/>
          <w:lang w:val="de-DE"/>
        </w:rPr>
        <w:t>A gesta</w:t>
      </w:r>
      <w:r w:rsidR="00F01301" w:rsidRPr="00F6670A">
        <w:rPr>
          <w:rFonts w:ascii="Arial" w:hAnsi="Arial"/>
          <w:lang w:val="pt-PT"/>
        </w:rPr>
        <w:t>çã</w:t>
      </w:r>
      <w:r w:rsidR="00F01301" w:rsidRPr="00F6670A">
        <w:rPr>
          <w:rFonts w:ascii="Arial" w:hAnsi="Arial"/>
        </w:rPr>
        <w:t>o é  um  perí</w:t>
      </w:r>
      <w:r w:rsidR="00F01301" w:rsidRPr="00F6670A">
        <w:rPr>
          <w:rFonts w:ascii="Arial" w:hAnsi="Arial"/>
          <w:lang w:val="pt-PT"/>
        </w:rPr>
        <w:t>odo complexo  na vida da mulher, caracterizado por diversas mudanças fisiol</w:t>
      </w:r>
      <w:r w:rsidR="00F01301" w:rsidRPr="00F6670A">
        <w:rPr>
          <w:rFonts w:ascii="Arial" w:hAnsi="Arial"/>
          <w:lang w:val="es-ES_tradnl"/>
        </w:rPr>
        <w:t>ó</w:t>
      </w:r>
      <w:r w:rsidR="00F01301" w:rsidRPr="00F6670A">
        <w:rPr>
          <w:rFonts w:ascii="Arial" w:hAnsi="Arial"/>
          <w:lang w:val="pt-PT"/>
        </w:rPr>
        <w:t>gicas e transit</w:t>
      </w:r>
      <w:r w:rsidR="00F01301" w:rsidRPr="00F6670A">
        <w:rPr>
          <w:rFonts w:ascii="Arial" w:hAnsi="Arial"/>
          <w:lang w:val="es-ES_tradnl"/>
        </w:rPr>
        <w:t>ó</w:t>
      </w:r>
      <w:r w:rsidR="00F01301" w:rsidRPr="00F6670A">
        <w:rPr>
          <w:rFonts w:ascii="Arial" w:hAnsi="Arial"/>
          <w:lang w:val="pt-PT"/>
        </w:rPr>
        <w:t>rias em todas as funções do seu corpo, as quais se adaptam a nova condição do per</w:t>
      </w:r>
      <w:r w:rsidR="00F01301" w:rsidRPr="00F6670A">
        <w:rPr>
          <w:rFonts w:ascii="Arial" w:hAnsi="Arial"/>
        </w:rPr>
        <w:t>í</w:t>
      </w:r>
      <w:r w:rsidR="00DC3902" w:rsidRPr="00F6670A">
        <w:rPr>
          <w:rFonts w:ascii="Arial" w:hAnsi="Arial"/>
          <w:lang w:val="pt-PT"/>
        </w:rPr>
        <w:t>odo gestacional. A saú</w:t>
      </w:r>
      <w:r w:rsidR="00F01301" w:rsidRPr="00F6670A">
        <w:rPr>
          <w:rFonts w:ascii="Arial" w:hAnsi="Arial"/>
          <w:lang w:val="pt-PT"/>
        </w:rPr>
        <w:t>de bucal materna est</w:t>
      </w:r>
      <w:r w:rsidR="00F01301" w:rsidRPr="00F6670A">
        <w:rPr>
          <w:rFonts w:ascii="Arial" w:hAnsi="Arial"/>
        </w:rPr>
        <w:t xml:space="preserve">á </w:t>
      </w:r>
      <w:r w:rsidR="00F01301" w:rsidRPr="00F6670A">
        <w:rPr>
          <w:rFonts w:ascii="Arial" w:hAnsi="Arial"/>
          <w:lang w:val="pt-PT"/>
        </w:rPr>
        <w:t>entre as transformações fisiol</w:t>
      </w:r>
      <w:r w:rsidR="00F01301" w:rsidRPr="00F6670A">
        <w:rPr>
          <w:rFonts w:ascii="Arial" w:hAnsi="Arial"/>
          <w:lang w:val="es-ES_tradnl"/>
        </w:rPr>
        <w:t>ó</w:t>
      </w:r>
      <w:r w:rsidR="00F01301" w:rsidRPr="00F6670A">
        <w:rPr>
          <w:rFonts w:ascii="Arial" w:hAnsi="Arial"/>
          <w:lang w:val="pt-PT"/>
        </w:rPr>
        <w:t>gicas esperadas no per</w:t>
      </w:r>
      <w:r w:rsidR="00F01301" w:rsidRPr="00F6670A">
        <w:rPr>
          <w:rFonts w:ascii="Arial" w:hAnsi="Arial"/>
        </w:rPr>
        <w:t>í</w:t>
      </w:r>
      <w:r w:rsidR="00F01301" w:rsidRPr="00F6670A">
        <w:rPr>
          <w:rFonts w:ascii="Arial" w:hAnsi="Arial"/>
          <w:lang w:val="pt-PT"/>
        </w:rPr>
        <w:t>odo grav</w:t>
      </w:r>
      <w:r w:rsidR="00F01301" w:rsidRPr="00F6670A">
        <w:rPr>
          <w:rFonts w:ascii="Arial" w:hAnsi="Arial"/>
        </w:rPr>
        <w:t>í</w:t>
      </w:r>
      <w:r w:rsidR="00F01301" w:rsidRPr="00F6670A">
        <w:rPr>
          <w:rFonts w:ascii="Arial" w:hAnsi="Arial"/>
          <w:lang w:val="pt-PT"/>
        </w:rPr>
        <w:t>dico puerperal,</w:t>
      </w:r>
      <w:r w:rsidR="00E62ACC">
        <w:rPr>
          <w:rFonts w:ascii="Arial" w:hAnsi="Arial"/>
          <w:lang w:val="pt-PT"/>
        </w:rPr>
        <w:t xml:space="preserve"> que é do momento em que a mulher fica grávida, até 42 dias após o parto,</w:t>
      </w:r>
      <w:r w:rsidR="00F01301" w:rsidRPr="00F6670A">
        <w:rPr>
          <w:rFonts w:ascii="Arial" w:hAnsi="Arial"/>
          <w:lang w:val="pt-PT"/>
        </w:rPr>
        <w:t xml:space="preserve"> necessitando de cuidados especiais. O conhecimento dessas mudanças pelo cirurgião dentista </w:t>
      </w:r>
      <w:r w:rsidR="00F01301" w:rsidRPr="00F6670A">
        <w:rPr>
          <w:rFonts w:ascii="Arial" w:hAnsi="Arial"/>
          <w:lang w:val="fr-FR"/>
        </w:rPr>
        <w:t xml:space="preserve">é </w:t>
      </w:r>
      <w:r w:rsidR="00F01301" w:rsidRPr="00F6670A">
        <w:rPr>
          <w:rFonts w:ascii="Arial" w:hAnsi="Arial"/>
          <w:lang w:val="pt-PT"/>
        </w:rPr>
        <w:t xml:space="preserve">fundamental para garantir o estabelecimento de um plano de tratamento seguro, feito com anamnese detalhada, </w:t>
      </w:r>
      <w:r w:rsidR="005A4055" w:rsidRPr="00F6670A">
        <w:rPr>
          <w:rFonts w:ascii="Arial" w:hAnsi="Arial"/>
          <w:lang w:val="es-ES_tradnl"/>
        </w:rPr>
        <w:t xml:space="preserve">e </w:t>
      </w:r>
      <w:r w:rsidR="005A4055" w:rsidRPr="00F6670A">
        <w:rPr>
          <w:rFonts w:ascii="Arial" w:hAnsi="Arial"/>
          <w:lang w:val="pt-PT"/>
        </w:rPr>
        <w:t>uma boa pesquisa da história médica da paciente, onde co</w:t>
      </w:r>
      <w:r w:rsidR="0024590C" w:rsidRPr="00F6670A">
        <w:rPr>
          <w:rFonts w:ascii="Arial" w:hAnsi="Arial"/>
          <w:lang w:val="pt-PT"/>
        </w:rPr>
        <w:t>n</w:t>
      </w:r>
      <w:r w:rsidR="005A4055" w:rsidRPr="00F6670A">
        <w:rPr>
          <w:rFonts w:ascii="Arial" w:hAnsi="Arial"/>
          <w:lang w:val="pt-PT"/>
        </w:rPr>
        <w:t>seguimos definir os procedimentos adequados para cada per</w:t>
      </w:r>
      <w:r w:rsidR="005A4055" w:rsidRPr="00F6670A">
        <w:rPr>
          <w:rFonts w:ascii="Arial" w:hAnsi="Arial"/>
        </w:rPr>
        <w:t>í</w:t>
      </w:r>
      <w:r w:rsidR="005A4055" w:rsidRPr="00F6670A">
        <w:rPr>
          <w:rFonts w:ascii="Arial" w:hAnsi="Arial"/>
          <w:lang w:val="es-ES_tradnl"/>
        </w:rPr>
        <w:t xml:space="preserve">odo </w:t>
      </w:r>
      <w:r w:rsidR="005A4055" w:rsidRPr="00F6670A">
        <w:rPr>
          <w:rFonts w:ascii="Arial" w:hAnsi="Arial"/>
          <w:color w:val="000000" w:themeColor="text1"/>
          <w:lang w:val="es-ES_tradnl"/>
        </w:rPr>
        <w:t>gestacional</w:t>
      </w:r>
      <w:r w:rsidR="005A4055" w:rsidRPr="00F6670A">
        <w:rPr>
          <w:rFonts w:ascii="Arial" w:hAnsi="Arial"/>
          <w:color w:val="000000" w:themeColor="text1"/>
          <w:lang w:val="pt-PT"/>
        </w:rPr>
        <w:t xml:space="preserve"> </w:t>
      </w:r>
      <w:r w:rsidR="00F01301" w:rsidRPr="00F6670A">
        <w:rPr>
          <w:rFonts w:ascii="Arial" w:hAnsi="Arial"/>
          <w:color w:val="000000" w:themeColor="text1"/>
          <w:lang w:val="es-ES_tradnl"/>
        </w:rPr>
        <w:t>(</w:t>
      </w:r>
      <w:r w:rsidR="005F7169" w:rsidRPr="00F6670A">
        <w:rPr>
          <w:rFonts w:ascii="Arial" w:hAnsi="Arial"/>
          <w:color w:val="000000" w:themeColor="text1"/>
          <w:lang w:val="es-ES_tradnl"/>
        </w:rPr>
        <w:t>1</w:t>
      </w:r>
      <w:r w:rsidR="00F01301" w:rsidRPr="00F6670A">
        <w:rPr>
          <w:rFonts w:ascii="Arial" w:hAnsi="Arial"/>
          <w:color w:val="000000" w:themeColor="text1"/>
          <w:lang w:val="es-ES_tradnl"/>
        </w:rPr>
        <w:t>).</w:t>
      </w:r>
    </w:p>
    <w:p w14:paraId="7CDA6687" w14:textId="7EBCA56D" w:rsidR="00F01301" w:rsidRPr="00F6670A" w:rsidRDefault="00F01301" w:rsidP="00F01301">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Arial" w:hAnsi="Arial"/>
          <w:color w:val="000000" w:themeColor="text1"/>
          <w:sz w:val="24"/>
          <w:szCs w:val="24"/>
          <w:shd w:val="clear" w:color="auto" w:fill="FFFFFF"/>
          <w:lang w:val="pt-PT"/>
        </w:rPr>
      </w:pPr>
      <w:r w:rsidRPr="00F6670A">
        <w:rPr>
          <w:rFonts w:ascii="Arial" w:eastAsia="Arial" w:hAnsi="Arial" w:cs="Arial"/>
          <w:color w:val="000000" w:themeColor="text1"/>
          <w:sz w:val="24"/>
          <w:szCs w:val="24"/>
          <w:shd w:val="clear" w:color="auto" w:fill="FFFFFF"/>
        </w:rPr>
        <w:tab/>
      </w:r>
      <w:r w:rsidRPr="00F6670A">
        <w:rPr>
          <w:rFonts w:ascii="Arial" w:hAnsi="Arial"/>
          <w:color w:val="000000" w:themeColor="text1"/>
          <w:sz w:val="24"/>
          <w:szCs w:val="24"/>
          <w:shd w:val="clear" w:color="auto" w:fill="FFFFFF"/>
          <w:lang w:val="pt-PT"/>
        </w:rPr>
        <w:t>A prevalência de d</w:t>
      </w:r>
      <w:r w:rsidR="00C65FCF" w:rsidRPr="00F6670A">
        <w:rPr>
          <w:rFonts w:ascii="Arial" w:hAnsi="Arial"/>
          <w:color w:val="000000" w:themeColor="text1"/>
          <w:sz w:val="24"/>
          <w:szCs w:val="24"/>
          <w:shd w:val="clear" w:color="auto" w:fill="FFFFFF"/>
          <w:lang w:val="pt-PT"/>
        </w:rPr>
        <w:t>oenças</w:t>
      </w:r>
      <w:r w:rsidRPr="00F6670A">
        <w:rPr>
          <w:rFonts w:ascii="Arial" w:hAnsi="Arial"/>
          <w:color w:val="000000" w:themeColor="text1"/>
          <w:sz w:val="24"/>
          <w:szCs w:val="24"/>
          <w:shd w:val="clear" w:color="auto" w:fill="FFFFFF"/>
          <w:lang w:val="pt-PT"/>
        </w:rPr>
        <w:t xml:space="preserve"> periodontais e necessidade de tratamento neste grupo </w:t>
      </w:r>
      <w:r w:rsidR="00C65FCF" w:rsidRPr="00F6670A">
        <w:rPr>
          <w:rFonts w:ascii="Arial" w:hAnsi="Arial"/>
          <w:color w:val="000000" w:themeColor="text1"/>
          <w:sz w:val="24"/>
          <w:szCs w:val="24"/>
          <w:shd w:val="clear" w:color="auto" w:fill="FFFFFF"/>
          <w:lang w:val="fr-FR"/>
        </w:rPr>
        <w:t>são notáveis</w:t>
      </w:r>
      <w:r w:rsidR="004959E5" w:rsidRPr="00F6670A">
        <w:rPr>
          <w:rFonts w:ascii="Arial" w:hAnsi="Arial"/>
          <w:color w:val="000000" w:themeColor="text1"/>
          <w:sz w:val="24"/>
          <w:szCs w:val="24"/>
          <w:shd w:val="clear" w:color="auto" w:fill="FFFFFF"/>
          <w:lang w:val="pt-PT"/>
        </w:rPr>
        <w:t xml:space="preserve"> e não há</w:t>
      </w:r>
      <w:r w:rsidRPr="00F6670A">
        <w:rPr>
          <w:rFonts w:ascii="Arial" w:hAnsi="Arial"/>
          <w:color w:val="000000" w:themeColor="text1"/>
          <w:sz w:val="24"/>
          <w:szCs w:val="24"/>
          <w:shd w:val="clear" w:color="auto" w:fill="FFFFFF"/>
          <w:lang w:val="pt-PT"/>
        </w:rPr>
        <w:t xml:space="preserve"> necessidade </w:t>
      </w:r>
      <w:r w:rsidR="004959E5" w:rsidRPr="00F6670A">
        <w:rPr>
          <w:rFonts w:ascii="Arial" w:hAnsi="Arial"/>
          <w:color w:val="000000" w:themeColor="text1"/>
          <w:sz w:val="24"/>
          <w:szCs w:val="24"/>
          <w:shd w:val="clear" w:color="auto" w:fill="FFFFFF"/>
          <w:lang w:val="pt-PT"/>
        </w:rPr>
        <w:t xml:space="preserve">de negligenciamento </w:t>
      </w:r>
      <w:r w:rsidRPr="00F6670A">
        <w:rPr>
          <w:rFonts w:ascii="Arial" w:hAnsi="Arial"/>
          <w:color w:val="000000" w:themeColor="text1"/>
          <w:sz w:val="24"/>
          <w:szCs w:val="24"/>
          <w:shd w:val="clear" w:color="auto" w:fill="FFFFFF"/>
          <w:lang w:val="pt-PT"/>
        </w:rPr>
        <w:t>de atendimento odontol</w:t>
      </w:r>
      <w:r w:rsidRPr="00F6670A">
        <w:rPr>
          <w:rFonts w:ascii="Arial" w:hAnsi="Arial"/>
          <w:color w:val="000000" w:themeColor="text1"/>
          <w:sz w:val="24"/>
          <w:szCs w:val="24"/>
          <w:shd w:val="clear" w:color="auto" w:fill="FFFFFF"/>
          <w:lang w:val="es-ES_tradnl"/>
        </w:rPr>
        <w:t>ó</w:t>
      </w:r>
      <w:r w:rsidR="004959E5" w:rsidRPr="00F6670A">
        <w:rPr>
          <w:rFonts w:ascii="Arial" w:hAnsi="Arial"/>
          <w:color w:val="000000" w:themeColor="text1"/>
          <w:sz w:val="24"/>
          <w:szCs w:val="24"/>
          <w:shd w:val="clear" w:color="auto" w:fill="FFFFFF"/>
          <w:lang w:val="pt-PT"/>
        </w:rPr>
        <w:t>gico nas gestantes</w:t>
      </w:r>
      <w:r w:rsidRPr="00F6670A">
        <w:rPr>
          <w:rFonts w:ascii="Arial" w:hAnsi="Arial"/>
          <w:color w:val="000000" w:themeColor="text1"/>
          <w:sz w:val="24"/>
          <w:szCs w:val="24"/>
          <w:shd w:val="clear" w:color="auto" w:fill="FFFFFF"/>
          <w:lang w:val="pt-PT"/>
        </w:rPr>
        <w:t xml:space="preserve"> por medo de colocar em risco a </w:t>
      </w:r>
      <w:r w:rsidR="004959E5" w:rsidRPr="00F6670A">
        <w:rPr>
          <w:rFonts w:ascii="Arial" w:hAnsi="Arial"/>
          <w:color w:val="000000" w:themeColor="text1"/>
          <w:sz w:val="24"/>
          <w:szCs w:val="24"/>
          <w:shd w:val="clear" w:color="auto" w:fill="FFFFFF"/>
          <w:lang w:val="pt-PT"/>
        </w:rPr>
        <w:t>saúde da mãe ou do feto</w:t>
      </w:r>
      <w:r w:rsidR="00F537E5" w:rsidRPr="00F6670A">
        <w:rPr>
          <w:rFonts w:ascii="Arial" w:hAnsi="Arial"/>
          <w:color w:val="000000" w:themeColor="text1"/>
          <w:sz w:val="24"/>
          <w:szCs w:val="24"/>
          <w:shd w:val="clear" w:color="auto" w:fill="FFFFFF"/>
          <w:lang w:val="pt-PT"/>
        </w:rPr>
        <w:t>. O fato de a mulher estar grá</w:t>
      </w:r>
      <w:r w:rsidRPr="00F6670A">
        <w:rPr>
          <w:rFonts w:ascii="Arial" w:hAnsi="Arial"/>
          <w:color w:val="000000" w:themeColor="text1"/>
          <w:sz w:val="24"/>
          <w:szCs w:val="24"/>
          <w:shd w:val="clear" w:color="auto" w:fill="FFFFFF"/>
          <w:lang w:val="pt-PT"/>
        </w:rPr>
        <w:t xml:space="preserve">vida não impede </w:t>
      </w:r>
      <w:r w:rsidR="00D51940" w:rsidRPr="00F6670A">
        <w:rPr>
          <w:rFonts w:ascii="Arial" w:hAnsi="Arial"/>
          <w:color w:val="000000" w:themeColor="text1"/>
          <w:sz w:val="24"/>
          <w:szCs w:val="24"/>
          <w:shd w:val="clear" w:color="auto" w:fill="FFFFFF"/>
          <w:lang w:val="pt-PT"/>
        </w:rPr>
        <w:t>a grande parte</w:t>
      </w:r>
      <w:r w:rsidRPr="00F6670A">
        <w:rPr>
          <w:rFonts w:ascii="Arial" w:hAnsi="Arial"/>
          <w:color w:val="000000" w:themeColor="text1"/>
          <w:sz w:val="24"/>
          <w:szCs w:val="24"/>
          <w:shd w:val="clear" w:color="auto" w:fill="FFFFFF"/>
          <w:lang w:val="pt-PT"/>
        </w:rPr>
        <w:t xml:space="preserve"> dos procedimentos odontol</w:t>
      </w:r>
      <w:r w:rsidRPr="00F6670A">
        <w:rPr>
          <w:rFonts w:ascii="Arial" w:hAnsi="Arial"/>
          <w:color w:val="000000" w:themeColor="text1"/>
          <w:sz w:val="24"/>
          <w:szCs w:val="24"/>
          <w:shd w:val="clear" w:color="auto" w:fill="FFFFFF"/>
          <w:lang w:val="es-ES_tradnl"/>
        </w:rPr>
        <w:t>ó</w:t>
      </w:r>
      <w:r w:rsidRPr="00F6670A">
        <w:rPr>
          <w:rFonts w:ascii="Arial" w:hAnsi="Arial"/>
          <w:color w:val="000000" w:themeColor="text1"/>
          <w:sz w:val="24"/>
          <w:szCs w:val="24"/>
          <w:shd w:val="clear" w:color="auto" w:fill="FFFFFF"/>
          <w:lang w:val="pt-PT"/>
        </w:rPr>
        <w:t>gicos de rotina. A manutenção da boa saúde bucal pode</w:t>
      </w:r>
      <w:r w:rsidR="00D51940" w:rsidRPr="00F6670A">
        <w:rPr>
          <w:rFonts w:ascii="Arial" w:hAnsi="Arial"/>
          <w:color w:val="000000" w:themeColor="text1"/>
          <w:sz w:val="24"/>
          <w:szCs w:val="24"/>
          <w:shd w:val="clear" w:color="auto" w:fill="FFFFFF"/>
          <w:lang w:val="pt-PT"/>
        </w:rPr>
        <w:t>rá</w:t>
      </w:r>
      <w:r w:rsidRPr="00F6670A">
        <w:rPr>
          <w:rFonts w:ascii="Arial" w:hAnsi="Arial"/>
          <w:color w:val="000000" w:themeColor="text1"/>
          <w:sz w:val="24"/>
          <w:szCs w:val="24"/>
          <w:shd w:val="clear" w:color="auto" w:fill="FFFFFF"/>
          <w:lang w:val="pt-PT"/>
        </w:rPr>
        <w:t xml:space="preserve"> influenciar positivamente, tanto na saúde ge</w:t>
      </w:r>
      <w:r w:rsidR="00196B75" w:rsidRPr="00F6670A">
        <w:rPr>
          <w:rFonts w:ascii="Arial" w:hAnsi="Arial"/>
          <w:color w:val="000000" w:themeColor="text1"/>
          <w:sz w:val="24"/>
          <w:szCs w:val="24"/>
          <w:shd w:val="clear" w:color="auto" w:fill="FFFFFF"/>
          <w:lang w:val="pt-PT"/>
        </w:rPr>
        <w:t xml:space="preserve">ral da mãe </w:t>
      </w:r>
      <w:r w:rsidR="0029701E" w:rsidRPr="00F6670A">
        <w:rPr>
          <w:rFonts w:ascii="Arial" w:hAnsi="Arial"/>
          <w:color w:val="000000" w:themeColor="text1"/>
          <w:sz w:val="24"/>
          <w:szCs w:val="24"/>
          <w:shd w:val="clear" w:color="auto" w:fill="FFFFFF"/>
          <w:lang w:val="pt-PT"/>
        </w:rPr>
        <w:t>quanto na dos bebês</w:t>
      </w:r>
      <w:r w:rsidRPr="00F6670A">
        <w:rPr>
          <w:rFonts w:ascii="Arial" w:hAnsi="Arial"/>
          <w:color w:val="000000" w:themeColor="text1"/>
          <w:sz w:val="24"/>
          <w:szCs w:val="24"/>
          <w:shd w:val="clear" w:color="auto" w:fill="FFFFFF"/>
          <w:lang w:val="pt-PT"/>
        </w:rPr>
        <w:t>. No entanto, tanto os profissionais quanto as gestantes se cercam de tabus em torno do tratamento odontol</w:t>
      </w:r>
      <w:r w:rsidRPr="00F6670A">
        <w:rPr>
          <w:rFonts w:ascii="Arial" w:hAnsi="Arial"/>
          <w:color w:val="000000" w:themeColor="text1"/>
          <w:sz w:val="24"/>
          <w:szCs w:val="24"/>
          <w:shd w:val="clear" w:color="auto" w:fill="FFFFFF"/>
          <w:lang w:val="es-ES_tradnl"/>
        </w:rPr>
        <w:t>ó</w:t>
      </w:r>
      <w:r w:rsidRPr="00F6670A">
        <w:rPr>
          <w:rFonts w:ascii="Arial" w:hAnsi="Arial"/>
          <w:color w:val="000000" w:themeColor="text1"/>
          <w:sz w:val="24"/>
          <w:szCs w:val="24"/>
          <w:shd w:val="clear" w:color="auto" w:fill="FFFFFF"/>
          <w:lang w:val="pt-PT"/>
        </w:rPr>
        <w:t>gico durante a gravidez qu</w:t>
      </w:r>
      <w:r w:rsidR="00F537E5" w:rsidRPr="00F6670A">
        <w:rPr>
          <w:rFonts w:ascii="Arial" w:hAnsi="Arial"/>
          <w:color w:val="000000" w:themeColor="text1"/>
          <w:sz w:val="24"/>
          <w:szCs w:val="24"/>
          <w:shd w:val="clear" w:color="auto" w:fill="FFFFFF"/>
          <w:lang w:val="pt-PT"/>
        </w:rPr>
        <w:t xml:space="preserve">e levam a falta de atenção </w:t>
      </w:r>
      <w:r w:rsidR="00B84EFB" w:rsidRPr="00F6670A">
        <w:rPr>
          <w:rFonts w:ascii="Arial" w:hAnsi="Arial"/>
          <w:color w:val="000000" w:themeColor="text1"/>
          <w:sz w:val="24"/>
          <w:szCs w:val="24"/>
          <w:shd w:val="clear" w:color="auto" w:fill="FFFFFF"/>
          <w:lang w:val="pt-PT"/>
        </w:rPr>
        <w:t>à</w:t>
      </w:r>
      <w:r w:rsidR="00F537E5" w:rsidRPr="00F6670A">
        <w:rPr>
          <w:rFonts w:ascii="Arial" w:hAnsi="Arial"/>
          <w:color w:val="000000" w:themeColor="text1"/>
          <w:sz w:val="24"/>
          <w:szCs w:val="24"/>
          <w:shd w:val="clear" w:color="auto" w:fill="FFFFFF"/>
          <w:lang w:val="pt-PT"/>
        </w:rPr>
        <w:t xml:space="preserve"> saú</w:t>
      </w:r>
      <w:r w:rsidR="00196B75" w:rsidRPr="00F6670A">
        <w:rPr>
          <w:rFonts w:ascii="Arial" w:hAnsi="Arial"/>
          <w:color w:val="000000" w:themeColor="text1"/>
          <w:sz w:val="24"/>
          <w:szCs w:val="24"/>
          <w:shd w:val="clear" w:color="auto" w:fill="FFFFFF"/>
          <w:lang w:val="pt-PT"/>
        </w:rPr>
        <w:t xml:space="preserve">de </w:t>
      </w:r>
      <w:r w:rsidR="00B66FC8" w:rsidRPr="00F6670A">
        <w:rPr>
          <w:rFonts w:ascii="Arial" w:hAnsi="Arial"/>
          <w:color w:val="000000" w:themeColor="text1"/>
          <w:sz w:val="24"/>
          <w:szCs w:val="24"/>
          <w:shd w:val="clear" w:color="auto" w:fill="FFFFFF"/>
          <w:lang w:val="pt-PT"/>
        </w:rPr>
        <w:t xml:space="preserve">bucal dessas pacientes </w:t>
      </w:r>
      <w:r w:rsidR="005B2767" w:rsidRPr="00F6670A">
        <w:rPr>
          <w:rFonts w:ascii="Arial" w:hAnsi="Arial"/>
          <w:color w:val="000000" w:themeColor="text1"/>
          <w:sz w:val="24"/>
          <w:szCs w:val="24"/>
          <w:shd w:val="clear" w:color="auto" w:fill="FFFFFF"/>
          <w:lang w:val="pt-PT"/>
        </w:rPr>
        <w:t>(2)</w:t>
      </w:r>
      <w:r w:rsidRPr="00F6670A">
        <w:rPr>
          <w:rFonts w:ascii="Arial" w:hAnsi="Arial"/>
          <w:color w:val="000000" w:themeColor="text1"/>
          <w:sz w:val="24"/>
          <w:szCs w:val="24"/>
          <w:shd w:val="clear" w:color="auto" w:fill="FFFFFF"/>
          <w:lang w:val="pt-PT"/>
        </w:rPr>
        <w:t>.</w:t>
      </w:r>
    </w:p>
    <w:p w14:paraId="6401312F" w14:textId="06EF8546" w:rsidR="00F00B8B" w:rsidRDefault="00F01301" w:rsidP="00F01301">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Arial" w:hAnsi="Arial"/>
          <w:color w:val="000000" w:themeColor="text1"/>
          <w:sz w:val="24"/>
          <w:szCs w:val="24"/>
          <w:shd w:val="clear" w:color="auto" w:fill="FFFFFF"/>
          <w:lang w:val="pt-PT"/>
        </w:rPr>
      </w:pPr>
      <w:r w:rsidRPr="00F6670A">
        <w:rPr>
          <w:rFonts w:ascii="Arial" w:hAnsi="Arial"/>
          <w:color w:val="212121"/>
          <w:sz w:val="24"/>
          <w:szCs w:val="24"/>
          <w:shd w:val="clear" w:color="auto" w:fill="FFFFFF"/>
          <w:lang w:val="pt-PT"/>
        </w:rPr>
        <w:tab/>
      </w:r>
      <w:r w:rsidR="00B84EFB" w:rsidRPr="00F6670A">
        <w:rPr>
          <w:rFonts w:ascii="Arial" w:hAnsi="Arial"/>
          <w:color w:val="212121"/>
          <w:sz w:val="24"/>
          <w:szCs w:val="24"/>
          <w:shd w:val="clear" w:color="auto" w:fill="FFFFFF"/>
          <w:lang w:val="pt-PT"/>
        </w:rPr>
        <w:t>A</w:t>
      </w:r>
      <w:r w:rsidR="004E74FE" w:rsidRPr="00F6670A">
        <w:rPr>
          <w:rFonts w:ascii="Arial" w:hAnsi="Arial"/>
          <w:color w:val="212121"/>
          <w:sz w:val="24"/>
          <w:szCs w:val="24"/>
          <w:shd w:val="clear" w:color="auto" w:fill="FFFFFF"/>
          <w:lang w:val="pt-PT"/>
        </w:rPr>
        <w:t>lguns</w:t>
      </w:r>
      <w:r w:rsidRPr="00F6670A">
        <w:rPr>
          <w:rFonts w:ascii="Arial" w:hAnsi="Arial"/>
          <w:color w:val="212121"/>
          <w:sz w:val="24"/>
          <w:szCs w:val="24"/>
          <w:shd w:val="clear" w:color="auto" w:fill="FFFFFF"/>
          <w:lang w:val="pt-PT"/>
        </w:rPr>
        <w:t xml:space="preserve"> trabalhos </w:t>
      </w:r>
      <w:r w:rsidR="004E74FE" w:rsidRPr="00F6670A">
        <w:rPr>
          <w:rFonts w:ascii="Arial" w:hAnsi="Arial"/>
          <w:color w:val="212121"/>
          <w:sz w:val="24"/>
          <w:szCs w:val="24"/>
          <w:shd w:val="clear" w:color="auto" w:fill="FFFFFF"/>
          <w:lang w:val="pt-PT"/>
        </w:rPr>
        <w:t>evidencia</w:t>
      </w:r>
      <w:r w:rsidR="00F00B8B" w:rsidRPr="00F6670A">
        <w:rPr>
          <w:rFonts w:ascii="Arial" w:hAnsi="Arial"/>
          <w:color w:val="212121"/>
          <w:sz w:val="24"/>
          <w:szCs w:val="24"/>
          <w:shd w:val="clear" w:color="auto" w:fill="FFFFFF"/>
          <w:lang w:val="pt-PT"/>
        </w:rPr>
        <w:t>m</w:t>
      </w:r>
      <w:r w:rsidRPr="00F6670A">
        <w:rPr>
          <w:rFonts w:ascii="Arial" w:hAnsi="Arial"/>
          <w:color w:val="212121"/>
          <w:sz w:val="24"/>
          <w:szCs w:val="24"/>
          <w:shd w:val="clear" w:color="auto" w:fill="FFFFFF"/>
          <w:lang w:val="pt-PT"/>
        </w:rPr>
        <w:t xml:space="preserve"> que existe uma </w:t>
      </w:r>
      <w:r w:rsidR="0029701E" w:rsidRPr="00F6670A">
        <w:rPr>
          <w:rFonts w:ascii="Arial" w:hAnsi="Arial"/>
          <w:color w:val="212121"/>
          <w:sz w:val="24"/>
          <w:szCs w:val="24"/>
          <w:shd w:val="clear" w:color="auto" w:fill="FFFFFF"/>
          <w:lang w:val="pt-PT"/>
        </w:rPr>
        <w:t>semelhança</w:t>
      </w:r>
      <w:r w:rsidRPr="00F6670A">
        <w:rPr>
          <w:rFonts w:ascii="Arial" w:hAnsi="Arial"/>
          <w:color w:val="212121"/>
          <w:sz w:val="24"/>
          <w:szCs w:val="24"/>
          <w:shd w:val="clear" w:color="auto" w:fill="FFFFFF"/>
          <w:lang w:val="pt-PT"/>
        </w:rPr>
        <w:t xml:space="preserve"> positiva entre</w:t>
      </w:r>
      <w:r w:rsidR="004E74FE" w:rsidRPr="00F6670A">
        <w:rPr>
          <w:rFonts w:ascii="Arial" w:hAnsi="Arial"/>
          <w:color w:val="212121"/>
          <w:sz w:val="24"/>
          <w:szCs w:val="24"/>
          <w:shd w:val="clear" w:color="auto" w:fill="FFFFFF"/>
          <w:lang w:val="pt-PT"/>
        </w:rPr>
        <w:t xml:space="preserve"> a</w:t>
      </w:r>
      <w:r w:rsidR="009A6A29" w:rsidRPr="00F6670A">
        <w:rPr>
          <w:rFonts w:ascii="Arial" w:hAnsi="Arial"/>
          <w:color w:val="212121"/>
          <w:sz w:val="24"/>
          <w:szCs w:val="24"/>
          <w:shd w:val="clear" w:color="auto" w:fill="FFFFFF"/>
          <w:lang w:val="pt-PT"/>
        </w:rPr>
        <w:t xml:space="preserve"> </w:t>
      </w:r>
      <w:r w:rsidR="004E74FE" w:rsidRPr="00F6670A">
        <w:rPr>
          <w:rFonts w:ascii="Arial" w:hAnsi="Arial"/>
          <w:color w:val="212121"/>
          <w:sz w:val="24"/>
          <w:szCs w:val="24"/>
          <w:shd w:val="clear" w:color="auto" w:fill="FFFFFF"/>
          <w:lang w:val="pt-PT"/>
        </w:rPr>
        <w:t>ocorrência do parto prematuro</w:t>
      </w:r>
      <w:r w:rsidR="004E70BB" w:rsidRPr="00F6670A">
        <w:rPr>
          <w:rFonts w:ascii="Arial" w:hAnsi="Arial"/>
          <w:color w:val="212121"/>
          <w:sz w:val="24"/>
          <w:szCs w:val="24"/>
          <w:shd w:val="clear" w:color="auto" w:fill="FFFFFF"/>
          <w:lang w:val="pt-PT"/>
        </w:rPr>
        <w:t>,</w:t>
      </w:r>
      <w:r w:rsidR="004E74FE" w:rsidRPr="00F6670A">
        <w:rPr>
          <w:rFonts w:ascii="Arial" w:hAnsi="Arial"/>
          <w:color w:val="212121"/>
          <w:sz w:val="24"/>
          <w:szCs w:val="24"/>
          <w:shd w:val="clear" w:color="auto" w:fill="FFFFFF"/>
          <w:lang w:val="pt-PT"/>
        </w:rPr>
        <w:t xml:space="preserve"> de bebês de baixo peso</w:t>
      </w:r>
      <w:r w:rsidRPr="00F6670A">
        <w:rPr>
          <w:rFonts w:ascii="Arial" w:hAnsi="Arial"/>
          <w:color w:val="212121"/>
          <w:sz w:val="24"/>
          <w:szCs w:val="24"/>
          <w:shd w:val="clear" w:color="auto" w:fill="FFFFFF"/>
          <w:lang w:val="pt-PT"/>
        </w:rPr>
        <w:t xml:space="preserve"> </w:t>
      </w:r>
      <w:r w:rsidR="004E74FE" w:rsidRPr="00F6670A">
        <w:rPr>
          <w:rFonts w:ascii="Arial" w:hAnsi="Arial"/>
          <w:color w:val="212121"/>
          <w:sz w:val="24"/>
          <w:szCs w:val="24"/>
          <w:shd w:val="clear" w:color="auto" w:fill="FFFFFF"/>
          <w:lang w:val="pt-PT"/>
        </w:rPr>
        <w:t xml:space="preserve">e </w:t>
      </w:r>
      <w:r w:rsidRPr="00F6670A">
        <w:rPr>
          <w:rFonts w:ascii="Arial" w:hAnsi="Arial"/>
          <w:color w:val="212121"/>
          <w:sz w:val="24"/>
          <w:szCs w:val="24"/>
          <w:shd w:val="clear" w:color="auto" w:fill="FFFFFF"/>
          <w:lang w:val="pt-PT"/>
        </w:rPr>
        <w:t>a presen</w:t>
      </w:r>
      <w:r w:rsidR="004E74FE" w:rsidRPr="00F6670A">
        <w:rPr>
          <w:rFonts w:ascii="Arial" w:hAnsi="Arial"/>
          <w:color w:val="212121"/>
          <w:sz w:val="24"/>
          <w:szCs w:val="24"/>
          <w:shd w:val="clear" w:color="auto" w:fill="FFFFFF"/>
          <w:lang w:val="pt-PT"/>
        </w:rPr>
        <w:t xml:space="preserve">ça de doença periodontal na mãe. </w:t>
      </w:r>
      <w:r w:rsidRPr="00F6670A">
        <w:rPr>
          <w:rFonts w:ascii="Arial" w:hAnsi="Arial"/>
          <w:color w:val="212121"/>
          <w:sz w:val="24"/>
          <w:szCs w:val="24"/>
          <w:shd w:val="clear" w:color="auto" w:fill="FFFFFF"/>
          <w:lang w:val="pt-PT"/>
        </w:rPr>
        <w:t xml:space="preserve">A </w:t>
      </w:r>
      <w:r w:rsidRPr="00F6670A">
        <w:rPr>
          <w:rFonts w:ascii="Arial" w:hAnsi="Arial"/>
          <w:color w:val="000000" w:themeColor="text1"/>
          <w:sz w:val="24"/>
          <w:szCs w:val="24"/>
          <w:shd w:val="clear" w:color="auto" w:fill="FFFFFF"/>
          <w:lang w:val="pt-PT"/>
        </w:rPr>
        <w:t>doença periodontal é capaz de elevar os níveis plasmáticos da prostaglandina, um mediador da inflamação, que é também re</w:t>
      </w:r>
      <w:r w:rsidR="004E74FE" w:rsidRPr="00F6670A">
        <w:rPr>
          <w:rFonts w:ascii="Arial" w:hAnsi="Arial"/>
          <w:color w:val="000000" w:themeColor="text1"/>
          <w:sz w:val="24"/>
          <w:szCs w:val="24"/>
          <w:shd w:val="clear" w:color="auto" w:fill="FFFFFF"/>
          <w:lang w:val="pt-PT"/>
        </w:rPr>
        <w:t>sponsável pela indução do parto</w:t>
      </w:r>
      <w:r w:rsidR="005B2767" w:rsidRPr="00F6670A">
        <w:rPr>
          <w:rFonts w:ascii="Arial" w:hAnsi="Arial"/>
          <w:color w:val="000000" w:themeColor="text1"/>
          <w:sz w:val="24"/>
          <w:szCs w:val="24"/>
          <w:shd w:val="clear" w:color="auto" w:fill="FFFFFF"/>
          <w:lang w:val="pt-PT"/>
        </w:rPr>
        <w:t xml:space="preserve"> (3</w:t>
      </w:r>
      <w:r w:rsidR="0024590C" w:rsidRPr="00F6670A">
        <w:rPr>
          <w:rFonts w:ascii="Arial" w:hAnsi="Arial"/>
          <w:color w:val="000000" w:themeColor="text1"/>
          <w:sz w:val="24"/>
          <w:szCs w:val="24"/>
          <w:shd w:val="clear" w:color="auto" w:fill="FFFFFF"/>
          <w:lang w:val="pt-PT"/>
        </w:rPr>
        <w:t>).</w:t>
      </w:r>
      <w:r w:rsidR="004C639F" w:rsidRPr="00F6670A">
        <w:rPr>
          <w:rFonts w:ascii="Arial" w:hAnsi="Arial"/>
          <w:color w:val="000000" w:themeColor="text1"/>
          <w:sz w:val="24"/>
          <w:szCs w:val="24"/>
          <w:shd w:val="clear" w:color="auto" w:fill="FFFFFF"/>
          <w:lang w:val="pt-PT"/>
        </w:rPr>
        <w:t xml:space="preserve"> A elevação de prostaglandina devido a um foco infeccioso na cavidade oral da gestante</w:t>
      </w:r>
      <w:r w:rsidR="0024590C" w:rsidRPr="00F6670A">
        <w:rPr>
          <w:rFonts w:ascii="Arial" w:hAnsi="Arial"/>
          <w:color w:val="000000" w:themeColor="text1"/>
          <w:sz w:val="24"/>
          <w:szCs w:val="24"/>
          <w:shd w:val="clear" w:color="auto" w:fill="FFFFFF"/>
          <w:lang w:val="pt-PT"/>
        </w:rPr>
        <w:t xml:space="preserve"> é</w:t>
      </w:r>
      <w:r w:rsidR="004C639F" w:rsidRPr="00F6670A">
        <w:rPr>
          <w:rFonts w:ascii="Arial" w:hAnsi="Arial"/>
          <w:color w:val="000000" w:themeColor="text1"/>
          <w:sz w:val="24"/>
          <w:szCs w:val="24"/>
          <w:shd w:val="clear" w:color="auto" w:fill="FFFFFF"/>
          <w:lang w:val="pt-PT"/>
        </w:rPr>
        <w:t xml:space="preserve"> menos agressivo ao bebê quando comparados com procedimentos odontológicos como profilaxia, raspagem </w:t>
      </w:r>
      <w:r w:rsidR="00B66FC8" w:rsidRPr="00F6670A">
        <w:rPr>
          <w:rFonts w:ascii="Arial" w:hAnsi="Arial"/>
          <w:color w:val="000000" w:themeColor="text1"/>
          <w:sz w:val="24"/>
          <w:szCs w:val="24"/>
          <w:shd w:val="clear" w:color="auto" w:fill="FFFFFF"/>
          <w:lang w:val="pt-PT"/>
        </w:rPr>
        <w:t>e instrução de higiene bucal</w:t>
      </w:r>
      <w:r w:rsidR="0024590C" w:rsidRPr="00F6670A">
        <w:rPr>
          <w:rFonts w:ascii="Arial" w:hAnsi="Arial"/>
          <w:color w:val="000000" w:themeColor="text1"/>
          <w:sz w:val="24"/>
          <w:szCs w:val="24"/>
          <w:shd w:val="clear" w:color="auto" w:fill="FFFFFF"/>
          <w:lang w:val="pt-PT"/>
        </w:rPr>
        <w:t xml:space="preserve"> </w:t>
      </w:r>
      <w:r w:rsidR="005B2767" w:rsidRPr="00F6670A">
        <w:rPr>
          <w:rFonts w:ascii="Arial" w:hAnsi="Arial"/>
          <w:color w:val="000000" w:themeColor="text1"/>
          <w:sz w:val="24"/>
          <w:szCs w:val="24"/>
          <w:shd w:val="clear" w:color="auto" w:fill="FFFFFF"/>
          <w:lang w:val="pt-PT"/>
        </w:rPr>
        <w:t>(1)</w:t>
      </w:r>
      <w:r w:rsidR="004C639F" w:rsidRPr="00F6670A">
        <w:rPr>
          <w:rFonts w:ascii="Arial" w:hAnsi="Arial"/>
          <w:color w:val="000000" w:themeColor="text1"/>
          <w:sz w:val="24"/>
          <w:szCs w:val="24"/>
          <w:shd w:val="clear" w:color="auto" w:fill="FFFFFF"/>
          <w:lang w:val="pt-PT"/>
        </w:rPr>
        <w:t>.</w:t>
      </w:r>
      <w:r w:rsidRPr="00F6670A">
        <w:rPr>
          <w:rFonts w:ascii="Arial" w:hAnsi="Arial"/>
          <w:color w:val="000000" w:themeColor="text1"/>
          <w:sz w:val="24"/>
          <w:szCs w:val="24"/>
          <w:shd w:val="clear" w:color="auto" w:fill="FFFFFF"/>
          <w:lang w:val="pt-PT"/>
        </w:rPr>
        <w:t xml:space="preserve"> </w:t>
      </w:r>
    </w:p>
    <w:p w14:paraId="3E9D66DE" w14:textId="77777777" w:rsidR="00E62ACC" w:rsidRDefault="00E62ACC" w:rsidP="0082123B">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Arial" w:hAnsi="Arial"/>
          <w:color w:val="FF0000"/>
          <w:sz w:val="24"/>
          <w:szCs w:val="24"/>
          <w:shd w:val="clear" w:color="auto" w:fill="FFFFFF"/>
          <w:lang w:val="pt-PT"/>
        </w:rPr>
      </w:pPr>
    </w:p>
    <w:p w14:paraId="644760F5" w14:textId="74552C32" w:rsidR="005A4055" w:rsidRPr="00F6670A" w:rsidRDefault="004C639F" w:rsidP="0082123B">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Arial" w:hAnsi="Arial"/>
          <w:color w:val="auto"/>
          <w:sz w:val="24"/>
          <w:szCs w:val="24"/>
          <w:shd w:val="clear" w:color="auto" w:fill="FFFFFF"/>
          <w:lang w:val="pt-PT"/>
        </w:rPr>
      </w:pPr>
      <w:r w:rsidRPr="00F6670A">
        <w:rPr>
          <w:rFonts w:ascii="Arial" w:hAnsi="Arial"/>
          <w:color w:val="FF0000"/>
          <w:sz w:val="24"/>
          <w:szCs w:val="24"/>
          <w:shd w:val="clear" w:color="auto" w:fill="FFFFFF"/>
          <w:lang w:val="pt-PT"/>
        </w:rPr>
        <w:lastRenderedPageBreak/>
        <w:tab/>
      </w:r>
      <w:r w:rsidRPr="00F6670A">
        <w:rPr>
          <w:rFonts w:ascii="Arial" w:hAnsi="Arial"/>
          <w:color w:val="auto"/>
          <w:sz w:val="24"/>
          <w:szCs w:val="24"/>
          <w:shd w:val="clear" w:color="auto" w:fill="FFFFFF"/>
          <w:lang w:val="pt-PT"/>
        </w:rPr>
        <w:t>Para a promoção de saúde buc</w:t>
      </w:r>
      <w:r w:rsidR="009118E3" w:rsidRPr="00F6670A">
        <w:rPr>
          <w:rFonts w:ascii="Arial" w:hAnsi="Arial"/>
          <w:color w:val="auto"/>
          <w:sz w:val="24"/>
          <w:szCs w:val="24"/>
          <w:shd w:val="clear" w:color="auto" w:fill="FFFFFF"/>
          <w:lang w:val="pt-PT"/>
        </w:rPr>
        <w:t>al das gestantes, os serviços pú</w:t>
      </w:r>
      <w:r w:rsidRPr="00F6670A">
        <w:rPr>
          <w:rFonts w:ascii="Arial" w:hAnsi="Arial"/>
          <w:color w:val="auto"/>
          <w:sz w:val="24"/>
          <w:szCs w:val="24"/>
          <w:shd w:val="clear" w:color="auto" w:fill="FFFFFF"/>
          <w:lang w:val="pt-PT"/>
        </w:rPr>
        <w:t>blicos de saúde deselvolveram grupos</w:t>
      </w:r>
      <w:r w:rsidR="0039082A" w:rsidRPr="00F6670A">
        <w:rPr>
          <w:rFonts w:ascii="Arial" w:hAnsi="Arial"/>
          <w:color w:val="auto"/>
          <w:sz w:val="24"/>
          <w:szCs w:val="24"/>
          <w:shd w:val="clear" w:color="auto" w:fill="FFFFFF"/>
          <w:lang w:val="pt-PT"/>
        </w:rPr>
        <w:t xml:space="preserve"> e programas</w:t>
      </w:r>
      <w:r w:rsidRPr="00F6670A">
        <w:rPr>
          <w:rFonts w:ascii="Arial" w:hAnsi="Arial"/>
          <w:color w:val="auto"/>
          <w:sz w:val="24"/>
          <w:szCs w:val="24"/>
          <w:shd w:val="clear" w:color="auto" w:fill="FFFFFF"/>
          <w:lang w:val="pt-PT"/>
        </w:rPr>
        <w:t xml:space="preserve"> que transmitem </w:t>
      </w:r>
      <w:r w:rsidR="002247FF" w:rsidRPr="00F6670A">
        <w:rPr>
          <w:rFonts w:ascii="Arial" w:hAnsi="Arial"/>
          <w:color w:val="auto"/>
          <w:sz w:val="24"/>
          <w:szCs w:val="24"/>
          <w:shd w:val="clear" w:color="auto" w:fill="FFFFFF"/>
          <w:lang w:val="pt-PT"/>
        </w:rPr>
        <w:t>informações e motivações, desen</w:t>
      </w:r>
      <w:r w:rsidR="0039082A" w:rsidRPr="00F6670A">
        <w:rPr>
          <w:rFonts w:ascii="Arial" w:hAnsi="Arial"/>
          <w:color w:val="auto"/>
          <w:sz w:val="24"/>
          <w:szCs w:val="24"/>
          <w:shd w:val="clear" w:color="auto" w:fill="FFFFFF"/>
          <w:lang w:val="pt-PT"/>
        </w:rPr>
        <w:t>volvendo um papel importante para a sociedade</w:t>
      </w:r>
      <w:r w:rsidR="001321DA" w:rsidRPr="00F6670A">
        <w:rPr>
          <w:rFonts w:ascii="Arial" w:hAnsi="Arial"/>
          <w:color w:val="auto"/>
          <w:sz w:val="24"/>
          <w:szCs w:val="24"/>
          <w:shd w:val="clear" w:color="auto" w:fill="FFFFFF"/>
          <w:lang w:val="pt-PT"/>
        </w:rPr>
        <w:t xml:space="preserve">. As </w:t>
      </w:r>
      <w:r w:rsidR="001321DA" w:rsidRPr="00F6670A">
        <w:rPr>
          <w:rFonts w:ascii="Arial" w:hAnsi="Arial"/>
          <w:color w:val="000000" w:themeColor="text1"/>
          <w:sz w:val="24"/>
          <w:szCs w:val="24"/>
          <w:shd w:val="clear" w:color="auto" w:fill="FFFFFF"/>
          <w:lang w:val="pt-PT"/>
        </w:rPr>
        <w:t>informações a esse grupo em especial, são fundamentais, pois a falta de conhecimento das gestantes sobre a atenção odontológica demonstra a necessidade das gestantes serem priorizadas nos programas de assistência, é importante explicar para as gestantes à atenção sobre a saúde buca</w:t>
      </w:r>
      <w:r w:rsidR="00ED6ECC" w:rsidRPr="00F6670A">
        <w:rPr>
          <w:rFonts w:ascii="Arial" w:hAnsi="Arial"/>
          <w:color w:val="000000" w:themeColor="text1"/>
          <w:sz w:val="24"/>
          <w:szCs w:val="24"/>
          <w:shd w:val="clear" w:color="auto" w:fill="FFFFFF"/>
          <w:lang w:val="pt-PT"/>
        </w:rPr>
        <w:t>l, priorizando ter hábitos saudá</w:t>
      </w:r>
      <w:r w:rsidR="001321DA" w:rsidRPr="00F6670A">
        <w:rPr>
          <w:rFonts w:ascii="Arial" w:hAnsi="Arial"/>
          <w:color w:val="000000" w:themeColor="text1"/>
          <w:sz w:val="24"/>
          <w:szCs w:val="24"/>
          <w:shd w:val="clear" w:color="auto" w:fill="FFFFFF"/>
          <w:lang w:val="pt-PT"/>
        </w:rPr>
        <w:t xml:space="preserve">veis uma vez que as mães passam as informações aos seus filhos e familiares </w:t>
      </w:r>
      <w:r w:rsidR="00ED6ECC" w:rsidRPr="00F6670A">
        <w:rPr>
          <w:rFonts w:ascii="Arial" w:hAnsi="Arial"/>
          <w:color w:val="000000" w:themeColor="text1"/>
          <w:sz w:val="24"/>
          <w:szCs w:val="24"/>
          <w:shd w:val="clear" w:color="auto" w:fill="FFFFFF"/>
          <w:lang w:val="pt-PT"/>
        </w:rPr>
        <w:t xml:space="preserve">sobre </w:t>
      </w:r>
      <w:r w:rsidR="001321DA" w:rsidRPr="00F6670A">
        <w:rPr>
          <w:rFonts w:ascii="Arial" w:hAnsi="Arial"/>
          <w:color w:val="000000" w:themeColor="text1"/>
          <w:sz w:val="24"/>
          <w:szCs w:val="24"/>
          <w:shd w:val="clear" w:color="auto" w:fill="FFFFFF"/>
          <w:lang w:val="pt-PT"/>
        </w:rPr>
        <w:t>os no</w:t>
      </w:r>
      <w:r w:rsidR="00B66FC8" w:rsidRPr="00F6670A">
        <w:rPr>
          <w:rFonts w:ascii="Arial" w:hAnsi="Arial"/>
          <w:color w:val="000000" w:themeColor="text1"/>
          <w:sz w:val="24"/>
          <w:szCs w:val="24"/>
          <w:shd w:val="clear" w:color="auto" w:fill="FFFFFF"/>
          <w:lang w:val="pt-PT"/>
        </w:rPr>
        <w:t xml:space="preserve">vos conhecimentos adquiridos </w:t>
      </w:r>
      <w:r w:rsidR="008F6417" w:rsidRPr="00F6670A">
        <w:rPr>
          <w:rFonts w:ascii="Arial" w:hAnsi="Arial"/>
          <w:color w:val="000000" w:themeColor="text1"/>
          <w:sz w:val="24"/>
          <w:szCs w:val="24"/>
          <w:shd w:val="clear" w:color="auto" w:fill="FFFFFF"/>
          <w:lang w:val="pt-PT"/>
        </w:rPr>
        <w:t>(4)</w:t>
      </w:r>
      <w:r w:rsidR="001321DA" w:rsidRPr="00F6670A">
        <w:rPr>
          <w:rFonts w:ascii="Arial" w:hAnsi="Arial"/>
          <w:color w:val="000000" w:themeColor="text1"/>
          <w:sz w:val="24"/>
          <w:szCs w:val="24"/>
          <w:shd w:val="clear" w:color="auto" w:fill="FFFFFF"/>
          <w:lang w:val="pt-PT"/>
        </w:rPr>
        <w:t xml:space="preserve">.  </w:t>
      </w:r>
    </w:p>
    <w:p w14:paraId="78828425" w14:textId="7FCDAD53" w:rsidR="005A4055" w:rsidRPr="00F6670A" w:rsidRDefault="005A4055" w:rsidP="00F01301">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Arial" w:hAnsi="Arial"/>
          <w:color w:val="auto"/>
          <w:sz w:val="24"/>
          <w:szCs w:val="24"/>
          <w:shd w:val="clear" w:color="auto" w:fill="FFFFFF"/>
          <w:lang w:val="pt-PT"/>
        </w:rPr>
      </w:pPr>
      <w:r w:rsidRPr="00F6670A">
        <w:rPr>
          <w:rFonts w:ascii="Arial" w:hAnsi="Arial"/>
          <w:color w:val="auto"/>
          <w:sz w:val="24"/>
          <w:szCs w:val="24"/>
          <w:shd w:val="clear" w:color="auto" w:fill="FFFFFF"/>
          <w:lang w:val="pt-PT"/>
        </w:rPr>
        <w:tab/>
        <w:t>É necessario o cirurgião dentista conhecer e ententer sobre os</w:t>
      </w:r>
      <w:r w:rsidR="006D16DF" w:rsidRPr="00F6670A">
        <w:rPr>
          <w:rFonts w:ascii="Arial" w:hAnsi="Arial"/>
          <w:color w:val="auto"/>
          <w:sz w:val="24"/>
          <w:szCs w:val="24"/>
          <w:shd w:val="clear" w:color="auto" w:fill="FFFFFF"/>
          <w:lang w:val="pt-PT"/>
        </w:rPr>
        <w:t xml:space="preserve"> principais riscos, característ</w:t>
      </w:r>
      <w:r w:rsidRPr="00F6670A">
        <w:rPr>
          <w:rFonts w:ascii="Arial" w:hAnsi="Arial"/>
          <w:color w:val="auto"/>
          <w:sz w:val="24"/>
          <w:szCs w:val="24"/>
          <w:shd w:val="clear" w:color="auto" w:fill="FFFFFF"/>
          <w:lang w:val="pt-PT"/>
        </w:rPr>
        <w:t>icas, recomendações e cuidados de cada trimestre gestacional durante o ate</w:t>
      </w:r>
      <w:r w:rsidR="00512204" w:rsidRPr="00F6670A">
        <w:rPr>
          <w:rFonts w:ascii="Arial" w:hAnsi="Arial"/>
          <w:color w:val="auto"/>
          <w:sz w:val="24"/>
          <w:szCs w:val="24"/>
          <w:shd w:val="clear" w:color="auto" w:fill="FFFFFF"/>
          <w:lang w:val="pt-PT"/>
        </w:rPr>
        <w:t>ndimento odontológico. A importâ</w:t>
      </w:r>
      <w:r w:rsidRPr="00F6670A">
        <w:rPr>
          <w:rFonts w:ascii="Arial" w:hAnsi="Arial"/>
          <w:color w:val="auto"/>
          <w:sz w:val="24"/>
          <w:szCs w:val="24"/>
          <w:shd w:val="clear" w:color="auto" w:fill="FFFFFF"/>
          <w:lang w:val="pt-PT"/>
        </w:rPr>
        <w:t>ncia de saber agir com segurança e com menor risco de efeitos adversos para o bebê, incluindo a presc</w:t>
      </w:r>
      <w:r w:rsidR="00512204" w:rsidRPr="00F6670A">
        <w:rPr>
          <w:rFonts w:ascii="Arial" w:hAnsi="Arial"/>
          <w:color w:val="auto"/>
          <w:sz w:val="24"/>
          <w:szCs w:val="24"/>
          <w:shd w:val="clear" w:color="auto" w:fill="FFFFFF"/>
          <w:lang w:val="pt-PT"/>
        </w:rPr>
        <w:t>r</w:t>
      </w:r>
      <w:r w:rsidRPr="00F6670A">
        <w:rPr>
          <w:rFonts w:ascii="Arial" w:hAnsi="Arial"/>
          <w:color w:val="auto"/>
          <w:sz w:val="24"/>
          <w:szCs w:val="24"/>
          <w:shd w:val="clear" w:color="auto" w:fill="FFFFFF"/>
          <w:lang w:val="pt-PT"/>
        </w:rPr>
        <w:t>ição de medicamentos e tomadas radiográficas (5)</w:t>
      </w:r>
      <w:r w:rsidR="0024590C" w:rsidRPr="00F6670A">
        <w:rPr>
          <w:rFonts w:ascii="Arial" w:hAnsi="Arial"/>
          <w:color w:val="auto"/>
          <w:sz w:val="24"/>
          <w:szCs w:val="24"/>
          <w:shd w:val="clear" w:color="auto" w:fill="FFFFFF"/>
          <w:lang w:val="pt-PT"/>
        </w:rPr>
        <w:t>.</w:t>
      </w:r>
    </w:p>
    <w:p w14:paraId="3B150599" w14:textId="555D96F5" w:rsidR="00F01301" w:rsidRPr="00F6670A" w:rsidRDefault="00D95772" w:rsidP="00F01301">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Arial" w:hAnsi="Arial"/>
          <w:color w:val="auto"/>
          <w:sz w:val="24"/>
          <w:szCs w:val="24"/>
          <w:shd w:val="clear" w:color="auto" w:fill="FFFFFF"/>
          <w:lang w:val="pt-PT"/>
        </w:rPr>
      </w:pPr>
      <w:r w:rsidRPr="00F6670A">
        <w:rPr>
          <w:rFonts w:ascii="Arial" w:hAnsi="Arial"/>
          <w:color w:val="FF0000"/>
          <w:sz w:val="24"/>
          <w:szCs w:val="24"/>
          <w:shd w:val="clear" w:color="auto" w:fill="FFFFFF"/>
          <w:lang w:val="pt-PT"/>
        </w:rPr>
        <w:t xml:space="preserve"> </w:t>
      </w:r>
      <w:r w:rsidRPr="00F6670A">
        <w:rPr>
          <w:rFonts w:ascii="Arial" w:hAnsi="Arial"/>
          <w:color w:val="FF0000"/>
          <w:sz w:val="24"/>
          <w:szCs w:val="24"/>
          <w:shd w:val="clear" w:color="auto" w:fill="FFFFFF"/>
          <w:lang w:val="pt-PT"/>
        </w:rPr>
        <w:tab/>
      </w:r>
      <w:r w:rsidR="003533C0" w:rsidRPr="00F6670A">
        <w:rPr>
          <w:rFonts w:ascii="Arial" w:hAnsi="Arial"/>
          <w:color w:val="auto"/>
          <w:sz w:val="24"/>
          <w:szCs w:val="24"/>
          <w:shd w:val="clear" w:color="auto" w:fill="FFFFFF"/>
          <w:lang w:val="pt-PT"/>
        </w:rPr>
        <w:t>O atendimento odontol</w:t>
      </w:r>
      <w:r w:rsidR="009513FB" w:rsidRPr="00F6670A">
        <w:rPr>
          <w:rFonts w:ascii="Arial" w:hAnsi="Arial"/>
          <w:color w:val="auto"/>
          <w:sz w:val="24"/>
          <w:szCs w:val="24"/>
          <w:shd w:val="clear" w:color="auto" w:fill="FFFFFF"/>
          <w:lang w:val="pt-PT"/>
        </w:rPr>
        <w:t>ó</w:t>
      </w:r>
      <w:r w:rsidR="003533C0" w:rsidRPr="00F6670A">
        <w:rPr>
          <w:rFonts w:ascii="Arial" w:hAnsi="Arial"/>
          <w:color w:val="auto"/>
          <w:sz w:val="24"/>
          <w:szCs w:val="24"/>
          <w:shd w:val="clear" w:color="auto" w:fill="FFFFFF"/>
          <w:lang w:val="pt-PT"/>
        </w:rPr>
        <w:t>gico</w:t>
      </w:r>
      <w:r w:rsidR="00F01301" w:rsidRPr="00F6670A">
        <w:rPr>
          <w:rFonts w:ascii="Arial" w:hAnsi="Arial"/>
          <w:color w:val="auto"/>
          <w:sz w:val="24"/>
          <w:szCs w:val="24"/>
          <w:shd w:val="clear" w:color="auto" w:fill="FFFFFF"/>
          <w:lang w:val="pt-PT"/>
        </w:rPr>
        <w:t xml:space="preserve"> em gestantes</w:t>
      </w:r>
      <w:r w:rsidR="009513FB" w:rsidRPr="00F6670A">
        <w:rPr>
          <w:rFonts w:ascii="Arial" w:hAnsi="Arial"/>
          <w:color w:val="auto"/>
          <w:sz w:val="24"/>
          <w:szCs w:val="24"/>
          <w:shd w:val="clear" w:color="auto" w:fill="FFFFFF"/>
          <w:lang w:val="pt-PT"/>
        </w:rPr>
        <w:t xml:space="preserve"> </w:t>
      </w:r>
      <w:r w:rsidR="00F01301" w:rsidRPr="00F6670A">
        <w:rPr>
          <w:rFonts w:ascii="Arial" w:hAnsi="Arial"/>
          <w:color w:val="auto"/>
          <w:sz w:val="24"/>
          <w:szCs w:val="24"/>
          <w:shd w:val="clear" w:color="auto" w:fill="FFFFFF"/>
          <w:lang w:val="fr-FR"/>
        </w:rPr>
        <w:t xml:space="preserve">é </w:t>
      </w:r>
      <w:r w:rsidR="00F01301" w:rsidRPr="00F6670A">
        <w:rPr>
          <w:rFonts w:ascii="Arial" w:hAnsi="Arial"/>
          <w:color w:val="auto"/>
          <w:sz w:val="24"/>
          <w:szCs w:val="24"/>
          <w:shd w:val="clear" w:color="auto" w:fill="FFFFFF"/>
          <w:lang w:val="pt-PT"/>
        </w:rPr>
        <w:t xml:space="preserve">muito importante </w:t>
      </w:r>
      <w:r w:rsidR="009513FB" w:rsidRPr="00F6670A">
        <w:rPr>
          <w:rFonts w:ascii="Arial" w:hAnsi="Arial"/>
          <w:color w:val="auto"/>
          <w:sz w:val="24"/>
          <w:szCs w:val="24"/>
          <w:shd w:val="clear" w:color="auto" w:fill="FFFFFF"/>
          <w:lang w:val="pt-PT"/>
        </w:rPr>
        <w:t xml:space="preserve">e </w:t>
      </w:r>
      <w:r w:rsidR="0024590C" w:rsidRPr="00F6670A">
        <w:rPr>
          <w:rFonts w:ascii="Arial" w:hAnsi="Arial"/>
          <w:color w:val="auto"/>
          <w:sz w:val="24"/>
          <w:szCs w:val="24"/>
          <w:shd w:val="clear" w:color="auto" w:fill="FFFFFF"/>
          <w:lang w:val="pt-PT"/>
        </w:rPr>
        <w:t>um bom entrosamento entre os profissionais que acompanham o pré-natal, o cirurgião dentista e toda a equipe, auxilia</w:t>
      </w:r>
      <w:r w:rsidR="009513FB" w:rsidRPr="00F6670A">
        <w:rPr>
          <w:rFonts w:ascii="Arial" w:hAnsi="Arial"/>
          <w:color w:val="auto"/>
          <w:sz w:val="24"/>
          <w:szCs w:val="24"/>
          <w:shd w:val="clear" w:color="auto" w:fill="FFFFFF"/>
          <w:lang w:val="pt-PT"/>
        </w:rPr>
        <w:t xml:space="preserve"> na</w:t>
      </w:r>
      <w:r w:rsidR="00C93719" w:rsidRPr="00F6670A">
        <w:rPr>
          <w:rFonts w:ascii="Arial" w:hAnsi="Arial"/>
          <w:color w:val="auto"/>
          <w:sz w:val="24"/>
          <w:szCs w:val="24"/>
          <w:shd w:val="clear" w:color="auto" w:fill="FFFFFF"/>
          <w:lang w:val="pt-PT"/>
        </w:rPr>
        <w:t xml:space="preserve"> </w:t>
      </w:r>
      <w:r w:rsidR="00512204" w:rsidRPr="00F6670A">
        <w:rPr>
          <w:rFonts w:ascii="Arial" w:hAnsi="Arial"/>
          <w:color w:val="auto"/>
          <w:sz w:val="24"/>
          <w:szCs w:val="24"/>
          <w:shd w:val="clear" w:color="auto" w:fill="FFFFFF"/>
          <w:lang w:val="pt-PT"/>
        </w:rPr>
        <w:t>decis</w:t>
      </w:r>
      <w:r w:rsidR="009513FB" w:rsidRPr="00F6670A">
        <w:rPr>
          <w:rFonts w:ascii="Arial" w:hAnsi="Arial"/>
          <w:color w:val="auto"/>
          <w:sz w:val="24"/>
          <w:szCs w:val="24"/>
          <w:shd w:val="clear" w:color="auto" w:fill="FFFFFF"/>
          <w:lang w:val="pt-PT"/>
        </w:rPr>
        <w:t>ão</w:t>
      </w:r>
      <w:r w:rsidR="00F01301" w:rsidRPr="00F6670A">
        <w:rPr>
          <w:rFonts w:ascii="Arial" w:hAnsi="Arial"/>
          <w:color w:val="auto"/>
          <w:sz w:val="24"/>
          <w:szCs w:val="24"/>
          <w:shd w:val="clear" w:color="auto" w:fill="FFFFFF"/>
          <w:lang w:val="pt-PT"/>
        </w:rPr>
        <w:t xml:space="preserve"> </w:t>
      </w:r>
      <w:r w:rsidR="009513FB" w:rsidRPr="00F6670A">
        <w:rPr>
          <w:rFonts w:ascii="Arial" w:hAnsi="Arial"/>
          <w:color w:val="auto"/>
          <w:sz w:val="24"/>
          <w:szCs w:val="24"/>
          <w:shd w:val="clear" w:color="auto" w:fill="FFFFFF"/>
          <w:lang w:val="pt-PT"/>
        </w:rPr>
        <w:t>d</w:t>
      </w:r>
      <w:r w:rsidR="00F01301" w:rsidRPr="00F6670A">
        <w:rPr>
          <w:rFonts w:ascii="Arial" w:hAnsi="Arial"/>
          <w:color w:val="auto"/>
          <w:sz w:val="24"/>
          <w:szCs w:val="24"/>
          <w:shd w:val="clear" w:color="auto" w:fill="FFFFFF"/>
          <w:lang w:val="pt-PT"/>
        </w:rPr>
        <w:t>os melhores per</w:t>
      </w:r>
      <w:r w:rsidR="00F01301" w:rsidRPr="00F6670A">
        <w:rPr>
          <w:rFonts w:ascii="Arial" w:hAnsi="Arial"/>
          <w:color w:val="auto"/>
          <w:sz w:val="24"/>
          <w:szCs w:val="24"/>
          <w:shd w:val="clear" w:color="auto" w:fill="FFFFFF"/>
        </w:rPr>
        <w:t>í</w:t>
      </w:r>
      <w:r w:rsidR="00F01301" w:rsidRPr="00F6670A">
        <w:rPr>
          <w:rFonts w:ascii="Arial" w:hAnsi="Arial"/>
          <w:color w:val="auto"/>
          <w:sz w:val="24"/>
          <w:szCs w:val="24"/>
          <w:shd w:val="clear" w:color="auto" w:fill="FFFFFF"/>
          <w:lang w:val="pt-PT"/>
        </w:rPr>
        <w:t xml:space="preserve">odos de intervenção e quais procedimentos podem ser realizados com segurança, ou mesmo certificar-se sobre a forma segura do uso de medicamentos em cada fase da </w:t>
      </w:r>
      <w:r w:rsidR="00F01301" w:rsidRPr="00F6670A">
        <w:rPr>
          <w:rFonts w:ascii="Arial" w:hAnsi="Arial"/>
          <w:color w:val="000000" w:themeColor="text1"/>
          <w:sz w:val="24"/>
          <w:szCs w:val="24"/>
          <w:shd w:val="clear" w:color="auto" w:fill="FFFFFF"/>
          <w:lang w:val="pt-PT"/>
        </w:rPr>
        <w:t>gestaçã</w:t>
      </w:r>
      <w:r w:rsidR="00F01301" w:rsidRPr="00F6670A">
        <w:rPr>
          <w:rFonts w:ascii="Arial" w:hAnsi="Arial"/>
          <w:color w:val="000000" w:themeColor="text1"/>
          <w:sz w:val="24"/>
          <w:szCs w:val="24"/>
          <w:shd w:val="clear" w:color="auto" w:fill="FFFFFF"/>
          <w:lang w:val="es-ES_tradnl"/>
        </w:rPr>
        <w:t>o</w:t>
      </w:r>
      <w:r w:rsidR="0024590C" w:rsidRPr="00F6670A">
        <w:rPr>
          <w:rFonts w:ascii="Arial" w:hAnsi="Arial"/>
          <w:color w:val="000000" w:themeColor="text1"/>
          <w:sz w:val="24"/>
          <w:szCs w:val="24"/>
          <w:shd w:val="clear" w:color="auto" w:fill="FFFFFF"/>
          <w:lang w:val="es-ES_tradnl"/>
        </w:rPr>
        <w:t xml:space="preserve"> </w:t>
      </w:r>
      <w:r w:rsidR="008F6417" w:rsidRPr="00F6670A">
        <w:rPr>
          <w:rFonts w:ascii="Arial" w:hAnsi="Arial"/>
          <w:color w:val="000000" w:themeColor="text1"/>
          <w:sz w:val="24"/>
          <w:szCs w:val="24"/>
          <w:shd w:val="clear" w:color="auto" w:fill="FFFFFF"/>
          <w:lang w:val="es-ES_tradnl"/>
        </w:rPr>
        <w:t>(1)</w:t>
      </w:r>
      <w:r w:rsidR="00F01301" w:rsidRPr="00F6670A">
        <w:rPr>
          <w:rFonts w:ascii="Arial" w:hAnsi="Arial"/>
          <w:color w:val="000000" w:themeColor="text1"/>
          <w:sz w:val="24"/>
          <w:szCs w:val="24"/>
          <w:shd w:val="clear" w:color="auto" w:fill="FFFFFF"/>
          <w:lang w:val="es-ES_tradnl"/>
        </w:rPr>
        <w:t xml:space="preserve">. </w:t>
      </w:r>
    </w:p>
    <w:p w14:paraId="4CDD973F" w14:textId="7121EE3E" w:rsidR="00070419" w:rsidRPr="00F6670A" w:rsidRDefault="00F01301" w:rsidP="00070419">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Arial" w:hAnsi="Arial"/>
          <w:color w:val="000000" w:themeColor="text1"/>
          <w:sz w:val="24"/>
          <w:szCs w:val="24"/>
          <w:shd w:val="clear" w:color="auto" w:fill="FFFFFF"/>
          <w:lang w:val="pt-PT"/>
        </w:rPr>
      </w:pPr>
      <w:r w:rsidRPr="00F6670A">
        <w:rPr>
          <w:rFonts w:ascii="Arial" w:eastAsia="Arial" w:hAnsi="Arial" w:cs="Arial"/>
          <w:color w:val="000000" w:themeColor="text1"/>
          <w:sz w:val="24"/>
          <w:szCs w:val="24"/>
          <w:shd w:val="clear" w:color="auto" w:fill="FFFFFF"/>
        </w:rPr>
        <w:tab/>
      </w:r>
      <w:r w:rsidRPr="00F6670A">
        <w:rPr>
          <w:rFonts w:ascii="Arial" w:hAnsi="Arial"/>
          <w:color w:val="000000" w:themeColor="text1"/>
          <w:sz w:val="24"/>
          <w:szCs w:val="24"/>
          <w:shd w:val="clear" w:color="auto" w:fill="FFFFFF"/>
        </w:rPr>
        <w:t>Portanto, faz- se necessár</w:t>
      </w:r>
      <w:r w:rsidR="000138E8" w:rsidRPr="00F6670A">
        <w:rPr>
          <w:rFonts w:ascii="Arial" w:hAnsi="Arial"/>
          <w:color w:val="000000" w:themeColor="text1"/>
          <w:sz w:val="24"/>
          <w:szCs w:val="24"/>
          <w:shd w:val="clear" w:color="auto" w:fill="FFFFFF"/>
        </w:rPr>
        <w:t>io à criação de um protocolo clí</w:t>
      </w:r>
      <w:r w:rsidRPr="00F6670A">
        <w:rPr>
          <w:rFonts w:ascii="Arial" w:hAnsi="Arial"/>
          <w:color w:val="000000" w:themeColor="text1"/>
          <w:sz w:val="24"/>
          <w:szCs w:val="24"/>
          <w:shd w:val="clear" w:color="auto" w:fill="FFFFFF"/>
        </w:rPr>
        <w:t>nico de atendimento odontológico às gestantes, buscando padronizar a assistência básica e especializada, oferecendo atendi</w:t>
      </w:r>
      <w:r w:rsidR="004474E2">
        <w:rPr>
          <w:rFonts w:ascii="Arial" w:hAnsi="Arial"/>
          <w:color w:val="000000" w:themeColor="text1"/>
          <w:sz w:val="24"/>
          <w:szCs w:val="24"/>
          <w:shd w:val="clear" w:color="auto" w:fill="FFFFFF"/>
        </w:rPr>
        <w:t>mento atualizado e de qualidade</w:t>
      </w:r>
      <w:r w:rsidRPr="00F6670A">
        <w:rPr>
          <w:rFonts w:ascii="Arial" w:hAnsi="Arial"/>
          <w:color w:val="000000" w:themeColor="text1"/>
          <w:sz w:val="24"/>
          <w:szCs w:val="24"/>
          <w:shd w:val="clear" w:color="auto" w:fill="FFFFFF"/>
        </w:rPr>
        <w:t>. Dessa forma, o acompanhamento pré-natal sistemático e de qualidade, realizado por uma equipe de saúde multidisciplinar vai prevenir agravos e promover a manutenção de uma gestação saudável</w:t>
      </w:r>
      <w:r w:rsidR="000138E8" w:rsidRPr="00F6670A">
        <w:rPr>
          <w:rFonts w:ascii="Arial" w:hAnsi="Arial"/>
          <w:color w:val="000000" w:themeColor="text1"/>
          <w:sz w:val="24"/>
          <w:szCs w:val="24"/>
          <w:shd w:val="clear" w:color="auto" w:fill="FFFFFF"/>
        </w:rPr>
        <w:t xml:space="preserve"> </w:t>
      </w:r>
      <w:r w:rsidR="008F6417" w:rsidRPr="00F6670A">
        <w:rPr>
          <w:rFonts w:ascii="Arial" w:hAnsi="Arial"/>
          <w:color w:val="000000" w:themeColor="text1"/>
          <w:sz w:val="24"/>
          <w:szCs w:val="24"/>
          <w:shd w:val="clear" w:color="auto" w:fill="FFFFFF"/>
          <w:lang w:val="pt-PT"/>
        </w:rPr>
        <w:t>(6)</w:t>
      </w:r>
      <w:r w:rsidR="00070419" w:rsidRPr="00F6670A">
        <w:rPr>
          <w:rFonts w:ascii="Arial" w:hAnsi="Arial"/>
          <w:color w:val="000000" w:themeColor="text1"/>
          <w:sz w:val="24"/>
          <w:szCs w:val="24"/>
          <w:shd w:val="clear" w:color="auto" w:fill="FFFFFF"/>
          <w:lang w:val="pt-PT"/>
        </w:rPr>
        <w:t>.</w:t>
      </w:r>
    </w:p>
    <w:p w14:paraId="447CD73D" w14:textId="0ACBD8B7" w:rsidR="00070419" w:rsidRDefault="00070419" w:rsidP="005561F9">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Arial" w:hAnsi="Arial"/>
          <w:sz w:val="24"/>
        </w:rPr>
      </w:pPr>
      <w:r w:rsidRPr="00F6670A">
        <w:rPr>
          <w:rFonts w:ascii="Arial" w:hAnsi="Arial"/>
          <w:color w:val="212121"/>
          <w:sz w:val="24"/>
          <w:szCs w:val="24"/>
          <w:shd w:val="clear" w:color="auto" w:fill="FFFFFF"/>
          <w:lang w:val="pt-PT"/>
        </w:rPr>
        <w:tab/>
        <w:t xml:space="preserve">O trabalho </w:t>
      </w:r>
      <w:r w:rsidRPr="00F6670A">
        <w:rPr>
          <w:rFonts w:ascii="Arial" w:hAnsi="Arial"/>
          <w:sz w:val="24"/>
        </w:rPr>
        <w:t>t</w:t>
      </w:r>
      <w:r w:rsidR="00F01301" w:rsidRPr="00F6670A">
        <w:rPr>
          <w:rFonts w:ascii="Arial" w:hAnsi="Arial"/>
          <w:sz w:val="24"/>
        </w:rPr>
        <w:t>rata-se de</w:t>
      </w:r>
      <w:r w:rsidR="00F1570C" w:rsidRPr="00F6670A">
        <w:rPr>
          <w:rFonts w:ascii="Arial" w:hAnsi="Arial"/>
          <w:sz w:val="24"/>
        </w:rPr>
        <w:t xml:space="preserve"> um protocolo de atendimento</w:t>
      </w:r>
      <w:r w:rsidR="006D140C" w:rsidRPr="00F6670A">
        <w:rPr>
          <w:rFonts w:ascii="Arial" w:hAnsi="Arial"/>
          <w:sz w:val="24"/>
        </w:rPr>
        <w:t xml:space="preserve"> odontológico</w:t>
      </w:r>
      <w:r w:rsidR="00F1570C" w:rsidRPr="00F6670A">
        <w:rPr>
          <w:rFonts w:ascii="Arial" w:hAnsi="Arial"/>
          <w:sz w:val="24"/>
        </w:rPr>
        <w:t xml:space="preserve"> </w:t>
      </w:r>
      <w:r w:rsidR="00D718E9" w:rsidRPr="00F6670A">
        <w:rPr>
          <w:rFonts w:ascii="Arial" w:hAnsi="Arial"/>
          <w:sz w:val="24"/>
        </w:rPr>
        <w:t>à</w:t>
      </w:r>
      <w:r w:rsidR="00F1570C" w:rsidRPr="00F6670A">
        <w:rPr>
          <w:rFonts w:ascii="Arial" w:hAnsi="Arial"/>
          <w:sz w:val="24"/>
        </w:rPr>
        <w:t xml:space="preserve"> gestante por meio de</w:t>
      </w:r>
      <w:r w:rsidR="00F01301" w:rsidRPr="00F6670A">
        <w:rPr>
          <w:rFonts w:ascii="Arial" w:hAnsi="Arial"/>
          <w:sz w:val="24"/>
        </w:rPr>
        <w:t xml:space="preserve"> uma revisão narrativa, cuja</w:t>
      </w:r>
      <w:r w:rsidR="006D140C" w:rsidRPr="00F6670A">
        <w:rPr>
          <w:rFonts w:ascii="Arial" w:hAnsi="Arial"/>
          <w:sz w:val="24"/>
        </w:rPr>
        <w:t>s</w:t>
      </w:r>
      <w:r w:rsidR="00F01301" w:rsidRPr="00F6670A">
        <w:rPr>
          <w:rFonts w:ascii="Arial" w:hAnsi="Arial"/>
          <w:sz w:val="24"/>
        </w:rPr>
        <w:t xml:space="preserve"> bases de dados for</w:t>
      </w:r>
      <w:r w:rsidRPr="00F6670A">
        <w:rPr>
          <w:rFonts w:ascii="Arial" w:hAnsi="Arial"/>
          <w:sz w:val="24"/>
        </w:rPr>
        <w:t xml:space="preserve">am </w:t>
      </w:r>
      <w:proofErr w:type="spellStart"/>
      <w:r w:rsidRPr="00F6670A">
        <w:rPr>
          <w:rFonts w:ascii="Arial" w:hAnsi="Arial"/>
          <w:sz w:val="24"/>
        </w:rPr>
        <w:t>Lilacs</w:t>
      </w:r>
      <w:proofErr w:type="spellEnd"/>
      <w:r w:rsidRPr="00F6670A">
        <w:rPr>
          <w:rFonts w:ascii="Arial" w:hAnsi="Arial"/>
          <w:sz w:val="24"/>
        </w:rPr>
        <w:t xml:space="preserve">, </w:t>
      </w:r>
      <w:proofErr w:type="spellStart"/>
      <w:r w:rsidRPr="00F6670A">
        <w:rPr>
          <w:rFonts w:ascii="Arial" w:hAnsi="Arial"/>
          <w:sz w:val="24"/>
        </w:rPr>
        <w:t>Scielo</w:t>
      </w:r>
      <w:proofErr w:type="spellEnd"/>
      <w:r w:rsidRPr="00F6670A">
        <w:rPr>
          <w:rFonts w:ascii="Arial" w:hAnsi="Arial"/>
          <w:sz w:val="24"/>
        </w:rPr>
        <w:t xml:space="preserve">, </w:t>
      </w:r>
      <w:proofErr w:type="spellStart"/>
      <w:r w:rsidRPr="00F6670A">
        <w:rPr>
          <w:rFonts w:ascii="Arial" w:hAnsi="Arial"/>
          <w:sz w:val="24"/>
        </w:rPr>
        <w:t>Bvsalud</w:t>
      </w:r>
      <w:proofErr w:type="spellEnd"/>
      <w:r w:rsidRPr="00F6670A">
        <w:rPr>
          <w:rFonts w:ascii="Arial" w:hAnsi="Arial"/>
          <w:sz w:val="24"/>
        </w:rPr>
        <w:t xml:space="preserve">, </w:t>
      </w:r>
      <w:proofErr w:type="spellStart"/>
      <w:r w:rsidRPr="00F6670A">
        <w:rPr>
          <w:rFonts w:ascii="Arial" w:hAnsi="Arial"/>
          <w:sz w:val="24"/>
        </w:rPr>
        <w:t>Pub</w:t>
      </w:r>
      <w:r w:rsidR="00F01301" w:rsidRPr="00F6670A">
        <w:rPr>
          <w:rFonts w:ascii="Arial" w:hAnsi="Arial"/>
          <w:sz w:val="24"/>
        </w:rPr>
        <w:t>Med</w:t>
      </w:r>
      <w:proofErr w:type="spellEnd"/>
      <w:r w:rsidR="00F01301" w:rsidRPr="00F6670A">
        <w:rPr>
          <w:rFonts w:ascii="Arial" w:hAnsi="Arial"/>
          <w:sz w:val="24"/>
        </w:rPr>
        <w:t xml:space="preserve"> e monografias. </w:t>
      </w:r>
      <w:r w:rsidR="00927D76" w:rsidRPr="00F6670A">
        <w:rPr>
          <w:rFonts w:ascii="Arial" w:hAnsi="Arial"/>
          <w:sz w:val="24"/>
        </w:rPr>
        <w:t>Foram selecionados 2</w:t>
      </w:r>
      <w:r w:rsidR="00284823" w:rsidRPr="00F6670A">
        <w:rPr>
          <w:rFonts w:ascii="Arial" w:hAnsi="Arial"/>
          <w:sz w:val="24"/>
        </w:rPr>
        <w:t>0</w:t>
      </w:r>
      <w:r w:rsidR="00927D76" w:rsidRPr="00F6670A">
        <w:rPr>
          <w:rFonts w:ascii="Arial" w:hAnsi="Arial"/>
          <w:sz w:val="24"/>
        </w:rPr>
        <w:t xml:space="preserve"> artigos de </w:t>
      </w:r>
      <w:r w:rsidR="00F6670A">
        <w:rPr>
          <w:rFonts w:ascii="Arial" w:hAnsi="Arial"/>
          <w:sz w:val="24"/>
        </w:rPr>
        <w:t>2002</w:t>
      </w:r>
      <w:r w:rsidR="00B63AC0" w:rsidRPr="00F6670A">
        <w:rPr>
          <w:rFonts w:ascii="Arial" w:hAnsi="Arial"/>
          <w:sz w:val="24"/>
        </w:rPr>
        <w:t xml:space="preserve"> a 2018.</w:t>
      </w:r>
    </w:p>
    <w:p w14:paraId="37803422" w14:textId="77777777" w:rsidR="00E62ACC" w:rsidRDefault="00E62ACC" w:rsidP="005561F9">
      <w:pPr>
        <w:spacing w:after="0" w:line="480" w:lineRule="auto"/>
        <w:jc w:val="center"/>
        <w:rPr>
          <w:rFonts w:ascii="Arial" w:eastAsia="Helvetica Neue" w:hAnsi="Arial" w:cs="Helvetica Neue"/>
          <w:color w:val="212121"/>
          <w:sz w:val="24"/>
          <w:szCs w:val="24"/>
          <w:shd w:val="clear" w:color="auto" w:fill="FFFFFF"/>
          <w:lang w:val="pt-PT" w:eastAsia="pt-BR"/>
        </w:rPr>
      </w:pPr>
    </w:p>
    <w:p w14:paraId="755D0DFE" w14:textId="2033E088" w:rsidR="00235DD4" w:rsidRPr="00F6670A" w:rsidRDefault="00856F51" w:rsidP="005561F9">
      <w:pPr>
        <w:spacing w:after="0" w:line="480" w:lineRule="auto"/>
        <w:jc w:val="center"/>
        <w:rPr>
          <w:rFonts w:ascii="Arial" w:eastAsia="Arial" w:hAnsi="Arial" w:cs="Arial"/>
          <w:b/>
          <w:bCs/>
          <w:sz w:val="24"/>
          <w:szCs w:val="24"/>
        </w:rPr>
      </w:pPr>
      <w:r w:rsidRPr="00F6670A">
        <w:rPr>
          <w:rFonts w:ascii="Arial" w:eastAsia="Arial" w:hAnsi="Arial" w:cs="Arial"/>
          <w:b/>
          <w:bCs/>
          <w:sz w:val="24"/>
          <w:szCs w:val="24"/>
        </w:rPr>
        <w:lastRenderedPageBreak/>
        <w:t xml:space="preserve">PROTOCOLO </w:t>
      </w:r>
      <w:r w:rsidR="0040772E" w:rsidRPr="00F6670A">
        <w:rPr>
          <w:rFonts w:ascii="Arial" w:eastAsia="Arial" w:hAnsi="Arial" w:cs="Arial"/>
          <w:b/>
          <w:bCs/>
          <w:sz w:val="24"/>
          <w:szCs w:val="24"/>
        </w:rPr>
        <w:t xml:space="preserve">DE ATENDIMENTO </w:t>
      </w:r>
      <w:r w:rsidR="006374DE" w:rsidRPr="00F6670A">
        <w:rPr>
          <w:rFonts w:ascii="Arial" w:eastAsia="Arial" w:hAnsi="Arial" w:cs="Arial"/>
          <w:b/>
          <w:bCs/>
          <w:sz w:val="24"/>
          <w:szCs w:val="24"/>
        </w:rPr>
        <w:t xml:space="preserve">ODONTOLÓGICO </w:t>
      </w:r>
      <w:r w:rsidR="0040772E" w:rsidRPr="00F6670A">
        <w:rPr>
          <w:rFonts w:ascii="Arial" w:eastAsia="Arial" w:hAnsi="Arial" w:cs="Arial"/>
          <w:b/>
          <w:bCs/>
          <w:sz w:val="24"/>
          <w:szCs w:val="24"/>
        </w:rPr>
        <w:t>À GESTANTE</w:t>
      </w:r>
    </w:p>
    <w:p w14:paraId="35F266F4" w14:textId="544267A3" w:rsidR="00856F51" w:rsidRPr="00F6670A" w:rsidRDefault="00856F51" w:rsidP="41DB5B14">
      <w:pPr>
        <w:spacing w:after="0" w:line="480" w:lineRule="auto"/>
        <w:jc w:val="both"/>
        <w:rPr>
          <w:rFonts w:ascii="Arial" w:hAnsi="Arial" w:cs="Arial"/>
          <w:color w:val="000000"/>
          <w:sz w:val="20"/>
          <w:szCs w:val="20"/>
          <w:shd w:val="clear" w:color="auto" w:fill="FFFFFF"/>
        </w:rPr>
      </w:pPr>
      <w:r w:rsidRPr="00F6670A">
        <w:rPr>
          <w:rFonts w:ascii="Arial" w:eastAsia="Arial" w:hAnsi="Arial" w:cs="Arial"/>
          <w:b/>
          <w:bCs/>
          <w:sz w:val="24"/>
          <w:szCs w:val="24"/>
        </w:rPr>
        <w:t xml:space="preserve"> </w:t>
      </w:r>
      <w:r w:rsidRPr="00F6670A">
        <w:rPr>
          <w:rFonts w:ascii="Arial" w:eastAsia="Arial" w:hAnsi="Arial" w:cs="Arial"/>
          <w:b/>
          <w:bCs/>
          <w:sz w:val="24"/>
          <w:szCs w:val="24"/>
        </w:rPr>
        <w:tab/>
      </w:r>
    </w:p>
    <w:p w14:paraId="3FA34870" w14:textId="5CA02F71" w:rsidR="00856F51" w:rsidRPr="00F6670A" w:rsidRDefault="00BE72CD" w:rsidP="00070419">
      <w:pPr>
        <w:spacing w:after="0" w:line="360" w:lineRule="auto"/>
        <w:ind w:firstLine="708"/>
        <w:jc w:val="both"/>
        <w:rPr>
          <w:rFonts w:ascii="Arial" w:hAnsi="Arial" w:cs="Arial"/>
          <w:color w:val="FF0000"/>
          <w:sz w:val="24"/>
          <w:szCs w:val="24"/>
          <w:shd w:val="clear" w:color="auto" w:fill="FFFFFF"/>
        </w:rPr>
      </w:pPr>
      <w:r w:rsidRPr="00F6670A">
        <w:rPr>
          <w:rFonts w:ascii="Arial" w:hAnsi="Arial" w:cs="Arial"/>
          <w:color w:val="000000"/>
          <w:sz w:val="24"/>
          <w:szCs w:val="24"/>
          <w:shd w:val="clear" w:color="auto" w:fill="FFFFFF"/>
        </w:rPr>
        <w:t>Sabendo que a saúde começa antes do nascimento, a</w:t>
      </w:r>
      <w:r w:rsidR="00856F51" w:rsidRPr="00F6670A">
        <w:rPr>
          <w:rFonts w:ascii="Arial" w:hAnsi="Arial" w:cs="Arial"/>
          <w:color w:val="000000"/>
          <w:sz w:val="24"/>
          <w:szCs w:val="24"/>
          <w:shd w:val="clear" w:color="auto" w:fill="FFFFFF"/>
        </w:rPr>
        <w:t xml:space="preserve"> porta de entrada será pela fase pré-natal</w:t>
      </w:r>
      <w:r w:rsidRPr="00F6670A">
        <w:rPr>
          <w:rFonts w:ascii="Arial" w:hAnsi="Arial" w:cs="Arial"/>
          <w:color w:val="000000"/>
          <w:sz w:val="24"/>
          <w:szCs w:val="24"/>
          <w:shd w:val="clear" w:color="auto" w:fill="FFFFFF"/>
        </w:rPr>
        <w:t xml:space="preserve">, que </w:t>
      </w:r>
      <w:r w:rsidR="00856F51" w:rsidRPr="00F6670A">
        <w:rPr>
          <w:rFonts w:ascii="Arial" w:hAnsi="Arial" w:cs="Arial"/>
          <w:color w:val="000000"/>
          <w:sz w:val="24"/>
          <w:szCs w:val="24"/>
          <w:shd w:val="clear" w:color="auto" w:fill="FFFFFF"/>
        </w:rPr>
        <w:t xml:space="preserve">pode exercer efeitos </w:t>
      </w:r>
      <w:r w:rsidR="00A30BDF" w:rsidRPr="00F6670A">
        <w:rPr>
          <w:rFonts w:ascii="Arial" w:hAnsi="Arial" w:cs="Arial"/>
          <w:color w:val="000000"/>
          <w:sz w:val="24"/>
          <w:szCs w:val="24"/>
          <w:shd w:val="clear" w:color="auto" w:fill="FFFFFF"/>
        </w:rPr>
        <w:t>negativos ou positivos</w:t>
      </w:r>
      <w:r w:rsidR="00856F51" w:rsidRPr="00F6670A">
        <w:rPr>
          <w:rFonts w:ascii="Arial" w:hAnsi="Arial" w:cs="Arial"/>
          <w:color w:val="000000"/>
          <w:sz w:val="24"/>
          <w:szCs w:val="24"/>
          <w:shd w:val="clear" w:color="auto" w:fill="FFFFFF"/>
        </w:rPr>
        <w:t xml:space="preserve"> na saúde do bebê em formação, inclusive na saúde bucal</w:t>
      </w:r>
      <w:r w:rsidRPr="00F6670A">
        <w:rPr>
          <w:rFonts w:ascii="Arial" w:hAnsi="Arial" w:cs="Arial"/>
          <w:color w:val="000000"/>
          <w:sz w:val="24"/>
          <w:szCs w:val="24"/>
          <w:shd w:val="clear" w:color="auto" w:fill="FFFFFF"/>
        </w:rPr>
        <w:t xml:space="preserve">. </w:t>
      </w:r>
      <w:r w:rsidR="0072434D" w:rsidRPr="00F6670A">
        <w:rPr>
          <w:rFonts w:ascii="Arial" w:hAnsi="Arial" w:cs="Arial"/>
          <w:sz w:val="24"/>
          <w:szCs w:val="24"/>
          <w:shd w:val="clear" w:color="auto" w:fill="FFFFFF"/>
        </w:rPr>
        <w:t>O</w:t>
      </w:r>
      <w:r w:rsidRPr="00F6670A">
        <w:rPr>
          <w:rFonts w:ascii="Arial" w:hAnsi="Arial" w:cs="Arial"/>
          <w:sz w:val="24"/>
          <w:szCs w:val="24"/>
          <w:shd w:val="clear" w:color="auto" w:fill="FFFFFF"/>
        </w:rPr>
        <w:t xml:space="preserve"> profissional deverá estar ciente sobre a necessidade da educação em saúde para mostrar </w:t>
      </w:r>
      <w:r w:rsidR="00623FEE" w:rsidRPr="00F6670A">
        <w:rPr>
          <w:rFonts w:ascii="Arial" w:hAnsi="Arial" w:cs="Arial"/>
          <w:sz w:val="24"/>
          <w:szCs w:val="24"/>
          <w:shd w:val="clear" w:color="auto" w:fill="FFFFFF"/>
        </w:rPr>
        <w:t>a mãe à importância</w:t>
      </w:r>
      <w:r w:rsidRPr="00F6670A">
        <w:rPr>
          <w:rFonts w:ascii="Arial" w:hAnsi="Arial" w:cs="Arial"/>
          <w:sz w:val="24"/>
          <w:szCs w:val="24"/>
          <w:shd w:val="clear" w:color="auto" w:fill="FFFFFF"/>
        </w:rPr>
        <w:t xml:space="preserve"> </w:t>
      </w:r>
      <w:r w:rsidR="00623FEE" w:rsidRPr="00F6670A">
        <w:rPr>
          <w:rFonts w:ascii="Arial" w:hAnsi="Arial" w:cs="Arial"/>
          <w:sz w:val="24"/>
          <w:szCs w:val="24"/>
          <w:shd w:val="clear" w:color="auto" w:fill="FFFFFF"/>
        </w:rPr>
        <w:t>da odontologia materno-infantil</w:t>
      </w:r>
      <w:r w:rsidRPr="00F6670A">
        <w:rPr>
          <w:rFonts w:ascii="Arial" w:hAnsi="Arial" w:cs="Arial"/>
          <w:sz w:val="24"/>
          <w:szCs w:val="24"/>
          <w:shd w:val="clear" w:color="auto" w:fill="FFFFFF"/>
        </w:rPr>
        <w:t xml:space="preserve"> </w:t>
      </w:r>
      <w:r w:rsidR="00D07C4F" w:rsidRPr="00F6670A">
        <w:rPr>
          <w:rFonts w:ascii="Arial" w:hAnsi="Arial" w:cs="Arial"/>
          <w:sz w:val="24"/>
          <w:szCs w:val="24"/>
          <w:shd w:val="clear" w:color="auto" w:fill="FFFFFF"/>
        </w:rPr>
        <w:t>(5</w:t>
      </w:r>
      <w:r w:rsidR="0072434D" w:rsidRPr="00F6670A">
        <w:rPr>
          <w:rFonts w:ascii="Arial" w:hAnsi="Arial" w:cs="Arial"/>
          <w:sz w:val="24"/>
          <w:szCs w:val="24"/>
          <w:shd w:val="clear" w:color="auto" w:fill="FFFFFF"/>
        </w:rPr>
        <w:t>)</w:t>
      </w:r>
      <w:r w:rsidR="00B66FC8" w:rsidRPr="00F6670A">
        <w:rPr>
          <w:rFonts w:ascii="Arial" w:hAnsi="Arial" w:cs="Arial"/>
          <w:sz w:val="24"/>
          <w:szCs w:val="24"/>
          <w:shd w:val="clear" w:color="auto" w:fill="FFFFFF"/>
        </w:rPr>
        <w:t xml:space="preserve">. </w:t>
      </w:r>
    </w:p>
    <w:p w14:paraId="65A5996A" w14:textId="0E96CB2E" w:rsidR="006F09F3" w:rsidRPr="00F6670A" w:rsidRDefault="00A30BDF" w:rsidP="001C529F">
      <w:pPr>
        <w:spacing w:after="0" w:line="360" w:lineRule="auto"/>
        <w:ind w:firstLine="360"/>
        <w:jc w:val="both"/>
        <w:rPr>
          <w:rFonts w:ascii="Arial" w:hAnsi="Arial" w:cs="Arial"/>
          <w:color w:val="000000"/>
          <w:sz w:val="24"/>
          <w:szCs w:val="24"/>
          <w:shd w:val="clear" w:color="auto" w:fill="FFFFFF"/>
        </w:rPr>
      </w:pPr>
      <w:r w:rsidRPr="00F6670A">
        <w:rPr>
          <w:rFonts w:ascii="Arial" w:hAnsi="Arial" w:cs="Arial"/>
          <w:color w:val="000000"/>
          <w:sz w:val="24"/>
          <w:szCs w:val="24"/>
          <w:shd w:val="clear" w:color="auto" w:fill="FFFFFF"/>
        </w:rPr>
        <w:t xml:space="preserve">Após a primeira consulta do pré-natal, o obstetra deverá encaminhar e agendar a consulta do pré-natal odontológico, para que seja feita a avaliação e </w:t>
      </w:r>
      <w:r w:rsidR="006F09F3" w:rsidRPr="00F6670A">
        <w:rPr>
          <w:rFonts w:ascii="Arial" w:hAnsi="Arial" w:cs="Arial"/>
          <w:color w:val="000000"/>
          <w:sz w:val="24"/>
          <w:szCs w:val="24"/>
          <w:shd w:val="clear" w:color="auto" w:fill="FFFFFF"/>
        </w:rPr>
        <w:t xml:space="preserve">plano de tratamento a gestante. </w:t>
      </w:r>
      <w:r w:rsidR="001456FD" w:rsidRPr="00F6670A">
        <w:rPr>
          <w:rFonts w:ascii="Arial" w:hAnsi="Arial" w:cs="Arial"/>
          <w:color w:val="000000"/>
          <w:sz w:val="24"/>
          <w:szCs w:val="24"/>
          <w:shd w:val="clear" w:color="auto" w:fill="FFFFFF"/>
        </w:rPr>
        <w:t xml:space="preserve">Devemos levar em consideração para o tratamento odontológico de pacientes </w:t>
      </w:r>
      <w:r w:rsidR="006F09F3" w:rsidRPr="00F6670A">
        <w:rPr>
          <w:rFonts w:ascii="Arial" w:hAnsi="Arial" w:cs="Arial"/>
          <w:color w:val="000000"/>
          <w:sz w:val="24"/>
          <w:szCs w:val="24"/>
          <w:shd w:val="clear" w:color="auto" w:fill="FFFFFF"/>
        </w:rPr>
        <w:t>gravidas:</w:t>
      </w:r>
    </w:p>
    <w:p w14:paraId="49726436" w14:textId="320F7C4C" w:rsidR="006F09F3" w:rsidRPr="00F6670A" w:rsidRDefault="006F09F3" w:rsidP="006F09F3">
      <w:pPr>
        <w:pStyle w:val="PargrafodaLista"/>
        <w:numPr>
          <w:ilvl w:val="0"/>
          <w:numId w:val="15"/>
        </w:numPr>
        <w:spacing w:after="0" w:line="360" w:lineRule="auto"/>
        <w:jc w:val="both"/>
        <w:rPr>
          <w:rFonts w:ascii="Arial" w:hAnsi="Arial" w:cs="Arial"/>
          <w:color w:val="000000"/>
          <w:sz w:val="24"/>
          <w:szCs w:val="24"/>
          <w:shd w:val="clear" w:color="auto" w:fill="FFFFFF"/>
        </w:rPr>
      </w:pPr>
      <w:r w:rsidRPr="00F6670A">
        <w:rPr>
          <w:rFonts w:ascii="Arial" w:hAnsi="Arial" w:cs="Arial"/>
          <w:color w:val="000000"/>
          <w:sz w:val="24"/>
          <w:szCs w:val="24"/>
          <w:shd w:val="clear" w:color="auto" w:fill="FFFFFF"/>
        </w:rPr>
        <w:t>Anamnese do paciente; determinar o trimestre e estado de saúde</w:t>
      </w:r>
      <w:r w:rsidR="00CF4053" w:rsidRPr="00F6670A">
        <w:rPr>
          <w:rFonts w:ascii="Arial" w:hAnsi="Arial" w:cs="Arial"/>
          <w:color w:val="000000"/>
          <w:sz w:val="24"/>
          <w:szCs w:val="24"/>
          <w:shd w:val="clear" w:color="auto" w:fill="FFFFFF"/>
        </w:rPr>
        <w:t>.</w:t>
      </w:r>
    </w:p>
    <w:p w14:paraId="346DA712" w14:textId="34DD8A4D" w:rsidR="006F09F3" w:rsidRPr="00F6670A" w:rsidRDefault="006F09F3" w:rsidP="006F09F3">
      <w:pPr>
        <w:pStyle w:val="PargrafodaLista"/>
        <w:numPr>
          <w:ilvl w:val="0"/>
          <w:numId w:val="15"/>
        </w:numPr>
        <w:spacing w:after="0" w:line="360" w:lineRule="auto"/>
        <w:jc w:val="both"/>
        <w:rPr>
          <w:rFonts w:ascii="Arial" w:hAnsi="Arial" w:cs="Arial"/>
          <w:color w:val="000000"/>
          <w:sz w:val="24"/>
          <w:szCs w:val="24"/>
          <w:shd w:val="clear" w:color="auto" w:fill="FFFFFF"/>
        </w:rPr>
      </w:pPr>
      <w:r w:rsidRPr="00F6670A">
        <w:rPr>
          <w:rFonts w:ascii="Arial" w:hAnsi="Arial" w:cs="Arial"/>
          <w:color w:val="000000"/>
          <w:sz w:val="24"/>
          <w:szCs w:val="24"/>
          <w:shd w:val="clear" w:color="auto" w:fill="FFFFFF"/>
        </w:rPr>
        <w:t xml:space="preserve">Confirmar </w:t>
      </w:r>
      <w:r w:rsidR="001C529F" w:rsidRPr="00F6670A">
        <w:rPr>
          <w:rFonts w:ascii="Arial" w:hAnsi="Arial" w:cs="Arial"/>
          <w:color w:val="000000"/>
          <w:sz w:val="24"/>
          <w:szCs w:val="24"/>
          <w:shd w:val="clear" w:color="auto" w:fill="FFFFFF"/>
        </w:rPr>
        <w:t>se</w:t>
      </w:r>
      <w:r w:rsidRPr="00F6670A">
        <w:rPr>
          <w:rFonts w:ascii="Arial" w:hAnsi="Arial" w:cs="Arial"/>
          <w:color w:val="000000"/>
          <w:sz w:val="24"/>
          <w:szCs w:val="24"/>
          <w:shd w:val="clear" w:color="auto" w:fill="FFFFFF"/>
        </w:rPr>
        <w:t xml:space="preserve"> o pré-natal está sendo </w:t>
      </w:r>
      <w:r w:rsidR="00662382" w:rsidRPr="00F6670A">
        <w:rPr>
          <w:rFonts w:ascii="Arial" w:hAnsi="Arial" w:cs="Arial"/>
          <w:color w:val="000000"/>
          <w:sz w:val="24"/>
          <w:szCs w:val="24"/>
          <w:shd w:val="clear" w:color="auto" w:fill="FFFFFF"/>
        </w:rPr>
        <w:t>realizado</w:t>
      </w:r>
      <w:r w:rsidR="00CF4053" w:rsidRPr="00F6670A">
        <w:rPr>
          <w:rFonts w:ascii="Arial" w:hAnsi="Arial" w:cs="Arial"/>
          <w:color w:val="000000"/>
          <w:sz w:val="24"/>
          <w:szCs w:val="24"/>
          <w:shd w:val="clear" w:color="auto" w:fill="FFFFFF"/>
        </w:rPr>
        <w:t>.</w:t>
      </w:r>
    </w:p>
    <w:p w14:paraId="4A2DBC38" w14:textId="74A46572" w:rsidR="006F09F3" w:rsidRPr="00F6670A" w:rsidRDefault="007D01AB" w:rsidP="006F09F3">
      <w:pPr>
        <w:pStyle w:val="PargrafodaLista"/>
        <w:numPr>
          <w:ilvl w:val="0"/>
          <w:numId w:val="15"/>
        </w:numPr>
        <w:spacing w:after="0" w:line="360" w:lineRule="auto"/>
        <w:jc w:val="both"/>
        <w:rPr>
          <w:rFonts w:ascii="Arial" w:hAnsi="Arial" w:cs="Arial"/>
          <w:color w:val="000000"/>
          <w:sz w:val="24"/>
          <w:szCs w:val="24"/>
          <w:shd w:val="clear" w:color="auto" w:fill="FFFFFF"/>
        </w:rPr>
      </w:pPr>
      <w:r w:rsidRPr="00F6670A">
        <w:rPr>
          <w:rFonts w:ascii="Arial" w:hAnsi="Arial" w:cs="Arial"/>
          <w:color w:val="000000"/>
          <w:sz w:val="24"/>
          <w:szCs w:val="24"/>
          <w:shd w:val="clear" w:color="auto" w:fill="FFFFFF"/>
        </w:rPr>
        <w:t>Realizar instruções de higiene à</w:t>
      </w:r>
      <w:r w:rsidR="006F09F3" w:rsidRPr="00F6670A">
        <w:rPr>
          <w:rFonts w:ascii="Arial" w:hAnsi="Arial" w:cs="Arial"/>
          <w:color w:val="000000"/>
          <w:sz w:val="24"/>
          <w:szCs w:val="24"/>
          <w:shd w:val="clear" w:color="auto" w:fill="FFFFFF"/>
        </w:rPr>
        <w:t xml:space="preserve"> mãe e fazer terapia periodontal</w:t>
      </w:r>
      <w:r w:rsidR="009723A6">
        <w:rPr>
          <w:rFonts w:ascii="Arial" w:hAnsi="Arial" w:cs="Arial"/>
          <w:color w:val="000000"/>
          <w:sz w:val="24"/>
          <w:szCs w:val="24"/>
          <w:shd w:val="clear" w:color="auto" w:fill="FFFFFF"/>
        </w:rPr>
        <w:t>.</w:t>
      </w:r>
    </w:p>
    <w:p w14:paraId="2917E38E" w14:textId="3C12529C" w:rsidR="006F09F3" w:rsidRPr="00F6670A" w:rsidRDefault="006F09F3" w:rsidP="006F09F3">
      <w:pPr>
        <w:pStyle w:val="PargrafodaLista"/>
        <w:numPr>
          <w:ilvl w:val="0"/>
          <w:numId w:val="15"/>
        </w:numPr>
        <w:spacing w:after="0" w:line="360" w:lineRule="auto"/>
        <w:jc w:val="both"/>
        <w:rPr>
          <w:rFonts w:ascii="Arial" w:hAnsi="Arial" w:cs="Arial"/>
          <w:color w:val="000000"/>
          <w:sz w:val="24"/>
          <w:szCs w:val="24"/>
          <w:shd w:val="clear" w:color="auto" w:fill="FFFFFF"/>
        </w:rPr>
      </w:pPr>
      <w:r w:rsidRPr="00F6670A">
        <w:rPr>
          <w:rFonts w:ascii="Arial" w:hAnsi="Arial" w:cs="Arial"/>
          <w:color w:val="000000"/>
          <w:sz w:val="24"/>
          <w:szCs w:val="24"/>
          <w:shd w:val="clear" w:color="auto" w:fill="FFFFFF"/>
        </w:rPr>
        <w:t>Discutir o benefício e a importância que tem o controle de placa</w:t>
      </w:r>
      <w:r w:rsidR="00E6165F">
        <w:rPr>
          <w:rFonts w:ascii="Arial" w:hAnsi="Arial" w:cs="Arial"/>
          <w:color w:val="000000"/>
          <w:sz w:val="24"/>
          <w:szCs w:val="24"/>
          <w:shd w:val="clear" w:color="auto" w:fill="FFFFFF"/>
        </w:rPr>
        <w:t>, cárie e Dieta</w:t>
      </w:r>
      <w:r w:rsidR="00CF4053" w:rsidRPr="00F6670A">
        <w:rPr>
          <w:rFonts w:ascii="Arial" w:hAnsi="Arial" w:cs="Arial"/>
          <w:color w:val="000000"/>
          <w:sz w:val="24"/>
          <w:szCs w:val="24"/>
          <w:shd w:val="clear" w:color="auto" w:fill="FFFFFF"/>
        </w:rPr>
        <w:t>.</w:t>
      </w:r>
    </w:p>
    <w:p w14:paraId="6094E841" w14:textId="1FE1D231" w:rsidR="006F09F3" w:rsidRPr="00F6670A" w:rsidRDefault="006F09F3" w:rsidP="006F09F3">
      <w:pPr>
        <w:pStyle w:val="PargrafodaLista"/>
        <w:numPr>
          <w:ilvl w:val="0"/>
          <w:numId w:val="15"/>
        </w:numPr>
        <w:spacing w:after="0" w:line="360" w:lineRule="auto"/>
        <w:jc w:val="both"/>
        <w:rPr>
          <w:rFonts w:ascii="Arial" w:hAnsi="Arial" w:cs="Arial"/>
          <w:color w:val="000000"/>
          <w:sz w:val="24"/>
          <w:szCs w:val="24"/>
          <w:shd w:val="clear" w:color="auto" w:fill="FFFFFF"/>
        </w:rPr>
      </w:pPr>
      <w:r w:rsidRPr="00F6670A">
        <w:rPr>
          <w:rFonts w:ascii="Arial" w:hAnsi="Arial" w:cs="Arial"/>
          <w:color w:val="000000"/>
          <w:sz w:val="24"/>
          <w:szCs w:val="24"/>
          <w:shd w:val="clear" w:color="auto" w:fill="FFFFFF"/>
        </w:rPr>
        <w:t>Minimizar a exposição radiográfica</w:t>
      </w:r>
      <w:r w:rsidR="00CF4053" w:rsidRPr="00F6670A">
        <w:rPr>
          <w:rFonts w:ascii="Arial" w:hAnsi="Arial" w:cs="Arial"/>
          <w:color w:val="000000"/>
          <w:sz w:val="24"/>
          <w:szCs w:val="24"/>
          <w:shd w:val="clear" w:color="auto" w:fill="FFFFFF"/>
        </w:rPr>
        <w:t>.</w:t>
      </w:r>
    </w:p>
    <w:p w14:paraId="0E8CEC7B" w14:textId="4156FF93" w:rsidR="006F09F3" w:rsidRPr="00F6670A" w:rsidRDefault="006F09F3" w:rsidP="006F09F3">
      <w:pPr>
        <w:pStyle w:val="PargrafodaLista"/>
        <w:numPr>
          <w:ilvl w:val="0"/>
          <w:numId w:val="15"/>
        </w:numPr>
        <w:spacing w:after="0" w:line="360" w:lineRule="auto"/>
        <w:jc w:val="both"/>
        <w:rPr>
          <w:rFonts w:ascii="Arial" w:hAnsi="Arial" w:cs="Arial"/>
          <w:color w:val="000000"/>
          <w:sz w:val="24"/>
          <w:szCs w:val="24"/>
          <w:shd w:val="clear" w:color="auto" w:fill="FFFFFF"/>
        </w:rPr>
      </w:pPr>
      <w:r w:rsidRPr="00F6670A">
        <w:rPr>
          <w:rFonts w:ascii="Arial" w:hAnsi="Arial" w:cs="Arial"/>
          <w:color w:val="000000"/>
          <w:sz w:val="24"/>
          <w:szCs w:val="24"/>
          <w:shd w:val="clear" w:color="auto" w:fill="FFFFFF"/>
        </w:rPr>
        <w:t xml:space="preserve">Minimizar o uso de medicamentos, analisando o perfil de segurança, </w:t>
      </w:r>
      <w:r w:rsidR="006D626C" w:rsidRPr="00F6670A">
        <w:rPr>
          <w:rFonts w:ascii="Arial" w:hAnsi="Arial" w:cs="Arial"/>
          <w:color w:val="000000"/>
          <w:sz w:val="24"/>
          <w:szCs w:val="24"/>
          <w:shd w:val="clear" w:color="auto" w:fill="FFFFFF"/>
        </w:rPr>
        <w:t xml:space="preserve">os riscos para mãe e o feto, e </w:t>
      </w:r>
      <w:r w:rsidRPr="00F6670A">
        <w:rPr>
          <w:rFonts w:ascii="Arial" w:hAnsi="Arial" w:cs="Arial"/>
          <w:color w:val="000000"/>
          <w:sz w:val="24"/>
          <w:szCs w:val="24"/>
          <w:shd w:val="clear" w:color="auto" w:fill="FFFFFF"/>
        </w:rPr>
        <w:t>o potencial de efeitos e interações adversas</w:t>
      </w:r>
      <w:r w:rsidR="00CF4053" w:rsidRPr="00F6670A">
        <w:rPr>
          <w:rFonts w:ascii="Arial" w:hAnsi="Arial" w:cs="Arial"/>
          <w:color w:val="000000"/>
          <w:sz w:val="24"/>
          <w:szCs w:val="24"/>
          <w:shd w:val="clear" w:color="auto" w:fill="FFFFFF"/>
        </w:rPr>
        <w:t>.</w:t>
      </w:r>
    </w:p>
    <w:p w14:paraId="21F03E4E" w14:textId="0563E14A" w:rsidR="006F09F3" w:rsidRPr="00F6670A" w:rsidRDefault="006F09F3" w:rsidP="006F09F3">
      <w:pPr>
        <w:pStyle w:val="PargrafodaLista"/>
        <w:numPr>
          <w:ilvl w:val="0"/>
          <w:numId w:val="15"/>
        </w:numPr>
        <w:spacing w:after="0" w:line="360" w:lineRule="auto"/>
        <w:jc w:val="both"/>
        <w:rPr>
          <w:rFonts w:ascii="Arial" w:hAnsi="Arial" w:cs="Arial"/>
          <w:color w:val="000000"/>
          <w:sz w:val="24"/>
          <w:szCs w:val="24"/>
          <w:shd w:val="clear" w:color="auto" w:fill="FFFFFF"/>
        </w:rPr>
      </w:pPr>
      <w:r w:rsidRPr="00F6670A">
        <w:rPr>
          <w:rFonts w:ascii="Arial" w:hAnsi="Arial" w:cs="Arial"/>
          <w:color w:val="000000"/>
          <w:sz w:val="24"/>
          <w:szCs w:val="24"/>
          <w:shd w:val="clear" w:color="auto" w:fill="FFFFFF"/>
        </w:rPr>
        <w:t xml:space="preserve">Evitar consultas longas </w:t>
      </w:r>
      <w:r w:rsidR="00597ADA" w:rsidRPr="00F6670A">
        <w:rPr>
          <w:rFonts w:ascii="Arial" w:hAnsi="Arial" w:cs="Arial"/>
          <w:color w:val="000000"/>
          <w:sz w:val="24"/>
          <w:szCs w:val="24"/>
          <w:shd w:val="clear" w:color="auto" w:fill="FFFFFF"/>
        </w:rPr>
        <w:t>de atendimento odontológico</w:t>
      </w:r>
      <w:r w:rsidRPr="00F6670A">
        <w:rPr>
          <w:rFonts w:ascii="Arial" w:hAnsi="Arial" w:cs="Arial"/>
          <w:color w:val="000000"/>
          <w:sz w:val="24"/>
          <w:szCs w:val="24"/>
          <w:shd w:val="clear" w:color="auto" w:fill="FFFFFF"/>
        </w:rPr>
        <w:t xml:space="preserve"> e consultas matinais </w:t>
      </w:r>
      <w:r w:rsidR="006D626C" w:rsidRPr="00F6670A">
        <w:rPr>
          <w:rFonts w:ascii="Arial" w:hAnsi="Arial" w:cs="Arial"/>
          <w:color w:val="000000"/>
          <w:sz w:val="24"/>
          <w:szCs w:val="24"/>
          <w:shd w:val="clear" w:color="auto" w:fill="FFFFFF"/>
        </w:rPr>
        <w:t>deverá ser</w:t>
      </w:r>
      <w:r w:rsidRPr="00F6670A">
        <w:rPr>
          <w:rFonts w:ascii="Arial" w:hAnsi="Arial" w:cs="Arial"/>
          <w:color w:val="000000"/>
          <w:sz w:val="24"/>
          <w:szCs w:val="24"/>
          <w:shd w:val="clear" w:color="auto" w:fill="FFFFFF"/>
        </w:rPr>
        <w:t xml:space="preserve"> </w:t>
      </w:r>
      <w:r w:rsidR="006D626C" w:rsidRPr="00F6670A">
        <w:rPr>
          <w:rFonts w:ascii="Arial" w:hAnsi="Arial" w:cs="Arial"/>
          <w:color w:val="000000"/>
          <w:sz w:val="24"/>
          <w:szCs w:val="24"/>
          <w:shd w:val="clear" w:color="auto" w:fill="FFFFFF"/>
        </w:rPr>
        <w:t>evitado</w:t>
      </w:r>
      <w:r w:rsidRPr="00F6670A">
        <w:rPr>
          <w:rFonts w:ascii="Arial" w:hAnsi="Arial" w:cs="Arial"/>
          <w:color w:val="000000"/>
          <w:sz w:val="24"/>
          <w:szCs w:val="24"/>
          <w:shd w:val="clear" w:color="auto" w:fill="FFFFFF"/>
        </w:rPr>
        <w:t>, pois gestantes tende</w:t>
      </w:r>
      <w:r w:rsidR="006D626C" w:rsidRPr="00F6670A">
        <w:rPr>
          <w:rFonts w:ascii="Arial" w:hAnsi="Arial" w:cs="Arial"/>
          <w:color w:val="000000"/>
          <w:sz w:val="24"/>
          <w:szCs w:val="24"/>
          <w:shd w:val="clear" w:color="auto" w:fill="FFFFFF"/>
        </w:rPr>
        <w:t>m</w:t>
      </w:r>
      <w:r w:rsidRPr="00F6670A">
        <w:rPr>
          <w:rFonts w:ascii="Arial" w:hAnsi="Arial" w:cs="Arial"/>
          <w:color w:val="000000"/>
          <w:sz w:val="24"/>
          <w:szCs w:val="24"/>
          <w:shd w:val="clear" w:color="auto" w:fill="FFFFFF"/>
        </w:rPr>
        <w:t xml:space="preserve"> a ter mais desconforto, ânsia de vômito e risco de hipoglicemia</w:t>
      </w:r>
      <w:r w:rsidR="00D07C4F" w:rsidRPr="00F6670A">
        <w:rPr>
          <w:rFonts w:ascii="Arial" w:hAnsi="Arial" w:cs="Arial"/>
          <w:color w:val="000000"/>
          <w:sz w:val="24"/>
          <w:szCs w:val="24"/>
          <w:shd w:val="clear" w:color="auto" w:fill="FFFFFF"/>
        </w:rPr>
        <w:t>.</w:t>
      </w:r>
    </w:p>
    <w:p w14:paraId="324F88CA" w14:textId="5B79E1A0" w:rsidR="006F09F3" w:rsidRPr="00F6670A" w:rsidRDefault="006F09F3" w:rsidP="006F09F3">
      <w:pPr>
        <w:pStyle w:val="PargrafodaLista"/>
        <w:numPr>
          <w:ilvl w:val="0"/>
          <w:numId w:val="15"/>
        </w:numPr>
        <w:spacing w:after="0" w:line="360" w:lineRule="auto"/>
        <w:jc w:val="both"/>
        <w:rPr>
          <w:rFonts w:ascii="Arial" w:hAnsi="Arial" w:cs="Arial"/>
          <w:color w:val="000000"/>
          <w:sz w:val="24"/>
          <w:szCs w:val="24"/>
          <w:shd w:val="clear" w:color="auto" w:fill="FFFFFF"/>
        </w:rPr>
      </w:pPr>
      <w:r w:rsidRPr="00F6670A">
        <w:rPr>
          <w:rFonts w:ascii="Arial" w:hAnsi="Arial" w:cs="Arial"/>
          <w:color w:val="000000"/>
          <w:sz w:val="24"/>
          <w:szCs w:val="24"/>
          <w:shd w:val="clear" w:color="auto" w:fill="FFFFFF"/>
        </w:rPr>
        <w:t xml:space="preserve">Adequar </w:t>
      </w:r>
      <w:r w:rsidR="00597ADA" w:rsidRPr="00F6670A">
        <w:rPr>
          <w:rFonts w:ascii="Arial" w:hAnsi="Arial" w:cs="Arial"/>
          <w:color w:val="000000"/>
          <w:sz w:val="24"/>
          <w:szCs w:val="24"/>
          <w:shd w:val="clear" w:color="auto" w:fill="FFFFFF"/>
        </w:rPr>
        <w:t>à</w:t>
      </w:r>
      <w:r w:rsidRPr="00F6670A">
        <w:rPr>
          <w:rFonts w:ascii="Arial" w:hAnsi="Arial" w:cs="Arial"/>
          <w:color w:val="000000"/>
          <w:sz w:val="24"/>
          <w:szCs w:val="24"/>
          <w:shd w:val="clear" w:color="auto" w:fill="FFFFFF"/>
        </w:rPr>
        <w:t xml:space="preserve"> posição da cadeira odontológica. </w:t>
      </w:r>
    </w:p>
    <w:p w14:paraId="2F0E3CF0" w14:textId="7D3638CD" w:rsidR="00BD787B" w:rsidRDefault="006F09F3" w:rsidP="008D484F">
      <w:pPr>
        <w:pStyle w:val="PargrafodaLista"/>
        <w:numPr>
          <w:ilvl w:val="0"/>
          <w:numId w:val="15"/>
        </w:numPr>
        <w:spacing w:after="0" w:line="360" w:lineRule="auto"/>
        <w:jc w:val="both"/>
        <w:rPr>
          <w:rFonts w:ascii="Arial" w:hAnsi="Arial" w:cs="Arial"/>
          <w:color w:val="000000"/>
          <w:sz w:val="24"/>
          <w:szCs w:val="24"/>
          <w:shd w:val="clear" w:color="auto" w:fill="FFFFFF"/>
        </w:rPr>
      </w:pPr>
      <w:r w:rsidRPr="00F6670A">
        <w:rPr>
          <w:rFonts w:ascii="Arial" w:hAnsi="Arial" w:cs="Arial"/>
          <w:color w:val="000000"/>
          <w:sz w:val="24"/>
          <w:szCs w:val="24"/>
          <w:shd w:val="clear" w:color="auto" w:fill="FFFFFF"/>
        </w:rPr>
        <w:t>O momento mais seguro para tratamentos odontológicos é o segundo trimestre</w:t>
      </w:r>
      <w:r w:rsidR="00CF4053" w:rsidRPr="00F6670A">
        <w:rPr>
          <w:rFonts w:ascii="Arial" w:hAnsi="Arial" w:cs="Arial"/>
          <w:color w:val="000000"/>
          <w:sz w:val="24"/>
          <w:szCs w:val="24"/>
          <w:shd w:val="clear" w:color="auto" w:fill="FFFFFF"/>
        </w:rPr>
        <w:t xml:space="preserve"> (</w:t>
      </w:r>
      <w:r w:rsidR="009723A6">
        <w:rPr>
          <w:rFonts w:ascii="Arial" w:hAnsi="Arial" w:cs="Arial"/>
          <w:color w:val="000000"/>
          <w:sz w:val="24"/>
          <w:szCs w:val="24"/>
          <w:shd w:val="clear" w:color="auto" w:fill="FFFFFF"/>
        </w:rPr>
        <w:t>1-</w:t>
      </w:r>
      <w:r w:rsidR="000668DB" w:rsidRPr="00F6670A">
        <w:rPr>
          <w:rFonts w:ascii="Arial" w:hAnsi="Arial" w:cs="Arial"/>
          <w:color w:val="000000"/>
          <w:sz w:val="24"/>
          <w:szCs w:val="24"/>
          <w:shd w:val="clear" w:color="auto" w:fill="FFFFFF"/>
        </w:rPr>
        <w:t>14</w:t>
      </w:r>
      <w:r w:rsidR="00E6165F">
        <w:rPr>
          <w:rFonts w:ascii="Arial" w:hAnsi="Arial" w:cs="Arial"/>
          <w:color w:val="000000"/>
          <w:sz w:val="24"/>
          <w:szCs w:val="24"/>
          <w:shd w:val="clear" w:color="auto" w:fill="FFFFFF"/>
        </w:rPr>
        <w:t xml:space="preserve"> - Adaptado</w:t>
      </w:r>
      <w:r w:rsidR="00CF4053" w:rsidRPr="00F6670A">
        <w:rPr>
          <w:rFonts w:ascii="Arial" w:hAnsi="Arial" w:cs="Arial"/>
          <w:color w:val="000000"/>
          <w:sz w:val="24"/>
          <w:szCs w:val="24"/>
          <w:shd w:val="clear" w:color="auto" w:fill="FFFFFF"/>
        </w:rPr>
        <w:t>).</w:t>
      </w:r>
    </w:p>
    <w:p w14:paraId="462A6CCA" w14:textId="77777777" w:rsidR="009723A6" w:rsidRDefault="009723A6" w:rsidP="009723A6">
      <w:pPr>
        <w:spacing w:after="0" w:line="360" w:lineRule="auto"/>
        <w:jc w:val="both"/>
        <w:rPr>
          <w:rFonts w:ascii="Arial" w:hAnsi="Arial" w:cs="Arial"/>
          <w:color w:val="000000"/>
          <w:sz w:val="24"/>
          <w:szCs w:val="24"/>
          <w:shd w:val="clear" w:color="auto" w:fill="FFFFFF"/>
        </w:rPr>
      </w:pPr>
    </w:p>
    <w:p w14:paraId="4B5C8C9A" w14:textId="77777777" w:rsidR="005561F9" w:rsidRDefault="005561F9" w:rsidP="009723A6">
      <w:pPr>
        <w:spacing w:after="0" w:line="360" w:lineRule="auto"/>
        <w:jc w:val="both"/>
        <w:rPr>
          <w:rFonts w:ascii="Arial" w:hAnsi="Arial" w:cs="Arial"/>
          <w:color w:val="000000"/>
          <w:sz w:val="24"/>
          <w:szCs w:val="24"/>
          <w:shd w:val="clear" w:color="auto" w:fill="FFFFFF"/>
        </w:rPr>
      </w:pPr>
    </w:p>
    <w:p w14:paraId="388AE01D" w14:textId="77777777" w:rsidR="005561F9" w:rsidRDefault="005561F9" w:rsidP="009723A6">
      <w:pPr>
        <w:spacing w:after="0" w:line="360" w:lineRule="auto"/>
        <w:jc w:val="both"/>
        <w:rPr>
          <w:rFonts w:ascii="Arial" w:hAnsi="Arial" w:cs="Arial"/>
          <w:color w:val="000000"/>
          <w:sz w:val="24"/>
          <w:szCs w:val="24"/>
          <w:shd w:val="clear" w:color="auto" w:fill="FFFFFF"/>
        </w:rPr>
      </w:pPr>
    </w:p>
    <w:p w14:paraId="42C48F27" w14:textId="77777777" w:rsidR="005561F9" w:rsidRDefault="005561F9" w:rsidP="009723A6">
      <w:pPr>
        <w:spacing w:after="0" w:line="360" w:lineRule="auto"/>
        <w:jc w:val="both"/>
        <w:rPr>
          <w:rFonts w:ascii="Arial" w:hAnsi="Arial" w:cs="Arial"/>
          <w:color w:val="000000"/>
          <w:sz w:val="24"/>
          <w:szCs w:val="24"/>
          <w:shd w:val="clear" w:color="auto" w:fill="FFFFFF"/>
        </w:rPr>
      </w:pPr>
    </w:p>
    <w:p w14:paraId="09B4A41D" w14:textId="77777777" w:rsidR="005561F9" w:rsidRDefault="005561F9" w:rsidP="009723A6">
      <w:pPr>
        <w:spacing w:after="0" w:line="360" w:lineRule="auto"/>
        <w:jc w:val="both"/>
        <w:rPr>
          <w:rFonts w:ascii="Arial" w:hAnsi="Arial" w:cs="Arial"/>
          <w:color w:val="000000"/>
          <w:sz w:val="24"/>
          <w:szCs w:val="24"/>
          <w:shd w:val="clear" w:color="auto" w:fill="FFFFFF"/>
        </w:rPr>
      </w:pPr>
    </w:p>
    <w:p w14:paraId="4C5CBBE4" w14:textId="77777777" w:rsidR="00E62ACC" w:rsidRDefault="00E62ACC" w:rsidP="00281652">
      <w:pPr>
        <w:spacing w:after="0" w:line="360" w:lineRule="auto"/>
        <w:ind w:firstLine="708"/>
        <w:jc w:val="both"/>
        <w:rPr>
          <w:rFonts w:ascii="Arial" w:hAnsi="Arial" w:cs="Arial"/>
          <w:color w:val="000000"/>
          <w:sz w:val="24"/>
          <w:szCs w:val="24"/>
          <w:shd w:val="clear" w:color="auto" w:fill="FFFFFF"/>
        </w:rPr>
      </w:pPr>
    </w:p>
    <w:p w14:paraId="091D5AA0" w14:textId="2C14BB63" w:rsidR="009723A6" w:rsidRPr="009723A6" w:rsidRDefault="009723A6" w:rsidP="00E62ACC">
      <w:pPr>
        <w:tabs>
          <w:tab w:val="left" w:pos="142"/>
        </w:tabs>
        <w:spacing w:after="0" w:line="360" w:lineRule="auto"/>
        <w:ind w:left="-284" w:firstLine="283"/>
        <w:jc w:val="both"/>
        <w:rPr>
          <w:rFonts w:ascii="Arial" w:hAnsi="Arial" w:cs="Arial"/>
          <w:sz w:val="24"/>
          <w:szCs w:val="24"/>
          <w:shd w:val="clear" w:color="auto" w:fill="FFFFFF"/>
        </w:rPr>
      </w:pPr>
      <w:r w:rsidRPr="009723A6">
        <w:rPr>
          <w:rFonts w:ascii="Arial" w:hAnsi="Arial" w:cs="Arial"/>
          <w:sz w:val="24"/>
          <w:szCs w:val="24"/>
          <w:shd w:val="clear" w:color="auto" w:fill="FFFFFF"/>
        </w:rPr>
        <w:lastRenderedPageBreak/>
        <w:t xml:space="preserve">Antes de iniciar o atendimento odontológico, o cirurgião dentista deverá aferir a pressão arterial da paciente, nos casos em que houver alterações, o atendimento deverá ser adiado, e a paciente encaminhada ao obstetra para avaliação. Valores de pressão sistólica de 140mmHg ou maiores e pressão diastólica de 90mmHg ou mais são sinais de hipertensão. Um aumento de 30 mmHg ou mais na pressão sistólica e de 15mmHg na pressão diastólica quando comparados com os valores de </w:t>
      </w:r>
      <w:proofErr w:type="spellStart"/>
      <w:r w:rsidRPr="009723A6">
        <w:rPr>
          <w:rFonts w:ascii="Arial" w:hAnsi="Arial" w:cs="Arial"/>
          <w:sz w:val="24"/>
          <w:szCs w:val="24"/>
          <w:shd w:val="clear" w:color="auto" w:fill="FFFFFF"/>
        </w:rPr>
        <w:t>pré</w:t>
      </w:r>
      <w:proofErr w:type="spellEnd"/>
      <w:r w:rsidRPr="009723A6">
        <w:rPr>
          <w:rFonts w:ascii="Arial" w:hAnsi="Arial" w:cs="Arial"/>
          <w:sz w:val="24"/>
          <w:szCs w:val="24"/>
          <w:shd w:val="clear" w:color="auto" w:fill="FFFFFF"/>
        </w:rPr>
        <w:t xml:space="preserve">- gestação, são diagnósticos de hipertensão </w:t>
      </w:r>
      <w:r w:rsidRPr="009723A6">
        <w:rPr>
          <w:rFonts w:ascii="Arial" w:hAnsi="Arial" w:cs="Arial"/>
          <w:color w:val="000000" w:themeColor="text1"/>
          <w:sz w:val="24"/>
          <w:szCs w:val="24"/>
          <w:shd w:val="clear" w:color="auto" w:fill="FFFFFF"/>
        </w:rPr>
        <w:t>(</w:t>
      </w:r>
      <w:r>
        <w:rPr>
          <w:rFonts w:ascii="Arial" w:hAnsi="Arial" w:cs="Arial"/>
          <w:color w:val="000000" w:themeColor="text1"/>
          <w:sz w:val="24"/>
          <w:szCs w:val="24"/>
          <w:shd w:val="clear" w:color="auto" w:fill="FFFFFF"/>
        </w:rPr>
        <w:t>7</w:t>
      </w:r>
      <w:r w:rsidRPr="009723A6">
        <w:rPr>
          <w:rFonts w:ascii="Arial" w:hAnsi="Arial" w:cs="Arial"/>
          <w:color w:val="000000" w:themeColor="text1"/>
          <w:sz w:val="24"/>
          <w:szCs w:val="24"/>
          <w:shd w:val="clear" w:color="auto" w:fill="FFFFFF"/>
        </w:rPr>
        <w:t>).</w:t>
      </w:r>
    </w:p>
    <w:p w14:paraId="567063F4" w14:textId="38C5D500" w:rsidR="00127268" w:rsidRPr="00F6670A" w:rsidRDefault="002F7D33" w:rsidP="00A63867">
      <w:pPr>
        <w:pStyle w:val="PargrafodaLista"/>
        <w:spacing w:after="0" w:line="360" w:lineRule="auto"/>
        <w:ind w:left="-284" w:firstLine="992"/>
        <w:jc w:val="both"/>
        <w:rPr>
          <w:rFonts w:ascii="Arial" w:hAnsi="Arial" w:cs="Arial"/>
          <w:color w:val="000000" w:themeColor="text1"/>
          <w:sz w:val="24"/>
          <w:szCs w:val="24"/>
          <w:shd w:val="clear" w:color="auto" w:fill="FFFFFF"/>
        </w:rPr>
      </w:pPr>
      <w:r w:rsidRPr="00F6670A">
        <w:rPr>
          <w:rFonts w:ascii="Arial" w:hAnsi="Arial" w:cs="Arial"/>
          <w:color w:val="000000"/>
          <w:sz w:val="24"/>
          <w:szCs w:val="24"/>
          <w:shd w:val="clear" w:color="auto" w:fill="FFFFFF"/>
        </w:rPr>
        <w:t xml:space="preserve">Na primeira </w:t>
      </w:r>
      <w:r w:rsidR="00006ACB" w:rsidRPr="00F6670A">
        <w:rPr>
          <w:rFonts w:ascii="Arial" w:hAnsi="Arial" w:cs="Arial"/>
          <w:color w:val="000000"/>
          <w:sz w:val="24"/>
          <w:szCs w:val="24"/>
          <w:shd w:val="clear" w:color="auto" w:fill="FFFFFF"/>
        </w:rPr>
        <w:t>consulta</w:t>
      </w:r>
      <w:r w:rsidRPr="00F6670A">
        <w:rPr>
          <w:rFonts w:ascii="Arial" w:hAnsi="Arial" w:cs="Arial"/>
          <w:color w:val="000000"/>
          <w:sz w:val="24"/>
          <w:szCs w:val="24"/>
          <w:shd w:val="clear" w:color="auto" w:fill="FFFFFF"/>
        </w:rPr>
        <w:t xml:space="preserve"> um</w:t>
      </w:r>
      <w:r w:rsidR="00772793" w:rsidRPr="00F6670A">
        <w:rPr>
          <w:rFonts w:ascii="Arial" w:hAnsi="Arial" w:cs="Arial"/>
          <w:color w:val="000000"/>
          <w:sz w:val="24"/>
          <w:szCs w:val="24"/>
          <w:shd w:val="clear" w:color="auto" w:fill="FFFFFF"/>
        </w:rPr>
        <w:t xml:space="preserve"> bom exame clínico que corresponde a </w:t>
      </w:r>
      <w:r w:rsidRPr="00F6670A">
        <w:rPr>
          <w:rFonts w:ascii="Arial" w:hAnsi="Arial" w:cs="Arial"/>
          <w:color w:val="000000"/>
          <w:sz w:val="24"/>
          <w:szCs w:val="24"/>
          <w:shd w:val="clear" w:color="auto" w:fill="FFFFFF"/>
        </w:rPr>
        <w:t>anamnese</w:t>
      </w:r>
      <w:r w:rsidR="00873B8E" w:rsidRPr="00F6670A">
        <w:rPr>
          <w:rFonts w:ascii="Arial" w:hAnsi="Arial" w:cs="Arial"/>
          <w:color w:val="000000"/>
          <w:sz w:val="24"/>
          <w:szCs w:val="24"/>
          <w:shd w:val="clear" w:color="auto" w:fill="FFFFFF"/>
        </w:rPr>
        <w:t xml:space="preserve"> detalhada</w:t>
      </w:r>
      <w:r w:rsidR="00A63867" w:rsidRPr="00F6670A">
        <w:rPr>
          <w:rFonts w:ascii="Arial" w:hAnsi="Arial" w:cs="Arial"/>
          <w:color w:val="000000"/>
          <w:sz w:val="24"/>
          <w:szCs w:val="24"/>
          <w:shd w:val="clear" w:color="auto" w:fill="FFFFFF"/>
        </w:rPr>
        <w:t xml:space="preserve"> e exame físico</w:t>
      </w:r>
      <w:r w:rsidR="000E5541" w:rsidRPr="00F6670A">
        <w:rPr>
          <w:rFonts w:ascii="Arial" w:hAnsi="Arial" w:cs="Arial"/>
          <w:color w:val="000000"/>
          <w:sz w:val="24"/>
          <w:szCs w:val="24"/>
          <w:shd w:val="clear" w:color="auto" w:fill="FFFFFF"/>
        </w:rPr>
        <w:t xml:space="preserve"> </w:t>
      </w:r>
      <w:proofErr w:type="spellStart"/>
      <w:r w:rsidR="000E5541" w:rsidRPr="00F6670A">
        <w:rPr>
          <w:rFonts w:ascii="Arial" w:hAnsi="Arial" w:cs="Arial"/>
          <w:color w:val="000000"/>
          <w:sz w:val="24"/>
          <w:szCs w:val="24"/>
          <w:shd w:val="clear" w:color="auto" w:fill="FFFFFF"/>
        </w:rPr>
        <w:t>intra</w:t>
      </w:r>
      <w:proofErr w:type="spellEnd"/>
      <w:r w:rsidR="000E5541" w:rsidRPr="00F6670A">
        <w:rPr>
          <w:rFonts w:ascii="Arial" w:hAnsi="Arial" w:cs="Arial"/>
          <w:color w:val="000000"/>
          <w:sz w:val="24"/>
          <w:szCs w:val="24"/>
          <w:shd w:val="clear" w:color="auto" w:fill="FFFFFF"/>
        </w:rPr>
        <w:t xml:space="preserve"> e </w:t>
      </w:r>
      <w:proofErr w:type="spellStart"/>
      <w:r w:rsidR="00006ACB" w:rsidRPr="00F6670A">
        <w:rPr>
          <w:rFonts w:ascii="Arial" w:hAnsi="Arial" w:cs="Arial"/>
          <w:color w:val="000000"/>
          <w:sz w:val="24"/>
          <w:szCs w:val="24"/>
          <w:shd w:val="clear" w:color="auto" w:fill="FFFFFF"/>
        </w:rPr>
        <w:t>extraoral</w:t>
      </w:r>
      <w:proofErr w:type="spellEnd"/>
      <w:r w:rsidRPr="00F6670A">
        <w:rPr>
          <w:rFonts w:ascii="Arial" w:hAnsi="Arial" w:cs="Arial"/>
          <w:color w:val="000000"/>
          <w:sz w:val="24"/>
          <w:szCs w:val="24"/>
          <w:shd w:val="clear" w:color="auto" w:fill="FFFFFF"/>
        </w:rPr>
        <w:t xml:space="preserve"> </w:t>
      </w:r>
      <w:r w:rsidR="00A63867" w:rsidRPr="00F6670A">
        <w:rPr>
          <w:rFonts w:ascii="Arial" w:hAnsi="Arial" w:cs="Arial"/>
          <w:color w:val="000000"/>
          <w:sz w:val="24"/>
          <w:szCs w:val="24"/>
          <w:shd w:val="clear" w:color="auto" w:fill="FFFFFF"/>
        </w:rPr>
        <w:t xml:space="preserve">deve ser realizado, </w:t>
      </w:r>
      <w:r w:rsidRPr="00F6670A">
        <w:rPr>
          <w:rFonts w:ascii="Arial" w:hAnsi="Arial" w:cs="Arial"/>
          <w:color w:val="000000"/>
          <w:sz w:val="24"/>
          <w:szCs w:val="24"/>
          <w:shd w:val="clear" w:color="auto" w:fill="FFFFFF"/>
        </w:rPr>
        <w:t xml:space="preserve">a fim de um </w:t>
      </w:r>
      <w:r w:rsidR="00AA0523" w:rsidRPr="00F6670A">
        <w:rPr>
          <w:rFonts w:ascii="Arial" w:hAnsi="Arial" w:cs="Arial"/>
          <w:color w:val="000000"/>
          <w:sz w:val="24"/>
          <w:szCs w:val="24"/>
          <w:shd w:val="clear" w:color="auto" w:fill="FFFFFF"/>
        </w:rPr>
        <w:t xml:space="preserve">traçar um bom </w:t>
      </w:r>
      <w:r w:rsidRPr="00F6670A">
        <w:rPr>
          <w:rFonts w:ascii="Arial" w:hAnsi="Arial" w:cs="Arial"/>
          <w:color w:val="000000"/>
          <w:sz w:val="24"/>
          <w:szCs w:val="24"/>
          <w:shd w:val="clear" w:color="auto" w:fill="FFFFFF"/>
        </w:rPr>
        <w:t xml:space="preserve">planejamento odontológico. O Cirurgião dentista deverá dar todas as orientações necessárias </w:t>
      </w:r>
      <w:r w:rsidR="00AE4FCF" w:rsidRPr="00F6670A">
        <w:rPr>
          <w:rFonts w:ascii="Arial" w:hAnsi="Arial" w:cs="Arial"/>
          <w:color w:val="000000"/>
          <w:sz w:val="24"/>
          <w:szCs w:val="24"/>
          <w:shd w:val="clear" w:color="auto" w:fill="FFFFFF"/>
        </w:rPr>
        <w:t>à</w:t>
      </w:r>
      <w:r w:rsidRPr="00F6670A">
        <w:rPr>
          <w:rFonts w:ascii="Arial" w:hAnsi="Arial" w:cs="Arial"/>
          <w:color w:val="000000"/>
          <w:sz w:val="24"/>
          <w:szCs w:val="24"/>
          <w:shd w:val="clear" w:color="auto" w:fill="FFFFFF"/>
        </w:rPr>
        <w:t xml:space="preserve"> gestante, principalmente sobre a higiene bucal dela e do bebê</w:t>
      </w:r>
      <w:r w:rsidR="008D484F" w:rsidRPr="00F6670A">
        <w:rPr>
          <w:rFonts w:ascii="Arial" w:hAnsi="Arial" w:cs="Arial"/>
          <w:color w:val="000000"/>
          <w:sz w:val="24"/>
          <w:szCs w:val="24"/>
          <w:shd w:val="clear" w:color="auto" w:fill="FFFFFF"/>
        </w:rPr>
        <w:t>, prevenção de cáries</w:t>
      </w:r>
      <w:r w:rsidR="008D484F" w:rsidRPr="00F6670A">
        <w:rPr>
          <w:rFonts w:ascii="Arial" w:hAnsi="Arial" w:cs="Arial"/>
          <w:color w:val="000000"/>
          <w:sz w:val="20"/>
          <w:szCs w:val="20"/>
          <w:shd w:val="clear" w:color="auto" w:fill="FFFFFF"/>
        </w:rPr>
        <w:t xml:space="preserve">, </w:t>
      </w:r>
      <w:r w:rsidR="00873B8E" w:rsidRPr="00F6670A">
        <w:rPr>
          <w:rFonts w:ascii="Arial" w:hAnsi="Arial" w:cs="Arial"/>
          <w:color w:val="000000"/>
          <w:sz w:val="24"/>
          <w:szCs w:val="24"/>
          <w:shd w:val="clear" w:color="auto" w:fill="FFFFFF"/>
        </w:rPr>
        <w:t>e controle das doenças periodontais, que podem levar a um recém-nascido de baixo peso ou a um parto prematuro</w:t>
      </w:r>
      <w:r w:rsidR="00A63867" w:rsidRPr="00F6670A">
        <w:rPr>
          <w:rFonts w:ascii="Arial" w:hAnsi="Arial" w:cs="Arial"/>
          <w:color w:val="000000"/>
          <w:sz w:val="24"/>
          <w:szCs w:val="24"/>
          <w:shd w:val="clear" w:color="auto" w:fill="FFFFFF"/>
        </w:rPr>
        <w:t>. O</w:t>
      </w:r>
      <w:r w:rsidR="008D484F" w:rsidRPr="00F6670A">
        <w:rPr>
          <w:rFonts w:ascii="Arial" w:hAnsi="Arial" w:cs="Arial"/>
          <w:color w:val="000000"/>
          <w:sz w:val="24"/>
          <w:szCs w:val="24"/>
          <w:shd w:val="clear" w:color="auto" w:fill="FFFFFF"/>
        </w:rPr>
        <w:t>rientações também sobre dieta</w:t>
      </w:r>
      <w:r w:rsidR="004B6B14" w:rsidRPr="00F6670A">
        <w:rPr>
          <w:rFonts w:ascii="Arial" w:hAnsi="Arial" w:cs="Arial"/>
          <w:color w:val="000000"/>
          <w:sz w:val="24"/>
          <w:szCs w:val="24"/>
          <w:shd w:val="clear" w:color="auto" w:fill="FFFFFF"/>
        </w:rPr>
        <w:t>, pois</w:t>
      </w:r>
      <w:r w:rsidR="008D484F" w:rsidRPr="00F6670A">
        <w:rPr>
          <w:rFonts w:ascii="Arial" w:hAnsi="Arial" w:cs="Arial"/>
          <w:color w:val="000000"/>
          <w:sz w:val="24"/>
          <w:szCs w:val="24"/>
          <w:shd w:val="clear" w:color="auto" w:fill="FFFFFF"/>
        </w:rPr>
        <w:t xml:space="preserve"> a comida ingerida pela mãe afeta os dentes do feto enquanto estão em formação</w:t>
      </w:r>
      <w:r w:rsidR="004B6B14" w:rsidRPr="00F6670A">
        <w:rPr>
          <w:rFonts w:ascii="Arial" w:hAnsi="Arial" w:cs="Arial"/>
          <w:color w:val="000000"/>
          <w:sz w:val="24"/>
          <w:szCs w:val="24"/>
          <w:shd w:val="clear" w:color="auto" w:fill="FFFFFF"/>
        </w:rPr>
        <w:t xml:space="preserve">. Nesta sessão, </w:t>
      </w:r>
      <w:r w:rsidR="00873B8E" w:rsidRPr="00F6670A">
        <w:rPr>
          <w:rFonts w:ascii="Arial" w:hAnsi="Arial" w:cs="Arial"/>
          <w:color w:val="000000"/>
          <w:sz w:val="24"/>
          <w:szCs w:val="24"/>
          <w:shd w:val="clear" w:color="auto" w:fill="FFFFFF"/>
        </w:rPr>
        <w:t xml:space="preserve">o dentista poderá fazer uma raspagem supra ou subgengival, </w:t>
      </w:r>
      <w:r w:rsidR="0052451C" w:rsidRPr="00F6670A">
        <w:rPr>
          <w:rFonts w:ascii="Arial" w:hAnsi="Arial" w:cs="Arial"/>
          <w:color w:val="000000"/>
          <w:sz w:val="24"/>
          <w:szCs w:val="24"/>
          <w:shd w:val="clear" w:color="auto" w:fill="FFFFFF"/>
        </w:rPr>
        <w:t xml:space="preserve">e </w:t>
      </w:r>
      <w:r w:rsidR="00873B8E" w:rsidRPr="00F6670A">
        <w:rPr>
          <w:rFonts w:ascii="Arial" w:hAnsi="Arial" w:cs="Arial"/>
          <w:color w:val="000000"/>
          <w:sz w:val="24"/>
          <w:szCs w:val="24"/>
          <w:shd w:val="clear" w:color="auto" w:fill="FFFFFF"/>
        </w:rPr>
        <w:t>logo em seguida fazer uma profilaxia</w:t>
      </w:r>
      <w:r w:rsidR="0052451C" w:rsidRPr="00F6670A">
        <w:rPr>
          <w:rFonts w:ascii="Arial" w:hAnsi="Arial" w:cs="Arial"/>
          <w:color w:val="000000"/>
          <w:sz w:val="24"/>
          <w:szCs w:val="24"/>
          <w:shd w:val="clear" w:color="auto" w:fill="FFFFFF"/>
        </w:rPr>
        <w:t xml:space="preserve"> com aplicação tópica de flúor, orientando também a paciente sobre a escovação</w:t>
      </w:r>
      <w:r w:rsidR="00873B8E" w:rsidRPr="00F6670A">
        <w:rPr>
          <w:rFonts w:ascii="Arial" w:hAnsi="Arial" w:cs="Arial"/>
          <w:color w:val="000000"/>
          <w:sz w:val="24"/>
          <w:szCs w:val="24"/>
          <w:shd w:val="clear" w:color="auto" w:fill="FFFFFF"/>
        </w:rPr>
        <w:t xml:space="preserve">. </w:t>
      </w:r>
      <w:r w:rsidRPr="00F6670A">
        <w:rPr>
          <w:rFonts w:ascii="Arial" w:hAnsi="Arial" w:cs="Arial"/>
          <w:color w:val="000000"/>
          <w:sz w:val="24"/>
          <w:szCs w:val="24"/>
          <w:shd w:val="clear" w:color="auto" w:fill="FFFFFF"/>
        </w:rPr>
        <w:t>Caso o cirurgião dentista encontre alguma intercorrênc</w:t>
      </w:r>
      <w:r w:rsidRPr="00F6670A">
        <w:rPr>
          <w:rFonts w:ascii="Arial" w:hAnsi="Arial" w:cs="Arial"/>
          <w:color w:val="000000" w:themeColor="text1"/>
          <w:sz w:val="24"/>
          <w:szCs w:val="24"/>
          <w:shd w:val="clear" w:color="auto" w:fill="FFFFFF"/>
        </w:rPr>
        <w:t>ia obs</w:t>
      </w:r>
      <w:r w:rsidR="00A63867" w:rsidRPr="00F6670A">
        <w:rPr>
          <w:rFonts w:ascii="Arial" w:hAnsi="Arial" w:cs="Arial"/>
          <w:color w:val="000000" w:themeColor="text1"/>
          <w:sz w:val="24"/>
          <w:szCs w:val="24"/>
          <w:shd w:val="clear" w:color="auto" w:fill="FFFFFF"/>
        </w:rPr>
        <w:t>tétrica</w:t>
      </w:r>
      <w:r w:rsidRPr="00F6670A">
        <w:rPr>
          <w:rFonts w:ascii="Arial" w:hAnsi="Arial" w:cs="Arial"/>
          <w:color w:val="000000" w:themeColor="text1"/>
          <w:sz w:val="24"/>
          <w:szCs w:val="24"/>
          <w:shd w:val="clear" w:color="auto" w:fill="FFFFFF"/>
        </w:rPr>
        <w:t>, o mesmo deverá solicitar uma autorização para iniciar o tratamento odontológico</w:t>
      </w:r>
      <w:r w:rsidR="00127268" w:rsidRPr="00F6670A">
        <w:rPr>
          <w:rFonts w:ascii="Arial" w:hAnsi="Arial" w:cs="Arial"/>
          <w:color w:val="000000" w:themeColor="text1"/>
          <w:sz w:val="24"/>
          <w:szCs w:val="24"/>
          <w:shd w:val="clear" w:color="auto" w:fill="FFFFFF"/>
        </w:rPr>
        <w:t xml:space="preserve"> </w:t>
      </w:r>
      <w:r w:rsidR="008F6417" w:rsidRPr="00F6670A">
        <w:rPr>
          <w:rFonts w:ascii="Arial" w:hAnsi="Arial" w:cs="Arial"/>
          <w:color w:val="000000" w:themeColor="text1"/>
          <w:sz w:val="24"/>
          <w:szCs w:val="24"/>
          <w:shd w:val="clear" w:color="auto" w:fill="FFFFFF"/>
        </w:rPr>
        <w:t>(</w:t>
      </w:r>
      <w:r w:rsidR="009723A6">
        <w:rPr>
          <w:rFonts w:ascii="Arial" w:hAnsi="Arial" w:cs="Arial"/>
          <w:color w:val="000000" w:themeColor="text1"/>
          <w:sz w:val="24"/>
          <w:szCs w:val="24"/>
          <w:shd w:val="clear" w:color="auto" w:fill="FFFFFF"/>
        </w:rPr>
        <w:t>8</w:t>
      </w:r>
      <w:r w:rsidR="008F6417" w:rsidRPr="00F6670A">
        <w:rPr>
          <w:rFonts w:ascii="Arial" w:hAnsi="Arial" w:cs="Arial"/>
          <w:color w:val="000000" w:themeColor="text1"/>
          <w:sz w:val="24"/>
          <w:szCs w:val="24"/>
          <w:shd w:val="clear" w:color="auto" w:fill="FFFFFF"/>
        </w:rPr>
        <w:t>)</w:t>
      </w:r>
      <w:r w:rsidR="007E030D" w:rsidRPr="00F6670A">
        <w:rPr>
          <w:rFonts w:ascii="Arial" w:hAnsi="Arial" w:cs="Arial"/>
          <w:color w:val="000000" w:themeColor="text1"/>
          <w:sz w:val="24"/>
          <w:szCs w:val="24"/>
          <w:shd w:val="clear" w:color="auto" w:fill="FFFFFF"/>
        </w:rPr>
        <w:t>.</w:t>
      </w:r>
    </w:p>
    <w:p w14:paraId="26B985C0" w14:textId="435B1069" w:rsidR="00A63867" w:rsidRDefault="00487520" w:rsidP="00A63867">
      <w:pPr>
        <w:pStyle w:val="PargrafodaLista"/>
        <w:spacing w:after="0" w:line="360" w:lineRule="auto"/>
        <w:ind w:left="-284" w:firstLine="992"/>
        <w:jc w:val="both"/>
        <w:rPr>
          <w:rFonts w:ascii="Arial" w:hAnsi="Arial" w:cs="Arial"/>
          <w:color w:val="000000" w:themeColor="text1"/>
          <w:sz w:val="24"/>
          <w:szCs w:val="24"/>
          <w:shd w:val="clear" w:color="auto" w:fill="FFFFFF"/>
        </w:rPr>
      </w:pPr>
      <w:r w:rsidRPr="00F6670A">
        <w:rPr>
          <w:rFonts w:ascii="Arial" w:hAnsi="Arial" w:cs="Arial"/>
          <w:color w:val="000000" w:themeColor="text1"/>
          <w:sz w:val="24"/>
          <w:szCs w:val="24"/>
          <w:shd w:val="clear" w:color="auto" w:fill="FFFFFF"/>
        </w:rPr>
        <w:t>O conceito de cárie deve ser previamente esclarecido, já que o cálcio dos dentes está em forma de cristais, não estando disponível à circulação sistêmica</w:t>
      </w:r>
      <w:r w:rsidR="00DA7C84" w:rsidRPr="00F6670A">
        <w:rPr>
          <w:rFonts w:ascii="Arial" w:hAnsi="Arial" w:cs="Arial"/>
          <w:color w:val="000000" w:themeColor="text1"/>
          <w:sz w:val="24"/>
          <w:szCs w:val="24"/>
          <w:shd w:val="clear" w:color="auto" w:fill="FFFFFF"/>
        </w:rPr>
        <w:t>.</w:t>
      </w:r>
      <w:r w:rsidRPr="00F6670A">
        <w:rPr>
          <w:rFonts w:ascii="Arial" w:hAnsi="Arial" w:cs="Arial"/>
          <w:color w:val="000000" w:themeColor="text1"/>
          <w:sz w:val="24"/>
          <w:szCs w:val="24"/>
          <w:shd w:val="clear" w:color="auto" w:fill="FFFFFF"/>
        </w:rPr>
        <w:t xml:space="preserve"> O cálcio </w:t>
      </w:r>
      <w:r w:rsidR="0029701E" w:rsidRPr="00F6670A">
        <w:rPr>
          <w:rFonts w:ascii="Arial" w:hAnsi="Arial" w:cs="Arial"/>
          <w:color w:val="000000" w:themeColor="text1"/>
          <w:sz w:val="24"/>
          <w:szCs w:val="24"/>
          <w:shd w:val="clear" w:color="auto" w:fill="FFFFFF"/>
        </w:rPr>
        <w:t>é essencial</w:t>
      </w:r>
      <w:r w:rsidRPr="00F6670A">
        <w:rPr>
          <w:rFonts w:ascii="Arial" w:hAnsi="Arial" w:cs="Arial"/>
          <w:color w:val="000000" w:themeColor="text1"/>
          <w:sz w:val="24"/>
          <w:szCs w:val="24"/>
          <w:shd w:val="clear" w:color="auto" w:fill="FFFFFF"/>
        </w:rPr>
        <w:t xml:space="preserve"> para o desenvolvimento do feto é o que a mãe ingere na sua dieta, sendo </w:t>
      </w:r>
      <w:r w:rsidR="00006ACB" w:rsidRPr="00F6670A">
        <w:rPr>
          <w:rFonts w:ascii="Arial" w:hAnsi="Arial" w:cs="Arial"/>
          <w:color w:val="000000" w:themeColor="text1"/>
          <w:sz w:val="24"/>
          <w:szCs w:val="24"/>
          <w:shd w:val="clear" w:color="auto" w:fill="FFFFFF"/>
        </w:rPr>
        <w:t>necessária a ingestão de uma dieta rica em vitaminas</w:t>
      </w:r>
      <w:r w:rsidRPr="00F6670A">
        <w:rPr>
          <w:rFonts w:ascii="Arial" w:hAnsi="Arial" w:cs="Arial"/>
          <w:color w:val="000000" w:themeColor="text1"/>
          <w:sz w:val="24"/>
          <w:szCs w:val="24"/>
          <w:shd w:val="clear" w:color="auto" w:fill="FFFFFF"/>
        </w:rPr>
        <w:t xml:space="preserve"> A, C e D, proteínas, cálcio e fósforo, durante o primeiro e segundo trimestres de gestação, período em que os dentes decíduos do bebê e</w:t>
      </w:r>
      <w:r w:rsidR="00DA7C84" w:rsidRPr="00F6670A">
        <w:rPr>
          <w:rFonts w:ascii="Arial" w:hAnsi="Arial" w:cs="Arial"/>
          <w:color w:val="000000" w:themeColor="text1"/>
          <w:sz w:val="24"/>
          <w:szCs w:val="24"/>
          <w:shd w:val="clear" w:color="auto" w:fill="FFFFFF"/>
        </w:rPr>
        <w:t>stão em formação e calcificação</w:t>
      </w:r>
      <w:r w:rsidRPr="00F6670A">
        <w:rPr>
          <w:rFonts w:ascii="Arial" w:hAnsi="Arial" w:cs="Arial"/>
          <w:color w:val="000000" w:themeColor="text1"/>
          <w:sz w:val="24"/>
          <w:szCs w:val="24"/>
          <w:shd w:val="clear" w:color="auto" w:fill="FFFFFF"/>
        </w:rPr>
        <w:t xml:space="preserve"> </w:t>
      </w:r>
      <w:r w:rsidR="008F6417" w:rsidRPr="00F6670A">
        <w:rPr>
          <w:rFonts w:ascii="Arial" w:hAnsi="Arial" w:cs="Arial"/>
          <w:color w:val="000000" w:themeColor="text1"/>
          <w:sz w:val="24"/>
          <w:szCs w:val="24"/>
          <w:shd w:val="clear" w:color="auto" w:fill="FFFFFF"/>
        </w:rPr>
        <w:t>(2)</w:t>
      </w:r>
      <w:r w:rsidR="00DA7C84" w:rsidRPr="00F6670A">
        <w:rPr>
          <w:rFonts w:ascii="Arial" w:hAnsi="Arial" w:cs="Arial"/>
          <w:color w:val="000000" w:themeColor="text1"/>
          <w:sz w:val="24"/>
          <w:szCs w:val="24"/>
          <w:shd w:val="clear" w:color="auto" w:fill="FFFFFF"/>
        </w:rPr>
        <w:t>.</w:t>
      </w:r>
    </w:p>
    <w:p w14:paraId="4DAD9EC1" w14:textId="77777777" w:rsidR="005561F9" w:rsidRDefault="005561F9" w:rsidP="00A63867">
      <w:pPr>
        <w:pStyle w:val="PargrafodaLista"/>
        <w:spacing w:after="0" w:line="360" w:lineRule="auto"/>
        <w:ind w:left="-284" w:firstLine="992"/>
        <w:jc w:val="both"/>
        <w:rPr>
          <w:rFonts w:ascii="Arial" w:hAnsi="Arial" w:cs="Arial"/>
          <w:color w:val="000000" w:themeColor="text1"/>
          <w:sz w:val="24"/>
          <w:szCs w:val="24"/>
          <w:shd w:val="clear" w:color="auto" w:fill="FFFFFF"/>
        </w:rPr>
      </w:pPr>
    </w:p>
    <w:p w14:paraId="18B04249" w14:textId="77777777" w:rsidR="005561F9" w:rsidRDefault="005561F9" w:rsidP="00A63867">
      <w:pPr>
        <w:pStyle w:val="PargrafodaLista"/>
        <w:spacing w:after="0" w:line="360" w:lineRule="auto"/>
        <w:ind w:left="-284" w:firstLine="992"/>
        <w:jc w:val="both"/>
        <w:rPr>
          <w:rFonts w:ascii="Arial" w:hAnsi="Arial" w:cs="Arial"/>
          <w:color w:val="000000" w:themeColor="text1"/>
          <w:sz w:val="24"/>
          <w:szCs w:val="24"/>
          <w:shd w:val="clear" w:color="auto" w:fill="FFFFFF"/>
        </w:rPr>
      </w:pPr>
    </w:p>
    <w:p w14:paraId="3CEB9AC6" w14:textId="77777777" w:rsidR="005561F9" w:rsidRDefault="005561F9" w:rsidP="00A63867">
      <w:pPr>
        <w:pStyle w:val="PargrafodaLista"/>
        <w:spacing w:after="0" w:line="360" w:lineRule="auto"/>
        <w:ind w:left="-284" w:firstLine="992"/>
        <w:jc w:val="both"/>
        <w:rPr>
          <w:rFonts w:ascii="Arial" w:hAnsi="Arial" w:cs="Arial"/>
          <w:color w:val="000000" w:themeColor="text1"/>
          <w:sz w:val="24"/>
          <w:szCs w:val="24"/>
          <w:shd w:val="clear" w:color="auto" w:fill="FFFFFF"/>
        </w:rPr>
      </w:pPr>
    </w:p>
    <w:p w14:paraId="3265992F" w14:textId="77777777" w:rsidR="00E62ACC" w:rsidRDefault="00E62ACC" w:rsidP="00A63867">
      <w:pPr>
        <w:pStyle w:val="PargrafodaLista"/>
        <w:spacing w:after="0" w:line="360" w:lineRule="auto"/>
        <w:ind w:left="-284" w:firstLine="992"/>
        <w:jc w:val="both"/>
        <w:rPr>
          <w:rFonts w:ascii="Arial" w:hAnsi="Arial" w:cs="Arial"/>
          <w:color w:val="000000" w:themeColor="text1"/>
          <w:sz w:val="24"/>
          <w:szCs w:val="24"/>
          <w:shd w:val="clear" w:color="auto" w:fill="FFFFFF"/>
        </w:rPr>
      </w:pPr>
    </w:p>
    <w:p w14:paraId="359D76DF" w14:textId="77777777" w:rsidR="005561F9" w:rsidRPr="00F6670A" w:rsidRDefault="005561F9" w:rsidP="00A63867">
      <w:pPr>
        <w:pStyle w:val="PargrafodaLista"/>
        <w:spacing w:after="0" w:line="360" w:lineRule="auto"/>
        <w:ind w:left="-284" w:firstLine="992"/>
        <w:jc w:val="both"/>
        <w:rPr>
          <w:rFonts w:ascii="Arial" w:hAnsi="Arial" w:cs="Arial"/>
          <w:color w:val="000000" w:themeColor="text1"/>
          <w:sz w:val="24"/>
          <w:szCs w:val="24"/>
          <w:shd w:val="clear" w:color="auto" w:fill="FFFFFF"/>
        </w:rPr>
      </w:pPr>
    </w:p>
    <w:p w14:paraId="2C607945" w14:textId="3F4A4E7F" w:rsidR="007D5E3B" w:rsidRPr="00F6670A" w:rsidRDefault="00FB3AB9" w:rsidP="00A63867">
      <w:pPr>
        <w:pStyle w:val="PargrafodaLista"/>
        <w:spacing w:after="0" w:line="360" w:lineRule="auto"/>
        <w:ind w:left="-284" w:firstLine="992"/>
        <w:jc w:val="both"/>
        <w:rPr>
          <w:rFonts w:ascii="Arial" w:hAnsi="Arial" w:cs="Arial"/>
          <w:color w:val="000000"/>
          <w:sz w:val="24"/>
          <w:szCs w:val="24"/>
          <w:shd w:val="clear" w:color="auto" w:fill="FFFFFF"/>
        </w:rPr>
      </w:pPr>
      <w:r w:rsidRPr="00F6670A">
        <w:rPr>
          <w:rFonts w:ascii="Arial" w:hAnsi="Arial" w:cs="Arial"/>
          <w:color w:val="000000"/>
          <w:sz w:val="24"/>
          <w:szCs w:val="24"/>
          <w:shd w:val="clear" w:color="auto" w:fill="FFFFFF"/>
        </w:rPr>
        <w:lastRenderedPageBreak/>
        <w:t>Embora</w:t>
      </w:r>
      <w:r w:rsidR="007D5E3B" w:rsidRPr="00F6670A">
        <w:rPr>
          <w:rFonts w:ascii="Arial" w:hAnsi="Arial" w:cs="Arial"/>
          <w:color w:val="000000"/>
          <w:sz w:val="24"/>
          <w:szCs w:val="24"/>
          <w:shd w:val="clear" w:color="auto" w:fill="FFFFFF"/>
        </w:rPr>
        <w:t xml:space="preserve"> o segundo trimestre </w:t>
      </w:r>
      <w:r w:rsidRPr="00F6670A">
        <w:rPr>
          <w:rFonts w:ascii="Arial" w:hAnsi="Arial" w:cs="Arial"/>
          <w:color w:val="000000"/>
          <w:sz w:val="24"/>
          <w:szCs w:val="24"/>
          <w:shd w:val="clear" w:color="auto" w:fill="FFFFFF"/>
        </w:rPr>
        <w:t>seja</w:t>
      </w:r>
      <w:r w:rsidR="007D5E3B" w:rsidRPr="00F6670A">
        <w:rPr>
          <w:rFonts w:ascii="Arial" w:hAnsi="Arial" w:cs="Arial"/>
          <w:color w:val="000000"/>
          <w:sz w:val="24"/>
          <w:szCs w:val="24"/>
          <w:shd w:val="clear" w:color="auto" w:fill="FFFFFF"/>
        </w:rPr>
        <w:t xml:space="preserve"> o mais indicado para o atendimento odontológico, o mesmo pode</w:t>
      </w:r>
      <w:r w:rsidRPr="00F6670A">
        <w:rPr>
          <w:rFonts w:ascii="Arial" w:hAnsi="Arial" w:cs="Arial"/>
          <w:color w:val="000000"/>
          <w:sz w:val="24"/>
          <w:szCs w:val="24"/>
          <w:shd w:val="clear" w:color="auto" w:fill="FFFFFF"/>
        </w:rPr>
        <w:t>rá</w:t>
      </w:r>
      <w:r w:rsidR="007D5E3B" w:rsidRPr="00F6670A">
        <w:rPr>
          <w:rFonts w:ascii="Arial" w:hAnsi="Arial" w:cs="Arial"/>
          <w:color w:val="000000"/>
          <w:sz w:val="24"/>
          <w:szCs w:val="24"/>
          <w:shd w:val="clear" w:color="auto" w:fill="FFFFFF"/>
        </w:rPr>
        <w:t xml:space="preserve"> ser realizado </w:t>
      </w:r>
      <w:r w:rsidRPr="00F6670A">
        <w:rPr>
          <w:rFonts w:ascii="Arial" w:hAnsi="Arial" w:cs="Arial"/>
          <w:color w:val="000000"/>
          <w:sz w:val="24"/>
          <w:szCs w:val="24"/>
          <w:shd w:val="clear" w:color="auto" w:fill="FFFFFF"/>
        </w:rPr>
        <w:t>em qualquer período de gestação,</w:t>
      </w:r>
      <w:r w:rsidR="007D5E3B" w:rsidRPr="00F6670A">
        <w:rPr>
          <w:rFonts w:ascii="Arial" w:hAnsi="Arial" w:cs="Arial"/>
          <w:color w:val="000000"/>
          <w:sz w:val="24"/>
          <w:szCs w:val="24"/>
          <w:shd w:val="clear" w:color="auto" w:fill="FFFFFF"/>
        </w:rPr>
        <w:t xml:space="preserve"> pois as urgências devem sempre ser atendidas </w:t>
      </w:r>
      <w:r w:rsidRPr="00F6670A">
        <w:rPr>
          <w:rFonts w:ascii="Arial" w:hAnsi="Arial" w:cs="Arial"/>
          <w:color w:val="000000"/>
          <w:sz w:val="24"/>
          <w:szCs w:val="24"/>
          <w:shd w:val="clear" w:color="auto" w:fill="FFFFFF"/>
        </w:rPr>
        <w:t xml:space="preserve">evitando que a paciente sinta dor e </w:t>
      </w:r>
      <w:r w:rsidR="00902B8E" w:rsidRPr="00F6670A">
        <w:rPr>
          <w:rFonts w:ascii="Arial" w:hAnsi="Arial" w:cs="Arial"/>
          <w:color w:val="000000"/>
          <w:sz w:val="24"/>
          <w:szCs w:val="24"/>
          <w:shd w:val="clear" w:color="auto" w:fill="FFFFFF"/>
        </w:rPr>
        <w:t xml:space="preserve">que </w:t>
      </w:r>
      <w:r w:rsidRPr="00F6670A">
        <w:rPr>
          <w:rFonts w:ascii="Arial" w:hAnsi="Arial" w:cs="Arial"/>
          <w:color w:val="000000"/>
          <w:sz w:val="24"/>
          <w:szCs w:val="24"/>
          <w:shd w:val="clear" w:color="auto" w:fill="FFFFFF"/>
        </w:rPr>
        <w:t>a presença de infecção cause danos maiores ao bebê e a mãe, como por exemplo,</w:t>
      </w:r>
      <w:r w:rsidR="00006ACB" w:rsidRPr="00F6670A">
        <w:rPr>
          <w:rFonts w:ascii="Arial" w:hAnsi="Arial" w:cs="Arial"/>
          <w:color w:val="000000"/>
          <w:sz w:val="24"/>
          <w:szCs w:val="24"/>
          <w:shd w:val="clear" w:color="auto" w:fill="FFFFFF"/>
        </w:rPr>
        <w:t xml:space="preserve"> baixo p</w:t>
      </w:r>
      <w:r w:rsidRPr="00F6670A">
        <w:rPr>
          <w:rFonts w:ascii="Arial" w:hAnsi="Arial" w:cs="Arial"/>
          <w:color w:val="000000"/>
          <w:sz w:val="24"/>
          <w:szCs w:val="24"/>
          <w:shd w:val="clear" w:color="auto" w:fill="FFFFFF"/>
        </w:rPr>
        <w:t xml:space="preserve">eso ao nascimento e parto prematuro. O importante é </w:t>
      </w:r>
      <w:r w:rsidR="007D5E3B" w:rsidRPr="00F6670A">
        <w:rPr>
          <w:rFonts w:ascii="Arial" w:hAnsi="Arial" w:cs="Arial"/>
          <w:color w:val="000000"/>
          <w:sz w:val="24"/>
          <w:szCs w:val="24"/>
          <w:shd w:val="clear" w:color="auto" w:fill="FFFFFF"/>
        </w:rPr>
        <w:t>observa</w:t>
      </w:r>
      <w:r w:rsidRPr="00F6670A">
        <w:rPr>
          <w:rFonts w:ascii="Arial" w:hAnsi="Arial" w:cs="Arial"/>
          <w:color w:val="000000"/>
          <w:sz w:val="24"/>
          <w:szCs w:val="24"/>
          <w:shd w:val="clear" w:color="auto" w:fill="FFFFFF"/>
        </w:rPr>
        <w:t>r</w:t>
      </w:r>
      <w:r w:rsidR="007D5E3B" w:rsidRPr="00F6670A">
        <w:rPr>
          <w:rFonts w:ascii="Arial" w:hAnsi="Arial" w:cs="Arial"/>
          <w:color w:val="000000"/>
          <w:sz w:val="24"/>
          <w:szCs w:val="24"/>
          <w:shd w:val="clear" w:color="auto" w:fill="FFFFFF"/>
        </w:rPr>
        <w:t xml:space="preserve"> os cuidados de cada trimestre, tais como </w:t>
      </w:r>
      <w:r w:rsidRPr="00F6670A">
        <w:rPr>
          <w:rFonts w:ascii="Arial" w:hAnsi="Arial" w:cs="Arial"/>
          <w:color w:val="000000"/>
          <w:sz w:val="24"/>
          <w:szCs w:val="24"/>
          <w:shd w:val="clear" w:color="auto" w:fill="FFFFFF"/>
        </w:rPr>
        <w:t xml:space="preserve">prescrição de </w:t>
      </w:r>
      <w:r w:rsidR="007D5E3B" w:rsidRPr="00F6670A">
        <w:rPr>
          <w:rFonts w:ascii="Arial" w:hAnsi="Arial" w:cs="Arial"/>
          <w:color w:val="000000"/>
          <w:sz w:val="24"/>
          <w:szCs w:val="24"/>
          <w:shd w:val="clear" w:color="auto" w:fill="FFFFFF"/>
        </w:rPr>
        <w:t xml:space="preserve">medicamentos e </w:t>
      </w:r>
      <w:r w:rsidRPr="00F6670A">
        <w:rPr>
          <w:rFonts w:ascii="Arial" w:hAnsi="Arial" w:cs="Arial"/>
          <w:color w:val="000000"/>
          <w:sz w:val="24"/>
          <w:szCs w:val="24"/>
          <w:shd w:val="clear" w:color="auto" w:fill="FFFFFF"/>
        </w:rPr>
        <w:t xml:space="preserve">uso de </w:t>
      </w:r>
      <w:r w:rsidR="007D5E3B" w:rsidRPr="00F6670A">
        <w:rPr>
          <w:rFonts w:ascii="Arial" w:hAnsi="Arial" w:cs="Arial"/>
          <w:color w:val="000000"/>
          <w:sz w:val="24"/>
          <w:szCs w:val="24"/>
          <w:shd w:val="clear" w:color="auto" w:fill="FFFFFF"/>
        </w:rPr>
        <w:t>anestésicos que devem ser usados somente em casos necessár</w:t>
      </w:r>
      <w:r w:rsidRPr="00F6670A">
        <w:rPr>
          <w:rFonts w:ascii="Arial" w:hAnsi="Arial" w:cs="Arial"/>
          <w:color w:val="000000"/>
          <w:sz w:val="24"/>
          <w:szCs w:val="24"/>
          <w:shd w:val="clear" w:color="auto" w:fill="FFFFFF"/>
        </w:rPr>
        <w:t xml:space="preserve">ios e com medicação preconizada </w:t>
      </w:r>
      <w:r w:rsidR="00927D76" w:rsidRPr="00F6670A">
        <w:rPr>
          <w:rFonts w:ascii="Arial" w:hAnsi="Arial" w:cs="Arial"/>
          <w:color w:val="000000"/>
          <w:sz w:val="24"/>
          <w:szCs w:val="24"/>
          <w:shd w:val="clear" w:color="auto" w:fill="FFFFFF"/>
        </w:rPr>
        <w:t>(</w:t>
      </w:r>
      <w:r w:rsidR="00D07C4F" w:rsidRPr="00F6670A">
        <w:rPr>
          <w:rFonts w:ascii="Arial" w:hAnsi="Arial" w:cs="Arial"/>
          <w:color w:val="000000"/>
          <w:sz w:val="24"/>
          <w:szCs w:val="24"/>
          <w:shd w:val="clear" w:color="auto" w:fill="FFFFFF"/>
        </w:rPr>
        <w:t>9</w:t>
      </w:r>
      <w:r w:rsidR="00741380" w:rsidRPr="00F6670A">
        <w:rPr>
          <w:rFonts w:ascii="Arial" w:hAnsi="Arial" w:cs="Arial"/>
          <w:color w:val="000000"/>
          <w:sz w:val="24"/>
          <w:szCs w:val="24"/>
          <w:shd w:val="clear" w:color="auto" w:fill="FFFFFF"/>
        </w:rPr>
        <w:t>)</w:t>
      </w:r>
      <w:r w:rsidRPr="00F6670A">
        <w:rPr>
          <w:rFonts w:ascii="Arial" w:hAnsi="Arial" w:cs="Arial"/>
          <w:color w:val="000000"/>
          <w:sz w:val="24"/>
          <w:szCs w:val="24"/>
          <w:shd w:val="clear" w:color="auto" w:fill="FFFFFF"/>
        </w:rPr>
        <w:t>.</w:t>
      </w:r>
    </w:p>
    <w:p w14:paraId="54C56C4E" w14:textId="77777777" w:rsidR="00D07C4F" w:rsidRPr="00F6670A" w:rsidRDefault="00D07C4F" w:rsidP="00A63867">
      <w:pPr>
        <w:pStyle w:val="PargrafodaLista"/>
        <w:spacing w:after="0" w:line="360" w:lineRule="auto"/>
        <w:ind w:left="-284" w:firstLine="992"/>
        <w:jc w:val="both"/>
        <w:rPr>
          <w:rFonts w:ascii="Arial" w:hAnsi="Arial" w:cs="Arial"/>
          <w:color w:val="000000"/>
          <w:sz w:val="24"/>
          <w:szCs w:val="24"/>
          <w:shd w:val="clear" w:color="auto" w:fill="FFFFFF"/>
        </w:rPr>
      </w:pPr>
    </w:p>
    <w:p w14:paraId="0937F968" w14:textId="6E48FA91" w:rsidR="00AD7906" w:rsidRPr="00F6670A" w:rsidRDefault="00AD7906" w:rsidP="008D484F">
      <w:pPr>
        <w:spacing w:after="0" w:line="360" w:lineRule="auto"/>
        <w:jc w:val="both"/>
        <w:rPr>
          <w:rFonts w:ascii="Arial" w:hAnsi="Arial" w:cs="Arial"/>
          <w:color w:val="000000"/>
          <w:sz w:val="24"/>
          <w:szCs w:val="24"/>
          <w:shd w:val="clear" w:color="auto" w:fill="FFFFFF"/>
        </w:rPr>
      </w:pPr>
    </w:p>
    <w:p w14:paraId="61F15AE7" w14:textId="263F0C68" w:rsidR="0040772E" w:rsidRDefault="0040772E" w:rsidP="005561F9">
      <w:pPr>
        <w:spacing w:after="0" w:line="360" w:lineRule="auto"/>
        <w:jc w:val="both"/>
        <w:rPr>
          <w:rFonts w:ascii="Arial" w:hAnsi="Arial" w:cs="Arial"/>
          <w:b/>
          <w:color w:val="000000"/>
          <w:sz w:val="24"/>
          <w:szCs w:val="24"/>
          <w:shd w:val="clear" w:color="auto" w:fill="FFFFFF"/>
        </w:rPr>
      </w:pPr>
      <w:r w:rsidRPr="00F6670A">
        <w:rPr>
          <w:rFonts w:ascii="Arial" w:hAnsi="Arial" w:cs="Arial"/>
          <w:b/>
          <w:color w:val="000000"/>
          <w:sz w:val="24"/>
          <w:szCs w:val="24"/>
          <w:shd w:val="clear" w:color="auto" w:fill="FFFFFF"/>
        </w:rPr>
        <w:t xml:space="preserve">Atendimento </w:t>
      </w:r>
      <w:r w:rsidR="00FD1296" w:rsidRPr="00F6670A">
        <w:rPr>
          <w:rFonts w:ascii="Arial" w:hAnsi="Arial" w:cs="Arial"/>
          <w:b/>
          <w:color w:val="000000"/>
          <w:sz w:val="24"/>
          <w:szCs w:val="24"/>
          <w:shd w:val="clear" w:color="auto" w:fill="FFFFFF"/>
        </w:rPr>
        <w:t>odontológico segundo os trimestres de gestação</w:t>
      </w:r>
    </w:p>
    <w:p w14:paraId="74E613CA" w14:textId="77777777" w:rsidR="005561F9" w:rsidRPr="00F6670A" w:rsidRDefault="005561F9" w:rsidP="00FD1296">
      <w:pPr>
        <w:spacing w:after="0" w:line="360" w:lineRule="auto"/>
        <w:jc w:val="center"/>
        <w:rPr>
          <w:rFonts w:ascii="Arial" w:hAnsi="Arial" w:cs="Arial"/>
          <w:b/>
          <w:color w:val="000000"/>
          <w:sz w:val="24"/>
          <w:szCs w:val="24"/>
          <w:shd w:val="clear" w:color="auto" w:fill="FFFFFF"/>
        </w:rPr>
      </w:pPr>
    </w:p>
    <w:p w14:paraId="1E5B766A" w14:textId="2B6D8894" w:rsidR="00362369" w:rsidRPr="00F6670A" w:rsidRDefault="0052451C" w:rsidP="00655CC0">
      <w:pPr>
        <w:spacing w:after="0" w:line="360" w:lineRule="auto"/>
        <w:ind w:firstLine="708"/>
        <w:jc w:val="both"/>
        <w:rPr>
          <w:rFonts w:ascii="Arial" w:hAnsi="Arial" w:cs="Arial"/>
          <w:color w:val="000000" w:themeColor="text1"/>
          <w:sz w:val="24"/>
          <w:szCs w:val="24"/>
          <w:shd w:val="clear" w:color="auto" w:fill="FFFFFF"/>
        </w:rPr>
      </w:pPr>
      <w:r w:rsidRPr="00F6670A">
        <w:rPr>
          <w:rFonts w:ascii="Arial" w:hAnsi="Arial" w:cs="Arial"/>
          <w:b/>
          <w:color w:val="000000"/>
          <w:sz w:val="24"/>
          <w:szCs w:val="24"/>
          <w:shd w:val="clear" w:color="auto" w:fill="FFFFFF"/>
        </w:rPr>
        <w:t>1º Trimestre</w:t>
      </w:r>
      <w:r w:rsidR="00B0580E" w:rsidRPr="00F6670A">
        <w:rPr>
          <w:rFonts w:ascii="Arial" w:hAnsi="Arial" w:cs="Arial"/>
          <w:color w:val="000000"/>
          <w:sz w:val="24"/>
          <w:szCs w:val="24"/>
          <w:shd w:val="clear" w:color="auto" w:fill="FFFFFF"/>
        </w:rPr>
        <w:t>: Esse é o período</w:t>
      </w:r>
      <w:r w:rsidRPr="00F6670A">
        <w:rPr>
          <w:rFonts w:ascii="Arial" w:hAnsi="Arial" w:cs="Arial"/>
          <w:color w:val="000000"/>
          <w:sz w:val="24"/>
          <w:szCs w:val="24"/>
          <w:shd w:val="clear" w:color="auto" w:fill="FFFFFF"/>
        </w:rPr>
        <w:t xml:space="preserve"> </w:t>
      </w:r>
      <w:r w:rsidR="00F0219A" w:rsidRPr="00F6670A">
        <w:rPr>
          <w:rFonts w:ascii="Arial" w:hAnsi="Arial" w:cs="Arial"/>
          <w:color w:val="000000"/>
          <w:sz w:val="24"/>
          <w:szCs w:val="24"/>
          <w:shd w:val="clear" w:color="auto" w:fill="FFFFFF"/>
        </w:rPr>
        <w:t>de desenvolvimento fetal mais delicado, pois ocorrem as principais transformações embriológicas</w:t>
      </w:r>
      <w:r w:rsidR="00BF03F7" w:rsidRPr="00F6670A">
        <w:rPr>
          <w:rFonts w:ascii="Arial" w:hAnsi="Arial" w:cs="Arial"/>
          <w:color w:val="000000"/>
          <w:sz w:val="24"/>
          <w:szCs w:val="24"/>
          <w:shd w:val="clear" w:color="auto" w:fill="FFFFFF"/>
        </w:rPr>
        <w:t xml:space="preserve">, </w:t>
      </w:r>
      <w:r w:rsidR="00F0219A" w:rsidRPr="00F6670A">
        <w:rPr>
          <w:rFonts w:ascii="Arial" w:hAnsi="Arial" w:cs="Arial"/>
          <w:color w:val="000000"/>
          <w:sz w:val="24"/>
          <w:szCs w:val="24"/>
          <w:shd w:val="clear" w:color="auto" w:fill="FFFFFF"/>
        </w:rPr>
        <w:t>estando o feto mais susceptível a alter</w:t>
      </w:r>
      <w:r w:rsidR="007E030D" w:rsidRPr="00F6670A">
        <w:rPr>
          <w:rFonts w:ascii="Arial" w:hAnsi="Arial" w:cs="Arial"/>
          <w:color w:val="000000"/>
          <w:sz w:val="24"/>
          <w:szCs w:val="24"/>
          <w:shd w:val="clear" w:color="auto" w:fill="FFFFFF"/>
        </w:rPr>
        <w:t xml:space="preserve">ações teratogênicas e ao aborto. </w:t>
      </w:r>
      <w:r w:rsidR="00F0219A" w:rsidRPr="00F6670A">
        <w:rPr>
          <w:rFonts w:ascii="Arial" w:hAnsi="Arial" w:cs="Arial"/>
          <w:color w:val="000000"/>
          <w:sz w:val="24"/>
          <w:szCs w:val="24"/>
          <w:shd w:val="clear" w:color="auto" w:fill="FFFFFF"/>
        </w:rPr>
        <w:t xml:space="preserve">Com isso, o primeiro trimestre se torna o menos </w:t>
      </w:r>
      <w:r w:rsidR="00BF03F7" w:rsidRPr="00F6670A">
        <w:rPr>
          <w:rFonts w:ascii="Arial" w:hAnsi="Arial" w:cs="Arial"/>
          <w:color w:val="000000"/>
          <w:sz w:val="24"/>
          <w:szCs w:val="24"/>
          <w:shd w:val="clear" w:color="auto" w:fill="FFFFFF"/>
        </w:rPr>
        <w:t xml:space="preserve">propício </w:t>
      </w:r>
      <w:r w:rsidR="00F0219A" w:rsidRPr="00F6670A">
        <w:rPr>
          <w:rFonts w:ascii="Arial" w:hAnsi="Arial" w:cs="Arial"/>
          <w:color w:val="000000"/>
          <w:sz w:val="24"/>
          <w:szCs w:val="24"/>
          <w:shd w:val="clear" w:color="auto" w:fill="FFFFFF"/>
        </w:rPr>
        <w:t>ao tratamento odontol</w:t>
      </w:r>
      <w:r w:rsidR="004C3142" w:rsidRPr="00F6670A">
        <w:rPr>
          <w:rFonts w:ascii="Arial" w:hAnsi="Arial" w:cs="Arial"/>
          <w:color w:val="000000"/>
          <w:sz w:val="24"/>
          <w:szCs w:val="24"/>
          <w:shd w:val="clear" w:color="auto" w:fill="FFFFFF"/>
        </w:rPr>
        <w:t>ógico.</w:t>
      </w:r>
      <w:r w:rsidR="0039347F" w:rsidRPr="00F6670A">
        <w:rPr>
          <w:rFonts w:ascii="Arial" w:hAnsi="Arial" w:cs="Arial"/>
          <w:color w:val="000000"/>
          <w:sz w:val="24"/>
          <w:szCs w:val="24"/>
          <w:shd w:val="clear" w:color="auto" w:fill="FFFFFF"/>
        </w:rPr>
        <w:t xml:space="preserve"> </w:t>
      </w:r>
      <w:r w:rsidR="004C3142" w:rsidRPr="00F6670A">
        <w:rPr>
          <w:rFonts w:ascii="Arial" w:hAnsi="Arial" w:cs="Arial"/>
          <w:color w:val="000000"/>
          <w:sz w:val="24"/>
          <w:szCs w:val="24"/>
          <w:shd w:val="clear" w:color="auto" w:fill="FFFFFF"/>
        </w:rPr>
        <w:t>São</w:t>
      </w:r>
      <w:r w:rsidR="0039347F" w:rsidRPr="00F6670A">
        <w:rPr>
          <w:rFonts w:ascii="Arial" w:hAnsi="Arial" w:cs="Arial"/>
          <w:color w:val="000000"/>
          <w:sz w:val="24"/>
          <w:szCs w:val="24"/>
          <w:shd w:val="clear" w:color="auto" w:fill="FFFFFF"/>
        </w:rPr>
        <w:t xml:space="preserve"> </w:t>
      </w:r>
      <w:r w:rsidR="004C3142" w:rsidRPr="00F6670A">
        <w:rPr>
          <w:rFonts w:ascii="Arial" w:hAnsi="Arial" w:cs="Arial"/>
          <w:color w:val="000000"/>
          <w:sz w:val="24"/>
          <w:szCs w:val="24"/>
          <w:shd w:val="clear" w:color="auto" w:fill="FFFFFF"/>
        </w:rPr>
        <w:t>indicados</w:t>
      </w:r>
      <w:r w:rsidR="00BF03F7" w:rsidRPr="00F6670A">
        <w:rPr>
          <w:rFonts w:ascii="Arial" w:hAnsi="Arial" w:cs="Arial"/>
          <w:color w:val="000000"/>
          <w:sz w:val="24"/>
          <w:szCs w:val="24"/>
          <w:shd w:val="clear" w:color="auto" w:fill="FFFFFF"/>
        </w:rPr>
        <w:t xml:space="preserve"> procedimentos conservadores e menos invasivos</w:t>
      </w:r>
      <w:r w:rsidR="0039347F" w:rsidRPr="00F6670A">
        <w:rPr>
          <w:rFonts w:ascii="Arial" w:hAnsi="Arial" w:cs="Arial"/>
          <w:color w:val="000000"/>
          <w:sz w:val="24"/>
          <w:szCs w:val="24"/>
          <w:shd w:val="clear" w:color="auto" w:fill="FFFFFF"/>
        </w:rPr>
        <w:t>, por exemplo</w:t>
      </w:r>
      <w:r w:rsidR="00BF03F7" w:rsidRPr="00F6670A">
        <w:rPr>
          <w:rFonts w:ascii="Arial" w:hAnsi="Arial" w:cs="Arial"/>
          <w:color w:val="000000"/>
          <w:sz w:val="24"/>
          <w:szCs w:val="24"/>
          <w:shd w:val="clear" w:color="auto" w:fill="FFFFFF"/>
        </w:rPr>
        <w:t>,</w:t>
      </w:r>
      <w:r w:rsidR="0039347F" w:rsidRPr="00F6670A">
        <w:rPr>
          <w:rFonts w:ascii="Arial" w:hAnsi="Arial" w:cs="Arial"/>
          <w:color w:val="000000"/>
          <w:sz w:val="24"/>
          <w:szCs w:val="24"/>
          <w:shd w:val="clear" w:color="auto" w:fill="FFFFFF"/>
        </w:rPr>
        <w:t xml:space="preserve"> profilaxia e raspagem, pois neste período, a </w:t>
      </w:r>
      <w:r w:rsidR="004C3142" w:rsidRPr="00F6670A">
        <w:rPr>
          <w:rFonts w:ascii="Arial" w:hAnsi="Arial" w:cs="Arial"/>
          <w:color w:val="000000"/>
          <w:sz w:val="24"/>
          <w:szCs w:val="24"/>
          <w:shd w:val="clear" w:color="auto" w:fill="FFFFFF"/>
        </w:rPr>
        <w:t>gestante apresenta</w:t>
      </w:r>
      <w:r w:rsidR="00BF03F7" w:rsidRPr="00F6670A">
        <w:rPr>
          <w:rFonts w:ascii="Arial" w:hAnsi="Arial" w:cs="Arial"/>
          <w:color w:val="000000"/>
          <w:sz w:val="24"/>
          <w:szCs w:val="24"/>
          <w:shd w:val="clear" w:color="auto" w:fill="FFFFFF"/>
        </w:rPr>
        <w:t xml:space="preserve"> enjô</w:t>
      </w:r>
      <w:r w:rsidR="0039347F" w:rsidRPr="00F6670A">
        <w:rPr>
          <w:rFonts w:ascii="Arial" w:hAnsi="Arial" w:cs="Arial"/>
          <w:color w:val="000000"/>
          <w:sz w:val="24"/>
          <w:szCs w:val="24"/>
          <w:shd w:val="clear" w:color="auto" w:fill="FFFFFF"/>
        </w:rPr>
        <w:t>os e náuseas.</w:t>
      </w:r>
      <w:r w:rsidR="0004798E" w:rsidRPr="00F6670A">
        <w:rPr>
          <w:rFonts w:ascii="Arial" w:hAnsi="Arial" w:cs="Arial"/>
          <w:color w:val="000000"/>
          <w:sz w:val="24"/>
          <w:szCs w:val="24"/>
          <w:shd w:val="clear" w:color="auto" w:fill="FFFFFF"/>
        </w:rPr>
        <w:t xml:space="preserve"> A radiografia deve ser evitada</w:t>
      </w:r>
      <w:r w:rsidR="00747012" w:rsidRPr="00F6670A">
        <w:rPr>
          <w:rFonts w:ascii="Arial" w:hAnsi="Arial" w:cs="Arial"/>
          <w:color w:val="000000"/>
          <w:sz w:val="24"/>
          <w:szCs w:val="24"/>
          <w:shd w:val="clear" w:color="auto" w:fill="FFFFFF"/>
        </w:rPr>
        <w:t>,</w:t>
      </w:r>
      <w:r w:rsidR="0004798E" w:rsidRPr="00F6670A">
        <w:rPr>
          <w:rFonts w:ascii="Arial" w:hAnsi="Arial" w:cs="Arial"/>
          <w:color w:val="000000"/>
          <w:sz w:val="24"/>
          <w:szCs w:val="24"/>
          <w:shd w:val="clear" w:color="auto" w:fill="FFFFFF"/>
        </w:rPr>
        <w:t xml:space="preserve"> </w:t>
      </w:r>
      <w:r w:rsidR="00BF03F7" w:rsidRPr="00F6670A">
        <w:rPr>
          <w:rFonts w:ascii="Arial" w:hAnsi="Arial" w:cs="Arial"/>
          <w:color w:val="000000"/>
          <w:sz w:val="24"/>
          <w:szCs w:val="24"/>
          <w:shd w:val="clear" w:color="auto" w:fill="FFFFFF"/>
        </w:rPr>
        <w:t xml:space="preserve">ou seja, </w:t>
      </w:r>
      <w:r w:rsidR="0004798E" w:rsidRPr="00F6670A">
        <w:rPr>
          <w:rFonts w:ascii="Arial" w:hAnsi="Arial" w:cs="Arial"/>
          <w:color w:val="000000"/>
          <w:sz w:val="24"/>
          <w:szCs w:val="24"/>
          <w:shd w:val="clear" w:color="auto" w:fill="FFFFFF"/>
        </w:rPr>
        <w:t>durante toda a gestação, especialmente durante o p</w:t>
      </w:r>
      <w:r w:rsidR="00BF03F7" w:rsidRPr="00F6670A">
        <w:rPr>
          <w:rFonts w:ascii="Arial" w:hAnsi="Arial" w:cs="Arial"/>
          <w:color w:val="000000"/>
          <w:sz w:val="24"/>
          <w:szCs w:val="24"/>
          <w:shd w:val="clear" w:color="auto" w:fill="FFFFFF"/>
        </w:rPr>
        <w:t>rimeiro trimestre, pois o feto</w:t>
      </w:r>
      <w:r w:rsidR="0004798E" w:rsidRPr="00F6670A">
        <w:rPr>
          <w:rFonts w:ascii="Arial" w:hAnsi="Arial" w:cs="Arial"/>
          <w:color w:val="000000"/>
          <w:sz w:val="24"/>
          <w:szCs w:val="24"/>
          <w:shd w:val="clear" w:color="auto" w:fill="FFFFFF"/>
        </w:rPr>
        <w:t xml:space="preserve"> em desenvolvimento é suscetível a danos pela radiação</w:t>
      </w:r>
      <w:r w:rsidR="0004798E" w:rsidRPr="00F6670A">
        <w:rPr>
          <w:rFonts w:ascii="Arial" w:hAnsi="Arial" w:cs="Arial"/>
          <w:color w:val="000000" w:themeColor="text1"/>
          <w:sz w:val="24"/>
          <w:szCs w:val="24"/>
          <w:shd w:val="clear" w:color="auto" w:fill="FFFFFF"/>
        </w:rPr>
        <w:t>.</w:t>
      </w:r>
      <w:r w:rsidR="00E401D7" w:rsidRPr="00F6670A">
        <w:rPr>
          <w:rFonts w:ascii="Arial" w:hAnsi="Arial" w:cs="Arial"/>
          <w:color w:val="000000" w:themeColor="text1"/>
          <w:sz w:val="24"/>
          <w:szCs w:val="24"/>
          <w:shd w:val="clear" w:color="auto" w:fill="FFFFFF"/>
        </w:rPr>
        <w:t xml:space="preserve"> (10)</w:t>
      </w:r>
      <w:r w:rsidR="0004798E" w:rsidRPr="00F6670A">
        <w:rPr>
          <w:rFonts w:ascii="Arial" w:hAnsi="Arial" w:cs="Arial"/>
          <w:color w:val="000000" w:themeColor="text1"/>
          <w:sz w:val="24"/>
          <w:szCs w:val="24"/>
          <w:shd w:val="clear" w:color="auto" w:fill="FFFFFF"/>
        </w:rPr>
        <w:t xml:space="preserve"> </w:t>
      </w:r>
      <w:r w:rsidR="00BF03F7" w:rsidRPr="00F6670A">
        <w:rPr>
          <w:rFonts w:ascii="Arial" w:hAnsi="Arial" w:cs="Arial"/>
          <w:color w:val="000000"/>
          <w:sz w:val="24"/>
          <w:szCs w:val="24"/>
          <w:shd w:val="clear" w:color="auto" w:fill="FFFFFF"/>
        </w:rPr>
        <w:t>Embora a dosagem de uma tomada radiográfica</w:t>
      </w:r>
      <w:r w:rsidR="00747012" w:rsidRPr="00F6670A">
        <w:rPr>
          <w:rFonts w:ascii="Arial" w:hAnsi="Arial" w:cs="Arial"/>
          <w:color w:val="000000"/>
          <w:sz w:val="24"/>
          <w:szCs w:val="24"/>
          <w:shd w:val="clear" w:color="auto" w:fill="FFFFFF"/>
        </w:rPr>
        <w:t xml:space="preserve"> periapical</w:t>
      </w:r>
      <w:r w:rsidR="00710A59" w:rsidRPr="00F6670A">
        <w:rPr>
          <w:rFonts w:ascii="Arial" w:hAnsi="Arial" w:cs="Arial"/>
          <w:color w:val="000000"/>
          <w:sz w:val="24"/>
          <w:szCs w:val="24"/>
          <w:shd w:val="clear" w:color="auto" w:fill="FFFFFF"/>
        </w:rPr>
        <w:t>, por exemplo,</w:t>
      </w:r>
      <w:r w:rsidR="00BF03F7" w:rsidRPr="00F6670A">
        <w:rPr>
          <w:rFonts w:ascii="Arial" w:hAnsi="Arial" w:cs="Arial"/>
          <w:color w:val="000000"/>
          <w:sz w:val="24"/>
          <w:szCs w:val="24"/>
          <w:shd w:val="clear" w:color="auto" w:fill="FFFFFF"/>
        </w:rPr>
        <w:t xml:space="preserve"> é mínima e não</w:t>
      </w:r>
      <w:r w:rsidR="00747012" w:rsidRPr="00F6670A">
        <w:rPr>
          <w:rFonts w:ascii="Arial" w:hAnsi="Arial" w:cs="Arial"/>
          <w:color w:val="000000"/>
          <w:sz w:val="24"/>
          <w:szCs w:val="24"/>
          <w:shd w:val="clear" w:color="auto" w:fill="FFFFFF"/>
        </w:rPr>
        <w:t xml:space="preserve"> é capaz de causar dano ao feto</w:t>
      </w:r>
      <w:r w:rsidR="00BF03F7" w:rsidRPr="00F6670A">
        <w:rPr>
          <w:rFonts w:ascii="Arial" w:hAnsi="Arial" w:cs="Arial"/>
          <w:color w:val="000000"/>
          <w:sz w:val="24"/>
          <w:szCs w:val="24"/>
          <w:shd w:val="clear" w:color="auto" w:fill="FFFFFF"/>
        </w:rPr>
        <w:t xml:space="preserve">, o importante é que </w:t>
      </w:r>
      <w:r w:rsidR="00747012" w:rsidRPr="00F6670A">
        <w:rPr>
          <w:rFonts w:ascii="Arial" w:hAnsi="Arial" w:cs="Arial"/>
          <w:color w:val="000000"/>
          <w:sz w:val="24"/>
          <w:szCs w:val="24"/>
          <w:shd w:val="clear" w:color="auto" w:fill="FFFFFF"/>
        </w:rPr>
        <w:t>quando for</w:t>
      </w:r>
      <w:r w:rsidR="00BF03F7" w:rsidRPr="00F6670A">
        <w:rPr>
          <w:rFonts w:ascii="Arial" w:hAnsi="Arial" w:cs="Arial"/>
          <w:color w:val="000000"/>
          <w:sz w:val="24"/>
          <w:szCs w:val="24"/>
          <w:shd w:val="clear" w:color="auto" w:fill="FFFFFF"/>
        </w:rPr>
        <w:t xml:space="preserve"> </w:t>
      </w:r>
      <w:r w:rsidR="00710A59" w:rsidRPr="00F6670A">
        <w:rPr>
          <w:rFonts w:ascii="Arial" w:hAnsi="Arial" w:cs="Arial"/>
          <w:color w:val="000000"/>
          <w:sz w:val="24"/>
          <w:szCs w:val="24"/>
          <w:shd w:val="clear" w:color="auto" w:fill="FFFFFF"/>
        </w:rPr>
        <w:t>necessário</w:t>
      </w:r>
      <w:r w:rsidR="00BF03F7" w:rsidRPr="00F6670A">
        <w:rPr>
          <w:rFonts w:ascii="Arial" w:hAnsi="Arial" w:cs="Arial"/>
          <w:color w:val="000000"/>
          <w:sz w:val="24"/>
          <w:szCs w:val="24"/>
          <w:shd w:val="clear" w:color="auto" w:fill="FFFFFF"/>
        </w:rPr>
        <w:t xml:space="preserve"> para diagnóstico </w:t>
      </w:r>
      <w:r w:rsidR="0004798E" w:rsidRPr="00F6670A">
        <w:rPr>
          <w:rFonts w:ascii="Arial" w:hAnsi="Arial" w:cs="Arial"/>
          <w:color w:val="000000"/>
          <w:sz w:val="24"/>
          <w:szCs w:val="24"/>
          <w:shd w:val="clear" w:color="auto" w:fill="FFFFFF"/>
        </w:rPr>
        <w:t xml:space="preserve">e tratamento, o cirurgião-dentista deve usar filmes de exposição rápida, imagem digital, filtração e uso do avental de </w:t>
      </w:r>
      <w:r w:rsidR="0004798E" w:rsidRPr="00F6670A">
        <w:rPr>
          <w:rFonts w:ascii="Arial" w:hAnsi="Arial" w:cs="Arial"/>
          <w:color w:val="000000" w:themeColor="text1"/>
          <w:sz w:val="24"/>
          <w:szCs w:val="24"/>
          <w:shd w:val="clear" w:color="auto" w:fill="FFFFFF"/>
        </w:rPr>
        <w:t>chumbo</w:t>
      </w:r>
      <w:r w:rsidR="00BF03F7" w:rsidRPr="00F6670A">
        <w:rPr>
          <w:rFonts w:ascii="Arial" w:hAnsi="Arial" w:cs="Arial"/>
          <w:color w:val="000000" w:themeColor="text1"/>
          <w:sz w:val="24"/>
          <w:szCs w:val="24"/>
          <w:shd w:val="clear" w:color="auto" w:fill="FFFFFF"/>
        </w:rPr>
        <w:t xml:space="preserve"> </w:t>
      </w:r>
      <w:r w:rsidR="00D07C4F" w:rsidRPr="00F6670A">
        <w:rPr>
          <w:rFonts w:ascii="Arial" w:hAnsi="Arial" w:cs="Arial"/>
          <w:color w:val="000000" w:themeColor="text1"/>
          <w:sz w:val="24"/>
          <w:szCs w:val="24"/>
          <w:shd w:val="clear" w:color="auto" w:fill="FFFFFF"/>
        </w:rPr>
        <w:t>(1</w:t>
      </w:r>
      <w:r w:rsidR="00B66FC8" w:rsidRPr="00F6670A">
        <w:rPr>
          <w:rFonts w:ascii="Arial" w:hAnsi="Arial" w:cs="Arial"/>
          <w:color w:val="000000" w:themeColor="text1"/>
          <w:sz w:val="24"/>
          <w:szCs w:val="24"/>
          <w:shd w:val="clear" w:color="auto" w:fill="FFFFFF"/>
        </w:rPr>
        <w:t>1</w:t>
      </w:r>
      <w:r w:rsidR="00E401D7" w:rsidRPr="00F6670A">
        <w:rPr>
          <w:rFonts w:ascii="Arial" w:hAnsi="Arial" w:cs="Arial"/>
          <w:color w:val="000000" w:themeColor="text1"/>
          <w:sz w:val="24"/>
          <w:szCs w:val="24"/>
          <w:shd w:val="clear" w:color="auto" w:fill="FFFFFF"/>
        </w:rPr>
        <w:t>)</w:t>
      </w:r>
      <w:r w:rsidR="007E030D" w:rsidRPr="00F6670A">
        <w:rPr>
          <w:rFonts w:ascii="Arial" w:hAnsi="Arial" w:cs="Arial"/>
          <w:color w:val="000000" w:themeColor="text1"/>
          <w:sz w:val="24"/>
          <w:szCs w:val="24"/>
          <w:shd w:val="clear" w:color="auto" w:fill="FFFFFF"/>
        </w:rPr>
        <w:t>.</w:t>
      </w:r>
    </w:p>
    <w:p w14:paraId="536B5407" w14:textId="7CA5CBE8" w:rsidR="00254E4E" w:rsidRDefault="0004798E" w:rsidP="008D484F">
      <w:pPr>
        <w:spacing w:after="0" w:line="360" w:lineRule="auto"/>
        <w:jc w:val="both"/>
        <w:rPr>
          <w:rFonts w:ascii="Arial" w:hAnsi="Arial" w:cs="Arial"/>
          <w:color w:val="000000" w:themeColor="text1"/>
          <w:sz w:val="24"/>
          <w:szCs w:val="24"/>
          <w:shd w:val="clear" w:color="auto" w:fill="FFFFFF"/>
        </w:rPr>
      </w:pPr>
      <w:r w:rsidRPr="00F6670A">
        <w:rPr>
          <w:rFonts w:ascii="Arial" w:hAnsi="Arial" w:cs="Arial"/>
          <w:color w:val="000000" w:themeColor="text1"/>
          <w:sz w:val="24"/>
          <w:szCs w:val="24"/>
          <w:shd w:val="clear" w:color="auto" w:fill="FFFFFF"/>
        </w:rPr>
        <w:t xml:space="preserve"> </w:t>
      </w:r>
      <w:r w:rsidR="00BF03F7" w:rsidRPr="00F6670A">
        <w:rPr>
          <w:rFonts w:ascii="Arial" w:hAnsi="Arial" w:cs="Arial"/>
          <w:color w:val="000000" w:themeColor="text1"/>
          <w:sz w:val="24"/>
          <w:szCs w:val="24"/>
          <w:shd w:val="clear" w:color="auto" w:fill="FFFFFF"/>
        </w:rPr>
        <w:tab/>
        <w:t>O ideal seria</w:t>
      </w:r>
      <w:r w:rsidR="00362369" w:rsidRPr="00F6670A">
        <w:rPr>
          <w:rFonts w:ascii="Arial" w:hAnsi="Arial" w:cs="Arial"/>
          <w:color w:val="000000" w:themeColor="text1"/>
          <w:sz w:val="24"/>
          <w:szCs w:val="24"/>
          <w:shd w:val="clear" w:color="auto" w:fill="FFFFFF"/>
        </w:rPr>
        <w:t xml:space="preserve"> que nenhum </w:t>
      </w:r>
      <w:r w:rsidR="00BF03F7" w:rsidRPr="00F6670A">
        <w:rPr>
          <w:rFonts w:ascii="Arial" w:hAnsi="Arial" w:cs="Arial"/>
          <w:color w:val="000000" w:themeColor="text1"/>
          <w:sz w:val="24"/>
          <w:szCs w:val="24"/>
          <w:shd w:val="clear" w:color="auto" w:fill="FFFFFF"/>
        </w:rPr>
        <w:t>medicamento fosse</w:t>
      </w:r>
      <w:r w:rsidR="00362369" w:rsidRPr="00F6670A">
        <w:rPr>
          <w:rFonts w:ascii="Arial" w:hAnsi="Arial" w:cs="Arial"/>
          <w:color w:val="000000" w:themeColor="text1"/>
          <w:sz w:val="24"/>
          <w:szCs w:val="24"/>
          <w:shd w:val="clear" w:color="auto" w:fill="FFFFFF"/>
        </w:rPr>
        <w:t xml:space="preserve"> administrado durante a gravidez, especialmente no primeiro trimestre, porém, </w:t>
      </w:r>
      <w:r w:rsidR="00F5406A" w:rsidRPr="00F6670A">
        <w:rPr>
          <w:rFonts w:ascii="Arial" w:hAnsi="Arial" w:cs="Arial"/>
          <w:color w:val="000000" w:themeColor="text1"/>
          <w:sz w:val="24"/>
          <w:szCs w:val="24"/>
          <w:shd w:val="clear" w:color="auto" w:fill="FFFFFF"/>
        </w:rPr>
        <w:t>às</w:t>
      </w:r>
      <w:r w:rsidR="00AD7906" w:rsidRPr="00F6670A">
        <w:rPr>
          <w:rFonts w:ascii="Arial" w:hAnsi="Arial" w:cs="Arial"/>
          <w:color w:val="000000" w:themeColor="text1"/>
          <w:sz w:val="24"/>
          <w:szCs w:val="24"/>
          <w:shd w:val="clear" w:color="auto" w:fill="FFFFFF"/>
        </w:rPr>
        <w:t xml:space="preserve"> vezes </w:t>
      </w:r>
      <w:r w:rsidR="00BF03F7" w:rsidRPr="00F6670A">
        <w:rPr>
          <w:rFonts w:ascii="Arial" w:hAnsi="Arial" w:cs="Arial"/>
          <w:color w:val="000000" w:themeColor="text1"/>
          <w:sz w:val="24"/>
          <w:szCs w:val="24"/>
          <w:shd w:val="clear" w:color="auto" w:fill="FFFFFF"/>
        </w:rPr>
        <w:t xml:space="preserve">isso não é </w:t>
      </w:r>
      <w:r w:rsidR="002314F5">
        <w:rPr>
          <w:rFonts w:ascii="Arial" w:hAnsi="Arial" w:cs="Arial"/>
          <w:color w:val="000000" w:themeColor="text1"/>
          <w:sz w:val="24"/>
          <w:szCs w:val="24"/>
          <w:shd w:val="clear" w:color="auto" w:fill="FFFFFF"/>
        </w:rPr>
        <w:t>possível. A tabela 3</w:t>
      </w:r>
      <w:r w:rsidR="00362369" w:rsidRPr="00F6670A">
        <w:rPr>
          <w:rFonts w:ascii="Arial" w:hAnsi="Arial" w:cs="Arial"/>
          <w:color w:val="000000" w:themeColor="text1"/>
          <w:sz w:val="24"/>
          <w:szCs w:val="24"/>
          <w:shd w:val="clear" w:color="auto" w:fill="FFFFFF"/>
        </w:rPr>
        <w:t xml:space="preserve"> apresentará uma sugestão de abordagem para o uso de drogas em pacientes grávidas</w:t>
      </w:r>
      <w:r w:rsidR="00254E4E" w:rsidRPr="00F6670A">
        <w:rPr>
          <w:rFonts w:ascii="Arial" w:hAnsi="Arial" w:cs="Arial"/>
          <w:color w:val="000000" w:themeColor="text1"/>
          <w:sz w:val="24"/>
          <w:szCs w:val="24"/>
          <w:shd w:val="clear" w:color="auto" w:fill="FFFFFF"/>
        </w:rPr>
        <w:t xml:space="preserve"> </w:t>
      </w:r>
      <w:r w:rsidR="007E030D" w:rsidRPr="00F6670A">
        <w:rPr>
          <w:rFonts w:ascii="Arial" w:hAnsi="Arial" w:cs="Arial"/>
          <w:color w:val="000000" w:themeColor="text1"/>
          <w:sz w:val="24"/>
          <w:szCs w:val="24"/>
          <w:shd w:val="clear" w:color="auto" w:fill="FFFFFF"/>
        </w:rPr>
        <w:t>(</w:t>
      </w:r>
      <w:r w:rsidR="00100C45" w:rsidRPr="00F6670A">
        <w:rPr>
          <w:rFonts w:ascii="Arial" w:hAnsi="Arial" w:cs="Arial"/>
          <w:color w:val="000000" w:themeColor="text1"/>
          <w:sz w:val="24"/>
          <w:szCs w:val="24"/>
          <w:shd w:val="clear" w:color="auto" w:fill="FFFFFF"/>
        </w:rPr>
        <w:t>1</w:t>
      </w:r>
      <w:r w:rsidR="00B66FC8" w:rsidRPr="00F6670A">
        <w:rPr>
          <w:rFonts w:ascii="Arial" w:hAnsi="Arial" w:cs="Arial"/>
          <w:color w:val="000000" w:themeColor="text1"/>
          <w:sz w:val="24"/>
          <w:szCs w:val="24"/>
          <w:shd w:val="clear" w:color="auto" w:fill="FFFFFF"/>
        </w:rPr>
        <w:t>2</w:t>
      </w:r>
      <w:r w:rsidR="007E030D" w:rsidRPr="00F6670A">
        <w:rPr>
          <w:rFonts w:ascii="Arial" w:hAnsi="Arial" w:cs="Arial"/>
          <w:color w:val="000000" w:themeColor="text1"/>
          <w:sz w:val="24"/>
          <w:szCs w:val="24"/>
          <w:shd w:val="clear" w:color="auto" w:fill="FFFFFF"/>
        </w:rPr>
        <w:t>).</w:t>
      </w:r>
    </w:p>
    <w:p w14:paraId="399210DD" w14:textId="77777777" w:rsidR="005561F9" w:rsidRDefault="005561F9" w:rsidP="008D484F">
      <w:pPr>
        <w:spacing w:after="0" w:line="360" w:lineRule="auto"/>
        <w:jc w:val="both"/>
        <w:rPr>
          <w:rFonts w:ascii="Arial" w:hAnsi="Arial" w:cs="Arial"/>
          <w:color w:val="000000" w:themeColor="text1"/>
          <w:sz w:val="24"/>
          <w:szCs w:val="24"/>
          <w:shd w:val="clear" w:color="auto" w:fill="FFFFFF"/>
        </w:rPr>
      </w:pPr>
    </w:p>
    <w:p w14:paraId="7EB28034" w14:textId="77777777" w:rsidR="00E62ACC" w:rsidRDefault="00E62ACC" w:rsidP="000A2722">
      <w:pPr>
        <w:spacing w:after="0" w:line="360" w:lineRule="auto"/>
        <w:ind w:firstLine="708"/>
        <w:jc w:val="both"/>
        <w:rPr>
          <w:rFonts w:ascii="Arial" w:hAnsi="Arial" w:cs="Arial"/>
          <w:color w:val="000000" w:themeColor="text1"/>
          <w:sz w:val="24"/>
          <w:szCs w:val="24"/>
          <w:shd w:val="clear" w:color="auto" w:fill="FFFFFF"/>
        </w:rPr>
      </w:pPr>
    </w:p>
    <w:p w14:paraId="7114A845" w14:textId="102F42D1" w:rsidR="00F0219A" w:rsidRPr="00F6670A" w:rsidRDefault="00362369" w:rsidP="000A2722">
      <w:pPr>
        <w:spacing w:after="0" w:line="360" w:lineRule="auto"/>
        <w:ind w:firstLine="708"/>
        <w:jc w:val="both"/>
        <w:rPr>
          <w:rFonts w:ascii="Arial" w:hAnsi="Arial" w:cs="Arial"/>
          <w:color w:val="000000" w:themeColor="text1"/>
          <w:sz w:val="24"/>
          <w:szCs w:val="24"/>
          <w:shd w:val="clear" w:color="auto" w:fill="FFFFFF"/>
        </w:rPr>
      </w:pPr>
      <w:r w:rsidRPr="00F6670A">
        <w:rPr>
          <w:rFonts w:ascii="Arial" w:hAnsi="Arial" w:cs="Arial"/>
          <w:color w:val="000000" w:themeColor="text1"/>
          <w:sz w:val="24"/>
          <w:szCs w:val="24"/>
          <w:shd w:val="clear" w:color="auto" w:fill="FFFFFF"/>
        </w:rPr>
        <w:lastRenderedPageBreak/>
        <w:t xml:space="preserve"> Antes </w:t>
      </w:r>
      <w:r w:rsidR="00E908AE" w:rsidRPr="00F6670A">
        <w:rPr>
          <w:rFonts w:ascii="Arial" w:hAnsi="Arial" w:cs="Arial"/>
          <w:color w:val="000000" w:themeColor="text1"/>
          <w:sz w:val="24"/>
          <w:szCs w:val="24"/>
          <w:shd w:val="clear" w:color="auto" w:fill="FFFFFF"/>
        </w:rPr>
        <w:t>de o cirurgião dentista prescrever</w:t>
      </w:r>
      <w:r w:rsidRPr="00F6670A">
        <w:rPr>
          <w:rFonts w:ascii="Arial" w:hAnsi="Arial" w:cs="Arial"/>
          <w:color w:val="000000" w:themeColor="text1"/>
          <w:sz w:val="24"/>
          <w:szCs w:val="24"/>
          <w:shd w:val="clear" w:color="auto" w:fill="FFFFFF"/>
        </w:rPr>
        <w:t xml:space="preserve"> ou administrar qualquer droga a uma paciente grávida, ele deverá estar familiarizado com a classificação da Food and Drug Administrations </w:t>
      </w:r>
      <w:r w:rsidR="000A2722" w:rsidRPr="00F6670A">
        <w:rPr>
          <w:rFonts w:ascii="Arial" w:hAnsi="Arial" w:cs="Arial"/>
          <w:color w:val="000000" w:themeColor="text1"/>
          <w:sz w:val="24"/>
          <w:szCs w:val="24"/>
          <w:shd w:val="clear" w:color="auto" w:fill="FFFFFF"/>
        </w:rPr>
        <w:t>(FDA) d</w:t>
      </w:r>
      <w:r w:rsidRPr="00F6670A">
        <w:rPr>
          <w:rFonts w:ascii="Arial" w:hAnsi="Arial" w:cs="Arial"/>
          <w:color w:val="000000" w:themeColor="text1"/>
          <w:sz w:val="24"/>
          <w:szCs w:val="24"/>
          <w:shd w:val="clear" w:color="auto" w:fill="FFFFFF"/>
        </w:rPr>
        <w:t>os Estados Unidos das drogas prescritas d</w:t>
      </w:r>
      <w:r w:rsidR="00710A59" w:rsidRPr="00F6670A">
        <w:rPr>
          <w:rFonts w:ascii="Arial" w:hAnsi="Arial" w:cs="Arial"/>
          <w:color w:val="000000" w:themeColor="text1"/>
          <w:sz w:val="24"/>
          <w:szCs w:val="24"/>
          <w:shd w:val="clear" w:color="auto" w:fill="FFFFFF"/>
        </w:rPr>
        <w:t>urante a gravidez baseada no risco</w:t>
      </w:r>
      <w:r w:rsidRPr="00F6670A">
        <w:rPr>
          <w:rFonts w:ascii="Arial" w:hAnsi="Arial" w:cs="Arial"/>
          <w:color w:val="000000" w:themeColor="text1"/>
          <w:sz w:val="24"/>
          <w:szCs w:val="24"/>
          <w:shd w:val="clear" w:color="auto" w:fill="FFFFFF"/>
        </w:rPr>
        <w:t xml:space="preserve"> po</w:t>
      </w:r>
      <w:r w:rsidR="002E08AE" w:rsidRPr="00F6670A">
        <w:rPr>
          <w:rFonts w:ascii="Arial" w:hAnsi="Arial" w:cs="Arial"/>
          <w:color w:val="000000" w:themeColor="text1"/>
          <w:sz w:val="24"/>
          <w:szCs w:val="24"/>
          <w:shd w:val="clear" w:color="auto" w:fill="FFFFFF"/>
        </w:rPr>
        <w:t>tencial de lesão fetal (Tabela 2</w:t>
      </w:r>
      <w:r w:rsidR="00B66FC8" w:rsidRPr="00F6670A">
        <w:rPr>
          <w:rFonts w:ascii="Arial" w:hAnsi="Arial" w:cs="Arial"/>
          <w:color w:val="000000" w:themeColor="text1"/>
          <w:sz w:val="24"/>
          <w:szCs w:val="24"/>
          <w:shd w:val="clear" w:color="auto" w:fill="FFFFFF"/>
        </w:rPr>
        <w:t>); (12</w:t>
      </w:r>
      <w:r w:rsidR="00927D76" w:rsidRPr="00F6670A">
        <w:rPr>
          <w:rFonts w:ascii="Arial" w:hAnsi="Arial" w:cs="Arial"/>
          <w:color w:val="000000" w:themeColor="text1"/>
          <w:sz w:val="24"/>
          <w:szCs w:val="24"/>
          <w:shd w:val="clear" w:color="auto" w:fill="FFFFFF"/>
        </w:rPr>
        <w:t>).</w:t>
      </w:r>
    </w:p>
    <w:p w14:paraId="0D688199" w14:textId="5FEC2968" w:rsidR="00B66FC8" w:rsidRDefault="00C544D3" w:rsidP="00B66FC8">
      <w:pPr>
        <w:pStyle w:val="PargrafodaLista"/>
        <w:spacing w:after="0" w:line="360" w:lineRule="auto"/>
        <w:ind w:left="-284" w:firstLine="992"/>
        <w:jc w:val="both"/>
        <w:rPr>
          <w:rFonts w:ascii="Arial" w:hAnsi="Arial" w:cs="Arial"/>
          <w:color w:val="000000" w:themeColor="text1"/>
          <w:sz w:val="24"/>
        </w:rPr>
      </w:pPr>
      <w:r w:rsidRPr="00F6670A">
        <w:rPr>
          <w:rFonts w:ascii="Arial" w:hAnsi="Arial" w:cs="Arial"/>
          <w:color w:val="000000" w:themeColor="text1"/>
          <w:sz w:val="24"/>
        </w:rPr>
        <w:t>No primeiro trimestre da gravidez, também pode ocorrer o granuloma gravídico e seu crescimento rápido acompanha o aumento constante de estr</w:t>
      </w:r>
      <w:r w:rsidR="00F57F80" w:rsidRPr="00F6670A">
        <w:rPr>
          <w:rFonts w:ascii="Arial" w:hAnsi="Arial" w:cs="Arial"/>
          <w:color w:val="000000" w:themeColor="text1"/>
          <w:sz w:val="24"/>
        </w:rPr>
        <w:t>ógeno e progesterona circulante juntamente com o acúmulo de biofilme.</w:t>
      </w:r>
      <w:r w:rsidR="0007074B" w:rsidRPr="00F6670A">
        <w:rPr>
          <w:rFonts w:ascii="Arial" w:hAnsi="Arial" w:cs="Arial"/>
          <w:color w:val="000000" w:themeColor="text1"/>
          <w:sz w:val="24"/>
        </w:rPr>
        <w:t xml:space="preserve"> Além disso, d</w:t>
      </w:r>
      <w:r w:rsidRPr="00F6670A">
        <w:rPr>
          <w:rFonts w:ascii="Arial" w:hAnsi="Arial" w:cs="Arial"/>
          <w:color w:val="000000" w:themeColor="text1"/>
          <w:sz w:val="24"/>
        </w:rPr>
        <w:t>urante a gestação ocorre uma alteração da dieta ou dos hábitos alimentares da mulher, assim como mudanças n</w:t>
      </w:r>
      <w:r w:rsidR="00B66FC8" w:rsidRPr="00F6670A">
        <w:rPr>
          <w:rFonts w:ascii="Arial" w:hAnsi="Arial" w:cs="Arial"/>
          <w:color w:val="000000" w:themeColor="text1"/>
          <w:sz w:val="24"/>
        </w:rPr>
        <w:t>a frequência da sua ingestão (</w:t>
      </w:r>
      <w:r w:rsidR="00E401D7" w:rsidRPr="00F6670A">
        <w:rPr>
          <w:rFonts w:ascii="Arial" w:hAnsi="Arial" w:cs="Arial"/>
          <w:color w:val="000000" w:themeColor="text1"/>
          <w:sz w:val="24"/>
        </w:rPr>
        <w:t>13</w:t>
      </w:r>
      <w:r w:rsidRPr="00F6670A">
        <w:rPr>
          <w:rFonts w:ascii="Arial" w:hAnsi="Arial" w:cs="Arial"/>
          <w:color w:val="000000" w:themeColor="text1"/>
          <w:sz w:val="24"/>
        </w:rPr>
        <w:t>)</w:t>
      </w:r>
      <w:r w:rsidR="00B66FC8" w:rsidRPr="00F6670A">
        <w:rPr>
          <w:rFonts w:ascii="Arial" w:hAnsi="Arial" w:cs="Arial"/>
          <w:color w:val="000000" w:themeColor="text1"/>
          <w:sz w:val="24"/>
        </w:rPr>
        <w:t>.</w:t>
      </w:r>
    </w:p>
    <w:p w14:paraId="00F813B0" w14:textId="77777777" w:rsidR="00785A0E" w:rsidRDefault="00785A0E" w:rsidP="00B66FC8">
      <w:pPr>
        <w:pStyle w:val="PargrafodaLista"/>
        <w:spacing w:after="0" w:line="360" w:lineRule="auto"/>
        <w:ind w:left="-284" w:firstLine="992"/>
        <w:jc w:val="both"/>
        <w:rPr>
          <w:rFonts w:ascii="Arial" w:hAnsi="Arial" w:cs="Arial"/>
          <w:color w:val="000000" w:themeColor="text1"/>
          <w:sz w:val="24"/>
        </w:rPr>
      </w:pPr>
    </w:p>
    <w:p w14:paraId="5B338313" w14:textId="77777777" w:rsidR="00785A0E" w:rsidRPr="00F6670A" w:rsidRDefault="00785A0E" w:rsidP="00B66FC8">
      <w:pPr>
        <w:pStyle w:val="PargrafodaLista"/>
        <w:spacing w:after="0" w:line="360" w:lineRule="auto"/>
        <w:ind w:left="-284" w:firstLine="992"/>
        <w:jc w:val="both"/>
        <w:rPr>
          <w:rFonts w:ascii="Arial" w:hAnsi="Arial" w:cs="Arial"/>
          <w:color w:val="000000" w:themeColor="text1"/>
          <w:sz w:val="24"/>
        </w:rPr>
      </w:pPr>
    </w:p>
    <w:p w14:paraId="5363F8D6" w14:textId="7BDB021B" w:rsidR="00B33678" w:rsidRPr="00F6670A" w:rsidRDefault="00505765" w:rsidP="00B66FC8">
      <w:pPr>
        <w:pStyle w:val="PargrafodaLista"/>
        <w:spacing w:after="0" w:line="360" w:lineRule="auto"/>
        <w:ind w:left="-284" w:firstLine="992"/>
        <w:jc w:val="both"/>
        <w:rPr>
          <w:rFonts w:ascii="Arial" w:hAnsi="Arial" w:cs="Arial"/>
          <w:color w:val="000000" w:themeColor="text1"/>
          <w:sz w:val="24"/>
          <w:szCs w:val="24"/>
          <w:shd w:val="clear" w:color="auto" w:fill="FFFFFF"/>
        </w:rPr>
      </w:pPr>
      <w:r w:rsidRPr="00F6670A">
        <w:rPr>
          <w:rFonts w:ascii="Arial" w:hAnsi="Arial" w:cs="Arial"/>
          <w:b/>
          <w:color w:val="000000"/>
          <w:sz w:val="24"/>
          <w:szCs w:val="24"/>
          <w:shd w:val="clear" w:color="auto" w:fill="FFFFFF"/>
        </w:rPr>
        <w:t>2º Trimestre:</w:t>
      </w:r>
      <w:r w:rsidRPr="00F6670A">
        <w:rPr>
          <w:rFonts w:ascii="Arial" w:hAnsi="Arial" w:cs="Arial"/>
          <w:color w:val="000000"/>
          <w:sz w:val="24"/>
          <w:szCs w:val="24"/>
          <w:shd w:val="clear" w:color="auto" w:fill="FFFFFF"/>
        </w:rPr>
        <w:t xml:space="preserve"> Durante </w:t>
      </w:r>
      <w:r w:rsidR="00AF44E0" w:rsidRPr="00F6670A">
        <w:rPr>
          <w:rFonts w:ascii="Arial" w:hAnsi="Arial" w:cs="Arial"/>
          <w:color w:val="000000"/>
          <w:sz w:val="24"/>
          <w:szCs w:val="24"/>
          <w:shd w:val="clear" w:color="auto" w:fill="FFFFFF"/>
        </w:rPr>
        <w:t>este período a organogênese está</w:t>
      </w:r>
      <w:r w:rsidR="00CF3637" w:rsidRPr="00F6670A">
        <w:rPr>
          <w:rFonts w:ascii="Arial" w:hAnsi="Arial" w:cs="Arial"/>
          <w:color w:val="000000"/>
          <w:sz w:val="24"/>
          <w:szCs w:val="24"/>
          <w:shd w:val="clear" w:color="auto" w:fill="FFFFFF"/>
        </w:rPr>
        <w:t xml:space="preserve"> completa e o feto </w:t>
      </w:r>
      <w:r w:rsidR="00B33678" w:rsidRPr="00F6670A">
        <w:rPr>
          <w:rFonts w:ascii="Arial" w:hAnsi="Arial" w:cs="Arial"/>
          <w:color w:val="000000"/>
          <w:sz w:val="24"/>
          <w:szCs w:val="24"/>
          <w:shd w:val="clear" w:color="auto" w:fill="FFFFFF"/>
        </w:rPr>
        <w:t xml:space="preserve">está </w:t>
      </w:r>
      <w:r w:rsidRPr="00F6670A">
        <w:rPr>
          <w:rFonts w:ascii="Arial" w:hAnsi="Arial" w:cs="Arial"/>
          <w:color w:val="000000"/>
          <w:sz w:val="24"/>
          <w:szCs w:val="24"/>
          <w:shd w:val="clear" w:color="auto" w:fill="FFFFFF"/>
        </w:rPr>
        <w:t xml:space="preserve">desenvolvido e a mãe se sente mais confortável diante </w:t>
      </w:r>
      <w:r w:rsidR="00AF44E0" w:rsidRPr="00F6670A">
        <w:rPr>
          <w:rFonts w:ascii="Arial" w:hAnsi="Arial" w:cs="Arial"/>
          <w:color w:val="000000"/>
          <w:sz w:val="24"/>
          <w:szCs w:val="24"/>
          <w:shd w:val="clear" w:color="auto" w:fill="FFFFFF"/>
        </w:rPr>
        <w:t xml:space="preserve">de </w:t>
      </w:r>
      <w:r w:rsidR="00B33678" w:rsidRPr="00F6670A">
        <w:rPr>
          <w:rFonts w:ascii="Arial" w:hAnsi="Arial" w:cs="Arial"/>
          <w:color w:val="000000"/>
          <w:sz w:val="24"/>
          <w:szCs w:val="24"/>
          <w:shd w:val="clear" w:color="auto" w:fill="FFFFFF"/>
        </w:rPr>
        <w:t xml:space="preserve">sua gravidez.  </w:t>
      </w:r>
      <w:r w:rsidR="00CF3637" w:rsidRPr="00F6670A">
        <w:rPr>
          <w:rFonts w:ascii="Arial" w:hAnsi="Arial" w:cs="Arial"/>
          <w:color w:val="000000"/>
          <w:sz w:val="24"/>
          <w:szCs w:val="24"/>
          <w:shd w:val="clear" w:color="auto" w:fill="FFFFFF"/>
        </w:rPr>
        <w:t>Se necessário</w:t>
      </w:r>
      <w:r w:rsidR="00173066" w:rsidRPr="00F6670A">
        <w:rPr>
          <w:rFonts w:ascii="Arial" w:hAnsi="Arial" w:cs="Arial"/>
          <w:color w:val="000000"/>
          <w:sz w:val="24"/>
          <w:szCs w:val="24"/>
          <w:shd w:val="clear" w:color="auto" w:fill="FFFFFF"/>
        </w:rPr>
        <w:t xml:space="preserve"> </w:t>
      </w:r>
      <w:r w:rsidR="00CF3637" w:rsidRPr="00F6670A">
        <w:rPr>
          <w:rFonts w:ascii="Arial" w:hAnsi="Arial" w:cs="Arial"/>
          <w:color w:val="000000"/>
          <w:sz w:val="24"/>
          <w:szCs w:val="24"/>
          <w:shd w:val="clear" w:color="auto" w:fill="FFFFFF"/>
        </w:rPr>
        <w:t>às</w:t>
      </w:r>
      <w:r w:rsidR="00173066" w:rsidRPr="00F6670A">
        <w:rPr>
          <w:rFonts w:ascii="Arial" w:hAnsi="Arial" w:cs="Arial"/>
          <w:color w:val="000000"/>
          <w:sz w:val="24"/>
          <w:szCs w:val="24"/>
          <w:shd w:val="clear" w:color="auto" w:fill="FFFFFF"/>
        </w:rPr>
        <w:t xml:space="preserve"> tomadas radiográficas podem ser realizadas utilizando-se os </w:t>
      </w:r>
      <w:r w:rsidR="00173066" w:rsidRPr="00F6670A">
        <w:rPr>
          <w:rFonts w:ascii="Arial" w:hAnsi="Arial" w:cs="Arial"/>
          <w:color w:val="000000" w:themeColor="text1"/>
          <w:sz w:val="24"/>
          <w:szCs w:val="24"/>
          <w:shd w:val="clear" w:color="auto" w:fill="FFFFFF"/>
        </w:rPr>
        <w:t>meios disponíveis para proteção da mãe e do feto, como uso de filmes ultrarrápidos, diafragma, filtros de alumínio, localizadores e avental de chumbo, pois a quantidade de radiação utilizada e o tempo de exposição são pequenos, o tamanho do raio é curto e não direcionado para o</w:t>
      </w:r>
      <w:r w:rsidR="00B33678" w:rsidRPr="00F6670A">
        <w:rPr>
          <w:rFonts w:ascii="Arial" w:hAnsi="Arial" w:cs="Arial"/>
          <w:color w:val="000000" w:themeColor="text1"/>
          <w:sz w:val="24"/>
          <w:szCs w:val="24"/>
          <w:shd w:val="clear" w:color="auto" w:fill="FFFFFF"/>
        </w:rPr>
        <w:t xml:space="preserve"> abdômen</w:t>
      </w:r>
      <w:r w:rsidR="00173066" w:rsidRPr="00F6670A">
        <w:rPr>
          <w:rFonts w:ascii="Arial" w:hAnsi="Arial" w:cs="Arial"/>
          <w:color w:val="000000" w:themeColor="text1"/>
          <w:sz w:val="24"/>
          <w:szCs w:val="24"/>
          <w:shd w:val="clear" w:color="auto" w:fill="FFFFFF"/>
        </w:rPr>
        <w:t xml:space="preserve"> </w:t>
      </w:r>
      <w:r w:rsidR="00E401D7" w:rsidRPr="00F6670A">
        <w:rPr>
          <w:rFonts w:ascii="Arial" w:hAnsi="Arial" w:cs="Arial"/>
          <w:color w:val="000000" w:themeColor="text1"/>
          <w:sz w:val="24"/>
          <w:szCs w:val="24"/>
          <w:shd w:val="clear" w:color="auto" w:fill="FFFFFF"/>
        </w:rPr>
        <w:t>(14</w:t>
      </w:r>
      <w:r w:rsidR="008D3636" w:rsidRPr="00F6670A">
        <w:rPr>
          <w:rFonts w:ascii="Arial" w:hAnsi="Arial" w:cs="Arial"/>
          <w:color w:val="000000" w:themeColor="text1"/>
          <w:sz w:val="24"/>
          <w:szCs w:val="24"/>
          <w:shd w:val="clear" w:color="auto" w:fill="FFFFFF"/>
        </w:rPr>
        <w:t>).</w:t>
      </w:r>
      <w:r w:rsidRPr="00F6670A">
        <w:rPr>
          <w:rFonts w:ascii="Arial" w:hAnsi="Arial" w:cs="Arial"/>
          <w:color w:val="000000" w:themeColor="text1"/>
          <w:sz w:val="24"/>
          <w:szCs w:val="24"/>
          <w:shd w:val="clear" w:color="auto" w:fill="FFFFFF"/>
        </w:rPr>
        <w:t xml:space="preserve"> </w:t>
      </w:r>
    </w:p>
    <w:p w14:paraId="56A774E1" w14:textId="34E104A5" w:rsidR="00505765" w:rsidRPr="00F6670A" w:rsidRDefault="00505765" w:rsidP="00470015">
      <w:pPr>
        <w:spacing w:after="0" w:line="360" w:lineRule="auto"/>
        <w:ind w:firstLine="708"/>
        <w:jc w:val="both"/>
        <w:rPr>
          <w:rFonts w:ascii="Arial" w:hAnsi="Arial" w:cs="Arial"/>
          <w:color w:val="000000" w:themeColor="text1"/>
          <w:sz w:val="24"/>
          <w:szCs w:val="24"/>
          <w:shd w:val="clear" w:color="auto" w:fill="FFFFFF"/>
        </w:rPr>
      </w:pPr>
      <w:r w:rsidRPr="00F6670A">
        <w:rPr>
          <w:rFonts w:ascii="Arial" w:hAnsi="Arial" w:cs="Arial"/>
          <w:color w:val="000000" w:themeColor="text1"/>
          <w:sz w:val="24"/>
          <w:szCs w:val="24"/>
          <w:shd w:val="clear" w:color="auto" w:fill="FFFFFF"/>
        </w:rPr>
        <w:t xml:space="preserve">Tratamentos como restaurações, exodontias simples, tratamentos periodontais e endodônticos, são feitos nesse período, que é o mais indicado para tratamento odontológico. Sempre lembrando que </w:t>
      </w:r>
      <w:r w:rsidR="00B33678" w:rsidRPr="00F6670A">
        <w:rPr>
          <w:rFonts w:ascii="Arial" w:hAnsi="Arial" w:cs="Arial"/>
          <w:color w:val="000000" w:themeColor="text1"/>
          <w:sz w:val="24"/>
          <w:szCs w:val="24"/>
          <w:shd w:val="clear" w:color="auto" w:fill="FFFFFF"/>
        </w:rPr>
        <w:t xml:space="preserve">as sessões </w:t>
      </w:r>
      <w:r w:rsidR="00E908AE" w:rsidRPr="00F6670A">
        <w:rPr>
          <w:rFonts w:ascii="Arial" w:hAnsi="Arial" w:cs="Arial"/>
          <w:color w:val="000000" w:themeColor="text1"/>
          <w:sz w:val="24"/>
          <w:szCs w:val="24"/>
          <w:shd w:val="clear" w:color="auto" w:fill="FFFFFF"/>
        </w:rPr>
        <w:t>devem ser</w:t>
      </w:r>
      <w:r w:rsidR="00B33678" w:rsidRPr="00F6670A">
        <w:rPr>
          <w:rFonts w:ascii="Arial" w:hAnsi="Arial" w:cs="Arial"/>
          <w:color w:val="000000" w:themeColor="text1"/>
          <w:sz w:val="24"/>
          <w:szCs w:val="24"/>
          <w:shd w:val="clear" w:color="auto" w:fill="FFFFFF"/>
        </w:rPr>
        <w:t xml:space="preserve"> curtas e menos invasiva</w:t>
      </w:r>
      <w:r w:rsidRPr="00F6670A">
        <w:rPr>
          <w:rFonts w:ascii="Arial" w:hAnsi="Arial" w:cs="Arial"/>
          <w:color w:val="000000" w:themeColor="text1"/>
          <w:sz w:val="24"/>
          <w:szCs w:val="24"/>
          <w:shd w:val="clear" w:color="auto" w:fill="FFFFFF"/>
        </w:rPr>
        <w:t>s, adiando então sessões que necessitem d</w:t>
      </w:r>
      <w:r w:rsidR="00FA10B5" w:rsidRPr="00F6670A">
        <w:rPr>
          <w:rFonts w:ascii="Arial" w:hAnsi="Arial" w:cs="Arial"/>
          <w:color w:val="000000" w:themeColor="text1"/>
          <w:sz w:val="24"/>
          <w:szCs w:val="24"/>
          <w:shd w:val="clear" w:color="auto" w:fill="FFFFFF"/>
        </w:rPr>
        <w:t>e um atendimento mais demorado</w:t>
      </w:r>
      <w:r w:rsidR="00B66FC8" w:rsidRPr="00F6670A">
        <w:rPr>
          <w:rFonts w:ascii="Arial" w:hAnsi="Arial" w:cs="Arial"/>
          <w:color w:val="000000" w:themeColor="text1"/>
          <w:sz w:val="24"/>
          <w:szCs w:val="24"/>
          <w:shd w:val="clear" w:color="auto" w:fill="FFFFFF"/>
        </w:rPr>
        <w:t xml:space="preserve"> </w:t>
      </w:r>
      <w:r w:rsidR="00AC1F9C" w:rsidRPr="00F6670A">
        <w:rPr>
          <w:rFonts w:ascii="Arial" w:hAnsi="Arial" w:cs="Arial"/>
          <w:color w:val="000000" w:themeColor="text1"/>
          <w:sz w:val="24"/>
          <w:szCs w:val="24"/>
          <w:shd w:val="clear" w:color="auto" w:fill="FFFFFF"/>
        </w:rPr>
        <w:t>(14)</w:t>
      </w:r>
      <w:r w:rsidR="007E030D" w:rsidRPr="00F6670A">
        <w:rPr>
          <w:rFonts w:ascii="Arial" w:hAnsi="Arial" w:cs="Arial"/>
          <w:color w:val="000000" w:themeColor="text1"/>
          <w:sz w:val="24"/>
          <w:szCs w:val="24"/>
          <w:shd w:val="clear" w:color="auto" w:fill="FFFFFF"/>
        </w:rPr>
        <w:t>.</w:t>
      </w:r>
    </w:p>
    <w:p w14:paraId="1BFBA8DA" w14:textId="1B11DF5E" w:rsidR="00655CC0" w:rsidRDefault="00DB51EF" w:rsidP="00785A0E">
      <w:pPr>
        <w:spacing w:after="0" w:line="360" w:lineRule="auto"/>
        <w:ind w:firstLine="708"/>
        <w:jc w:val="both"/>
        <w:rPr>
          <w:rFonts w:ascii="Arial" w:hAnsi="Arial" w:cs="Arial"/>
          <w:color w:val="000000" w:themeColor="text1"/>
          <w:sz w:val="24"/>
          <w:szCs w:val="24"/>
          <w:shd w:val="clear" w:color="auto" w:fill="FFFFFF"/>
        </w:rPr>
      </w:pPr>
      <w:r w:rsidRPr="00F6670A">
        <w:rPr>
          <w:rFonts w:ascii="Arial" w:hAnsi="Arial" w:cs="Arial"/>
          <w:color w:val="000000" w:themeColor="text1"/>
          <w:sz w:val="24"/>
          <w:szCs w:val="24"/>
          <w:shd w:val="clear" w:color="auto" w:fill="FFFFFF"/>
        </w:rPr>
        <w:t>Nesse trimestre</w:t>
      </w:r>
      <w:r w:rsidR="001456FD" w:rsidRPr="00F6670A">
        <w:rPr>
          <w:rFonts w:ascii="Arial" w:hAnsi="Arial" w:cs="Arial"/>
          <w:color w:val="000000" w:themeColor="text1"/>
          <w:sz w:val="24"/>
          <w:szCs w:val="24"/>
          <w:shd w:val="clear" w:color="auto" w:fill="FFFFFF"/>
        </w:rPr>
        <w:t>, principalmente, a posição totalmente reclinada deverá ser evitada, ao terminar o atendimento, antes de se levantar, a gestante deverá ficar sentada na cadeira por alguns segundos para evitar a possibilidade de tonteira e hipotensão</w:t>
      </w:r>
      <w:r w:rsidR="00AC1F9C" w:rsidRPr="00F6670A">
        <w:rPr>
          <w:rFonts w:ascii="Arial" w:hAnsi="Arial" w:cs="Arial"/>
          <w:color w:val="000000" w:themeColor="text1"/>
          <w:sz w:val="24"/>
          <w:szCs w:val="24"/>
          <w:shd w:val="clear" w:color="auto" w:fill="FFFFFF"/>
        </w:rPr>
        <w:t xml:space="preserve"> (6)</w:t>
      </w:r>
      <w:r w:rsidR="00B604B8" w:rsidRPr="00F6670A">
        <w:rPr>
          <w:rFonts w:ascii="Arial" w:hAnsi="Arial" w:cs="Arial"/>
          <w:color w:val="000000" w:themeColor="text1"/>
          <w:sz w:val="24"/>
          <w:szCs w:val="24"/>
          <w:shd w:val="clear" w:color="auto" w:fill="FFFFFF"/>
        </w:rPr>
        <w:t>.</w:t>
      </w:r>
    </w:p>
    <w:p w14:paraId="17B2D5EB" w14:textId="77777777" w:rsidR="00785A0E" w:rsidRDefault="00785A0E" w:rsidP="00785A0E">
      <w:pPr>
        <w:spacing w:after="0" w:line="360" w:lineRule="auto"/>
        <w:ind w:firstLine="708"/>
        <w:jc w:val="both"/>
        <w:rPr>
          <w:rFonts w:ascii="Arial" w:hAnsi="Arial" w:cs="Arial"/>
          <w:color w:val="000000" w:themeColor="text1"/>
          <w:sz w:val="24"/>
          <w:szCs w:val="24"/>
          <w:shd w:val="clear" w:color="auto" w:fill="FFFFFF"/>
        </w:rPr>
      </w:pPr>
    </w:p>
    <w:p w14:paraId="42C557C3" w14:textId="77777777" w:rsidR="00785A0E" w:rsidRDefault="00785A0E" w:rsidP="00785A0E">
      <w:pPr>
        <w:spacing w:after="0" w:line="360" w:lineRule="auto"/>
        <w:ind w:firstLine="708"/>
        <w:jc w:val="both"/>
        <w:rPr>
          <w:rFonts w:ascii="Arial" w:hAnsi="Arial" w:cs="Arial"/>
          <w:color w:val="000000" w:themeColor="text1"/>
          <w:sz w:val="24"/>
          <w:szCs w:val="24"/>
          <w:shd w:val="clear" w:color="auto" w:fill="FFFFFF"/>
        </w:rPr>
      </w:pPr>
    </w:p>
    <w:p w14:paraId="7EDDE123" w14:textId="77777777" w:rsidR="00785A0E" w:rsidRPr="00F6670A" w:rsidRDefault="00785A0E" w:rsidP="005561F9">
      <w:pPr>
        <w:spacing w:after="0" w:line="360" w:lineRule="auto"/>
        <w:jc w:val="both"/>
        <w:rPr>
          <w:rFonts w:ascii="Arial" w:hAnsi="Arial" w:cs="Arial"/>
          <w:color w:val="000000" w:themeColor="text1"/>
          <w:sz w:val="24"/>
          <w:szCs w:val="24"/>
          <w:shd w:val="clear" w:color="auto" w:fill="FFFFFF"/>
        </w:rPr>
      </w:pPr>
    </w:p>
    <w:p w14:paraId="46860C4D" w14:textId="0085A814" w:rsidR="006345A0" w:rsidRDefault="00173066" w:rsidP="00655CC0">
      <w:pPr>
        <w:spacing w:after="0" w:line="360" w:lineRule="auto"/>
        <w:ind w:firstLine="708"/>
        <w:jc w:val="both"/>
        <w:rPr>
          <w:rFonts w:ascii="Arial" w:hAnsi="Arial" w:cs="Arial"/>
          <w:sz w:val="24"/>
          <w:szCs w:val="24"/>
          <w:shd w:val="clear" w:color="auto" w:fill="FFFFFF"/>
        </w:rPr>
      </w:pPr>
      <w:r w:rsidRPr="00F6670A">
        <w:rPr>
          <w:rFonts w:ascii="Arial" w:hAnsi="Arial" w:cs="Arial"/>
          <w:b/>
          <w:color w:val="000000"/>
          <w:sz w:val="24"/>
          <w:szCs w:val="24"/>
          <w:shd w:val="clear" w:color="auto" w:fill="FFFFFF"/>
        </w:rPr>
        <w:lastRenderedPageBreak/>
        <w:t>3º Trimestre</w:t>
      </w:r>
      <w:r w:rsidRPr="00F6670A">
        <w:rPr>
          <w:rFonts w:ascii="Arial" w:hAnsi="Arial" w:cs="Arial"/>
          <w:color w:val="000000"/>
          <w:sz w:val="24"/>
          <w:szCs w:val="24"/>
          <w:shd w:val="clear" w:color="auto" w:fill="FFFFFF"/>
        </w:rPr>
        <w:t xml:space="preserve">: Este trimestre será parecido com o primeiro, </w:t>
      </w:r>
      <w:r w:rsidR="00BF5C92" w:rsidRPr="00F6670A">
        <w:rPr>
          <w:rFonts w:ascii="Arial" w:hAnsi="Arial" w:cs="Arial"/>
          <w:color w:val="000000"/>
          <w:sz w:val="24"/>
          <w:szCs w:val="24"/>
          <w:shd w:val="clear" w:color="auto" w:fill="FFFFFF"/>
        </w:rPr>
        <w:t xml:space="preserve">porém é frequente o desconforto na cadeira odontológica, </w:t>
      </w:r>
      <w:r w:rsidRPr="00F6670A">
        <w:rPr>
          <w:rFonts w:ascii="Arial" w:hAnsi="Arial" w:cs="Arial"/>
          <w:color w:val="000000"/>
          <w:sz w:val="24"/>
          <w:szCs w:val="24"/>
          <w:shd w:val="clear" w:color="auto" w:fill="FFFFFF"/>
        </w:rPr>
        <w:t>sendo necessário</w:t>
      </w:r>
      <w:r w:rsidR="00BF5C92" w:rsidRPr="00F6670A">
        <w:rPr>
          <w:rFonts w:ascii="Arial" w:hAnsi="Arial" w:cs="Arial"/>
          <w:color w:val="000000"/>
          <w:sz w:val="24"/>
          <w:szCs w:val="24"/>
          <w:shd w:val="clear" w:color="auto" w:fill="FFFFFF"/>
        </w:rPr>
        <w:t xml:space="preserve"> evitar a posição horizontal</w:t>
      </w:r>
      <w:r w:rsidR="00DB51EF" w:rsidRPr="00F6670A">
        <w:rPr>
          <w:rFonts w:ascii="Arial" w:hAnsi="Arial" w:cs="Arial"/>
          <w:color w:val="000000"/>
          <w:sz w:val="24"/>
          <w:szCs w:val="24"/>
          <w:shd w:val="clear" w:color="auto" w:fill="FFFFFF"/>
        </w:rPr>
        <w:t>,</w:t>
      </w:r>
      <w:r w:rsidR="00E3726F" w:rsidRPr="00F6670A">
        <w:rPr>
          <w:rFonts w:ascii="Arial" w:hAnsi="Arial" w:cs="Arial"/>
          <w:color w:val="000000"/>
          <w:sz w:val="24"/>
          <w:szCs w:val="24"/>
          <w:shd w:val="clear" w:color="auto" w:fill="FFFFFF"/>
        </w:rPr>
        <w:t xml:space="preserve"> pois pode ocorrer redução do débito cardíaco quando a gestante assume a posição supina, </w:t>
      </w:r>
      <w:r w:rsidR="00DB51EF" w:rsidRPr="00F6670A">
        <w:rPr>
          <w:rFonts w:ascii="Arial" w:hAnsi="Arial" w:cs="Arial"/>
          <w:sz w:val="24"/>
          <w:szCs w:val="24"/>
          <w:shd w:val="clear" w:color="auto" w:fill="FFFFFF"/>
        </w:rPr>
        <w:t>o feto pode prejudicar a postura da paciente na cadeira odontológica</w:t>
      </w:r>
      <w:r w:rsidR="00D4252A" w:rsidRPr="00F6670A">
        <w:rPr>
          <w:rFonts w:ascii="Arial" w:hAnsi="Arial" w:cs="Arial"/>
          <w:sz w:val="24"/>
          <w:szCs w:val="24"/>
          <w:shd w:val="clear" w:color="auto" w:fill="FFFFFF"/>
        </w:rPr>
        <w:t xml:space="preserve">, </w:t>
      </w:r>
      <w:r w:rsidR="00DB51EF" w:rsidRPr="00F6670A">
        <w:rPr>
          <w:rFonts w:ascii="Arial" w:hAnsi="Arial" w:cs="Arial"/>
          <w:sz w:val="24"/>
          <w:szCs w:val="24"/>
          <w:shd w:val="clear" w:color="auto" w:fill="FFFFFF"/>
        </w:rPr>
        <w:t>devido o ganho de peso e tamanho do mesmo</w:t>
      </w:r>
      <w:r w:rsidR="008D3636" w:rsidRPr="00F6670A">
        <w:rPr>
          <w:rFonts w:ascii="Arial" w:hAnsi="Arial" w:cs="Arial"/>
          <w:sz w:val="24"/>
          <w:szCs w:val="24"/>
          <w:shd w:val="clear" w:color="auto" w:fill="FFFFFF"/>
        </w:rPr>
        <w:t xml:space="preserve"> e com isso, comprimir a veia cava inferior e causar a síndrome da hipotensão supina.</w:t>
      </w:r>
      <w:r w:rsidR="00E3726F" w:rsidRPr="00F6670A">
        <w:rPr>
          <w:rFonts w:ascii="Arial" w:hAnsi="Arial" w:cs="Arial"/>
          <w:sz w:val="24"/>
          <w:szCs w:val="24"/>
          <w:shd w:val="clear" w:color="auto" w:fill="FFFFFF"/>
        </w:rPr>
        <w:t xml:space="preserve"> É necessário que a paciente permaneça sentada, em posição semi- supina, e</w:t>
      </w:r>
      <w:r w:rsidR="008D3636" w:rsidRPr="00F6670A">
        <w:rPr>
          <w:rFonts w:ascii="Arial" w:hAnsi="Arial" w:cs="Arial"/>
          <w:sz w:val="24"/>
          <w:szCs w:val="24"/>
          <w:shd w:val="clear" w:color="auto" w:fill="FFFFFF"/>
        </w:rPr>
        <w:t xml:space="preserve"> </w:t>
      </w:r>
      <w:r w:rsidR="00E3726F" w:rsidRPr="00F6670A">
        <w:rPr>
          <w:rFonts w:ascii="Arial" w:hAnsi="Arial" w:cs="Arial"/>
          <w:sz w:val="24"/>
          <w:szCs w:val="24"/>
          <w:shd w:val="clear" w:color="auto" w:fill="FFFFFF"/>
        </w:rPr>
        <w:t>permitir que ela mude de posi</w:t>
      </w:r>
      <w:r w:rsidR="003A31B2" w:rsidRPr="00F6670A">
        <w:rPr>
          <w:rFonts w:ascii="Arial" w:hAnsi="Arial" w:cs="Arial"/>
          <w:sz w:val="24"/>
          <w:szCs w:val="24"/>
          <w:shd w:val="clear" w:color="auto" w:fill="FFFFFF"/>
        </w:rPr>
        <w:t>ção sempre que achar necessário, lateralizando a barriga da gestante para a esquerda</w:t>
      </w:r>
      <w:r w:rsidR="006345A0">
        <w:rPr>
          <w:rFonts w:ascii="Arial" w:hAnsi="Arial" w:cs="Arial"/>
          <w:sz w:val="24"/>
          <w:szCs w:val="24"/>
          <w:shd w:val="clear" w:color="auto" w:fill="FFFFFF"/>
        </w:rPr>
        <w:t xml:space="preserve"> (6-15)</w:t>
      </w:r>
      <w:r w:rsidR="003A31B2" w:rsidRPr="00F6670A">
        <w:rPr>
          <w:rFonts w:ascii="Arial" w:hAnsi="Arial" w:cs="Arial"/>
          <w:sz w:val="24"/>
          <w:szCs w:val="24"/>
          <w:shd w:val="clear" w:color="auto" w:fill="FFFFFF"/>
        </w:rPr>
        <w:t>.</w:t>
      </w:r>
      <w:r w:rsidR="006345A0">
        <w:rPr>
          <w:rFonts w:ascii="Arial" w:hAnsi="Arial" w:cs="Arial"/>
          <w:sz w:val="24"/>
          <w:szCs w:val="24"/>
          <w:shd w:val="clear" w:color="auto" w:fill="FFFFFF"/>
        </w:rPr>
        <w:t xml:space="preserve"> </w:t>
      </w:r>
    </w:p>
    <w:p w14:paraId="1FE5E9AE" w14:textId="1F92BB18" w:rsidR="002D6192" w:rsidRPr="00F6670A" w:rsidRDefault="00BF5C92" w:rsidP="00655CC0">
      <w:pPr>
        <w:spacing w:after="0" w:line="360" w:lineRule="auto"/>
        <w:ind w:firstLine="708"/>
        <w:jc w:val="both"/>
        <w:rPr>
          <w:rFonts w:ascii="Arial" w:hAnsi="Arial" w:cs="Arial"/>
          <w:color w:val="000000" w:themeColor="text1"/>
          <w:sz w:val="24"/>
          <w:szCs w:val="24"/>
          <w:shd w:val="clear" w:color="auto" w:fill="FFFFFF"/>
        </w:rPr>
      </w:pPr>
      <w:r w:rsidRPr="00F6670A">
        <w:rPr>
          <w:rFonts w:ascii="Arial" w:hAnsi="Arial" w:cs="Arial"/>
          <w:sz w:val="24"/>
          <w:szCs w:val="24"/>
          <w:shd w:val="clear" w:color="auto" w:fill="FFFFFF"/>
        </w:rPr>
        <w:t xml:space="preserve"> </w:t>
      </w:r>
      <w:r w:rsidRPr="00F6670A">
        <w:rPr>
          <w:rFonts w:ascii="Arial" w:hAnsi="Arial" w:cs="Arial"/>
          <w:color w:val="000000"/>
          <w:sz w:val="24"/>
          <w:szCs w:val="24"/>
          <w:shd w:val="clear" w:color="auto" w:fill="FFFFFF"/>
        </w:rPr>
        <w:t xml:space="preserve">Ao se aproximar do fim da gestação, </w:t>
      </w:r>
      <w:r w:rsidR="00DB51EF" w:rsidRPr="00F6670A">
        <w:rPr>
          <w:rFonts w:ascii="Arial" w:hAnsi="Arial" w:cs="Arial"/>
          <w:sz w:val="24"/>
          <w:szCs w:val="24"/>
          <w:shd w:val="clear" w:color="auto" w:fill="FFFFFF"/>
        </w:rPr>
        <w:t>é indicado</w:t>
      </w:r>
      <w:r w:rsidR="00470015" w:rsidRPr="00F6670A">
        <w:rPr>
          <w:rFonts w:ascii="Arial" w:hAnsi="Arial" w:cs="Arial"/>
          <w:sz w:val="24"/>
          <w:szCs w:val="24"/>
          <w:shd w:val="clear" w:color="auto" w:fill="FFFFFF"/>
        </w:rPr>
        <w:t xml:space="preserve"> adiar o</w:t>
      </w:r>
      <w:r w:rsidR="00DB51EF" w:rsidRPr="00F6670A">
        <w:rPr>
          <w:rFonts w:ascii="Arial" w:hAnsi="Arial" w:cs="Arial"/>
          <w:sz w:val="24"/>
          <w:szCs w:val="24"/>
          <w:shd w:val="clear" w:color="auto" w:fill="FFFFFF"/>
        </w:rPr>
        <w:t xml:space="preserve"> </w:t>
      </w:r>
      <w:r w:rsidR="00470015" w:rsidRPr="00F6670A">
        <w:rPr>
          <w:rFonts w:ascii="Arial" w:hAnsi="Arial" w:cs="Arial"/>
          <w:sz w:val="24"/>
          <w:szCs w:val="24"/>
          <w:shd w:val="clear" w:color="auto" w:fill="FFFFFF"/>
        </w:rPr>
        <w:t>atendimento, tendo em vista o té</w:t>
      </w:r>
      <w:r w:rsidR="00DB51EF" w:rsidRPr="00F6670A">
        <w:rPr>
          <w:rFonts w:ascii="Arial" w:hAnsi="Arial" w:cs="Arial"/>
          <w:sz w:val="24"/>
          <w:szCs w:val="24"/>
          <w:shd w:val="clear" w:color="auto" w:fill="FFFFFF"/>
        </w:rPr>
        <w:t>rmino da gravidez. A</w:t>
      </w:r>
      <w:r w:rsidRPr="00F6670A">
        <w:rPr>
          <w:rFonts w:ascii="Arial" w:hAnsi="Arial" w:cs="Arial"/>
          <w:color w:val="000000"/>
          <w:sz w:val="24"/>
          <w:szCs w:val="24"/>
          <w:shd w:val="clear" w:color="auto" w:fill="FFFFFF"/>
        </w:rPr>
        <w:t xml:space="preserve">nsiedade e estresse </w:t>
      </w:r>
      <w:r w:rsidR="00470015" w:rsidRPr="00F6670A">
        <w:rPr>
          <w:rFonts w:ascii="Arial" w:hAnsi="Arial" w:cs="Arial"/>
          <w:color w:val="000000"/>
          <w:sz w:val="24"/>
          <w:szCs w:val="24"/>
          <w:shd w:val="clear" w:color="auto" w:fill="FFFFFF"/>
        </w:rPr>
        <w:t>são</w:t>
      </w:r>
      <w:r w:rsidRPr="00F6670A">
        <w:rPr>
          <w:rFonts w:ascii="Arial" w:hAnsi="Arial" w:cs="Arial"/>
          <w:color w:val="000000"/>
          <w:sz w:val="24"/>
          <w:szCs w:val="24"/>
          <w:shd w:val="clear" w:color="auto" w:fill="FFFFFF"/>
        </w:rPr>
        <w:t xml:space="preserve"> visto</w:t>
      </w:r>
      <w:r w:rsidR="00470015" w:rsidRPr="00F6670A">
        <w:rPr>
          <w:rFonts w:ascii="Arial" w:hAnsi="Arial" w:cs="Arial"/>
          <w:color w:val="000000"/>
          <w:sz w:val="24"/>
          <w:szCs w:val="24"/>
          <w:shd w:val="clear" w:color="auto" w:fill="FFFFFF"/>
        </w:rPr>
        <w:t>s</w:t>
      </w:r>
      <w:r w:rsidRPr="00F6670A">
        <w:rPr>
          <w:rFonts w:ascii="Arial" w:hAnsi="Arial" w:cs="Arial"/>
          <w:color w:val="000000"/>
          <w:sz w:val="24"/>
          <w:szCs w:val="24"/>
          <w:shd w:val="clear" w:color="auto" w:fill="FFFFFF"/>
        </w:rPr>
        <w:t xml:space="preserve"> na gestante</w:t>
      </w:r>
      <w:r w:rsidR="00470015" w:rsidRPr="00F6670A">
        <w:rPr>
          <w:rFonts w:ascii="Arial" w:hAnsi="Arial" w:cs="Arial"/>
          <w:color w:val="000000"/>
          <w:sz w:val="24"/>
          <w:szCs w:val="24"/>
          <w:shd w:val="clear" w:color="auto" w:fill="FFFFFF"/>
        </w:rPr>
        <w:t xml:space="preserve"> neste período</w:t>
      </w:r>
      <w:r w:rsidR="00B178F4" w:rsidRPr="00F6670A">
        <w:rPr>
          <w:rFonts w:ascii="Arial" w:hAnsi="Arial" w:cs="Arial"/>
          <w:color w:val="000000"/>
          <w:sz w:val="24"/>
          <w:szCs w:val="24"/>
          <w:shd w:val="clear" w:color="auto" w:fill="FFFFFF"/>
        </w:rPr>
        <w:t xml:space="preserve"> </w:t>
      </w:r>
      <w:r w:rsidR="00470015" w:rsidRPr="00F6670A">
        <w:rPr>
          <w:rFonts w:ascii="Arial" w:hAnsi="Arial" w:cs="Arial"/>
          <w:color w:val="000000"/>
          <w:sz w:val="24"/>
          <w:szCs w:val="24"/>
          <w:shd w:val="clear" w:color="auto" w:fill="FFFFFF"/>
        </w:rPr>
        <w:t>e o</w:t>
      </w:r>
      <w:r w:rsidRPr="00F6670A">
        <w:rPr>
          <w:rFonts w:ascii="Arial" w:hAnsi="Arial" w:cs="Arial"/>
          <w:color w:val="000000"/>
          <w:sz w:val="24"/>
          <w:szCs w:val="24"/>
          <w:shd w:val="clear" w:color="auto" w:fill="FFFFFF"/>
        </w:rPr>
        <w:t xml:space="preserve"> atendimento po</w:t>
      </w:r>
      <w:r w:rsidR="00470015" w:rsidRPr="00F6670A">
        <w:rPr>
          <w:rFonts w:ascii="Arial" w:hAnsi="Arial" w:cs="Arial"/>
          <w:color w:val="000000"/>
          <w:sz w:val="24"/>
          <w:szCs w:val="24"/>
          <w:shd w:val="clear" w:color="auto" w:fill="FFFFFF"/>
        </w:rPr>
        <w:t xml:space="preserve">de influenciar nesse quadro.  </w:t>
      </w:r>
      <w:r w:rsidR="00BA326C" w:rsidRPr="00F6670A">
        <w:rPr>
          <w:rFonts w:ascii="Arial" w:hAnsi="Arial" w:cs="Arial"/>
          <w:color w:val="000000"/>
          <w:sz w:val="24"/>
          <w:szCs w:val="24"/>
          <w:shd w:val="clear" w:color="auto" w:fill="FFFFFF"/>
        </w:rPr>
        <w:t xml:space="preserve">Realizar </w:t>
      </w:r>
      <w:r w:rsidR="00173066" w:rsidRPr="00F6670A">
        <w:rPr>
          <w:rFonts w:ascii="Arial" w:hAnsi="Arial" w:cs="Arial"/>
          <w:color w:val="000000"/>
          <w:sz w:val="24"/>
          <w:szCs w:val="24"/>
          <w:shd w:val="clear" w:color="auto" w:fill="FFFFFF"/>
        </w:rPr>
        <w:t xml:space="preserve">apenas </w:t>
      </w:r>
      <w:r w:rsidR="00A50F04" w:rsidRPr="00F6670A">
        <w:rPr>
          <w:rFonts w:ascii="Arial" w:hAnsi="Arial" w:cs="Arial"/>
          <w:color w:val="000000" w:themeColor="text1"/>
          <w:sz w:val="24"/>
          <w:szCs w:val="24"/>
          <w:shd w:val="clear" w:color="auto" w:fill="FFFFFF"/>
        </w:rPr>
        <w:t xml:space="preserve">procedimentos de urgência </w:t>
      </w:r>
      <w:r w:rsidRPr="00F6670A">
        <w:rPr>
          <w:rFonts w:ascii="Arial" w:hAnsi="Arial" w:cs="Arial"/>
          <w:color w:val="000000" w:themeColor="text1"/>
          <w:sz w:val="24"/>
          <w:szCs w:val="24"/>
          <w:shd w:val="clear" w:color="auto" w:fill="FFFFFF"/>
        </w:rPr>
        <w:t>e tratamentos para adequar o meio bucal</w:t>
      </w:r>
      <w:r w:rsidR="002D6192" w:rsidRPr="00F6670A">
        <w:rPr>
          <w:rFonts w:ascii="Arial" w:hAnsi="Arial" w:cs="Arial"/>
          <w:color w:val="000000" w:themeColor="text1"/>
          <w:sz w:val="24"/>
          <w:szCs w:val="24"/>
          <w:shd w:val="clear" w:color="auto" w:fill="FFFFFF"/>
        </w:rPr>
        <w:t>, evitando assim</w:t>
      </w:r>
      <w:r w:rsidR="00470015" w:rsidRPr="00F6670A">
        <w:rPr>
          <w:rFonts w:ascii="Arial" w:hAnsi="Arial" w:cs="Arial"/>
          <w:color w:val="000000" w:themeColor="text1"/>
          <w:sz w:val="24"/>
          <w:szCs w:val="24"/>
          <w:shd w:val="clear" w:color="auto" w:fill="FFFFFF"/>
        </w:rPr>
        <w:t xml:space="preserve"> </w:t>
      </w:r>
      <w:r w:rsidR="002D6192" w:rsidRPr="00F6670A">
        <w:rPr>
          <w:rFonts w:ascii="Arial" w:hAnsi="Arial" w:cs="Arial"/>
          <w:color w:val="000000" w:themeColor="text1"/>
          <w:sz w:val="24"/>
          <w:szCs w:val="24"/>
          <w:shd w:val="clear" w:color="auto" w:fill="FFFFFF"/>
        </w:rPr>
        <w:t>a gengivite gravídica, desde que o</w:t>
      </w:r>
      <w:r w:rsidRPr="00F6670A">
        <w:rPr>
          <w:rFonts w:ascii="Arial" w:hAnsi="Arial" w:cs="Arial"/>
          <w:color w:val="000000" w:themeColor="text1"/>
          <w:sz w:val="24"/>
          <w:szCs w:val="24"/>
          <w:shd w:val="clear" w:color="auto" w:fill="FFFFFF"/>
        </w:rPr>
        <w:t xml:space="preserve"> atendimento </w:t>
      </w:r>
      <w:r w:rsidR="002D6192" w:rsidRPr="00F6670A">
        <w:rPr>
          <w:rFonts w:ascii="Arial" w:hAnsi="Arial" w:cs="Arial"/>
          <w:color w:val="000000" w:themeColor="text1"/>
          <w:sz w:val="24"/>
          <w:szCs w:val="24"/>
          <w:shd w:val="clear" w:color="auto" w:fill="FFFFFF"/>
        </w:rPr>
        <w:t>tenha</w:t>
      </w:r>
      <w:r w:rsidRPr="00F6670A">
        <w:rPr>
          <w:rFonts w:ascii="Arial" w:hAnsi="Arial" w:cs="Arial"/>
          <w:color w:val="000000" w:themeColor="text1"/>
          <w:sz w:val="24"/>
          <w:szCs w:val="24"/>
          <w:shd w:val="clear" w:color="auto" w:fill="FFFFFF"/>
        </w:rPr>
        <w:t xml:space="preserve"> curta duração. Esse é um momento em que há maior risco d</w:t>
      </w:r>
      <w:r w:rsidR="00470015" w:rsidRPr="00F6670A">
        <w:rPr>
          <w:rFonts w:ascii="Arial" w:hAnsi="Arial" w:cs="Arial"/>
          <w:color w:val="000000" w:themeColor="text1"/>
          <w:sz w:val="24"/>
          <w:szCs w:val="24"/>
          <w:shd w:val="clear" w:color="auto" w:fill="FFFFFF"/>
        </w:rPr>
        <w:t xml:space="preserve">e </w:t>
      </w:r>
      <w:r w:rsidR="0029701E" w:rsidRPr="00F6670A">
        <w:rPr>
          <w:rFonts w:ascii="Arial" w:hAnsi="Arial" w:cs="Arial"/>
          <w:color w:val="000000" w:themeColor="text1"/>
          <w:sz w:val="24"/>
          <w:szCs w:val="24"/>
          <w:shd w:val="clear" w:color="auto" w:fill="FFFFFF"/>
        </w:rPr>
        <w:t>hipertensão</w:t>
      </w:r>
      <w:r w:rsidR="003A31B2" w:rsidRPr="00F6670A">
        <w:rPr>
          <w:rFonts w:ascii="Arial" w:hAnsi="Arial" w:cs="Arial"/>
          <w:color w:val="000000" w:themeColor="text1"/>
          <w:sz w:val="24"/>
          <w:szCs w:val="24"/>
          <w:shd w:val="clear" w:color="auto" w:fill="FFFFFF"/>
        </w:rPr>
        <w:t>,</w:t>
      </w:r>
      <w:r w:rsidR="008D3636" w:rsidRPr="00F6670A">
        <w:rPr>
          <w:rFonts w:ascii="Arial" w:hAnsi="Arial" w:cs="Arial"/>
          <w:color w:val="000000" w:themeColor="text1"/>
          <w:sz w:val="24"/>
          <w:szCs w:val="24"/>
          <w:shd w:val="clear" w:color="auto" w:fill="FFFFFF"/>
        </w:rPr>
        <w:t xml:space="preserve"> </w:t>
      </w:r>
      <w:r w:rsidR="0029701E" w:rsidRPr="00F6670A">
        <w:rPr>
          <w:rFonts w:ascii="Arial" w:hAnsi="Arial" w:cs="Arial"/>
          <w:color w:val="000000" w:themeColor="text1"/>
          <w:sz w:val="24"/>
          <w:szCs w:val="24"/>
          <w:shd w:val="clear" w:color="auto" w:fill="FFFFFF"/>
        </w:rPr>
        <w:t>anemia e síncope</w:t>
      </w:r>
      <w:r w:rsidR="00470015" w:rsidRPr="00F6670A">
        <w:rPr>
          <w:rFonts w:ascii="Arial" w:hAnsi="Arial" w:cs="Arial"/>
          <w:color w:val="000000" w:themeColor="text1"/>
          <w:sz w:val="24"/>
          <w:szCs w:val="24"/>
          <w:shd w:val="clear" w:color="auto" w:fill="FFFFFF"/>
        </w:rPr>
        <w:t xml:space="preserve"> e</w:t>
      </w:r>
      <w:r w:rsidRPr="00F6670A">
        <w:rPr>
          <w:rFonts w:ascii="Arial" w:hAnsi="Arial" w:cs="Arial"/>
          <w:color w:val="000000" w:themeColor="text1"/>
          <w:sz w:val="24"/>
          <w:szCs w:val="24"/>
          <w:shd w:val="clear" w:color="auto" w:fill="FFFFFF"/>
        </w:rPr>
        <w:t xml:space="preserve"> </w:t>
      </w:r>
      <w:r w:rsidR="0029701E" w:rsidRPr="00F6670A">
        <w:rPr>
          <w:rFonts w:ascii="Arial" w:hAnsi="Arial" w:cs="Arial"/>
          <w:color w:val="000000" w:themeColor="text1"/>
          <w:sz w:val="24"/>
          <w:szCs w:val="24"/>
          <w:shd w:val="clear" w:color="auto" w:fill="FFFFFF"/>
        </w:rPr>
        <w:t>por precaução, devemos</w:t>
      </w:r>
      <w:r w:rsidR="00131B90" w:rsidRPr="00F6670A">
        <w:rPr>
          <w:rFonts w:ascii="Arial" w:hAnsi="Arial" w:cs="Arial"/>
          <w:color w:val="000000" w:themeColor="text1"/>
          <w:sz w:val="24"/>
          <w:szCs w:val="24"/>
          <w:shd w:val="clear" w:color="auto" w:fill="FFFFFF"/>
        </w:rPr>
        <w:t xml:space="preserve"> evitar o tratamento odon</w:t>
      </w:r>
      <w:r w:rsidR="00100C45" w:rsidRPr="00F6670A">
        <w:rPr>
          <w:rFonts w:ascii="Arial" w:hAnsi="Arial" w:cs="Arial"/>
          <w:color w:val="000000" w:themeColor="text1"/>
          <w:sz w:val="24"/>
          <w:szCs w:val="24"/>
          <w:shd w:val="clear" w:color="auto" w:fill="FFFFFF"/>
        </w:rPr>
        <w:t>tológico nesse período</w:t>
      </w:r>
      <w:r w:rsidR="008D3636" w:rsidRPr="00F6670A">
        <w:rPr>
          <w:rFonts w:ascii="Arial" w:hAnsi="Arial" w:cs="Arial"/>
          <w:color w:val="000000" w:themeColor="text1"/>
          <w:sz w:val="24"/>
          <w:szCs w:val="24"/>
          <w:shd w:val="clear" w:color="auto" w:fill="FFFFFF"/>
        </w:rPr>
        <w:t xml:space="preserve"> </w:t>
      </w:r>
      <w:r w:rsidR="00AC1F9C" w:rsidRPr="00F6670A">
        <w:rPr>
          <w:rFonts w:ascii="Arial" w:hAnsi="Arial" w:cs="Arial"/>
          <w:color w:val="000000" w:themeColor="text1"/>
          <w:sz w:val="24"/>
          <w:szCs w:val="24"/>
          <w:shd w:val="clear" w:color="auto" w:fill="FFFFFF"/>
        </w:rPr>
        <w:t>(6,15)</w:t>
      </w:r>
      <w:r w:rsidR="00131B90" w:rsidRPr="00F6670A">
        <w:rPr>
          <w:rFonts w:ascii="Arial" w:hAnsi="Arial" w:cs="Arial"/>
          <w:color w:val="000000" w:themeColor="text1"/>
          <w:sz w:val="24"/>
          <w:szCs w:val="24"/>
          <w:shd w:val="clear" w:color="auto" w:fill="FFFFFF"/>
        </w:rPr>
        <w:t>.</w:t>
      </w:r>
      <w:r w:rsidR="00470015" w:rsidRPr="00F6670A">
        <w:rPr>
          <w:rFonts w:ascii="Arial" w:hAnsi="Arial" w:cs="Arial"/>
          <w:color w:val="000000" w:themeColor="text1"/>
          <w:sz w:val="24"/>
          <w:szCs w:val="24"/>
          <w:shd w:val="clear" w:color="auto" w:fill="FFFFFF"/>
        </w:rPr>
        <w:t xml:space="preserve"> </w:t>
      </w:r>
    </w:p>
    <w:p w14:paraId="7F0DE759" w14:textId="43DF140A" w:rsidR="00536359" w:rsidRPr="00F6670A" w:rsidRDefault="00F03CF1" w:rsidP="00536359">
      <w:pPr>
        <w:spacing w:after="0" w:line="360" w:lineRule="auto"/>
        <w:ind w:firstLine="708"/>
        <w:jc w:val="both"/>
        <w:rPr>
          <w:rFonts w:ascii="Arial" w:hAnsi="Arial" w:cs="Arial"/>
          <w:color w:val="000000" w:themeColor="text1"/>
          <w:sz w:val="24"/>
          <w:szCs w:val="24"/>
          <w:shd w:val="clear" w:color="auto" w:fill="FFFFFF"/>
        </w:rPr>
      </w:pPr>
      <w:r w:rsidRPr="00F6670A">
        <w:rPr>
          <w:rFonts w:ascii="Arial" w:hAnsi="Arial" w:cs="Arial"/>
          <w:color w:val="000000"/>
          <w:sz w:val="24"/>
          <w:szCs w:val="24"/>
          <w:shd w:val="clear" w:color="auto" w:fill="FFFFFF"/>
        </w:rPr>
        <w:t xml:space="preserve">Pacientes que durante </w:t>
      </w:r>
      <w:r w:rsidR="00536359" w:rsidRPr="00F6670A">
        <w:rPr>
          <w:rFonts w:ascii="Arial" w:hAnsi="Arial" w:cs="Arial"/>
          <w:color w:val="000000"/>
          <w:sz w:val="24"/>
          <w:szCs w:val="24"/>
          <w:shd w:val="clear" w:color="auto" w:fill="FFFFFF"/>
        </w:rPr>
        <w:t>o pré-natal odontológico tiveram apenas a adequação do meio bucal</w:t>
      </w:r>
      <w:r w:rsidR="008D3636" w:rsidRPr="00F6670A">
        <w:rPr>
          <w:rFonts w:ascii="Arial" w:hAnsi="Arial" w:cs="Arial"/>
          <w:color w:val="000000"/>
          <w:sz w:val="24"/>
          <w:szCs w:val="24"/>
          <w:shd w:val="clear" w:color="auto" w:fill="FFFFFF"/>
        </w:rPr>
        <w:t xml:space="preserve"> deverá</w:t>
      </w:r>
      <w:r w:rsidR="00536359" w:rsidRPr="00F6670A">
        <w:rPr>
          <w:rFonts w:ascii="Arial" w:hAnsi="Arial" w:cs="Arial"/>
          <w:color w:val="000000"/>
          <w:sz w:val="24"/>
          <w:szCs w:val="24"/>
          <w:shd w:val="clear" w:color="auto" w:fill="FFFFFF"/>
        </w:rPr>
        <w:t xml:space="preserve"> ser instruída a voltar a cada três meses para uma profilaxia e acompanhamento, e até seis meses</w:t>
      </w:r>
      <w:r w:rsidR="00B4740E" w:rsidRPr="00F6670A">
        <w:rPr>
          <w:rFonts w:ascii="Arial" w:hAnsi="Arial" w:cs="Arial"/>
          <w:color w:val="000000"/>
          <w:sz w:val="24"/>
          <w:szCs w:val="24"/>
          <w:shd w:val="clear" w:color="auto" w:fill="FFFFFF"/>
        </w:rPr>
        <w:t xml:space="preserve"> no</w:t>
      </w:r>
      <w:r w:rsidR="00536359" w:rsidRPr="00F6670A">
        <w:rPr>
          <w:rFonts w:ascii="Arial" w:hAnsi="Arial" w:cs="Arial"/>
          <w:color w:val="000000"/>
          <w:sz w:val="24"/>
          <w:szCs w:val="24"/>
          <w:shd w:val="clear" w:color="auto" w:fill="FFFFFF"/>
        </w:rPr>
        <w:t xml:space="preserve"> </w:t>
      </w:r>
      <w:r w:rsidR="008D3636" w:rsidRPr="00F6670A">
        <w:rPr>
          <w:rFonts w:ascii="Arial" w:hAnsi="Arial" w:cs="Arial"/>
          <w:color w:val="000000"/>
          <w:sz w:val="24"/>
          <w:szCs w:val="24"/>
          <w:shd w:val="clear" w:color="auto" w:fill="FFFFFF"/>
        </w:rPr>
        <w:t>pós-parto</w:t>
      </w:r>
      <w:r w:rsidR="00536359" w:rsidRPr="00F6670A">
        <w:rPr>
          <w:rFonts w:ascii="Arial" w:hAnsi="Arial" w:cs="Arial"/>
          <w:color w:val="000000"/>
          <w:sz w:val="24"/>
          <w:szCs w:val="24"/>
          <w:shd w:val="clear" w:color="auto" w:fill="FFFFFF"/>
        </w:rPr>
        <w:t xml:space="preserve"> para continuar</w:t>
      </w:r>
      <w:r w:rsidR="00B4740E" w:rsidRPr="00F6670A">
        <w:rPr>
          <w:rFonts w:ascii="Arial" w:hAnsi="Arial" w:cs="Arial"/>
          <w:color w:val="000000"/>
          <w:sz w:val="24"/>
          <w:szCs w:val="24"/>
          <w:shd w:val="clear" w:color="auto" w:fill="FFFFFF"/>
        </w:rPr>
        <w:t xml:space="preserve"> </w:t>
      </w:r>
      <w:r w:rsidR="00536359" w:rsidRPr="00F6670A">
        <w:rPr>
          <w:rFonts w:ascii="Arial" w:hAnsi="Arial" w:cs="Arial"/>
          <w:color w:val="000000"/>
          <w:sz w:val="24"/>
          <w:szCs w:val="24"/>
          <w:shd w:val="clear" w:color="auto" w:fill="FFFFFF"/>
        </w:rPr>
        <w:t>o tratamento. A cada três meses, as gestantes que no pré-natal odontológico receberam alta do tratamento, também deverão voltar para que possa</w:t>
      </w:r>
      <w:r w:rsidR="00CD345E" w:rsidRPr="00F6670A">
        <w:rPr>
          <w:rFonts w:ascii="Arial" w:hAnsi="Arial" w:cs="Arial"/>
          <w:color w:val="000000"/>
          <w:sz w:val="24"/>
          <w:szCs w:val="24"/>
          <w:shd w:val="clear" w:color="auto" w:fill="FFFFFF"/>
        </w:rPr>
        <w:t>m</w:t>
      </w:r>
      <w:r w:rsidR="00536359" w:rsidRPr="00F6670A">
        <w:rPr>
          <w:rFonts w:ascii="Arial" w:hAnsi="Arial" w:cs="Arial"/>
          <w:color w:val="000000"/>
          <w:sz w:val="24"/>
          <w:szCs w:val="24"/>
          <w:shd w:val="clear" w:color="auto" w:fill="FFFFFF"/>
        </w:rPr>
        <w:t xml:space="preserve"> fazer controle. Para gravidez de alto risco, o tratamento será apenas em extrema necessidade, como atendimentos de urgências. Raspagem, profilaxia, </w:t>
      </w:r>
      <w:r w:rsidR="00536359" w:rsidRPr="00F6670A">
        <w:rPr>
          <w:rFonts w:ascii="Arial" w:hAnsi="Arial" w:cs="Arial"/>
          <w:color w:val="000000" w:themeColor="text1"/>
          <w:sz w:val="24"/>
          <w:szCs w:val="24"/>
          <w:shd w:val="clear" w:color="auto" w:fill="FFFFFF"/>
        </w:rPr>
        <w:t xml:space="preserve">adequação do meio bucal e demais tratamentos, só serão feitos diante </w:t>
      </w:r>
      <w:r w:rsidR="00CD345E" w:rsidRPr="00F6670A">
        <w:rPr>
          <w:rFonts w:ascii="Arial" w:hAnsi="Arial" w:cs="Arial"/>
          <w:color w:val="000000" w:themeColor="text1"/>
          <w:sz w:val="24"/>
          <w:szCs w:val="24"/>
          <w:shd w:val="clear" w:color="auto" w:fill="FFFFFF"/>
        </w:rPr>
        <w:t xml:space="preserve">da </w:t>
      </w:r>
      <w:r w:rsidR="00536359" w:rsidRPr="00F6670A">
        <w:rPr>
          <w:rFonts w:ascii="Arial" w:hAnsi="Arial" w:cs="Arial"/>
          <w:color w:val="000000" w:themeColor="text1"/>
          <w:sz w:val="24"/>
          <w:szCs w:val="24"/>
          <w:shd w:val="clear" w:color="auto" w:fill="FFFFFF"/>
        </w:rPr>
        <w:t>autorização médica feita pelo obstetra que acompanha a gestante. Caso não haja autorização, não será possível realizar procedime</w:t>
      </w:r>
      <w:r w:rsidR="00CD345E" w:rsidRPr="00F6670A">
        <w:rPr>
          <w:rFonts w:ascii="Arial" w:hAnsi="Arial" w:cs="Arial"/>
          <w:color w:val="000000" w:themeColor="text1"/>
          <w:sz w:val="24"/>
          <w:szCs w:val="24"/>
          <w:shd w:val="clear" w:color="auto" w:fill="FFFFFF"/>
        </w:rPr>
        <w:t>ntos por mais simples que sejam</w:t>
      </w:r>
      <w:r w:rsidR="00536359" w:rsidRPr="00F6670A">
        <w:rPr>
          <w:rFonts w:ascii="Arial" w:hAnsi="Arial" w:cs="Arial"/>
          <w:color w:val="000000" w:themeColor="text1"/>
          <w:sz w:val="24"/>
          <w:szCs w:val="24"/>
          <w:shd w:val="clear" w:color="auto" w:fill="FFFFFF"/>
        </w:rPr>
        <w:t xml:space="preserve"> </w:t>
      </w:r>
      <w:r w:rsidR="00AC1F9C" w:rsidRPr="00F6670A">
        <w:rPr>
          <w:rFonts w:ascii="Arial" w:hAnsi="Arial" w:cs="Arial"/>
          <w:color w:val="000000" w:themeColor="text1"/>
          <w:sz w:val="24"/>
          <w:szCs w:val="24"/>
          <w:shd w:val="clear" w:color="auto" w:fill="FFFFFF"/>
        </w:rPr>
        <w:t>(5,16)</w:t>
      </w:r>
      <w:r w:rsidR="00CD345E" w:rsidRPr="00F6670A">
        <w:rPr>
          <w:rFonts w:ascii="Arial" w:hAnsi="Arial" w:cs="Arial"/>
          <w:color w:val="000000" w:themeColor="text1"/>
          <w:sz w:val="24"/>
          <w:szCs w:val="24"/>
          <w:shd w:val="clear" w:color="auto" w:fill="FFFFFF"/>
        </w:rPr>
        <w:t>.</w:t>
      </w:r>
    </w:p>
    <w:p w14:paraId="0E13D8A8" w14:textId="77777777" w:rsidR="00470015" w:rsidRDefault="00470015" w:rsidP="008D484F">
      <w:pPr>
        <w:spacing w:after="0" w:line="360" w:lineRule="auto"/>
        <w:jc w:val="both"/>
        <w:rPr>
          <w:rFonts w:ascii="Arial" w:hAnsi="Arial" w:cs="Arial"/>
          <w:color w:val="000000" w:themeColor="text1"/>
          <w:sz w:val="24"/>
          <w:szCs w:val="24"/>
          <w:shd w:val="clear" w:color="auto" w:fill="FFFFFF"/>
        </w:rPr>
      </w:pPr>
    </w:p>
    <w:p w14:paraId="21130450" w14:textId="77777777" w:rsidR="00785A0E" w:rsidRDefault="00785A0E" w:rsidP="008D484F">
      <w:pPr>
        <w:spacing w:after="0" w:line="360" w:lineRule="auto"/>
        <w:jc w:val="both"/>
        <w:rPr>
          <w:rFonts w:ascii="Arial" w:hAnsi="Arial" w:cs="Arial"/>
          <w:color w:val="000000" w:themeColor="text1"/>
          <w:sz w:val="24"/>
          <w:szCs w:val="24"/>
          <w:shd w:val="clear" w:color="auto" w:fill="FFFFFF"/>
        </w:rPr>
      </w:pPr>
    </w:p>
    <w:p w14:paraId="719929A1" w14:textId="77777777" w:rsidR="00785A0E" w:rsidRPr="00F6670A" w:rsidRDefault="00785A0E" w:rsidP="008D484F">
      <w:pPr>
        <w:spacing w:after="0" w:line="360" w:lineRule="auto"/>
        <w:jc w:val="both"/>
        <w:rPr>
          <w:rFonts w:ascii="Arial" w:hAnsi="Arial" w:cs="Arial"/>
          <w:color w:val="000000" w:themeColor="text1"/>
          <w:sz w:val="24"/>
          <w:szCs w:val="24"/>
          <w:shd w:val="clear" w:color="auto" w:fill="FFFFFF"/>
        </w:rPr>
      </w:pPr>
    </w:p>
    <w:p w14:paraId="34A419C0" w14:textId="77777777" w:rsidR="00AD7906" w:rsidRPr="00F6670A" w:rsidRDefault="00AD7906" w:rsidP="008D484F">
      <w:pPr>
        <w:spacing w:after="0" w:line="360" w:lineRule="auto"/>
        <w:jc w:val="both"/>
        <w:rPr>
          <w:rFonts w:ascii="Arial" w:hAnsi="Arial" w:cs="Arial"/>
          <w:color w:val="000000" w:themeColor="text1"/>
          <w:sz w:val="24"/>
          <w:szCs w:val="24"/>
          <w:shd w:val="clear" w:color="auto" w:fill="FFFFFF"/>
        </w:rPr>
      </w:pPr>
    </w:p>
    <w:p w14:paraId="38C3CE4C" w14:textId="572AD334" w:rsidR="00470015" w:rsidRPr="00F6670A" w:rsidRDefault="00C65FCF" w:rsidP="00470015">
      <w:pPr>
        <w:spacing w:after="0" w:line="360" w:lineRule="auto"/>
        <w:ind w:firstLine="708"/>
        <w:jc w:val="both"/>
        <w:rPr>
          <w:rFonts w:ascii="Arial" w:hAnsi="Arial" w:cs="Arial"/>
          <w:color w:val="000000" w:themeColor="text1"/>
          <w:sz w:val="24"/>
          <w:szCs w:val="24"/>
          <w:shd w:val="clear" w:color="auto" w:fill="FFFFFF"/>
        </w:rPr>
      </w:pPr>
      <w:r w:rsidRPr="00F6670A">
        <w:rPr>
          <w:rFonts w:ascii="Arial" w:hAnsi="Arial" w:cs="Arial"/>
          <w:b/>
          <w:color w:val="000000" w:themeColor="text1"/>
          <w:sz w:val="24"/>
          <w:szCs w:val="24"/>
          <w:shd w:val="clear" w:color="auto" w:fill="FFFFFF"/>
        </w:rPr>
        <w:lastRenderedPageBreak/>
        <w:t>Tabela 1</w:t>
      </w:r>
      <w:r w:rsidR="00AD7906" w:rsidRPr="00F6670A">
        <w:rPr>
          <w:rFonts w:ascii="Arial" w:hAnsi="Arial" w:cs="Arial"/>
          <w:b/>
          <w:color w:val="000000" w:themeColor="text1"/>
          <w:sz w:val="24"/>
          <w:szCs w:val="24"/>
          <w:shd w:val="clear" w:color="auto" w:fill="FFFFFF"/>
        </w:rPr>
        <w:t xml:space="preserve"> –</w:t>
      </w:r>
      <w:r w:rsidRPr="00F6670A">
        <w:rPr>
          <w:rFonts w:ascii="Arial" w:hAnsi="Arial" w:cs="Arial"/>
          <w:color w:val="000000" w:themeColor="text1"/>
          <w:sz w:val="24"/>
          <w:szCs w:val="24"/>
          <w:shd w:val="clear" w:color="auto" w:fill="FFFFFF"/>
        </w:rPr>
        <w:t xml:space="preserve"> </w:t>
      </w:r>
      <w:r w:rsidRPr="00F6670A">
        <w:rPr>
          <w:rFonts w:ascii="Arial" w:hAnsi="Arial" w:cs="Arial"/>
          <w:b/>
          <w:color w:val="000000" w:themeColor="text1"/>
          <w:sz w:val="24"/>
          <w:szCs w:val="24"/>
          <w:shd w:val="clear" w:color="auto" w:fill="FFFFFF"/>
        </w:rPr>
        <w:t>Trata</w:t>
      </w:r>
      <w:r w:rsidR="00AD7906" w:rsidRPr="00F6670A">
        <w:rPr>
          <w:rFonts w:ascii="Arial" w:hAnsi="Arial" w:cs="Arial"/>
          <w:b/>
          <w:color w:val="000000" w:themeColor="text1"/>
          <w:sz w:val="24"/>
          <w:szCs w:val="24"/>
          <w:shd w:val="clear" w:color="auto" w:fill="FFFFFF"/>
        </w:rPr>
        <w:t>mento durante a Gravidez</w:t>
      </w:r>
      <w:r w:rsidR="00AD7906" w:rsidRPr="00F6670A">
        <w:rPr>
          <w:rFonts w:ascii="Arial" w:hAnsi="Arial" w:cs="Arial"/>
          <w:color w:val="000000" w:themeColor="text1"/>
          <w:sz w:val="24"/>
          <w:szCs w:val="24"/>
          <w:shd w:val="clear" w:color="auto" w:fill="FFFFFF"/>
        </w:rPr>
        <w:t xml:space="preserve"> </w:t>
      </w:r>
      <w:r w:rsidR="00AC1F9C" w:rsidRPr="00F6670A">
        <w:rPr>
          <w:rFonts w:ascii="Arial" w:hAnsi="Arial" w:cs="Arial"/>
          <w:color w:val="000000" w:themeColor="text1"/>
          <w:sz w:val="24"/>
          <w:szCs w:val="24"/>
          <w:shd w:val="clear" w:color="auto" w:fill="FFFFFF"/>
        </w:rPr>
        <w:t>(12</w:t>
      </w:r>
      <w:r w:rsidR="00E6165F">
        <w:rPr>
          <w:rFonts w:ascii="Arial" w:hAnsi="Arial" w:cs="Arial"/>
          <w:color w:val="000000" w:themeColor="text1"/>
          <w:sz w:val="24"/>
          <w:szCs w:val="24"/>
          <w:shd w:val="clear" w:color="auto" w:fill="FFFFFF"/>
        </w:rPr>
        <w:t xml:space="preserve"> – Adaptado</w:t>
      </w:r>
      <w:r w:rsidR="00AC1F9C" w:rsidRPr="00F6670A">
        <w:rPr>
          <w:rFonts w:ascii="Arial" w:hAnsi="Arial" w:cs="Arial"/>
          <w:color w:val="000000" w:themeColor="text1"/>
          <w:sz w:val="24"/>
          <w:szCs w:val="24"/>
          <w:shd w:val="clear" w:color="auto" w:fill="FFFFFF"/>
        </w:rPr>
        <w:t>)</w:t>
      </w:r>
    </w:p>
    <w:p w14:paraId="23B6A632" w14:textId="29578D23" w:rsidR="00AD7906" w:rsidRPr="00F6670A" w:rsidRDefault="00AD7906" w:rsidP="00AD7906">
      <w:pPr>
        <w:spacing w:after="0" w:line="360" w:lineRule="auto"/>
        <w:jc w:val="both"/>
        <w:rPr>
          <w:rFonts w:ascii="Arial" w:hAnsi="Arial" w:cs="Arial"/>
          <w:color w:val="000000"/>
          <w:sz w:val="24"/>
          <w:szCs w:val="24"/>
          <w:shd w:val="clear" w:color="auto" w:fill="FFFFFF"/>
        </w:rPr>
      </w:pPr>
    </w:p>
    <w:tbl>
      <w:tblPr>
        <w:tblStyle w:val="Tabelacomgrade"/>
        <w:tblW w:w="0" w:type="auto"/>
        <w:tblLook w:val="04A0" w:firstRow="1" w:lastRow="0" w:firstColumn="1" w:lastColumn="0" w:noHBand="0" w:noVBand="1"/>
      </w:tblPr>
      <w:tblGrid>
        <w:gridCol w:w="2881"/>
        <w:gridCol w:w="2881"/>
        <w:gridCol w:w="2882"/>
      </w:tblGrid>
      <w:tr w:rsidR="00AD7906" w:rsidRPr="00F6670A" w14:paraId="4B4045D7" w14:textId="77777777" w:rsidTr="000668DB">
        <w:tc>
          <w:tcPr>
            <w:tcW w:w="2881" w:type="dxa"/>
          </w:tcPr>
          <w:p w14:paraId="7330F6B4" w14:textId="77777777" w:rsidR="00AD7906" w:rsidRPr="00DC47BB" w:rsidRDefault="00AD7906" w:rsidP="000668DB">
            <w:pPr>
              <w:spacing w:after="0" w:line="360" w:lineRule="auto"/>
              <w:jc w:val="both"/>
              <w:rPr>
                <w:rFonts w:ascii="Arial" w:hAnsi="Arial" w:cs="Arial"/>
                <w:b/>
                <w:color w:val="000000"/>
                <w:sz w:val="24"/>
                <w:szCs w:val="24"/>
                <w:shd w:val="clear" w:color="auto" w:fill="FFFFFF"/>
              </w:rPr>
            </w:pPr>
            <w:r w:rsidRPr="00DC47BB">
              <w:rPr>
                <w:rFonts w:ascii="Arial" w:hAnsi="Arial" w:cs="Arial"/>
                <w:b/>
                <w:color w:val="000000"/>
                <w:sz w:val="24"/>
                <w:szCs w:val="24"/>
                <w:shd w:val="clear" w:color="auto" w:fill="FFFFFF"/>
              </w:rPr>
              <w:t xml:space="preserve">Primeiro Trimestre </w:t>
            </w:r>
          </w:p>
        </w:tc>
        <w:tc>
          <w:tcPr>
            <w:tcW w:w="2881" w:type="dxa"/>
          </w:tcPr>
          <w:p w14:paraId="38755B31" w14:textId="77777777" w:rsidR="00AD7906" w:rsidRPr="00DC47BB" w:rsidRDefault="00AD7906" w:rsidP="000668DB">
            <w:pPr>
              <w:spacing w:after="0" w:line="360" w:lineRule="auto"/>
              <w:jc w:val="both"/>
              <w:rPr>
                <w:rFonts w:ascii="Arial" w:hAnsi="Arial" w:cs="Arial"/>
                <w:b/>
                <w:color w:val="000000"/>
                <w:sz w:val="24"/>
                <w:szCs w:val="24"/>
                <w:shd w:val="clear" w:color="auto" w:fill="FFFFFF"/>
              </w:rPr>
            </w:pPr>
            <w:r w:rsidRPr="00DC47BB">
              <w:rPr>
                <w:rFonts w:ascii="Arial" w:hAnsi="Arial" w:cs="Arial"/>
                <w:b/>
                <w:color w:val="000000"/>
                <w:sz w:val="24"/>
                <w:szCs w:val="24"/>
                <w:shd w:val="clear" w:color="auto" w:fill="FFFFFF"/>
              </w:rPr>
              <w:t>Segundo Trimestre</w:t>
            </w:r>
          </w:p>
        </w:tc>
        <w:tc>
          <w:tcPr>
            <w:tcW w:w="2882" w:type="dxa"/>
          </w:tcPr>
          <w:p w14:paraId="09382DC3" w14:textId="77777777" w:rsidR="00AD7906" w:rsidRPr="00DC47BB" w:rsidRDefault="00AD7906" w:rsidP="000668DB">
            <w:pPr>
              <w:spacing w:after="0" w:line="360" w:lineRule="auto"/>
              <w:jc w:val="both"/>
              <w:rPr>
                <w:rFonts w:ascii="Arial" w:hAnsi="Arial" w:cs="Arial"/>
                <w:b/>
                <w:color w:val="000000"/>
                <w:sz w:val="24"/>
                <w:szCs w:val="24"/>
                <w:shd w:val="clear" w:color="auto" w:fill="FFFFFF"/>
              </w:rPr>
            </w:pPr>
            <w:r w:rsidRPr="00DC47BB">
              <w:rPr>
                <w:rFonts w:ascii="Arial" w:hAnsi="Arial" w:cs="Arial"/>
                <w:b/>
                <w:color w:val="000000"/>
                <w:sz w:val="24"/>
                <w:szCs w:val="24"/>
                <w:shd w:val="clear" w:color="auto" w:fill="FFFFFF"/>
              </w:rPr>
              <w:t>Terceiro Trimestre</w:t>
            </w:r>
          </w:p>
        </w:tc>
      </w:tr>
      <w:tr w:rsidR="00AD7906" w:rsidRPr="00F6670A" w14:paraId="04B6606A" w14:textId="77777777" w:rsidTr="000668DB">
        <w:tc>
          <w:tcPr>
            <w:tcW w:w="2881" w:type="dxa"/>
          </w:tcPr>
          <w:p w14:paraId="7BC42530" w14:textId="77777777" w:rsidR="00AD7906" w:rsidRPr="00F6670A" w:rsidRDefault="00AD7906" w:rsidP="000668DB">
            <w:pPr>
              <w:spacing w:after="0" w:line="360" w:lineRule="auto"/>
              <w:jc w:val="both"/>
              <w:rPr>
                <w:rFonts w:ascii="Arial" w:hAnsi="Arial" w:cs="Arial"/>
                <w:color w:val="000000"/>
                <w:sz w:val="24"/>
                <w:szCs w:val="24"/>
                <w:shd w:val="clear" w:color="auto" w:fill="FFFFFF"/>
              </w:rPr>
            </w:pPr>
            <w:r w:rsidRPr="00F6670A">
              <w:rPr>
                <w:rFonts w:ascii="Arial" w:hAnsi="Arial" w:cs="Arial"/>
                <w:color w:val="000000"/>
                <w:sz w:val="24"/>
                <w:szCs w:val="24"/>
                <w:shd w:val="clear" w:color="auto" w:fill="FFFFFF"/>
              </w:rPr>
              <w:t xml:space="preserve">Controle de placa </w:t>
            </w:r>
          </w:p>
        </w:tc>
        <w:tc>
          <w:tcPr>
            <w:tcW w:w="2881" w:type="dxa"/>
          </w:tcPr>
          <w:p w14:paraId="2ED3ABB5" w14:textId="77777777" w:rsidR="00AD7906" w:rsidRPr="00F6670A" w:rsidRDefault="00AD7906" w:rsidP="000668DB">
            <w:pPr>
              <w:spacing w:after="0" w:line="360" w:lineRule="auto"/>
              <w:jc w:val="both"/>
              <w:rPr>
                <w:rFonts w:ascii="Arial" w:hAnsi="Arial" w:cs="Arial"/>
                <w:color w:val="000000"/>
                <w:sz w:val="24"/>
                <w:szCs w:val="24"/>
                <w:shd w:val="clear" w:color="auto" w:fill="FFFFFF"/>
              </w:rPr>
            </w:pPr>
            <w:r w:rsidRPr="00F6670A">
              <w:rPr>
                <w:rFonts w:ascii="Arial" w:hAnsi="Arial" w:cs="Arial"/>
                <w:color w:val="000000"/>
                <w:sz w:val="24"/>
                <w:szCs w:val="24"/>
                <w:shd w:val="clear" w:color="auto" w:fill="FFFFFF"/>
              </w:rPr>
              <w:t>Controle de placa</w:t>
            </w:r>
          </w:p>
        </w:tc>
        <w:tc>
          <w:tcPr>
            <w:tcW w:w="2882" w:type="dxa"/>
          </w:tcPr>
          <w:p w14:paraId="096F0F9B" w14:textId="77777777" w:rsidR="00AD7906" w:rsidRPr="00F6670A" w:rsidRDefault="00AD7906" w:rsidP="000668DB">
            <w:pPr>
              <w:spacing w:after="0" w:line="360" w:lineRule="auto"/>
              <w:jc w:val="both"/>
              <w:rPr>
                <w:rFonts w:ascii="Arial" w:hAnsi="Arial" w:cs="Arial"/>
                <w:color w:val="000000"/>
                <w:sz w:val="24"/>
                <w:szCs w:val="24"/>
                <w:shd w:val="clear" w:color="auto" w:fill="FFFFFF"/>
              </w:rPr>
            </w:pPr>
            <w:r w:rsidRPr="00F6670A">
              <w:rPr>
                <w:rFonts w:ascii="Arial" w:hAnsi="Arial" w:cs="Arial"/>
                <w:color w:val="000000"/>
                <w:sz w:val="24"/>
                <w:szCs w:val="24"/>
                <w:shd w:val="clear" w:color="auto" w:fill="FFFFFF"/>
              </w:rPr>
              <w:t>Controle de placa</w:t>
            </w:r>
          </w:p>
        </w:tc>
      </w:tr>
      <w:tr w:rsidR="00AD7906" w:rsidRPr="00F6670A" w14:paraId="0EA5FCF4" w14:textId="77777777" w:rsidTr="000668DB">
        <w:tc>
          <w:tcPr>
            <w:tcW w:w="2881" w:type="dxa"/>
          </w:tcPr>
          <w:p w14:paraId="639D7156" w14:textId="77777777" w:rsidR="00AD7906" w:rsidRPr="00F6670A" w:rsidRDefault="00AD7906" w:rsidP="000668DB">
            <w:pPr>
              <w:spacing w:after="0" w:line="360" w:lineRule="auto"/>
              <w:jc w:val="both"/>
              <w:rPr>
                <w:rFonts w:ascii="Arial" w:hAnsi="Arial" w:cs="Arial"/>
                <w:color w:val="000000"/>
                <w:sz w:val="24"/>
                <w:szCs w:val="24"/>
                <w:shd w:val="clear" w:color="auto" w:fill="FFFFFF"/>
              </w:rPr>
            </w:pPr>
            <w:r w:rsidRPr="00F6670A">
              <w:rPr>
                <w:rFonts w:ascii="Arial" w:hAnsi="Arial" w:cs="Arial"/>
                <w:color w:val="000000"/>
                <w:sz w:val="24"/>
                <w:szCs w:val="24"/>
                <w:shd w:val="clear" w:color="auto" w:fill="FFFFFF"/>
              </w:rPr>
              <w:t xml:space="preserve">Instrução de Higiene Oral </w:t>
            </w:r>
          </w:p>
        </w:tc>
        <w:tc>
          <w:tcPr>
            <w:tcW w:w="2881" w:type="dxa"/>
          </w:tcPr>
          <w:p w14:paraId="2A11DE3D" w14:textId="77777777" w:rsidR="00AD7906" w:rsidRPr="00F6670A" w:rsidRDefault="00AD7906" w:rsidP="000668DB">
            <w:pPr>
              <w:spacing w:after="0" w:line="360" w:lineRule="auto"/>
              <w:jc w:val="both"/>
              <w:rPr>
                <w:rFonts w:ascii="Arial" w:hAnsi="Arial" w:cs="Arial"/>
                <w:color w:val="000000"/>
                <w:sz w:val="24"/>
                <w:szCs w:val="24"/>
                <w:shd w:val="clear" w:color="auto" w:fill="FFFFFF"/>
              </w:rPr>
            </w:pPr>
            <w:r w:rsidRPr="00F6670A">
              <w:rPr>
                <w:rFonts w:ascii="Arial" w:hAnsi="Arial" w:cs="Arial"/>
                <w:color w:val="000000"/>
                <w:sz w:val="24"/>
                <w:szCs w:val="24"/>
                <w:shd w:val="clear" w:color="auto" w:fill="FFFFFF"/>
              </w:rPr>
              <w:t>Instrução de Higiene Oral</w:t>
            </w:r>
          </w:p>
        </w:tc>
        <w:tc>
          <w:tcPr>
            <w:tcW w:w="2882" w:type="dxa"/>
          </w:tcPr>
          <w:p w14:paraId="0A879684" w14:textId="77777777" w:rsidR="00AD7906" w:rsidRPr="00F6670A" w:rsidRDefault="00AD7906" w:rsidP="000668DB">
            <w:pPr>
              <w:spacing w:after="0" w:line="360" w:lineRule="auto"/>
              <w:jc w:val="both"/>
              <w:rPr>
                <w:rFonts w:ascii="Arial" w:hAnsi="Arial" w:cs="Arial"/>
                <w:color w:val="000000"/>
                <w:sz w:val="24"/>
                <w:szCs w:val="24"/>
                <w:shd w:val="clear" w:color="auto" w:fill="FFFFFF"/>
              </w:rPr>
            </w:pPr>
            <w:r w:rsidRPr="00F6670A">
              <w:rPr>
                <w:rFonts w:ascii="Arial" w:hAnsi="Arial" w:cs="Arial"/>
                <w:color w:val="000000"/>
                <w:sz w:val="24"/>
                <w:szCs w:val="24"/>
                <w:shd w:val="clear" w:color="auto" w:fill="FFFFFF"/>
              </w:rPr>
              <w:t>Instrução de Higiene Oral</w:t>
            </w:r>
          </w:p>
        </w:tc>
      </w:tr>
      <w:tr w:rsidR="00AD7906" w:rsidRPr="00F6670A" w14:paraId="4977BDD8" w14:textId="77777777" w:rsidTr="000668DB">
        <w:tc>
          <w:tcPr>
            <w:tcW w:w="2881" w:type="dxa"/>
          </w:tcPr>
          <w:p w14:paraId="10E5DC8F" w14:textId="5930B9F0" w:rsidR="00AD7906" w:rsidRPr="00F6670A" w:rsidRDefault="00AD7906" w:rsidP="000668DB">
            <w:pPr>
              <w:spacing w:after="0" w:line="360" w:lineRule="auto"/>
              <w:jc w:val="both"/>
              <w:rPr>
                <w:rFonts w:ascii="Arial" w:hAnsi="Arial" w:cs="Arial"/>
                <w:color w:val="000000"/>
                <w:sz w:val="24"/>
                <w:szCs w:val="24"/>
                <w:shd w:val="clear" w:color="auto" w:fill="FFFFFF"/>
              </w:rPr>
            </w:pPr>
            <w:r w:rsidRPr="00F6670A">
              <w:rPr>
                <w:rFonts w:ascii="Arial" w:hAnsi="Arial" w:cs="Arial"/>
                <w:color w:val="000000"/>
                <w:sz w:val="24"/>
                <w:szCs w:val="24"/>
                <w:shd w:val="clear" w:color="auto" w:fill="FFFFFF"/>
              </w:rPr>
              <w:t>Raspagem</w:t>
            </w:r>
            <w:r w:rsidR="00DC47BB">
              <w:rPr>
                <w:rFonts w:ascii="Arial" w:hAnsi="Arial" w:cs="Arial"/>
                <w:color w:val="000000"/>
                <w:sz w:val="24"/>
                <w:szCs w:val="24"/>
                <w:shd w:val="clear" w:color="auto" w:fill="FFFFFF"/>
              </w:rPr>
              <w:t>, Curetagem</w:t>
            </w:r>
          </w:p>
        </w:tc>
        <w:tc>
          <w:tcPr>
            <w:tcW w:w="2881" w:type="dxa"/>
          </w:tcPr>
          <w:p w14:paraId="5D4B0B1A" w14:textId="7F8C8D25" w:rsidR="00AD7906" w:rsidRPr="00F6670A" w:rsidRDefault="00AD7906" w:rsidP="000668DB">
            <w:pPr>
              <w:spacing w:after="0" w:line="360" w:lineRule="auto"/>
              <w:jc w:val="both"/>
              <w:rPr>
                <w:rFonts w:ascii="Arial" w:hAnsi="Arial" w:cs="Arial"/>
                <w:color w:val="000000"/>
                <w:sz w:val="24"/>
                <w:szCs w:val="24"/>
                <w:shd w:val="clear" w:color="auto" w:fill="FFFFFF"/>
              </w:rPr>
            </w:pPr>
            <w:r w:rsidRPr="00F6670A">
              <w:rPr>
                <w:rFonts w:ascii="Arial" w:hAnsi="Arial" w:cs="Arial"/>
                <w:color w:val="000000"/>
                <w:sz w:val="24"/>
                <w:szCs w:val="24"/>
                <w:shd w:val="clear" w:color="auto" w:fill="FFFFFF"/>
              </w:rPr>
              <w:t>Raspagem</w:t>
            </w:r>
            <w:r w:rsidR="002314F5">
              <w:rPr>
                <w:rFonts w:ascii="Arial" w:hAnsi="Arial" w:cs="Arial"/>
                <w:color w:val="000000"/>
                <w:sz w:val="24"/>
                <w:szCs w:val="24"/>
                <w:shd w:val="clear" w:color="auto" w:fill="FFFFFF"/>
              </w:rPr>
              <w:t>, Curetagem</w:t>
            </w:r>
          </w:p>
        </w:tc>
        <w:tc>
          <w:tcPr>
            <w:tcW w:w="2882" w:type="dxa"/>
          </w:tcPr>
          <w:p w14:paraId="22F5C448" w14:textId="6FB36694" w:rsidR="00AD7906" w:rsidRPr="00F6670A" w:rsidRDefault="00AD7906" w:rsidP="000668DB">
            <w:pPr>
              <w:spacing w:after="0" w:line="360" w:lineRule="auto"/>
              <w:jc w:val="both"/>
              <w:rPr>
                <w:rFonts w:ascii="Arial" w:hAnsi="Arial" w:cs="Arial"/>
                <w:color w:val="000000"/>
                <w:sz w:val="24"/>
                <w:szCs w:val="24"/>
                <w:shd w:val="clear" w:color="auto" w:fill="FFFFFF"/>
              </w:rPr>
            </w:pPr>
            <w:r w:rsidRPr="00F6670A">
              <w:rPr>
                <w:rFonts w:ascii="Arial" w:hAnsi="Arial" w:cs="Arial"/>
                <w:color w:val="000000"/>
                <w:sz w:val="24"/>
                <w:szCs w:val="24"/>
                <w:shd w:val="clear" w:color="auto" w:fill="FFFFFF"/>
              </w:rPr>
              <w:t>Raspagem</w:t>
            </w:r>
            <w:r w:rsidR="00DC47BB">
              <w:rPr>
                <w:rFonts w:ascii="Arial" w:hAnsi="Arial" w:cs="Arial"/>
                <w:color w:val="000000"/>
                <w:sz w:val="24"/>
                <w:szCs w:val="24"/>
                <w:shd w:val="clear" w:color="auto" w:fill="FFFFFF"/>
              </w:rPr>
              <w:t>, Curetagem</w:t>
            </w:r>
          </w:p>
        </w:tc>
      </w:tr>
      <w:tr w:rsidR="00AD7906" w:rsidRPr="00F6670A" w14:paraId="312DA31A" w14:textId="77777777" w:rsidTr="000668DB">
        <w:tc>
          <w:tcPr>
            <w:tcW w:w="2881" w:type="dxa"/>
          </w:tcPr>
          <w:p w14:paraId="11BAF072" w14:textId="44214FA2" w:rsidR="00AD7906" w:rsidRPr="00F6670A" w:rsidRDefault="00DC47BB" w:rsidP="000668DB">
            <w:pPr>
              <w:spacing w:after="0"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Polimento</w:t>
            </w:r>
          </w:p>
        </w:tc>
        <w:tc>
          <w:tcPr>
            <w:tcW w:w="2881" w:type="dxa"/>
          </w:tcPr>
          <w:p w14:paraId="4BA70B3F" w14:textId="4F39B134" w:rsidR="00AD7906" w:rsidRPr="00F6670A" w:rsidRDefault="002314F5" w:rsidP="000668DB">
            <w:pPr>
              <w:spacing w:after="0"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Exodontias simples</w:t>
            </w:r>
          </w:p>
        </w:tc>
        <w:tc>
          <w:tcPr>
            <w:tcW w:w="2882" w:type="dxa"/>
          </w:tcPr>
          <w:p w14:paraId="626754D0" w14:textId="6C4F9330" w:rsidR="00AD7906" w:rsidRPr="00F6670A" w:rsidRDefault="00DC47BB" w:rsidP="00AD7906">
            <w:pPr>
              <w:spacing w:after="0"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Polimento</w:t>
            </w:r>
          </w:p>
        </w:tc>
      </w:tr>
      <w:tr w:rsidR="00AD7906" w:rsidRPr="00F6670A" w14:paraId="29F38331" w14:textId="77777777" w:rsidTr="00AD7906">
        <w:tc>
          <w:tcPr>
            <w:tcW w:w="2881" w:type="dxa"/>
          </w:tcPr>
          <w:p w14:paraId="5BCF8418" w14:textId="262A6FD0" w:rsidR="00AD7906" w:rsidRPr="00F6670A" w:rsidRDefault="00DC47BB" w:rsidP="008D484F">
            <w:pPr>
              <w:spacing w:after="0"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Somente Urgências </w:t>
            </w:r>
          </w:p>
        </w:tc>
        <w:tc>
          <w:tcPr>
            <w:tcW w:w="2881" w:type="dxa"/>
          </w:tcPr>
          <w:p w14:paraId="430B764B" w14:textId="7C1CC602" w:rsidR="00AD7906" w:rsidRPr="00F6670A" w:rsidRDefault="00AD7906" w:rsidP="008D484F">
            <w:pPr>
              <w:spacing w:after="0" w:line="360" w:lineRule="auto"/>
              <w:jc w:val="both"/>
              <w:rPr>
                <w:rFonts w:ascii="Arial" w:hAnsi="Arial" w:cs="Arial"/>
                <w:color w:val="000000"/>
                <w:sz w:val="24"/>
                <w:szCs w:val="24"/>
                <w:shd w:val="clear" w:color="auto" w:fill="FFFFFF"/>
              </w:rPr>
            </w:pPr>
            <w:r w:rsidRPr="00F6670A">
              <w:rPr>
                <w:rFonts w:ascii="Arial" w:hAnsi="Arial" w:cs="Arial"/>
                <w:color w:val="000000"/>
                <w:sz w:val="24"/>
                <w:szCs w:val="24"/>
                <w:shd w:val="clear" w:color="auto" w:fill="FFFFFF"/>
              </w:rPr>
              <w:t>Polimento</w:t>
            </w:r>
            <w:r w:rsidR="002314F5">
              <w:rPr>
                <w:rFonts w:ascii="Arial" w:hAnsi="Arial" w:cs="Arial"/>
                <w:color w:val="000000"/>
                <w:sz w:val="24"/>
                <w:szCs w:val="24"/>
                <w:shd w:val="clear" w:color="auto" w:fill="FFFFFF"/>
              </w:rPr>
              <w:t xml:space="preserve">, tratamento endodôntico </w:t>
            </w:r>
          </w:p>
        </w:tc>
        <w:tc>
          <w:tcPr>
            <w:tcW w:w="2882" w:type="dxa"/>
          </w:tcPr>
          <w:p w14:paraId="29C5F277" w14:textId="55D4A0FC" w:rsidR="00AD7906" w:rsidRPr="00F6670A" w:rsidRDefault="00DC47BB" w:rsidP="008D484F">
            <w:pPr>
              <w:spacing w:after="0"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Somente Urgências</w:t>
            </w:r>
          </w:p>
        </w:tc>
      </w:tr>
      <w:tr w:rsidR="00AD7906" w:rsidRPr="00F6670A" w14:paraId="2E97BC85" w14:textId="77777777" w:rsidTr="00AD7906">
        <w:tc>
          <w:tcPr>
            <w:tcW w:w="2881" w:type="dxa"/>
          </w:tcPr>
          <w:p w14:paraId="7DFCBEF8" w14:textId="45104811" w:rsidR="00AD7906" w:rsidRPr="00F6670A" w:rsidRDefault="00AD7906" w:rsidP="008D484F">
            <w:pPr>
              <w:spacing w:after="0" w:line="360" w:lineRule="auto"/>
              <w:jc w:val="both"/>
              <w:rPr>
                <w:rFonts w:ascii="Arial" w:hAnsi="Arial" w:cs="Arial"/>
                <w:color w:val="000000"/>
                <w:sz w:val="24"/>
                <w:szCs w:val="24"/>
                <w:shd w:val="clear" w:color="auto" w:fill="FFFFFF"/>
              </w:rPr>
            </w:pPr>
            <w:r w:rsidRPr="00F6670A">
              <w:rPr>
                <w:rFonts w:ascii="Arial" w:hAnsi="Arial" w:cs="Arial"/>
                <w:color w:val="000000"/>
                <w:sz w:val="24"/>
                <w:szCs w:val="24"/>
                <w:shd w:val="clear" w:color="auto" w:fill="FFFFFF"/>
              </w:rPr>
              <w:t xml:space="preserve">Evitar tratamentos </w:t>
            </w:r>
            <w:r w:rsidR="00F000BC" w:rsidRPr="00F6670A">
              <w:rPr>
                <w:rFonts w:ascii="Arial" w:hAnsi="Arial" w:cs="Arial"/>
                <w:color w:val="000000"/>
                <w:sz w:val="24"/>
                <w:szCs w:val="24"/>
                <w:shd w:val="clear" w:color="auto" w:fill="FFFFFF"/>
              </w:rPr>
              <w:t>eletivos.</w:t>
            </w:r>
          </w:p>
        </w:tc>
        <w:tc>
          <w:tcPr>
            <w:tcW w:w="2881" w:type="dxa"/>
          </w:tcPr>
          <w:p w14:paraId="64373DEE" w14:textId="4BBD2DEB" w:rsidR="00AD7906" w:rsidRPr="00F6670A" w:rsidRDefault="00AD7906" w:rsidP="008D484F">
            <w:pPr>
              <w:spacing w:after="0" w:line="360" w:lineRule="auto"/>
              <w:jc w:val="both"/>
              <w:rPr>
                <w:rFonts w:ascii="Arial" w:hAnsi="Arial" w:cs="Arial"/>
                <w:color w:val="000000"/>
                <w:sz w:val="24"/>
                <w:szCs w:val="24"/>
                <w:shd w:val="clear" w:color="auto" w:fill="FFFFFF"/>
              </w:rPr>
            </w:pPr>
            <w:r w:rsidRPr="00F6670A">
              <w:rPr>
                <w:rFonts w:ascii="Arial" w:hAnsi="Arial" w:cs="Arial"/>
                <w:color w:val="000000"/>
                <w:sz w:val="24"/>
                <w:szCs w:val="24"/>
                <w:shd w:val="clear" w:color="auto" w:fill="FFFFFF"/>
              </w:rPr>
              <w:t>Tratamento Odontológicos de rotina</w:t>
            </w:r>
          </w:p>
        </w:tc>
        <w:tc>
          <w:tcPr>
            <w:tcW w:w="2882" w:type="dxa"/>
          </w:tcPr>
          <w:p w14:paraId="364FCDD2" w14:textId="759F4D34" w:rsidR="00AD7906" w:rsidRPr="00F6670A" w:rsidRDefault="00AD7906" w:rsidP="008D484F">
            <w:pPr>
              <w:spacing w:after="0" w:line="360" w:lineRule="auto"/>
              <w:jc w:val="both"/>
              <w:rPr>
                <w:rFonts w:ascii="Arial" w:hAnsi="Arial" w:cs="Arial"/>
                <w:color w:val="000000"/>
                <w:sz w:val="24"/>
                <w:szCs w:val="24"/>
                <w:shd w:val="clear" w:color="auto" w:fill="FFFFFF"/>
              </w:rPr>
            </w:pPr>
            <w:r w:rsidRPr="00F6670A">
              <w:rPr>
                <w:rFonts w:ascii="Arial" w:hAnsi="Arial" w:cs="Arial"/>
                <w:color w:val="000000"/>
                <w:sz w:val="24"/>
                <w:szCs w:val="24"/>
                <w:shd w:val="clear" w:color="auto" w:fill="FFFFFF"/>
              </w:rPr>
              <w:t>Tratamento Odontológico de rotina</w:t>
            </w:r>
          </w:p>
        </w:tc>
      </w:tr>
      <w:tr w:rsidR="00AD7906" w:rsidRPr="00F6670A" w14:paraId="3D175EB0" w14:textId="77777777" w:rsidTr="00AD7906">
        <w:tc>
          <w:tcPr>
            <w:tcW w:w="2881" w:type="dxa"/>
          </w:tcPr>
          <w:p w14:paraId="0E27FBE2" w14:textId="1B7B6ACB" w:rsidR="00AD7906" w:rsidRPr="00F6670A" w:rsidRDefault="00AD7906" w:rsidP="008D484F">
            <w:pPr>
              <w:spacing w:after="0" w:line="360" w:lineRule="auto"/>
              <w:jc w:val="both"/>
              <w:rPr>
                <w:rFonts w:ascii="Arial" w:hAnsi="Arial" w:cs="Arial"/>
                <w:color w:val="000000"/>
                <w:sz w:val="24"/>
                <w:szCs w:val="24"/>
                <w:shd w:val="clear" w:color="auto" w:fill="FFFFFF"/>
              </w:rPr>
            </w:pPr>
            <w:r w:rsidRPr="00F6670A">
              <w:rPr>
                <w:rFonts w:ascii="Arial" w:hAnsi="Arial" w:cs="Arial"/>
                <w:color w:val="000000"/>
                <w:sz w:val="24"/>
                <w:szCs w:val="24"/>
                <w:shd w:val="clear" w:color="auto" w:fill="FFFFFF"/>
              </w:rPr>
              <w:t xml:space="preserve">Radiação evitada </w:t>
            </w:r>
          </w:p>
        </w:tc>
        <w:tc>
          <w:tcPr>
            <w:tcW w:w="2881" w:type="dxa"/>
          </w:tcPr>
          <w:p w14:paraId="2EF6BE1B" w14:textId="5C986F91" w:rsidR="00AD7906" w:rsidRPr="00F6670A" w:rsidRDefault="00AD7906" w:rsidP="008D484F">
            <w:pPr>
              <w:spacing w:after="0" w:line="360" w:lineRule="auto"/>
              <w:jc w:val="both"/>
              <w:rPr>
                <w:rFonts w:ascii="Arial" w:hAnsi="Arial" w:cs="Arial"/>
                <w:color w:val="000000"/>
                <w:sz w:val="24"/>
                <w:szCs w:val="24"/>
                <w:shd w:val="clear" w:color="auto" w:fill="FFFFFF"/>
              </w:rPr>
            </w:pPr>
            <w:r w:rsidRPr="00F6670A">
              <w:rPr>
                <w:rFonts w:ascii="Arial" w:hAnsi="Arial" w:cs="Arial"/>
                <w:color w:val="000000"/>
                <w:sz w:val="24"/>
                <w:szCs w:val="24"/>
                <w:shd w:val="clear" w:color="auto" w:fill="FFFFFF"/>
              </w:rPr>
              <w:t>Radiação se necessário</w:t>
            </w:r>
          </w:p>
        </w:tc>
        <w:tc>
          <w:tcPr>
            <w:tcW w:w="2882" w:type="dxa"/>
          </w:tcPr>
          <w:p w14:paraId="4AE7E3B4" w14:textId="5B284C2B" w:rsidR="00AD7906" w:rsidRPr="00F6670A" w:rsidRDefault="00AD7906" w:rsidP="008D484F">
            <w:pPr>
              <w:spacing w:after="0" w:line="360" w:lineRule="auto"/>
              <w:jc w:val="both"/>
              <w:rPr>
                <w:rFonts w:ascii="Arial" w:hAnsi="Arial" w:cs="Arial"/>
                <w:color w:val="000000"/>
                <w:sz w:val="24"/>
                <w:szCs w:val="24"/>
                <w:shd w:val="clear" w:color="auto" w:fill="FFFFFF"/>
              </w:rPr>
            </w:pPr>
            <w:r w:rsidRPr="00F6670A">
              <w:rPr>
                <w:rFonts w:ascii="Arial" w:hAnsi="Arial" w:cs="Arial"/>
                <w:color w:val="000000"/>
                <w:sz w:val="24"/>
                <w:szCs w:val="24"/>
                <w:shd w:val="clear" w:color="auto" w:fill="FFFFFF"/>
              </w:rPr>
              <w:t>Radiação se necessário</w:t>
            </w:r>
          </w:p>
        </w:tc>
      </w:tr>
    </w:tbl>
    <w:p w14:paraId="2458C034" w14:textId="77777777" w:rsidR="00F6670A" w:rsidRPr="00F6670A" w:rsidRDefault="00F6670A" w:rsidP="005561F9">
      <w:pPr>
        <w:spacing w:after="0" w:line="360" w:lineRule="auto"/>
        <w:jc w:val="both"/>
        <w:rPr>
          <w:rFonts w:ascii="Arial" w:hAnsi="Arial" w:cs="Arial"/>
          <w:color w:val="000000"/>
          <w:sz w:val="24"/>
          <w:szCs w:val="24"/>
          <w:shd w:val="clear" w:color="auto" w:fill="FFFFFF"/>
        </w:rPr>
      </w:pPr>
    </w:p>
    <w:p w14:paraId="5208E759" w14:textId="77777777" w:rsidR="00B66FC8" w:rsidRPr="00F6670A" w:rsidRDefault="00B66FC8" w:rsidP="00470015">
      <w:pPr>
        <w:spacing w:after="0" w:line="360" w:lineRule="auto"/>
        <w:ind w:firstLine="708"/>
        <w:jc w:val="both"/>
        <w:rPr>
          <w:rFonts w:ascii="Arial" w:hAnsi="Arial" w:cs="Arial"/>
          <w:color w:val="000000"/>
          <w:sz w:val="24"/>
          <w:szCs w:val="24"/>
          <w:shd w:val="clear" w:color="auto" w:fill="FFFFFF"/>
        </w:rPr>
      </w:pPr>
    </w:p>
    <w:p w14:paraId="4ACE1240" w14:textId="2071CD85" w:rsidR="00470015" w:rsidRPr="00F6670A" w:rsidRDefault="002E08AE" w:rsidP="00470015">
      <w:pPr>
        <w:spacing w:after="0" w:line="360" w:lineRule="auto"/>
        <w:ind w:firstLine="708"/>
        <w:jc w:val="both"/>
        <w:rPr>
          <w:rFonts w:ascii="Arial" w:hAnsi="Arial" w:cs="Arial"/>
          <w:color w:val="FF0000"/>
          <w:sz w:val="24"/>
          <w:szCs w:val="24"/>
          <w:shd w:val="clear" w:color="auto" w:fill="FFFFFF"/>
        </w:rPr>
      </w:pPr>
      <w:r w:rsidRPr="00F6670A">
        <w:rPr>
          <w:rFonts w:ascii="Arial" w:hAnsi="Arial" w:cs="Arial"/>
          <w:b/>
          <w:color w:val="000000"/>
          <w:sz w:val="24"/>
          <w:szCs w:val="24"/>
          <w:shd w:val="clear" w:color="auto" w:fill="FFFFFF"/>
        </w:rPr>
        <w:t>Tabela 2</w:t>
      </w:r>
      <w:r w:rsidRPr="00F6670A">
        <w:rPr>
          <w:rFonts w:ascii="Arial" w:hAnsi="Arial" w:cs="Arial"/>
          <w:color w:val="000000"/>
          <w:sz w:val="24"/>
          <w:szCs w:val="24"/>
          <w:shd w:val="clear" w:color="auto" w:fill="FFFFFF"/>
        </w:rPr>
        <w:t xml:space="preserve"> – </w:t>
      </w:r>
      <w:r w:rsidRPr="00F6670A">
        <w:rPr>
          <w:rFonts w:ascii="Arial" w:hAnsi="Arial" w:cs="Arial"/>
          <w:b/>
          <w:color w:val="000000"/>
          <w:sz w:val="24"/>
          <w:szCs w:val="24"/>
          <w:shd w:val="clear" w:color="auto" w:fill="FFFFFF"/>
        </w:rPr>
        <w:t xml:space="preserve">Classificação de risco de medicamentos na gravidez segundo a US. </w:t>
      </w:r>
      <w:proofErr w:type="spellStart"/>
      <w:r w:rsidRPr="00F6670A">
        <w:rPr>
          <w:rFonts w:ascii="Arial" w:hAnsi="Arial" w:cs="Arial"/>
          <w:b/>
          <w:color w:val="000000"/>
          <w:sz w:val="24"/>
          <w:szCs w:val="24"/>
          <w:shd w:val="clear" w:color="auto" w:fill="FFFFFF"/>
        </w:rPr>
        <w:t>Food</w:t>
      </w:r>
      <w:proofErr w:type="spellEnd"/>
      <w:r w:rsidRPr="00F6670A">
        <w:rPr>
          <w:rFonts w:ascii="Arial" w:hAnsi="Arial" w:cs="Arial"/>
          <w:b/>
          <w:color w:val="000000"/>
          <w:sz w:val="24"/>
          <w:szCs w:val="24"/>
          <w:shd w:val="clear" w:color="auto" w:fill="FFFFFF"/>
        </w:rPr>
        <w:t xml:space="preserve"> </w:t>
      </w:r>
      <w:proofErr w:type="spellStart"/>
      <w:r w:rsidRPr="00F6670A">
        <w:rPr>
          <w:rFonts w:ascii="Arial" w:hAnsi="Arial" w:cs="Arial"/>
          <w:b/>
          <w:color w:val="000000"/>
          <w:sz w:val="24"/>
          <w:szCs w:val="24"/>
          <w:shd w:val="clear" w:color="auto" w:fill="FFFFFF"/>
        </w:rPr>
        <w:t>and</w:t>
      </w:r>
      <w:proofErr w:type="spellEnd"/>
      <w:r w:rsidRPr="00F6670A">
        <w:rPr>
          <w:rFonts w:ascii="Arial" w:hAnsi="Arial" w:cs="Arial"/>
          <w:b/>
          <w:color w:val="000000"/>
          <w:sz w:val="24"/>
          <w:szCs w:val="24"/>
          <w:shd w:val="clear" w:color="auto" w:fill="FFFFFF"/>
        </w:rPr>
        <w:t xml:space="preserve"> </w:t>
      </w:r>
      <w:proofErr w:type="spellStart"/>
      <w:r w:rsidRPr="00F6670A">
        <w:rPr>
          <w:rFonts w:ascii="Arial" w:hAnsi="Arial" w:cs="Arial"/>
          <w:b/>
          <w:color w:val="000000"/>
          <w:sz w:val="24"/>
          <w:szCs w:val="24"/>
          <w:shd w:val="clear" w:color="auto" w:fill="FFFFFF"/>
        </w:rPr>
        <w:t>Drugs</w:t>
      </w:r>
      <w:proofErr w:type="spellEnd"/>
      <w:r w:rsidRPr="00F6670A">
        <w:rPr>
          <w:rFonts w:ascii="Arial" w:hAnsi="Arial" w:cs="Arial"/>
          <w:b/>
          <w:color w:val="000000"/>
          <w:sz w:val="24"/>
          <w:szCs w:val="24"/>
          <w:shd w:val="clear" w:color="auto" w:fill="FFFFFF"/>
        </w:rPr>
        <w:t xml:space="preserve"> </w:t>
      </w:r>
      <w:proofErr w:type="spellStart"/>
      <w:r w:rsidRPr="00F6670A">
        <w:rPr>
          <w:rFonts w:ascii="Arial" w:hAnsi="Arial" w:cs="Arial"/>
          <w:b/>
          <w:color w:val="000000"/>
          <w:sz w:val="24"/>
          <w:szCs w:val="24"/>
          <w:shd w:val="clear" w:color="auto" w:fill="FFFFFF"/>
        </w:rPr>
        <w:t>Administration</w:t>
      </w:r>
      <w:proofErr w:type="spellEnd"/>
      <w:r w:rsidRPr="00F6670A">
        <w:rPr>
          <w:rFonts w:ascii="Arial" w:hAnsi="Arial" w:cs="Arial"/>
          <w:b/>
          <w:color w:val="000000"/>
          <w:sz w:val="24"/>
          <w:szCs w:val="24"/>
          <w:shd w:val="clear" w:color="auto" w:fill="FFFFFF"/>
        </w:rPr>
        <w:t xml:space="preserve"> (FDA)</w:t>
      </w:r>
      <w:r w:rsidR="00470015" w:rsidRPr="00F6670A">
        <w:rPr>
          <w:rFonts w:ascii="Arial" w:hAnsi="Arial" w:cs="Arial"/>
          <w:sz w:val="24"/>
          <w:szCs w:val="24"/>
          <w:shd w:val="clear" w:color="auto" w:fill="FFFFFF"/>
        </w:rPr>
        <w:t xml:space="preserve"> </w:t>
      </w:r>
      <w:r w:rsidR="00AC1F9C" w:rsidRPr="00F6670A">
        <w:rPr>
          <w:rFonts w:ascii="Arial" w:hAnsi="Arial" w:cs="Arial"/>
          <w:color w:val="000000" w:themeColor="text1"/>
          <w:sz w:val="24"/>
          <w:szCs w:val="24"/>
          <w:shd w:val="clear" w:color="auto" w:fill="FFFFFF"/>
        </w:rPr>
        <w:t>(12</w:t>
      </w:r>
      <w:r w:rsidR="00F000BC" w:rsidRPr="00F6670A">
        <w:rPr>
          <w:rFonts w:ascii="Arial" w:hAnsi="Arial" w:cs="Arial"/>
          <w:color w:val="000000" w:themeColor="text1"/>
          <w:sz w:val="24"/>
          <w:szCs w:val="24"/>
          <w:shd w:val="clear" w:color="auto" w:fill="FFFFFF"/>
        </w:rPr>
        <w:t>).</w:t>
      </w:r>
    </w:p>
    <w:p w14:paraId="3F5BB292" w14:textId="6102AF06" w:rsidR="002E08AE" w:rsidRPr="00F6670A" w:rsidRDefault="002E08AE" w:rsidP="008D484F">
      <w:pPr>
        <w:spacing w:after="0" w:line="360" w:lineRule="auto"/>
        <w:jc w:val="both"/>
        <w:rPr>
          <w:rFonts w:ascii="Arial" w:hAnsi="Arial" w:cs="Arial"/>
          <w:color w:val="000000"/>
          <w:sz w:val="24"/>
          <w:szCs w:val="24"/>
          <w:shd w:val="clear" w:color="auto" w:fill="FFFFFF"/>
        </w:rPr>
      </w:pPr>
    </w:p>
    <w:tbl>
      <w:tblPr>
        <w:tblStyle w:val="Tabelacomgrade"/>
        <w:tblW w:w="0" w:type="auto"/>
        <w:tblLook w:val="04A0" w:firstRow="1" w:lastRow="0" w:firstColumn="1" w:lastColumn="0" w:noHBand="0" w:noVBand="1"/>
      </w:tblPr>
      <w:tblGrid>
        <w:gridCol w:w="8644"/>
      </w:tblGrid>
      <w:tr w:rsidR="002E08AE" w:rsidRPr="00F6670A" w14:paraId="4FBC85A3" w14:textId="77777777" w:rsidTr="002E08AE">
        <w:tc>
          <w:tcPr>
            <w:tcW w:w="8644" w:type="dxa"/>
          </w:tcPr>
          <w:p w14:paraId="2D0C6647" w14:textId="71EED4AC" w:rsidR="002E08AE" w:rsidRPr="00F6670A" w:rsidRDefault="00275A23" w:rsidP="002E08AE">
            <w:pPr>
              <w:pStyle w:val="PargrafodaLista"/>
              <w:numPr>
                <w:ilvl w:val="0"/>
                <w:numId w:val="17"/>
              </w:numPr>
              <w:spacing w:after="0" w:line="360" w:lineRule="auto"/>
              <w:jc w:val="both"/>
              <w:rPr>
                <w:rFonts w:ascii="Arial" w:hAnsi="Arial" w:cs="Arial"/>
                <w:color w:val="000000"/>
                <w:sz w:val="24"/>
                <w:szCs w:val="24"/>
                <w:shd w:val="clear" w:color="auto" w:fill="FFFFFF"/>
              </w:rPr>
            </w:pPr>
            <w:r w:rsidRPr="00F6670A">
              <w:rPr>
                <w:rFonts w:ascii="Arial" w:hAnsi="Arial" w:cs="Arial"/>
                <w:color w:val="000000"/>
                <w:sz w:val="24"/>
                <w:szCs w:val="24"/>
                <w:shd w:val="clear" w:color="auto" w:fill="FFFFFF"/>
              </w:rPr>
              <w:t xml:space="preserve">Estudos </w:t>
            </w:r>
            <w:r w:rsidR="002E08AE" w:rsidRPr="00F6670A">
              <w:rPr>
                <w:rFonts w:ascii="Arial" w:hAnsi="Arial" w:cs="Arial"/>
                <w:color w:val="000000"/>
                <w:sz w:val="24"/>
                <w:szCs w:val="24"/>
                <w:shd w:val="clear" w:color="auto" w:fill="FFFFFF"/>
              </w:rPr>
              <w:t>bem controlados</w:t>
            </w:r>
            <w:r w:rsidRPr="00F6670A">
              <w:rPr>
                <w:rFonts w:ascii="Arial" w:hAnsi="Arial" w:cs="Arial"/>
                <w:color w:val="000000"/>
                <w:sz w:val="24"/>
                <w:szCs w:val="24"/>
                <w:shd w:val="clear" w:color="auto" w:fill="FFFFFF"/>
              </w:rPr>
              <w:t xml:space="preserve"> e adequados</w:t>
            </w:r>
            <w:r w:rsidR="002E08AE" w:rsidRPr="00F6670A">
              <w:rPr>
                <w:rFonts w:ascii="Arial" w:hAnsi="Arial" w:cs="Arial"/>
                <w:color w:val="000000"/>
                <w:sz w:val="24"/>
                <w:szCs w:val="24"/>
                <w:shd w:val="clear" w:color="auto" w:fill="FFFFFF"/>
              </w:rPr>
              <w:t xml:space="preserve"> em mulheres grávida</w:t>
            </w:r>
            <w:r w:rsidRPr="00F6670A">
              <w:rPr>
                <w:rFonts w:ascii="Arial" w:hAnsi="Arial" w:cs="Arial"/>
                <w:color w:val="000000"/>
                <w:sz w:val="24"/>
                <w:szCs w:val="24"/>
                <w:shd w:val="clear" w:color="auto" w:fill="FFFFFF"/>
              </w:rPr>
              <w:t>s não mostraram risco de elevação</w:t>
            </w:r>
            <w:r w:rsidR="002E08AE" w:rsidRPr="00F6670A">
              <w:rPr>
                <w:rFonts w:ascii="Arial" w:hAnsi="Arial" w:cs="Arial"/>
                <w:color w:val="000000"/>
                <w:sz w:val="24"/>
                <w:szCs w:val="24"/>
                <w:shd w:val="clear" w:color="auto" w:fill="FFFFFF"/>
              </w:rPr>
              <w:t xml:space="preserve"> de incidência de anormalidades fetais</w:t>
            </w:r>
          </w:p>
        </w:tc>
      </w:tr>
      <w:tr w:rsidR="002E08AE" w:rsidRPr="00F6670A" w14:paraId="05D1B1D2" w14:textId="77777777" w:rsidTr="002E08AE">
        <w:tc>
          <w:tcPr>
            <w:tcW w:w="8644" w:type="dxa"/>
          </w:tcPr>
          <w:p w14:paraId="0E5FA1DF" w14:textId="17D73414" w:rsidR="002E08AE" w:rsidRPr="00F6670A" w:rsidRDefault="002E08AE" w:rsidP="00470015">
            <w:pPr>
              <w:pStyle w:val="PargrafodaLista"/>
              <w:numPr>
                <w:ilvl w:val="0"/>
                <w:numId w:val="17"/>
              </w:numPr>
              <w:spacing w:after="0" w:line="360" w:lineRule="auto"/>
              <w:jc w:val="both"/>
              <w:rPr>
                <w:rFonts w:ascii="Arial" w:hAnsi="Arial" w:cs="Arial"/>
                <w:color w:val="000000"/>
                <w:sz w:val="24"/>
                <w:szCs w:val="24"/>
                <w:shd w:val="clear" w:color="auto" w:fill="FFFFFF"/>
              </w:rPr>
            </w:pPr>
            <w:r w:rsidRPr="00F6670A">
              <w:rPr>
                <w:rFonts w:ascii="Arial" w:hAnsi="Arial" w:cs="Arial"/>
                <w:color w:val="000000"/>
                <w:sz w:val="24"/>
                <w:szCs w:val="24"/>
                <w:shd w:val="clear" w:color="auto" w:fill="FFFFFF"/>
              </w:rPr>
              <w:t xml:space="preserve">Estudos em animais não mostraram efeitos prejudiciais no feto, embora não existam </w:t>
            </w:r>
            <w:r w:rsidR="00470015" w:rsidRPr="00F6670A">
              <w:rPr>
                <w:rFonts w:ascii="Arial" w:hAnsi="Arial" w:cs="Arial"/>
                <w:color w:val="000000"/>
                <w:sz w:val="24"/>
                <w:szCs w:val="24"/>
                <w:shd w:val="clear" w:color="auto" w:fill="FFFFFF"/>
              </w:rPr>
              <w:t xml:space="preserve">estudos </w:t>
            </w:r>
            <w:r w:rsidRPr="00F6670A">
              <w:rPr>
                <w:rFonts w:ascii="Arial" w:hAnsi="Arial" w:cs="Arial"/>
                <w:color w:val="000000"/>
                <w:sz w:val="24"/>
                <w:szCs w:val="24"/>
                <w:shd w:val="clear" w:color="auto" w:fill="FFFFFF"/>
              </w:rPr>
              <w:t xml:space="preserve">adequados e bem controlados em mulheres </w:t>
            </w:r>
            <w:r w:rsidR="00F000BC" w:rsidRPr="00F6670A">
              <w:rPr>
                <w:rFonts w:ascii="Arial" w:hAnsi="Arial" w:cs="Arial"/>
                <w:color w:val="000000"/>
                <w:sz w:val="24"/>
                <w:szCs w:val="24"/>
                <w:shd w:val="clear" w:color="auto" w:fill="FFFFFF"/>
              </w:rPr>
              <w:t>grávidas.</w:t>
            </w:r>
          </w:p>
        </w:tc>
      </w:tr>
      <w:tr w:rsidR="002E08AE" w:rsidRPr="00F6670A" w14:paraId="786D2E6F" w14:textId="77777777" w:rsidTr="002E08AE">
        <w:tc>
          <w:tcPr>
            <w:tcW w:w="8644" w:type="dxa"/>
          </w:tcPr>
          <w:p w14:paraId="589F758B" w14:textId="5897CB14" w:rsidR="002E08AE" w:rsidRPr="00F6670A" w:rsidRDefault="002E08AE" w:rsidP="00470015">
            <w:pPr>
              <w:pStyle w:val="PargrafodaLista"/>
              <w:numPr>
                <w:ilvl w:val="0"/>
                <w:numId w:val="17"/>
              </w:numPr>
              <w:spacing w:after="0" w:line="360" w:lineRule="auto"/>
              <w:jc w:val="both"/>
              <w:rPr>
                <w:rFonts w:ascii="Arial" w:hAnsi="Arial" w:cs="Arial"/>
                <w:color w:val="000000"/>
                <w:sz w:val="24"/>
                <w:szCs w:val="24"/>
                <w:shd w:val="clear" w:color="auto" w:fill="FFFFFF"/>
              </w:rPr>
            </w:pPr>
            <w:r w:rsidRPr="00F6670A">
              <w:rPr>
                <w:rFonts w:ascii="Arial" w:hAnsi="Arial" w:cs="Arial"/>
                <w:color w:val="000000"/>
                <w:sz w:val="24"/>
                <w:szCs w:val="24"/>
                <w:shd w:val="clear" w:color="auto" w:fill="FFFFFF"/>
              </w:rPr>
              <w:t xml:space="preserve"> Estudos em animais apresentaram um risco, mas estudos controlados em humanos ainda não foram </w:t>
            </w:r>
            <w:r w:rsidR="00F000BC" w:rsidRPr="00F6670A">
              <w:rPr>
                <w:rFonts w:ascii="Arial" w:hAnsi="Arial" w:cs="Arial"/>
                <w:color w:val="000000"/>
                <w:sz w:val="24"/>
                <w:szCs w:val="24"/>
                <w:shd w:val="clear" w:color="auto" w:fill="FFFFFF"/>
              </w:rPr>
              <w:t>conduzidos.</w:t>
            </w:r>
            <w:r w:rsidRPr="00F6670A">
              <w:rPr>
                <w:rFonts w:ascii="Arial" w:hAnsi="Arial" w:cs="Arial"/>
                <w:color w:val="000000"/>
                <w:sz w:val="24"/>
                <w:szCs w:val="24"/>
                <w:shd w:val="clear" w:color="auto" w:fill="FFFFFF"/>
              </w:rPr>
              <w:t xml:space="preserve"> </w:t>
            </w:r>
          </w:p>
        </w:tc>
      </w:tr>
      <w:tr w:rsidR="002E08AE" w:rsidRPr="00F6670A" w14:paraId="535E3EDC" w14:textId="77777777" w:rsidTr="002E08AE">
        <w:tc>
          <w:tcPr>
            <w:tcW w:w="8644" w:type="dxa"/>
          </w:tcPr>
          <w:p w14:paraId="0F9B4978" w14:textId="516B4D1C" w:rsidR="002E08AE" w:rsidRPr="00F6670A" w:rsidRDefault="00647500" w:rsidP="00647500">
            <w:pPr>
              <w:pStyle w:val="PargrafodaLista"/>
              <w:numPr>
                <w:ilvl w:val="0"/>
                <w:numId w:val="17"/>
              </w:numPr>
              <w:spacing w:after="0" w:line="360" w:lineRule="auto"/>
              <w:jc w:val="both"/>
              <w:rPr>
                <w:rFonts w:ascii="Arial" w:hAnsi="Arial" w:cs="Arial"/>
                <w:color w:val="000000"/>
                <w:sz w:val="24"/>
                <w:szCs w:val="24"/>
                <w:shd w:val="clear" w:color="auto" w:fill="FFFFFF"/>
              </w:rPr>
            </w:pPr>
            <w:r w:rsidRPr="00F6670A">
              <w:rPr>
                <w:rFonts w:ascii="Arial" w:hAnsi="Arial" w:cs="Arial"/>
                <w:color w:val="000000"/>
                <w:sz w:val="24"/>
                <w:szCs w:val="24"/>
                <w:shd w:val="clear" w:color="auto" w:fill="FFFFFF"/>
              </w:rPr>
              <w:t xml:space="preserve">Existe evidência positiva de risco para o feto humano, mas em certas situações a droga pode ser usada apesar desse </w:t>
            </w:r>
            <w:r w:rsidR="00F000BC" w:rsidRPr="00F6670A">
              <w:rPr>
                <w:rFonts w:ascii="Arial" w:hAnsi="Arial" w:cs="Arial"/>
                <w:color w:val="000000"/>
                <w:sz w:val="24"/>
                <w:szCs w:val="24"/>
                <w:shd w:val="clear" w:color="auto" w:fill="FFFFFF"/>
              </w:rPr>
              <w:t>risco.</w:t>
            </w:r>
            <w:r w:rsidRPr="00F6670A">
              <w:rPr>
                <w:rFonts w:ascii="Arial" w:hAnsi="Arial" w:cs="Arial"/>
                <w:color w:val="000000"/>
                <w:sz w:val="24"/>
                <w:szCs w:val="24"/>
                <w:shd w:val="clear" w:color="auto" w:fill="FFFFFF"/>
              </w:rPr>
              <w:t xml:space="preserve"> </w:t>
            </w:r>
          </w:p>
        </w:tc>
      </w:tr>
      <w:tr w:rsidR="002E08AE" w:rsidRPr="00F6670A" w14:paraId="12464944" w14:textId="77777777" w:rsidTr="002E08AE">
        <w:tc>
          <w:tcPr>
            <w:tcW w:w="8644" w:type="dxa"/>
          </w:tcPr>
          <w:p w14:paraId="619E5596" w14:textId="36E6C258" w:rsidR="002E08AE" w:rsidRPr="00F6670A" w:rsidRDefault="00D07B94" w:rsidP="00647500">
            <w:pPr>
              <w:pStyle w:val="PargrafodaLista"/>
              <w:numPr>
                <w:ilvl w:val="0"/>
                <w:numId w:val="17"/>
              </w:numPr>
              <w:spacing w:after="0" w:line="360" w:lineRule="auto"/>
              <w:jc w:val="both"/>
              <w:rPr>
                <w:rFonts w:ascii="Arial" w:hAnsi="Arial" w:cs="Arial"/>
                <w:color w:val="000000"/>
                <w:sz w:val="24"/>
                <w:szCs w:val="24"/>
                <w:shd w:val="clear" w:color="auto" w:fill="FFFFFF"/>
              </w:rPr>
            </w:pPr>
            <w:r w:rsidRPr="00F6670A">
              <w:rPr>
                <w:rFonts w:ascii="Arial" w:hAnsi="Arial" w:cs="Arial"/>
                <w:color w:val="000000"/>
                <w:sz w:val="24"/>
                <w:szCs w:val="24"/>
                <w:shd w:val="clear" w:color="auto" w:fill="FFFFFF"/>
              </w:rPr>
              <w:t>Existe e</w:t>
            </w:r>
            <w:r w:rsidR="00647500" w:rsidRPr="00F6670A">
              <w:rPr>
                <w:rFonts w:ascii="Arial" w:hAnsi="Arial" w:cs="Arial"/>
                <w:color w:val="000000"/>
                <w:sz w:val="24"/>
                <w:szCs w:val="24"/>
                <w:shd w:val="clear" w:color="auto" w:fill="FFFFFF"/>
              </w:rPr>
              <w:t>videnci</w:t>
            </w:r>
            <w:r w:rsidRPr="00F6670A">
              <w:rPr>
                <w:rFonts w:ascii="Arial" w:hAnsi="Arial" w:cs="Arial"/>
                <w:color w:val="000000"/>
                <w:sz w:val="24"/>
                <w:szCs w:val="24"/>
                <w:shd w:val="clear" w:color="auto" w:fill="FFFFFF"/>
              </w:rPr>
              <w:t>a de anomalias e risco fetal bas</w:t>
            </w:r>
            <w:r w:rsidR="00647500" w:rsidRPr="00F6670A">
              <w:rPr>
                <w:rFonts w:ascii="Arial" w:hAnsi="Arial" w:cs="Arial"/>
                <w:color w:val="000000"/>
                <w:sz w:val="24"/>
                <w:szCs w:val="24"/>
                <w:shd w:val="clear" w:color="auto" w:fill="FFFFFF"/>
              </w:rPr>
              <w:t xml:space="preserve">eado em experiência em humanos, e o risco supera qualquer possível benefício do uso durante a </w:t>
            </w:r>
            <w:r w:rsidR="00F000BC" w:rsidRPr="00F6670A">
              <w:rPr>
                <w:rFonts w:ascii="Arial" w:hAnsi="Arial" w:cs="Arial"/>
                <w:color w:val="000000"/>
                <w:sz w:val="24"/>
                <w:szCs w:val="24"/>
                <w:shd w:val="clear" w:color="auto" w:fill="FFFFFF"/>
              </w:rPr>
              <w:t>gravidez.</w:t>
            </w:r>
          </w:p>
        </w:tc>
      </w:tr>
    </w:tbl>
    <w:p w14:paraId="3F14E22B" w14:textId="77777777" w:rsidR="006E57A6" w:rsidRPr="00F6670A" w:rsidRDefault="006E57A6" w:rsidP="00413DC0">
      <w:pPr>
        <w:spacing w:after="0" w:line="360" w:lineRule="auto"/>
        <w:jc w:val="both"/>
        <w:rPr>
          <w:rFonts w:ascii="Arial" w:hAnsi="Arial" w:cs="Arial"/>
          <w:color w:val="000000"/>
          <w:sz w:val="24"/>
          <w:szCs w:val="24"/>
          <w:shd w:val="clear" w:color="auto" w:fill="FFFFFF"/>
        </w:rPr>
      </w:pPr>
    </w:p>
    <w:p w14:paraId="44AC20F9" w14:textId="77777777" w:rsidR="005561F9" w:rsidRDefault="005561F9" w:rsidP="00413DC0">
      <w:pPr>
        <w:spacing w:after="0" w:line="360" w:lineRule="auto"/>
        <w:jc w:val="both"/>
        <w:rPr>
          <w:rFonts w:ascii="Arial" w:hAnsi="Arial" w:cs="Arial"/>
          <w:b/>
          <w:color w:val="000000"/>
          <w:sz w:val="24"/>
          <w:szCs w:val="24"/>
          <w:shd w:val="clear" w:color="auto" w:fill="FFFFFF"/>
        </w:rPr>
      </w:pPr>
    </w:p>
    <w:p w14:paraId="6EF543CF" w14:textId="66B8B204" w:rsidR="00362369" w:rsidRPr="00F6670A" w:rsidRDefault="00807BCE" w:rsidP="00413DC0">
      <w:pPr>
        <w:spacing w:after="0" w:line="360" w:lineRule="auto"/>
        <w:jc w:val="both"/>
        <w:rPr>
          <w:rFonts w:ascii="Arial" w:hAnsi="Arial" w:cs="Arial"/>
          <w:b/>
          <w:color w:val="000000"/>
          <w:sz w:val="24"/>
          <w:szCs w:val="24"/>
          <w:shd w:val="clear" w:color="auto" w:fill="FFFFFF"/>
        </w:rPr>
      </w:pPr>
      <w:r w:rsidRPr="00F6670A">
        <w:rPr>
          <w:rFonts w:ascii="Arial" w:hAnsi="Arial" w:cs="Arial"/>
          <w:b/>
          <w:color w:val="000000"/>
          <w:sz w:val="24"/>
          <w:szCs w:val="24"/>
          <w:shd w:val="clear" w:color="auto" w:fill="FFFFFF"/>
        </w:rPr>
        <w:lastRenderedPageBreak/>
        <w:t xml:space="preserve">Cuidados com o uso de </w:t>
      </w:r>
      <w:r w:rsidR="00362369" w:rsidRPr="00F6670A">
        <w:rPr>
          <w:rFonts w:ascii="Arial" w:hAnsi="Arial" w:cs="Arial"/>
          <w:b/>
          <w:color w:val="000000"/>
          <w:sz w:val="24"/>
          <w:szCs w:val="24"/>
          <w:shd w:val="clear" w:color="auto" w:fill="FFFFFF"/>
        </w:rPr>
        <w:t>Anestésicos</w:t>
      </w:r>
    </w:p>
    <w:p w14:paraId="6D257B9E" w14:textId="77777777" w:rsidR="003E7B64" w:rsidRPr="00F6670A" w:rsidRDefault="003E7B64" w:rsidP="003E7B64">
      <w:pPr>
        <w:spacing w:after="0" w:line="360" w:lineRule="auto"/>
        <w:ind w:firstLine="708"/>
        <w:jc w:val="both"/>
        <w:rPr>
          <w:rFonts w:ascii="Arial" w:hAnsi="Arial" w:cs="Arial"/>
          <w:color w:val="000000"/>
          <w:sz w:val="24"/>
          <w:szCs w:val="24"/>
          <w:shd w:val="clear" w:color="auto" w:fill="FFFFFF"/>
        </w:rPr>
      </w:pPr>
    </w:p>
    <w:p w14:paraId="194748CD" w14:textId="0E15C327" w:rsidR="00807BCE" w:rsidRPr="00F6670A" w:rsidRDefault="00BC00FA" w:rsidP="003E7B64">
      <w:pPr>
        <w:spacing w:after="0" w:line="360" w:lineRule="auto"/>
        <w:ind w:firstLine="708"/>
        <w:jc w:val="both"/>
        <w:rPr>
          <w:rFonts w:ascii="Arial" w:eastAsia="Times New Roman" w:hAnsi="Arial" w:cs="Arial"/>
          <w:color w:val="000000" w:themeColor="text1"/>
          <w:sz w:val="24"/>
          <w:szCs w:val="24"/>
          <w:lang w:eastAsia="pt-BR"/>
        </w:rPr>
      </w:pPr>
      <w:r w:rsidRPr="00F6670A">
        <w:rPr>
          <w:rFonts w:ascii="Arial" w:hAnsi="Arial" w:cs="Arial"/>
          <w:color w:val="000000"/>
          <w:sz w:val="24"/>
          <w:szCs w:val="24"/>
          <w:shd w:val="clear" w:color="auto" w:fill="FFFFFF"/>
        </w:rPr>
        <w:t>Considerando que</w:t>
      </w:r>
      <w:r w:rsidR="00807BCE" w:rsidRPr="00F6670A">
        <w:rPr>
          <w:rFonts w:ascii="Arial" w:hAnsi="Arial" w:cs="Arial"/>
          <w:color w:val="000000"/>
          <w:sz w:val="24"/>
          <w:szCs w:val="24"/>
          <w:shd w:val="clear" w:color="auto" w:fill="FFFFFF"/>
        </w:rPr>
        <w:t xml:space="preserve"> estamos tratando de gestantes</w:t>
      </w:r>
      <w:r w:rsidRPr="00F6670A">
        <w:rPr>
          <w:rFonts w:ascii="Arial" w:hAnsi="Arial" w:cs="Arial"/>
          <w:color w:val="000000"/>
          <w:sz w:val="24"/>
          <w:szCs w:val="24"/>
          <w:shd w:val="clear" w:color="auto" w:fill="FFFFFF"/>
        </w:rPr>
        <w:t>, o</w:t>
      </w:r>
      <w:r w:rsidR="0029701E" w:rsidRPr="00F6670A">
        <w:rPr>
          <w:rFonts w:ascii="Arial" w:eastAsia="Times New Roman" w:hAnsi="Arial" w:cs="Arial"/>
          <w:color w:val="000000"/>
          <w:sz w:val="24"/>
          <w:szCs w:val="24"/>
          <w:lang w:eastAsia="pt-BR"/>
        </w:rPr>
        <w:t xml:space="preserve"> cirurgião-dentista tem o dever</w:t>
      </w:r>
      <w:r w:rsidR="00C136CB" w:rsidRPr="00F6670A">
        <w:rPr>
          <w:rFonts w:ascii="Arial" w:eastAsia="Times New Roman" w:hAnsi="Arial" w:cs="Arial"/>
          <w:color w:val="000000"/>
          <w:sz w:val="24"/>
          <w:szCs w:val="24"/>
          <w:lang w:eastAsia="pt-BR"/>
        </w:rPr>
        <w:t xml:space="preserve"> </w:t>
      </w:r>
      <w:r w:rsidR="0091648C" w:rsidRPr="00F6670A">
        <w:rPr>
          <w:rFonts w:ascii="Arial" w:eastAsia="Times New Roman" w:hAnsi="Arial" w:cs="Arial"/>
          <w:color w:val="000000"/>
          <w:sz w:val="24"/>
          <w:szCs w:val="24"/>
          <w:lang w:eastAsia="pt-BR"/>
        </w:rPr>
        <w:t xml:space="preserve">de </w:t>
      </w:r>
      <w:r w:rsidR="00C136CB" w:rsidRPr="00F6670A">
        <w:rPr>
          <w:rFonts w:ascii="Arial" w:eastAsia="Times New Roman" w:hAnsi="Arial" w:cs="Arial"/>
          <w:color w:val="000000"/>
          <w:sz w:val="24"/>
          <w:szCs w:val="24"/>
          <w:lang w:eastAsia="pt-BR"/>
        </w:rPr>
        <w:t>conhecer as propriedades e limitações de cada uma</w:t>
      </w:r>
      <w:r w:rsidRPr="00F6670A">
        <w:rPr>
          <w:rFonts w:ascii="Arial" w:eastAsia="Times New Roman" w:hAnsi="Arial" w:cs="Arial"/>
          <w:color w:val="000000"/>
          <w:sz w:val="24"/>
          <w:szCs w:val="24"/>
          <w:lang w:eastAsia="pt-BR"/>
        </w:rPr>
        <w:t xml:space="preserve"> </w:t>
      </w:r>
      <w:r w:rsidR="00C136CB" w:rsidRPr="00F6670A">
        <w:rPr>
          <w:rFonts w:ascii="Arial" w:eastAsia="Times New Roman" w:hAnsi="Arial" w:cs="Arial"/>
          <w:color w:val="000000"/>
          <w:sz w:val="24"/>
          <w:szCs w:val="24"/>
          <w:lang w:eastAsia="pt-BR"/>
        </w:rPr>
        <w:t xml:space="preserve">das soluções </w:t>
      </w:r>
      <w:r w:rsidR="00C136CB" w:rsidRPr="00F6670A">
        <w:rPr>
          <w:rFonts w:ascii="Arial" w:eastAsia="Times New Roman" w:hAnsi="Arial" w:cs="Arial"/>
          <w:color w:val="000000" w:themeColor="text1"/>
          <w:sz w:val="24"/>
          <w:szCs w:val="24"/>
          <w:lang w:eastAsia="pt-BR"/>
        </w:rPr>
        <w:t xml:space="preserve">anestésicas, para adquirir das </w:t>
      </w:r>
      <w:r w:rsidR="00807BCE" w:rsidRPr="00F6670A">
        <w:rPr>
          <w:rFonts w:ascii="Arial" w:eastAsia="Times New Roman" w:hAnsi="Arial" w:cs="Arial"/>
          <w:color w:val="000000" w:themeColor="text1"/>
          <w:sz w:val="24"/>
          <w:szCs w:val="24"/>
          <w:lang w:eastAsia="pt-BR"/>
        </w:rPr>
        <w:t xml:space="preserve">gestantes </w:t>
      </w:r>
      <w:r w:rsidR="00F9289A" w:rsidRPr="00F6670A">
        <w:rPr>
          <w:rFonts w:ascii="Arial" w:eastAsia="Times New Roman" w:hAnsi="Arial" w:cs="Arial"/>
          <w:color w:val="000000" w:themeColor="text1"/>
          <w:sz w:val="24"/>
          <w:szCs w:val="24"/>
          <w:lang w:eastAsia="pt-BR"/>
        </w:rPr>
        <w:t>uma maior confiança e</w:t>
      </w:r>
      <w:r w:rsidR="00C136CB" w:rsidRPr="00F6670A">
        <w:rPr>
          <w:rFonts w:ascii="Arial" w:eastAsia="Times New Roman" w:hAnsi="Arial" w:cs="Arial"/>
          <w:color w:val="000000" w:themeColor="text1"/>
          <w:sz w:val="24"/>
          <w:szCs w:val="24"/>
          <w:lang w:eastAsia="pt-BR"/>
        </w:rPr>
        <w:t xml:space="preserve"> otimiza</w:t>
      </w:r>
      <w:r w:rsidR="00F9289A" w:rsidRPr="00F6670A">
        <w:rPr>
          <w:rFonts w:ascii="Arial" w:eastAsia="Times New Roman" w:hAnsi="Arial" w:cs="Arial"/>
          <w:color w:val="000000" w:themeColor="text1"/>
          <w:sz w:val="24"/>
          <w:szCs w:val="24"/>
          <w:lang w:eastAsia="pt-BR"/>
        </w:rPr>
        <w:t>ção do</w:t>
      </w:r>
      <w:r w:rsidR="00C136CB" w:rsidRPr="00F6670A">
        <w:rPr>
          <w:rFonts w:ascii="Arial" w:eastAsia="Times New Roman" w:hAnsi="Arial" w:cs="Arial"/>
          <w:color w:val="000000" w:themeColor="text1"/>
          <w:sz w:val="24"/>
          <w:szCs w:val="24"/>
          <w:lang w:eastAsia="pt-BR"/>
        </w:rPr>
        <w:t xml:space="preserve"> tratamento</w:t>
      </w:r>
      <w:r w:rsidR="00B66FC8" w:rsidRPr="00F6670A">
        <w:rPr>
          <w:rFonts w:ascii="Arial" w:eastAsia="Times New Roman" w:hAnsi="Arial" w:cs="Arial"/>
          <w:color w:val="000000" w:themeColor="text1"/>
          <w:sz w:val="24"/>
          <w:szCs w:val="24"/>
          <w:lang w:eastAsia="pt-BR"/>
        </w:rPr>
        <w:t xml:space="preserve"> </w:t>
      </w:r>
      <w:r w:rsidR="00AC1F9C" w:rsidRPr="00F6670A">
        <w:rPr>
          <w:rFonts w:ascii="Arial" w:eastAsia="Times New Roman" w:hAnsi="Arial" w:cs="Arial"/>
          <w:color w:val="000000" w:themeColor="text1"/>
          <w:sz w:val="24"/>
          <w:szCs w:val="24"/>
          <w:lang w:eastAsia="pt-BR"/>
        </w:rPr>
        <w:t>(8)</w:t>
      </w:r>
      <w:r w:rsidR="00C136CB" w:rsidRPr="00F6670A">
        <w:rPr>
          <w:rFonts w:ascii="Arial" w:eastAsia="Times New Roman" w:hAnsi="Arial" w:cs="Arial"/>
          <w:color w:val="000000" w:themeColor="text1"/>
          <w:sz w:val="24"/>
          <w:szCs w:val="24"/>
          <w:lang w:eastAsia="pt-BR"/>
        </w:rPr>
        <w:t>.</w:t>
      </w:r>
    </w:p>
    <w:p w14:paraId="63EE72F6" w14:textId="129E2FF1" w:rsidR="00785A0E" w:rsidRDefault="00AD7F5C" w:rsidP="00785A0E">
      <w:pPr>
        <w:spacing w:after="0" w:line="360" w:lineRule="auto"/>
        <w:ind w:firstLine="708"/>
        <w:jc w:val="both"/>
        <w:rPr>
          <w:rFonts w:ascii="Arial" w:eastAsia="Times New Roman" w:hAnsi="Arial" w:cs="Arial"/>
          <w:color w:val="000000" w:themeColor="text1"/>
          <w:sz w:val="24"/>
          <w:szCs w:val="24"/>
          <w:lang w:eastAsia="pt-BR"/>
        </w:rPr>
      </w:pPr>
      <w:r w:rsidRPr="00F6670A">
        <w:rPr>
          <w:rFonts w:ascii="Arial" w:eastAsia="Times New Roman" w:hAnsi="Arial" w:cs="Arial"/>
          <w:color w:val="000000" w:themeColor="text1"/>
          <w:sz w:val="24"/>
          <w:szCs w:val="24"/>
          <w:lang w:eastAsia="pt-BR"/>
        </w:rPr>
        <w:t xml:space="preserve">Para controle de dor </w:t>
      </w:r>
      <w:r w:rsidR="00CE1AFB" w:rsidRPr="00F6670A">
        <w:rPr>
          <w:rFonts w:ascii="Arial" w:eastAsia="Times New Roman" w:hAnsi="Arial" w:cs="Arial"/>
          <w:color w:val="000000" w:themeColor="text1"/>
          <w:sz w:val="24"/>
          <w:szCs w:val="24"/>
          <w:lang w:eastAsia="pt-BR"/>
        </w:rPr>
        <w:t xml:space="preserve">a melhor </w:t>
      </w:r>
      <w:r w:rsidR="00AC36E5" w:rsidRPr="00F6670A">
        <w:rPr>
          <w:rFonts w:ascii="Arial" w:eastAsia="Times New Roman" w:hAnsi="Arial" w:cs="Arial"/>
          <w:color w:val="000000" w:themeColor="text1"/>
          <w:sz w:val="24"/>
          <w:szCs w:val="24"/>
          <w:lang w:eastAsia="pt-BR"/>
        </w:rPr>
        <w:t>opção são os anestésicos locais</w:t>
      </w:r>
      <w:r w:rsidR="00CE1AFB" w:rsidRPr="00F6670A">
        <w:rPr>
          <w:rFonts w:ascii="Arial" w:eastAsia="Times New Roman" w:hAnsi="Arial" w:cs="Arial"/>
          <w:color w:val="000000" w:themeColor="text1"/>
          <w:sz w:val="24"/>
          <w:szCs w:val="24"/>
          <w:lang w:eastAsia="pt-BR"/>
        </w:rPr>
        <w:t xml:space="preserve">. </w:t>
      </w:r>
      <w:r w:rsidR="00807BCE" w:rsidRPr="00F6670A">
        <w:rPr>
          <w:rFonts w:ascii="Arial" w:eastAsia="Times New Roman" w:hAnsi="Arial" w:cs="Arial"/>
          <w:color w:val="000000" w:themeColor="text1"/>
          <w:sz w:val="24"/>
          <w:szCs w:val="24"/>
          <w:lang w:eastAsia="pt-BR"/>
        </w:rPr>
        <w:t>O</w:t>
      </w:r>
      <w:r w:rsidR="000444E1" w:rsidRPr="00F6670A">
        <w:rPr>
          <w:rFonts w:ascii="Arial" w:eastAsia="Times New Roman" w:hAnsi="Arial" w:cs="Arial"/>
          <w:color w:val="000000" w:themeColor="text1"/>
          <w:sz w:val="24"/>
          <w:szCs w:val="24"/>
          <w:lang w:eastAsia="pt-BR"/>
        </w:rPr>
        <w:t xml:space="preserve"> anestésico mais indicado </w:t>
      </w:r>
      <w:r w:rsidR="00F000BC" w:rsidRPr="00F6670A">
        <w:rPr>
          <w:rFonts w:ascii="Arial" w:eastAsia="Times New Roman" w:hAnsi="Arial" w:cs="Arial"/>
          <w:color w:val="000000" w:themeColor="text1"/>
          <w:sz w:val="24"/>
          <w:szCs w:val="24"/>
          <w:lang w:eastAsia="pt-BR"/>
        </w:rPr>
        <w:t>às</w:t>
      </w:r>
      <w:r w:rsidR="00AC36E5" w:rsidRPr="00F6670A">
        <w:rPr>
          <w:rFonts w:ascii="Arial" w:eastAsia="Times New Roman" w:hAnsi="Arial" w:cs="Arial"/>
          <w:color w:val="000000" w:themeColor="text1"/>
          <w:sz w:val="24"/>
          <w:szCs w:val="24"/>
          <w:lang w:eastAsia="pt-BR"/>
        </w:rPr>
        <w:t xml:space="preserve"> gestantes </w:t>
      </w:r>
      <w:r w:rsidR="00807BCE" w:rsidRPr="00F6670A">
        <w:rPr>
          <w:rFonts w:ascii="Arial" w:eastAsia="Times New Roman" w:hAnsi="Arial" w:cs="Arial"/>
          <w:color w:val="000000" w:themeColor="text1"/>
          <w:sz w:val="24"/>
          <w:szCs w:val="24"/>
          <w:lang w:eastAsia="pt-BR"/>
        </w:rPr>
        <w:t xml:space="preserve">é a </w:t>
      </w:r>
      <w:r w:rsidR="00807BCE" w:rsidRPr="00E62ACC">
        <w:rPr>
          <w:rFonts w:ascii="Arial" w:eastAsia="Times New Roman" w:hAnsi="Arial" w:cs="Arial"/>
          <w:sz w:val="24"/>
          <w:szCs w:val="24"/>
          <w:lang w:eastAsia="pt-BR"/>
        </w:rPr>
        <w:t>lidocaína</w:t>
      </w:r>
      <w:r w:rsidR="00E62ACC" w:rsidRPr="00E62ACC">
        <w:rPr>
          <w:rFonts w:ascii="Arial" w:eastAsia="Times New Roman" w:hAnsi="Arial" w:cs="Arial"/>
          <w:sz w:val="24"/>
          <w:szCs w:val="24"/>
          <w:lang w:eastAsia="pt-BR"/>
        </w:rPr>
        <w:t xml:space="preserve">, pois </w:t>
      </w:r>
      <w:r w:rsidR="00E62ACC" w:rsidRPr="00E62ACC">
        <w:rPr>
          <w:rFonts w:ascii="Arial" w:hAnsi="Arial" w:cs="Arial"/>
          <w:sz w:val="24"/>
          <w:szCs w:val="24"/>
          <w:shd w:val="clear" w:color="auto" w:fill="FFFFFF"/>
        </w:rPr>
        <w:t xml:space="preserve">este é o que menos atravessa a placenta e também o mais seguro no que se refere aos riscos de </w:t>
      </w:r>
      <w:proofErr w:type="spellStart"/>
      <w:r w:rsidR="00E62ACC" w:rsidRPr="00E62ACC">
        <w:rPr>
          <w:rFonts w:ascii="Arial" w:hAnsi="Arial" w:cs="Arial"/>
          <w:sz w:val="24"/>
          <w:szCs w:val="24"/>
          <w:shd w:val="clear" w:color="auto" w:fill="FFFFFF"/>
        </w:rPr>
        <w:t>teratogenicidade</w:t>
      </w:r>
      <w:proofErr w:type="spellEnd"/>
      <w:r w:rsidR="00E62ACC" w:rsidRPr="00E62ACC">
        <w:rPr>
          <w:rFonts w:ascii="Arial" w:hAnsi="Arial" w:cs="Arial"/>
          <w:sz w:val="24"/>
          <w:szCs w:val="24"/>
          <w:shd w:val="clear" w:color="auto" w:fill="FFFFFF"/>
        </w:rPr>
        <w:t>, estando classificado no mesmo grupo de outras drogas seguras</w:t>
      </w:r>
      <w:r w:rsidR="00807BCE" w:rsidRPr="00E62ACC">
        <w:rPr>
          <w:rFonts w:ascii="Arial" w:eastAsia="Times New Roman" w:hAnsi="Arial" w:cs="Arial"/>
          <w:sz w:val="24"/>
          <w:szCs w:val="24"/>
          <w:lang w:eastAsia="pt-BR"/>
        </w:rPr>
        <w:t>.</w:t>
      </w:r>
      <w:r w:rsidR="008B73C4" w:rsidRPr="00E62ACC">
        <w:rPr>
          <w:rFonts w:ascii="Arial" w:eastAsia="Times New Roman" w:hAnsi="Arial" w:cs="Arial"/>
          <w:sz w:val="24"/>
          <w:szCs w:val="24"/>
          <w:lang w:eastAsia="pt-BR"/>
        </w:rPr>
        <w:t xml:space="preserve"> </w:t>
      </w:r>
      <w:r w:rsidR="000444E1" w:rsidRPr="00E62ACC">
        <w:rPr>
          <w:rFonts w:ascii="Arial" w:eastAsia="Times New Roman" w:hAnsi="Arial" w:cs="Arial"/>
          <w:sz w:val="24"/>
          <w:szCs w:val="24"/>
          <w:lang w:eastAsia="pt-BR"/>
        </w:rPr>
        <w:t>Já a</w:t>
      </w:r>
      <w:r w:rsidR="008B73C4" w:rsidRPr="00E62ACC">
        <w:rPr>
          <w:rFonts w:ascii="Arial" w:eastAsia="Times New Roman" w:hAnsi="Arial" w:cs="Arial"/>
          <w:sz w:val="24"/>
          <w:szCs w:val="24"/>
          <w:lang w:eastAsia="pt-BR"/>
        </w:rPr>
        <w:t xml:space="preserve"> prilocaína e articaína</w:t>
      </w:r>
      <w:r w:rsidR="000444E1" w:rsidRPr="00E62ACC">
        <w:rPr>
          <w:rFonts w:ascii="Arial" w:eastAsia="Times New Roman" w:hAnsi="Arial" w:cs="Arial"/>
          <w:sz w:val="24"/>
          <w:szCs w:val="24"/>
          <w:lang w:eastAsia="pt-BR"/>
        </w:rPr>
        <w:t xml:space="preserve"> não devem ser usadas</w:t>
      </w:r>
      <w:r w:rsidR="00807BCE" w:rsidRPr="00E62ACC">
        <w:rPr>
          <w:rFonts w:ascii="Arial" w:eastAsia="Times New Roman" w:hAnsi="Arial" w:cs="Arial"/>
          <w:sz w:val="24"/>
          <w:szCs w:val="24"/>
          <w:lang w:eastAsia="pt-BR"/>
        </w:rPr>
        <w:t>,</w:t>
      </w:r>
      <w:r w:rsidR="000444E1" w:rsidRPr="00E62ACC">
        <w:rPr>
          <w:rFonts w:ascii="Arial" w:eastAsia="Times New Roman" w:hAnsi="Arial" w:cs="Arial"/>
          <w:sz w:val="24"/>
          <w:szCs w:val="24"/>
          <w:lang w:eastAsia="pt-BR"/>
        </w:rPr>
        <w:t xml:space="preserve"> pois</w:t>
      </w:r>
      <w:r w:rsidR="008B73C4" w:rsidRPr="00E62ACC">
        <w:rPr>
          <w:rFonts w:ascii="Arial" w:eastAsia="Times New Roman" w:hAnsi="Arial" w:cs="Arial"/>
          <w:sz w:val="24"/>
          <w:szCs w:val="24"/>
          <w:lang w:eastAsia="pt-BR"/>
        </w:rPr>
        <w:t xml:space="preserve"> </w:t>
      </w:r>
      <w:r w:rsidR="00807BCE" w:rsidRPr="00E62ACC">
        <w:rPr>
          <w:rFonts w:ascii="Arial" w:eastAsia="Times New Roman" w:hAnsi="Arial" w:cs="Arial"/>
          <w:sz w:val="24"/>
          <w:szCs w:val="24"/>
          <w:lang w:eastAsia="pt-BR"/>
        </w:rPr>
        <w:t xml:space="preserve">apresentam </w:t>
      </w:r>
      <w:r w:rsidR="008B73C4" w:rsidRPr="00E62ACC">
        <w:rPr>
          <w:rFonts w:ascii="Arial" w:eastAsia="Times New Roman" w:hAnsi="Arial" w:cs="Arial"/>
          <w:sz w:val="24"/>
          <w:szCs w:val="24"/>
          <w:lang w:eastAsia="pt-BR"/>
        </w:rPr>
        <w:t xml:space="preserve">risco de </w:t>
      </w:r>
      <w:r w:rsidR="00807BCE" w:rsidRPr="00F6670A">
        <w:rPr>
          <w:rFonts w:ascii="Arial" w:eastAsia="Times New Roman" w:hAnsi="Arial" w:cs="Arial"/>
          <w:color w:val="000000" w:themeColor="text1"/>
          <w:sz w:val="24"/>
          <w:szCs w:val="24"/>
          <w:lang w:eastAsia="pt-BR"/>
        </w:rPr>
        <w:t xml:space="preserve">causar </w:t>
      </w:r>
      <w:r w:rsidR="008B73C4" w:rsidRPr="00F6670A">
        <w:rPr>
          <w:rFonts w:ascii="Arial" w:eastAsia="Times New Roman" w:hAnsi="Arial" w:cs="Arial"/>
          <w:color w:val="000000" w:themeColor="text1"/>
          <w:sz w:val="24"/>
          <w:szCs w:val="24"/>
          <w:lang w:eastAsia="pt-BR"/>
        </w:rPr>
        <w:t>met</w:t>
      </w:r>
      <w:r w:rsidR="00AC1F9C" w:rsidRPr="00F6670A">
        <w:rPr>
          <w:rFonts w:ascii="Arial" w:eastAsia="Times New Roman" w:hAnsi="Arial" w:cs="Arial"/>
          <w:color w:val="000000" w:themeColor="text1"/>
          <w:sz w:val="24"/>
          <w:szCs w:val="24"/>
          <w:lang w:eastAsia="pt-BR"/>
        </w:rPr>
        <w:t>a</w:t>
      </w:r>
      <w:r w:rsidR="00807BCE" w:rsidRPr="00F6670A">
        <w:rPr>
          <w:rFonts w:ascii="Arial" w:eastAsia="Times New Roman" w:hAnsi="Arial" w:cs="Arial"/>
          <w:color w:val="000000" w:themeColor="text1"/>
          <w:sz w:val="24"/>
          <w:szCs w:val="24"/>
          <w:lang w:eastAsia="pt-BR"/>
        </w:rPr>
        <w:t>hemoglobinemia e altas doses de bupivacaína podem causar</w:t>
      </w:r>
      <w:r w:rsidR="00B66FC8" w:rsidRPr="00F6670A">
        <w:rPr>
          <w:rFonts w:ascii="Arial" w:eastAsia="Times New Roman" w:hAnsi="Arial" w:cs="Arial"/>
          <w:color w:val="000000" w:themeColor="text1"/>
          <w:sz w:val="24"/>
          <w:szCs w:val="24"/>
          <w:lang w:eastAsia="pt-BR"/>
        </w:rPr>
        <w:t xml:space="preserve"> a morte do embrião</w:t>
      </w:r>
      <w:r w:rsidR="00BD0D19" w:rsidRPr="00F6670A">
        <w:rPr>
          <w:rFonts w:ascii="Arial" w:eastAsia="Times New Roman" w:hAnsi="Arial" w:cs="Arial"/>
          <w:color w:val="000000" w:themeColor="text1"/>
          <w:sz w:val="24"/>
          <w:szCs w:val="24"/>
          <w:lang w:eastAsia="pt-BR"/>
        </w:rPr>
        <w:t xml:space="preserve"> (12)</w:t>
      </w:r>
      <w:r w:rsidR="00807BCE" w:rsidRPr="00F6670A">
        <w:rPr>
          <w:rFonts w:ascii="Arial" w:eastAsia="Times New Roman" w:hAnsi="Arial" w:cs="Arial"/>
          <w:color w:val="000000" w:themeColor="text1"/>
          <w:sz w:val="24"/>
          <w:szCs w:val="24"/>
          <w:lang w:eastAsia="pt-BR"/>
        </w:rPr>
        <w:t>.</w:t>
      </w:r>
    </w:p>
    <w:p w14:paraId="4428C368" w14:textId="73D0A7A1" w:rsidR="004474E2" w:rsidRDefault="004474E2" w:rsidP="00785A0E">
      <w:pPr>
        <w:spacing w:after="0" w:line="360" w:lineRule="auto"/>
        <w:ind w:firstLine="708"/>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 xml:space="preserve">O uso de vasoconstrictores em gestantes, podem ser usados pois os benefícios superam os riscos. Sem vasoconstrictores, além do anestésico não ser tão eficaz, o seu efeito pode passar rapidamente, podendo levar a paciente sentir dor e </w:t>
      </w:r>
      <w:r w:rsidR="00E62ACC">
        <w:rPr>
          <w:rFonts w:ascii="Arial" w:eastAsia="Times New Roman" w:hAnsi="Arial" w:cs="Arial"/>
          <w:color w:val="000000" w:themeColor="text1"/>
          <w:sz w:val="24"/>
          <w:szCs w:val="24"/>
          <w:lang w:eastAsia="pt-BR"/>
        </w:rPr>
        <w:t xml:space="preserve">em seguida, causando estresse (12). </w:t>
      </w:r>
    </w:p>
    <w:p w14:paraId="6E817EA9" w14:textId="77777777" w:rsidR="00785A0E" w:rsidRDefault="00785A0E" w:rsidP="005561F9">
      <w:pPr>
        <w:spacing w:after="0" w:line="360" w:lineRule="auto"/>
        <w:jc w:val="both"/>
        <w:rPr>
          <w:rFonts w:ascii="Arial" w:eastAsia="Times New Roman" w:hAnsi="Arial" w:cs="Arial"/>
          <w:color w:val="000000" w:themeColor="text1"/>
          <w:sz w:val="24"/>
          <w:szCs w:val="24"/>
          <w:lang w:eastAsia="pt-BR"/>
        </w:rPr>
      </w:pPr>
    </w:p>
    <w:p w14:paraId="33FEFFF6" w14:textId="4DBD374F" w:rsidR="00AD7906" w:rsidRPr="00F6670A" w:rsidRDefault="00AC1F9C" w:rsidP="00785A0E">
      <w:pPr>
        <w:spacing w:after="0" w:line="360" w:lineRule="auto"/>
        <w:ind w:firstLine="708"/>
        <w:jc w:val="both"/>
        <w:rPr>
          <w:rFonts w:ascii="Arial" w:eastAsia="Times New Roman" w:hAnsi="Arial" w:cs="Arial"/>
          <w:color w:val="000000"/>
          <w:sz w:val="24"/>
          <w:szCs w:val="24"/>
          <w:lang w:eastAsia="pt-BR"/>
        </w:rPr>
      </w:pPr>
      <w:r w:rsidRPr="00F6670A">
        <w:rPr>
          <w:rFonts w:ascii="Arial" w:eastAsia="Times New Roman" w:hAnsi="Arial" w:cs="Arial"/>
          <w:color w:val="000000"/>
          <w:sz w:val="24"/>
          <w:szCs w:val="24"/>
          <w:lang w:eastAsia="pt-BR"/>
        </w:rPr>
        <w:tab/>
      </w:r>
    </w:p>
    <w:p w14:paraId="35AD3E48" w14:textId="0C84AAD6" w:rsidR="008B73C4" w:rsidRDefault="008B73C4" w:rsidP="00413DC0">
      <w:pPr>
        <w:spacing w:after="0" w:line="360" w:lineRule="auto"/>
        <w:jc w:val="both"/>
        <w:rPr>
          <w:rFonts w:ascii="Arial" w:eastAsia="Times New Roman" w:hAnsi="Arial" w:cs="Arial"/>
          <w:b/>
          <w:color w:val="000000"/>
          <w:sz w:val="24"/>
          <w:szCs w:val="24"/>
          <w:lang w:eastAsia="pt-BR"/>
        </w:rPr>
      </w:pPr>
      <w:r w:rsidRPr="00F6670A">
        <w:rPr>
          <w:rFonts w:ascii="Arial" w:eastAsia="Times New Roman" w:hAnsi="Arial" w:cs="Arial"/>
          <w:b/>
          <w:color w:val="000000"/>
          <w:sz w:val="24"/>
          <w:szCs w:val="24"/>
          <w:lang w:eastAsia="pt-BR"/>
        </w:rPr>
        <w:t>Fármacos</w:t>
      </w:r>
    </w:p>
    <w:p w14:paraId="1A79C966" w14:textId="77777777" w:rsidR="005561F9" w:rsidRPr="00F6670A" w:rsidRDefault="005561F9" w:rsidP="00413DC0">
      <w:pPr>
        <w:spacing w:after="0" w:line="360" w:lineRule="auto"/>
        <w:jc w:val="both"/>
        <w:rPr>
          <w:rFonts w:ascii="Arial" w:eastAsia="Times New Roman" w:hAnsi="Arial" w:cs="Arial"/>
          <w:b/>
          <w:color w:val="000000"/>
          <w:sz w:val="24"/>
          <w:szCs w:val="24"/>
          <w:lang w:eastAsia="pt-BR"/>
        </w:rPr>
      </w:pPr>
    </w:p>
    <w:p w14:paraId="4390B595" w14:textId="77777777" w:rsidR="001B032D" w:rsidRPr="00F6670A" w:rsidRDefault="00BC00FA" w:rsidP="001B032D">
      <w:pPr>
        <w:spacing w:after="0" w:line="360" w:lineRule="auto"/>
        <w:ind w:firstLine="708"/>
        <w:jc w:val="both"/>
        <w:rPr>
          <w:rFonts w:ascii="Arial" w:eastAsia="Times New Roman" w:hAnsi="Arial" w:cs="Arial"/>
          <w:color w:val="000000"/>
          <w:sz w:val="24"/>
          <w:szCs w:val="24"/>
          <w:lang w:eastAsia="pt-BR"/>
        </w:rPr>
      </w:pPr>
      <w:r w:rsidRPr="00F6670A">
        <w:rPr>
          <w:rFonts w:ascii="Arial" w:eastAsia="Times New Roman" w:hAnsi="Arial" w:cs="Arial"/>
          <w:sz w:val="24"/>
          <w:szCs w:val="24"/>
          <w:lang w:eastAsia="pt-BR"/>
        </w:rPr>
        <w:t xml:space="preserve">A </w:t>
      </w:r>
      <w:r w:rsidRPr="00F6670A">
        <w:rPr>
          <w:rFonts w:ascii="Arial" w:eastAsia="Times New Roman" w:hAnsi="Arial" w:cs="Arial"/>
          <w:color w:val="000000" w:themeColor="text1"/>
          <w:sz w:val="24"/>
          <w:szCs w:val="24"/>
          <w:lang w:eastAsia="pt-BR"/>
        </w:rPr>
        <w:t>g</w:t>
      </w:r>
      <w:r w:rsidR="0007074B" w:rsidRPr="00F6670A">
        <w:rPr>
          <w:rFonts w:ascii="Arial" w:eastAsia="Times New Roman" w:hAnsi="Arial" w:cs="Arial"/>
          <w:color w:val="000000" w:themeColor="text1"/>
          <w:sz w:val="24"/>
          <w:szCs w:val="24"/>
          <w:lang w:eastAsia="pt-BR"/>
        </w:rPr>
        <w:t>estação é capaz de</w:t>
      </w:r>
      <w:r w:rsidRPr="00F6670A">
        <w:rPr>
          <w:rFonts w:ascii="Arial" w:eastAsia="Times New Roman" w:hAnsi="Arial" w:cs="Arial"/>
          <w:color w:val="000000" w:themeColor="text1"/>
          <w:sz w:val="24"/>
          <w:szCs w:val="24"/>
          <w:lang w:eastAsia="pt-BR"/>
        </w:rPr>
        <w:t xml:space="preserve"> induz</w:t>
      </w:r>
      <w:r w:rsidR="0007074B" w:rsidRPr="00F6670A">
        <w:rPr>
          <w:rFonts w:ascii="Arial" w:eastAsia="Times New Roman" w:hAnsi="Arial" w:cs="Arial"/>
          <w:color w:val="000000" w:themeColor="text1"/>
          <w:sz w:val="24"/>
          <w:szCs w:val="24"/>
          <w:lang w:eastAsia="pt-BR"/>
        </w:rPr>
        <w:t>ir</w:t>
      </w:r>
      <w:r w:rsidRPr="00F6670A">
        <w:rPr>
          <w:rFonts w:ascii="Arial" w:eastAsia="Times New Roman" w:hAnsi="Arial" w:cs="Arial"/>
          <w:color w:val="000000" w:themeColor="text1"/>
          <w:sz w:val="24"/>
          <w:szCs w:val="24"/>
          <w:lang w:eastAsia="pt-BR"/>
        </w:rPr>
        <w:t xml:space="preserve"> uma série de alterações orgânicas capazes de influenciar a cinética e a dinâmica dos fármacos, além do fato de que qualquer droga administrada à gestante chega ao feto, passando p</w:t>
      </w:r>
      <w:r w:rsidR="003533C0" w:rsidRPr="00F6670A">
        <w:rPr>
          <w:rFonts w:ascii="Arial" w:eastAsia="Times New Roman" w:hAnsi="Arial" w:cs="Arial"/>
          <w:color w:val="000000" w:themeColor="text1"/>
          <w:sz w:val="24"/>
          <w:szCs w:val="24"/>
          <w:lang w:eastAsia="pt-BR"/>
        </w:rPr>
        <w:t>or meio da barreira placentária</w:t>
      </w:r>
      <w:r w:rsidRPr="00F6670A">
        <w:rPr>
          <w:rFonts w:ascii="Arial" w:eastAsia="Times New Roman" w:hAnsi="Arial" w:cs="Arial"/>
          <w:color w:val="000000" w:themeColor="text1"/>
          <w:sz w:val="24"/>
          <w:szCs w:val="24"/>
          <w:lang w:eastAsia="pt-BR"/>
        </w:rPr>
        <w:t>. A</w:t>
      </w:r>
      <w:r w:rsidR="0031104A" w:rsidRPr="00F6670A">
        <w:rPr>
          <w:rFonts w:ascii="Arial" w:eastAsia="Times New Roman" w:hAnsi="Arial" w:cs="Arial"/>
          <w:color w:val="000000" w:themeColor="text1"/>
          <w:sz w:val="24"/>
          <w:szCs w:val="24"/>
          <w:lang w:eastAsia="pt-BR"/>
        </w:rPr>
        <w:t xml:space="preserve"> utilização de fármacos só deve</w:t>
      </w:r>
      <w:r w:rsidRPr="00F6670A">
        <w:rPr>
          <w:rFonts w:ascii="Arial" w:eastAsia="Times New Roman" w:hAnsi="Arial" w:cs="Arial"/>
          <w:color w:val="000000" w:themeColor="text1"/>
          <w:sz w:val="24"/>
          <w:szCs w:val="24"/>
          <w:lang w:eastAsia="pt-BR"/>
        </w:rPr>
        <w:t xml:space="preserve"> ser realizada através de prescrição e quando realmente for necessária</w:t>
      </w:r>
      <w:r w:rsidR="0031104A" w:rsidRPr="00F6670A">
        <w:rPr>
          <w:rFonts w:ascii="Arial" w:eastAsia="Times New Roman" w:hAnsi="Arial" w:cs="Arial"/>
          <w:color w:val="000000" w:themeColor="text1"/>
          <w:sz w:val="24"/>
          <w:szCs w:val="24"/>
          <w:lang w:eastAsia="pt-BR"/>
        </w:rPr>
        <w:t xml:space="preserve"> (17)</w:t>
      </w:r>
      <w:r w:rsidRPr="00F6670A">
        <w:rPr>
          <w:rFonts w:ascii="Arial" w:eastAsia="Times New Roman" w:hAnsi="Arial" w:cs="Arial"/>
          <w:color w:val="000000" w:themeColor="text1"/>
          <w:sz w:val="24"/>
          <w:szCs w:val="24"/>
          <w:lang w:eastAsia="pt-BR"/>
        </w:rPr>
        <w:t xml:space="preserve">. </w:t>
      </w:r>
    </w:p>
    <w:p w14:paraId="4C51BF76" w14:textId="77777777" w:rsidR="00E62ACC" w:rsidRDefault="0031104A" w:rsidP="00536359">
      <w:pPr>
        <w:spacing w:after="0" w:line="360" w:lineRule="auto"/>
        <w:ind w:firstLine="708"/>
        <w:jc w:val="both"/>
        <w:rPr>
          <w:rFonts w:ascii="Arial" w:eastAsia="Times New Roman" w:hAnsi="Arial" w:cs="Arial"/>
          <w:color w:val="000000" w:themeColor="text1"/>
          <w:sz w:val="24"/>
          <w:szCs w:val="24"/>
          <w:lang w:eastAsia="pt-BR"/>
        </w:rPr>
      </w:pPr>
      <w:r w:rsidRPr="00F6670A">
        <w:rPr>
          <w:rFonts w:ascii="Arial" w:eastAsia="Times New Roman" w:hAnsi="Arial" w:cs="Arial"/>
          <w:color w:val="000000"/>
          <w:sz w:val="24"/>
          <w:szCs w:val="24"/>
          <w:lang w:eastAsia="pt-BR"/>
        </w:rPr>
        <w:t xml:space="preserve">Efeitos prejudiciais dos medicamentos sobre o feto estão relacionados ao tempo e época da gestação ou ao estágio de desenvolvimento fetal, bem como dosagem, intensidade e duração do uso de determinada droga, apresentando o feto um risco maior durante os três primeiros meses da gestação. </w:t>
      </w:r>
      <w:r w:rsidRPr="00F6670A">
        <w:rPr>
          <w:rFonts w:ascii="Arial" w:eastAsia="Times New Roman" w:hAnsi="Arial" w:cs="Arial"/>
          <w:color w:val="000000" w:themeColor="text1"/>
          <w:sz w:val="24"/>
          <w:szCs w:val="24"/>
          <w:lang w:eastAsia="pt-BR"/>
        </w:rPr>
        <w:t>Neste período, a terapêutica medicamentosa dever ser protelada sempre que possível, pois é qu</w:t>
      </w:r>
      <w:r w:rsidR="00E62ACC">
        <w:rPr>
          <w:rFonts w:ascii="Arial" w:eastAsia="Times New Roman" w:hAnsi="Arial" w:cs="Arial"/>
          <w:color w:val="000000" w:themeColor="text1"/>
          <w:sz w:val="24"/>
          <w:szCs w:val="24"/>
          <w:lang w:eastAsia="pt-BR"/>
        </w:rPr>
        <w:t xml:space="preserve">ando ocorre a </w:t>
      </w:r>
      <w:proofErr w:type="spellStart"/>
      <w:r w:rsidR="00E62ACC">
        <w:rPr>
          <w:rFonts w:ascii="Arial" w:eastAsia="Times New Roman" w:hAnsi="Arial" w:cs="Arial"/>
          <w:color w:val="000000" w:themeColor="text1"/>
          <w:sz w:val="24"/>
          <w:szCs w:val="24"/>
          <w:lang w:eastAsia="pt-BR"/>
        </w:rPr>
        <w:t>organogênese</w:t>
      </w:r>
      <w:proofErr w:type="spellEnd"/>
      <w:r w:rsidR="00E62ACC">
        <w:rPr>
          <w:rFonts w:ascii="Arial" w:eastAsia="Times New Roman" w:hAnsi="Arial" w:cs="Arial"/>
          <w:color w:val="000000" w:themeColor="text1"/>
          <w:sz w:val="24"/>
          <w:szCs w:val="24"/>
          <w:lang w:eastAsia="pt-BR"/>
        </w:rPr>
        <w:t xml:space="preserve"> (18).</w:t>
      </w:r>
    </w:p>
    <w:p w14:paraId="40976885" w14:textId="772AE928" w:rsidR="00536359" w:rsidRPr="00F6670A" w:rsidRDefault="008B73C4" w:rsidP="00536359">
      <w:pPr>
        <w:spacing w:after="0" w:line="360" w:lineRule="auto"/>
        <w:ind w:firstLine="708"/>
        <w:jc w:val="both"/>
        <w:rPr>
          <w:rFonts w:ascii="Arial" w:hAnsi="Arial" w:cs="Arial"/>
          <w:color w:val="000000" w:themeColor="text1"/>
          <w:sz w:val="24"/>
          <w:szCs w:val="24"/>
          <w:shd w:val="clear" w:color="auto" w:fill="FFFFFF"/>
        </w:rPr>
      </w:pPr>
      <w:r w:rsidRPr="00F6670A">
        <w:rPr>
          <w:rFonts w:ascii="Arial" w:eastAsia="Times New Roman" w:hAnsi="Arial" w:cs="Arial"/>
          <w:color w:val="000000" w:themeColor="text1"/>
          <w:sz w:val="24"/>
          <w:szCs w:val="24"/>
          <w:lang w:eastAsia="pt-BR"/>
        </w:rPr>
        <w:lastRenderedPageBreak/>
        <w:t>Em qualquer período de gestação</w:t>
      </w:r>
      <w:r w:rsidR="009A26FE" w:rsidRPr="00F6670A">
        <w:rPr>
          <w:rFonts w:ascii="Arial" w:eastAsia="Times New Roman" w:hAnsi="Arial" w:cs="Arial"/>
          <w:color w:val="000000" w:themeColor="text1"/>
          <w:sz w:val="24"/>
          <w:szCs w:val="24"/>
          <w:lang w:eastAsia="pt-BR"/>
        </w:rPr>
        <w:t xml:space="preserve">, o analgésico de escolha durante </w:t>
      </w:r>
      <w:r w:rsidR="007D5E3B" w:rsidRPr="00F6670A">
        <w:rPr>
          <w:rFonts w:ascii="Arial" w:eastAsia="Times New Roman" w:hAnsi="Arial" w:cs="Arial"/>
          <w:color w:val="000000" w:themeColor="text1"/>
          <w:sz w:val="24"/>
          <w:szCs w:val="24"/>
          <w:lang w:eastAsia="pt-BR"/>
        </w:rPr>
        <w:t>a gravidez é o A</w:t>
      </w:r>
      <w:r w:rsidR="009A26FE" w:rsidRPr="00F6670A">
        <w:rPr>
          <w:rFonts w:ascii="Arial" w:eastAsia="Times New Roman" w:hAnsi="Arial" w:cs="Arial"/>
          <w:color w:val="000000" w:themeColor="text1"/>
          <w:sz w:val="24"/>
          <w:szCs w:val="24"/>
          <w:lang w:eastAsia="pt-BR"/>
        </w:rPr>
        <w:t>cetoaminofeno</w:t>
      </w:r>
      <w:r w:rsidR="007D5E3B" w:rsidRPr="00F6670A">
        <w:rPr>
          <w:rFonts w:ascii="Arial" w:eastAsia="Times New Roman" w:hAnsi="Arial" w:cs="Arial"/>
          <w:color w:val="000000" w:themeColor="text1"/>
          <w:sz w:val="24"/>
          <w:szCs w:val="24"/>
          <w:lang w:eastAsia="pt-BR"/>
        </w:rPr>
        <w:t xml:space="preserve"> (paracetamol)</w:t>
      </w:r>
      <w:r w:rsidR="009A26FE" w:rsidRPr="00F6670A">
        <w:rPr>
          <w:rFonts w:ascii="Arial" w:eastAsia="Times New Roman" w:hAnsi="Arial" w:cs="Arial"/>
          <w:color w:val="000000" w:themeColor="text1"/>
          <w:sz w:val="24"/>
          <w:szCs w:val="24"/>
          <w:lang w:eastAsia="pt-BR"/>
        </w:rPr>
        <w:t xml:space="preserve"> (categoria B). Já no caso de antibióticos, </w:t>
      </w:r>
      <w:r w:rsidR="000E3F79" w:rsidRPr="00F6670A">
        <w:rPr>
          <w:rFonts w:ascii="Arial" w:eastAsia="Times New Roman" w:hAnsi="Arial" w:cs="Arial"/>
          <w:color w:val="000000" w:themeColor="text1"/>
          <w:sz w:val="24"/>
          <w:szCs w:val="24"/>
          <w:lang w:eastAsia="pt-BR"/>
        </w:rPr>
        <w:t>a</w:t>
      </w:r>
      <w:r w:rsidR="0031104A" w:rsidRPr="00F6670A">
        <w:rPr>
          <w:rFonts w:ascii="Arial" w:eastAsia="Times New Roman" w:hAnsi="Arial" w:cs="Arial"/>
          <w:color w:val="000000" w:themeColor="text1"/>
          <w:sz w:val="24"/>
          <w:szCs w:val="24"/>
          <w:lang w:eastAsia="pt-BR"/>
        </w:rPr>
        <w:t>s penicilinas e</w:t>
      </w:r>
      <w:r w:rsidR="009A26FE" w:rsidRPr="00F6670A">
        <w:rPr>
          <w:rFonts w:ascii="Arial" w:eastAsia="Times New Roman" w:hAnsi="Arial" w:cs="Arial"/>
          <w:color w:val="000000" w:themeColor="text1"/>
          <w:sz w:val="24"/>
          <w:szCs w:val="24"/>
          <w:lang w:eastAsia="pt-BR"/>
        </w:rPr>
        <w:t xml:space="preserve"> as cefalosporinas</w:t>
      </w:r>
      <w:r w:rsidR="0031104A" w:rsidRPr="00F6670A">
        <w:rPr>
          <w:rFonts w:ascii="Arial" w:eastAsia="Times New Roman" w:hAnsi="Arial" w:cs="Arial"/>
          <w:color w:val="000000" w:themeColor="text1"/>
          <w:sz w:val="24"/>
          <w:szCs w:val="24"/>
          <w:lang w:eastAsia="pt-BR"/>
        </w:rPr>
        <w:t xml:space="preserve"> são mais indicadas e para pacientes alérgicos à</w:t>
      </w:r>
      <w:r w:rsidR="00413DC0" w:rsidRPr="00F6670A">
        <w:rPr>
          <w:rFonts w:ascii="Arial" w:eastAsia="Times New Roman" w:hAnsi="Arial" w:cs="Arial"/>
          <w:color w:val="000000" w:themeColor="text1"/>
          <w:sz w:val="24"/>
          <w:szCs w:val="24"/>
          <w:lang w:eastAsia="pt-BR"/>
        </w:rPr>
        <w:t xml:space="preserve"> penicilina, é </w:t>
      </w:r>
      <w:r w:rsidR="00F000BC" w:rsidRPr="00F6670A">
        <w:rPr>
          <w:rFonts w:ascii="Arial" w:eastAsia="Times New Roman" w:hAnsi="Arial" w:cs="Arial"/>
          <w:color w:val="000000" w:themeColor="text1"/>
          <w:sz w:val="24"/>
          <w:szCs w:val="24"/>
          <w:lang w:eastAsia="pt-BR"/>
        </w:rPr>
        <w:t>sugerido</w:t>
      </w:r>
      <w:r w:rsidR="00413DC0" w:rsidRPr="00F6670A">
        <w:rPr>
          <w:rFonts w:ascii="Arial" w:eastAsia="Times New Roman" w:hAnsi="Arial" w:cs="Arial"/>
          <w:color w:val="000000" w:themeColor="text1"/>
          <w:sz w:val="24"/>
          <w:szCs w:val="24"/>
          <w:lang w:eastAsia="pt-BR"/>
        </w:rPr>
        <w:t xml:space="preserve"> </w:t>
      </w:r>
      <w:r w:rsidR="00E7203C" w:rsidRPr="00F6670A">
        <w:rPr>
          <w:rFonts w:ascii="Arial" w:eastAsia="Times New Roman" w:hAnsi="Arial" w:cs="Arial"/>
          <w:color w:val="000000" w:themeColor="text1"/>
          <w:sz w:val="24"/>
          <w:szCs w:val="24"/>
          <w:lang w:eastAsia="pt-BR"/>
        </w:rPr>
        <w:t xml:space="preserve">o uso de </w:t>
      </w:r>
      <w:r w:rsidR="00F000BC" w:rsidRPr="00F6670A">
        <w:rPr>
          <w:rFonts w:ascii="Arial" w:eastAsia="Times New Roman" w:hAnsi="Arial" w:cs="Arial"/>
          <w:color w:val="000000" w:themeColor="text1"/>
          <w:sz w:val="24"/>
          <w:szCs w:val="24"/>
          <w:lang w:eastAsia="pt-BR"/>
        </w:rPr>
        <w:t>eritromicina.</w:t>
      </w:r>
      <w:r w:rsidR="00536359" w:rsidRPr="00F6670A">
        <w:rPr>
          <w:rFonts w:ascii="Arial" w:eastAsia="Times New Roman" w:hAnsi="Arial" w:cs="Arial"/>
          <w:color w:val="000000" w:themeColor="text1"/>
          <w:sz w:val="24"/>
          <w:szCs w:val="24"/>
          <w:lang w:eastAsia="pt-BR"/>
        </w:rPr>
        <w:t xml:space="preserve"> </w:t>
      </w:r>
      <w:r w:rsidR="006D4D79" w:rsidRPr="00F6670A">
        <w:rPr>
          <w:rFonts w:ascii="Arial" w:eastAsia="Times New Roman" w:hAnsi="Arial" w:cs="Arial"/>
          <w:color w:val="000000" w:themeColor="text1"/>
          <w:sz w:val="24"/>
          <w:szCs w:val="24"/>
          <w:lang w:eastAsia="pt-BR"/>
        </w:rPr>
        <w:t>Antibióticos</w:t>
      </w:r>
      <w:r w:rsidR="00536359" w:rsidRPr="00F6670A">
        <w:rPr>
          <w:rFonts w:ascii="Arial" w:eastAsia="Times New Roman" w:hAnsi="Arial" w:cs="Arial"/>
          <w:color w:val="000000" w:themeColor="text1"/>
          <w:sz w:val="24"/>
          <w:szCs w:val="24"/>
          <w:lang w:eastAsia="pt-BR"/>
        </w:rPr>
        <w:t xml:space="preserve"> como </w:t>
      </w:r>
      <w:r w:rsidR="006D4D79" w:rsidRPr="00F6670A">
        <w:rPr>
          <w:rFonts w:ascii="Arial" w:eastAsia="Times New Roman" w:hAnsi="Arial" w:cs="Arial"/>
          <w:color w:val="000000" w:themeColor="text1"/>
          <w:sz w:val="24"/>
          <w:szCs w:val="24"/>
          <w:lang w:eastAsia="pt-BR"/>
        </w:rPr>
        <w:t>as t</w:t>
      </w:r>
      <w:r w:rsidR="00536359" w:rsidRPr="00F6670A">
        <w:rPr>
          <w:rFonts w:ascii="Arial" w:eastAsia="Times New Roman" w:hAnsi="Arial" w:cs="Arial"/>
          <w:color w:val="000000" w:themeColor="text1"/>
          <w:sz w:val="24"/>
          <w:szCs w:val="24"/>
          <w:lang w:eastAsia="pt-BR"/>
        </w:rPr>
        <w:t xml:space="preserve">etraciclinas são </w:t>
      </w:r>
      <w:r w:rsidR="00F000BC" w:rsidRPr="00F6670A">
        <w:rPr>
          <w:rFonts w:ascii="Arial" w:eastAsia="Times New Roman" w:hAnsi="Arial" w:cs="Arial"/>
          <w:color w:val="000000" w:themeColor="text1"/>
          <w:sz w:val="24"/>
          <w:szCs w:val="24"/>
          <w:lang w:eastAsia="pt-BR"/>
        </w:rPr>
        <w:t>contraindicadas</w:t>
      </w:r>
      <w:r w:rsidR="00536359" w:rsidRPr="00F6670A">
        <w:rPr>
          <w:rFonts w:ascii="Arial" w:eastAsia="Times New Roman" w:hAnsi="Arial" w:cs="Arial"/>
          <w:color w:val="000000" w:themeColor="text1"/>
          <w:sz w:val="24"/>
          <w:szCs w:val="24"/>
          <w:lang w:eastAsia="pt-BR"/>
        </w:rPr>
        <w:t xml:space="preserve"> na gravidez, pois há o risco de causar </w:t>
      </w:r>
      <w:r w:rsidR="00F000BC" w:rsidRPr="00F6670A">
        <w:rPr>
          <w:rFonts w:ascii="Arial" w:eastAsia="Times New Roman" w:hAnsi="Arial" w:cs="Arial"/>
          <w:color w:val="000000" w:themeColor="text1"/>
          <w:sz w:val="24"/>
          <w:szCs w:val="24"/>
          <w:lang w:eastAsia="pt-BR"/>
        </w:rPr>
        <w:t>má formação</w:t>
      </w:r>
      <w:r w:rsidR="00E03280" w:rsidRPr="00F6670A">
        <w:rPr>
          <w:rFonts w:ascii="Arial" w:eastAsia="Times New Roman" w:hAnsi="Arial" w:cs="Arial"/>
          <w:color w:val="000000" w:themeColor="text1"/>
          <w:sz w:val="24"/>
          <w:szCs w:val="24"/>
          <w:lang w:eastAsia="pt-BR"/>
        </w:rPr>
        <w:t xml:space="preserve"> no esmalte dentário d</w:t>
      </w:r>
      <w:r w:rsidR="00536359" w:rsidRPr="00F6670A">
        <w:rPr>
          <w:rFonts w:ascii="Arial" w:eastAsia="Times New Roman" w:hAnsi="Arial" w:cs="Arial"/>
          <w:color w:val="000000" w:themeColor="text1"/>
          <w:sz w:val="24"/>
          <w:szCs w:val="24"/>
          <w:lang w:eastAsia="pt-BR"/>
        </w:rPr>
        <w:t>o feto, inibição do crescimento ósseo entre outras c</w:t>
      </w:r>
      <w:r w:rsidR="00E03280" w:rsidRPr="00F6670A">
        <w:rPr>
          <w:rFonts w:ascii="Arial" w:eastAsia="Times New Roman" w:hAnsi="Arial" w:cs="Arial"/>
          <w:color w:val="000000" w:themeColor="text1"/>
          <w:sz w:val="24"/>
          <w:szCs w:val="24"/>
          <w:lang w:eastAsia="pt-BR"/>
        </w:rPr>
        <w:t>omplicações devido o medicamento</w:t>
      </w:r>
      <w:r w:rsidR="00536359" w:rsidRPr="00F6670A">
        <w:rPr>
          <w:rFonts w:ascii="Arial" w:eastAsia="Times New Roman" w:hAnsi="Arial" w:cs="Arial"/>
          <w:color w:val="000000" w:themeColor="text1"/>
          <w:sz w:val="24"/>
          <w:szCs w:val="24"/>
          <w:lang w:eastAsia="pt-BR"/>
        </w:rPr>
        <w:t xml:space="preserve"> atravessar facilmente a placenta</w:t>
      </w:r>
      <w:r w:rsidR="00536359" w:rsidRPr="00F6670A">
        <w:rPr>
          <w:rFonts w:ascii="Arial" w:hAnsi="Arial" w:cs="Arial"/>
          <w:color w:val="000000" w:themeColor="text1"/>
          <w:sz w:val="24"/>
          <w:szCs w:val="24"/>
          <w:shd w:val="clear" w:color="auto" w:fill="FFFFFF"/>
        </w:rPr>
        <w:t xml:space="preserve"> </w:t>
      </w:r>
      <w:r w:rsidR="00100C45" w:rsidRPr="00F6670A">
        <w:rPr>
          <w:rFonts w:ascii="Arial" w:hAnsi="Arial" w:cs="Arial"/>
          <w:color w:val="000000" w:themeColor="text1"/>
          <w:sz w:val="24"/>
          <w:szCs w:val="24"/>
          <w:shd w:val="clear" w:color="auto" w:fill="FFFFFF"/>
        </w:rPr>
        <w:t>(19</w:t>
      </w:r>
      <w:r w:rsidR="00F000BC" w:rsidRPr="00F6670A">
        <w:rPr>
          <w:rFonts w:ascii="Arial" w:hAnsi="Arial" w:cs="Arial"/>
          <w:color w:val="000000" w:themeColor="text1"/>
          <w:sz w:val="24"/>
          <w:szCs w:val="24"/>
          <w:shd w:val="clear" w:color="auto" w:fill="FFFFFF"/>
        </w:rPr>
        <w:t xml:space="preserve">). </w:t>
      </w:r>
    </w:p>
    <w:p w14:paraId="6DCF40D2" w14:textId="331B94D0" w:rsidR="00536359" w:rsidRPr="00F6670A" w:rsidRDefault="009A26FE" w:rsidP="00DE49F6">
      <w:pPr>
        <w:spacing w:after="0" w:line="360" w:lineRule="auto"/>
        <w:ind w:firstLine="708"/>
        <w:jc w:val="both"/>
        <w:rPr>
          <w:rFonts w:ascii="Arial" w:eastAsia="Times New Roman" w:hAnsi="Arial" w:cs="Arial"/>
          <w:color w:val="000000" w:themeColor="text1"/>
          <w:sz w:val="24"/>
          <w:szCs w:val="24"/>
          <w:lang w:eastAsia="pt-BR"/>
        </w:rPr>
      </w:pPr>
      <w:r w:rsidRPr="00F6670A">
        <w:rPr>
          <w:rFonts w:ascii="Arial" w:eastAsia="Times New Roman" w:hAnsi="Arial" w:cs="Arial"/>
          <w:color w:val="000000" w:themeColor="text1"/>
          <w:sz w:val="24"/>
          <w:szCs w:val="24"/>
          <w:lang w:eastAsia="pt-BR"/>
        </w:rPr>
        <w:t>As aspirinas e</w:t>
      </w:r>
      <w:r w:rsidR="000E3F79" w:rsidRPr="00F6670A">
        <w:rPr>
          <w:rFonts w:ascii="Arial" w:eastAsia="Times New Roman" w:hAnsi="Arial" w:cs="Arial"/>
          <w:color w:val="000000" w:themeColor="text1"/>
          <w:sz w:val="24"/>
          <w:szCs w:val="24"/>
          <w:lang w:eastAsia="pt-BR"/>
        </w:rPr>
        <w:t xml:space="preserve"> </w:t>
      </w:r>
      <w:r w:rsidR="00F000BC" w:rsidRPr="00F6670A">
        <w:rPr>
          <w:rFonts w:ascii="Arial" w:eastAsia="Times New Roman" w:hAnsi="Arial" w:cs="Arial"/>
          <w:color w:val="000000" w:themeColor="text1"/>
          <w:sz w:val="24"/>
          <w:szCs w:val="24"/>
          <w:lang w:eastAsia="pt-BR"/>
        </w:rPr>
        <w:t>anti-inflamatórios</w:t>
      </w:r>
      <w:r w:rsidR="00DE49F6" w:rsidRPr="00F6670A">
        <w:rPr>
          <w:rFonts w:ascii="Arial" w:eastAsia="Times New Roman" w:hAnsi="Arial" w:cs="Arial"/>
          <w:color w:val="000000" w:themeColor="text1"/>
          <w:sz w:val="24"/>
          <w:szCs w:val="24"/>
          <w:lang w:eastAsia="pt-BR"/>
        </w:rPr>
        <w:t xml:space="preserve"> não esteróidai</w:t>
      </w:r>
      <w:r w:rsidRPr="00F6670A">
        <w:rPr>
          <w:rFonts w:ascii="Arial" w:eastAsia="Times New Roman" w:hAnsi="Arial" w:cs="Arial"/>
          <w:color w:val="000000" w:themeColor="text1"/>
          <w:sz w:val="24"/>
          <w:szCs w:val="24"/>
          <w:lang w:eastAsia="pt-BR"/>
        </w:rPr>
        <w:t>s</w:t>
      </w:r>
      <w:r w:rsidR="00FA5C8F" w:rsidRPr="00F6670A">
        <w:rPr>
          <w:rFonts w:ascii="Arial" w:eastAsia="Times New Roman" w:hAnsi="Arial" w:cs="Arial"/>
          <w:color w:val="000000" w:themeColor="text1"/>
          <w:sz w:val="24"/>
          <w:szCs w:val="24"/>
          <w:lang w:eastAsia="pt-BR"/>
        </w:rPr>
        <w:t xml:space="preserve"> </w:t>
      </w:r>
      <w:r w:rsidR="00536359" w:rsidRPr="00F6670A">
        <w:rPr>
          <w:rFonts w:ascii="Arial" w:eastAsia="Times New Roman" w:hAnsi="Arial" w:cs="Arial"/>
          <w:color w:val="000000" w:themeColor="text1"/>
          <w:sz w:val="24"/>
          <w:szCs w:val="24"/>
          <w:lang w:eastAsia="pt-BR"/>
        </w:rPr>
        <w:t>(AINES)</w:t>
      </w:r>
      <w:r w:rsidR="00413DC0" w:rsidRPr="00F6670A">
        <w:rPr>
          <w:rFonts w:ascii="Arial" w:eastAsia="Times New Roman" w:hAnsi="Arial" w:cs="Arial"/>
          <w:color w:val="000000" w:themeColor="text1"/>
          <w:sz w:val="24"/>
          <w:szCs w:val="24"/>
          <w:lang w:eastAsia="pt-BR"/>
        </w:rPr>
        <w:t xml:space="preserve"> </w:t>
      </w:r>
      <w:r w:rsidR="000E3F79" w:rsidRPr="00F6670A">
        <w:rPr>
          <w:rFonts w:ascii="Arial" w:eastAsia="Times New Roman" w:hAnsi="Arial" w:cs="Arial"/>
          <w:color w:val="000000" w:themeColor="text1"/>
          <w:sz w:val="24"/>
          <w:szCs w:val="24"/>
          <w:lang w:eastAsia="pt-BR"/>
        </w:rPr>
        <w:t>devem ser evitados</w:t>
      </w:r>
      <w:r w:rsidR="00F000BC" w:rsidRPr="00F6670A">
        <w:rPr>
          <w:rFonts w:ascii="Arial" w:eastAsia="Times New Roman" w:hAnsi="Arial" w:cs="Arial"/>
          <w:color w:val="000000" w:themeColor="text1"/>
          <w:sz w:val="24"/>
          <w:szCs w:val="24"/>
          <w:lang w:eastAsia="pt-BR"/>
        </w:rPr>
        <w:t>, pois</w:t>
      </w:r>
      <w:r w:rsidRPr="00F6670A">
        <w:rPr>
          <w:rFonts w:ascii="Arial" w:eastAsia="Times New Roman" w:hAnsi="Arial" w:cs="Arial"/>
          <w:color w:val="000000" w:themeColor="text1"/>
          <w:sz w:val="24"/>
          <w:szCs w:val="24"/>
          <w:lang w:eastAsia="pt-BR"/>
        </w:rPr>
        <w:t xml:space="preserve"> apresentam riscos de constrição dos ductos arte</w:t>
      </w:r>
      <w:r w:rsidR="000444E1" w:rsidRPr="00F6670A">
        <w:rPr>
          <w:rFonts w:ascii="Arial" w:eastAsia="Times New Roman" w:hAnsi="Arial" w:cs="Arial"/>
          <w:color w:val="000000" w:themeColor="text1"/>
          <w:sz w:val="24"/>
          <w:szCs w:val="24"/>
          <w:lang w:eastAsia="pt-BR"/>
        </w:rPr>
        <w:t xml:space="preserve">riais, e risco de hemorragia </w:t>
      </w:r>
      <w:r w:rsidR="00F000BC" w:rsidRPr="00F6670A">
        <w:rPr>
          <w:rFonts w:ascii="Arial" w:eastAsia="Times New Roman" w:hAnsi="Arial" w:cs="Arial"/>
          <w:color w:val="000000" w:themeColor="text1"/>
          <w:sz w:val="24"/>
          <w:szCs w:val="24"/>
          <w:lang w:eastAsia="pt-BR"/>
        </w:rPr>
        <w:t>pós-parto</w:t>
      </w:r>
      <w:r w:rsidRPr="00F6670A">
        <w:rPr>
          <w:rFonts w:ascii="Arial" w:eastAsia="Times New Roman" w:hAnsi="Arial" w:cs="Arial"/>
          <w:color w:val="000000" w:themeColor="text1"/>
          <w:sz w:val="24"/>
          <w:szCs w:val="24"/>
          <w:lang w:eastAsia="pt-BR"/>
        </w:rPr>
        <w:t xml:space="preserve"> e parto tardio. Os riscos desses efeitos aumentam quando os agentes são indicados no terceiro trimestre</w:t>
      </w:r>
      <w:r w:rsidR="00A50F04" w:rsidRPr="00F6670A">
        <w:rPr>
          <w:rFonts w:ascii="Arial" w:hAnsi="Arial" w:cs="Arial"/>
          <w:color w:val="000000" w:themeColor="text1"/>
          <w:sz w:val="24"/>
          <w:szCs w:val="24"/>
          <w:shd w:val="clear" w:color="auto" w:fill="FFFFFF"/>
        </w:rPr>
        <w:t xml:space="preserve"> (</w:t>
      </w:r>
      <w:r w:rsidR="00100C45" w:rsidRPr="00F6670A">
        <w:rPr>
          <w:rFonts w:ascii="Arial" w:hAnsi="Arial" w:cs="Arial"/>
          <w:color w:val="000000" w:themeColor="text1"/>
          <w:sz w:val="24"/>
          <w:szCs w:val="24"/>
          <w:shd w:val="clear" w:color="auto" w:fill="FFFFFF"/>
        </w:rPr>
        <w:t>20</w:t>
      </w:r>
      <w:r w:rsidR="007E030D" w:rsidRPr="00F6670A">
        <w:rPr>
          <w:rFonts w:ascii="Arial" w:hAnsi="Arial" w:cs="Arial"/>
          <w:color w:val="000000" w:themeColor="text1"/>
          <w:sz w:val="24"/>
          <w:szCs w:val="24"/>
          <w:shd w:val="clear" w:color="auto" w:fill="FFFFFF"/>
        </w:rPr>
        <w:t>).</w:t>
      </w:r>
    </w:p>
    <w:p w14:paraId="4BC8C9B9" w14:textId="04DC7679" w:rsidR="00100C45" w:rsidRDefault="00100C45" w:rsidP="007F548C">
      <w:pPr>
        <w:spacing w:after="0" w:line="360" w:lineRule="auto"/>
        <w:ind w:firstLine="708"/>
        <w:jc w:val="both"/>
        <w:rPr>
          <w:rFonts w:ascii="Arial" w:eastAsia="Times New Roman" w:hAnsi="Arial" w:cs="Arial"/>
          <w:color w:val="000000" w:themeColor="text1"/>
          <w:sz w:val="24"/>
          <w:szCs w:val="24"/>
          <w:lang w:eastAsia="pt-BR"/>
        </w:rPr>
      </w:pPr>
    </w:p>
    <w:p w14:paraId="18B9A74C" w14:textId="77777777" w:rsidR="007F548C" w:rsidRPr="007F548C" w:rsidRDefault="007F548C" w:rsidP="007F548C">
      <w:pPr>
        <w:spacing w:after="0" w:line="360" w:lineRule="auto"/>
        <w:ind w:firstLine="708"/>
        <w:jc w:val="both"/>
        <w:rPr>
          <w:rFonts w:ascii="Arial" w:eastAsia="Times New Roman" w:hAnsi="Arial" w:cs="Arial"/>
          <w:color w:val="000000" w:themeColor="text1"/>
          <w:sz w:val="24"/>
          <w:szCs w:val="24"/>
          <w:lang w:eastAsia="pt-BR"/>
        </w:rPr>
      </w:pPr>
    </w:p>
    <w:p w14:paraId="51E7154A" w14:textId="77777777" w:rsidR="007F548C" w:rsidRDefault="007F548C" w:rsidP="4FF6A66F">
      <w:pPr>
        <w:spacing w:after="0" w:line="480" w:lineRule="auto"/>
        <w:jc w:val="both"/>
        <w:rPr>
          <w:rFonts w:ascii="Arial" w:eastAsia="Arial" w:hAnsi="Arial" w:cs="Arial"/>
          <w:b/>
          <w:bCs/>
          <w:color w:val="000000" w:themeColor="text1"/>
          <w:sz w:val="24"/>
          <w:szCs w:val="24"/>
        </w:rPr>
      </w:pPr>
    </w:p>
    <w:p w14:paraId="2928A62E" w14:textId="77777777" w:rsidR="007F548C" w:rsidRDefault="007F548C" w:rsidP="4FF6A66F">
      <w:pPr>
        <w:spacing w:after="0" w:line="480" w:lineRule="auto"/>
        <w:jc w:val="both"/>
        <w:rPr>
          <w:rFonts w:ascii="Arial" w:eastAsia="Arial" w:hAnsi="Arial" w:cs="Arial"/>
          <w:b/>
          <w:bCs/>
          <w:color w:val="000000" w:themeColor="text1"/>
          <w:sz w:val="24"/>
          <w:szCs w:val="24"/>
        </w:rPr>
      </w:pPr>
    </w:p>
    <w:p w14:paraId="177BF493" w14:textId="77777777" w:rsidR="007F548C" w:rsidRDefault="007F548C" w:rsidP="4FF6A66F">
      <w:pPr>
        <w:spacing w:after="0" w:line="480" w:lineRule="auto"/>
        <w:jc w:val="both"/>
        <w:rPr>
          <w:rFonts w:ascii="Arial" w:eastAsia="Arial" w:hAnsi="Arial" w:cs="Arial"/>
          <w:b/>
          <w:bCs/>
          <w:color w:val="000000" w:themeColor="text1"/>
          <w:sz w:val="24"/>
          <w:szCs w:val="24"/>
        </w:rPr>
      </w:pPr>
    </w:p>
    <w:p w14:paraId="09627848" w14:textId="77777777" w:rsidR="007F548C" w:rsidRDefault="007F548C" w:rsidP="4FF6A66F">
      <w:pPr>
        <w:spacing w:after="0" w:line="480" w:lineRule="auto"/>
        <w:jc w:val="both"/>
        <w:rPr>
          <w:rFonts w:ascii="Arial" w:eastAsia="Arial" w:hAnsi="Arial" w:cs="Arial"/>
          <w:b/>
          <w:bCs/>
          <w:color w:val="000000" w:themeColor="text1"/>
          <w:sz w:val="24"/>
          <w:szCs w:val="24"/>
        </w:rPr>
      </w:pPr>
    </w:p>
    <w:p w14:paraId="361C0A64" w14:textId="77777777" w:rsidR="007F548C" w:rsidRDefault="007F548C" w:rsidP="007F548C">
      <w:pPr>
        <w:spacing w:after="0" w:line="360" w:lineRule="auto"/>
        <w:jc w:val="both"/>
        <w:rPr>
          <w:rFonts w:ascii="Arial" w:eastAsia="Arial" w:hAnsi="Arial" w:cs="Arial"/>
          <w:b/>
          <w:bCs/>
          <w:color w:val="000000" w:themeColor="text1"/>
          <w:sz w:val="24"/>
          <w:szCs w:val="24"/>
        </w:rPr>
      </w:pPr>
    </w:p>
    <w:p w14:paraId="68A4DE4D" w14:textId="77777777" w:rsidR="005561F9" w:rsidRDefault="005561F9" w:rsidP="007F548C">
      <w:pPr>
        <w:spacing w:after="0" w:line="360" w:lineRule="auto"/>
        <w:jc w:val="both"/>
        <w:rPr>
          <w:rFonts w:ascii="Arial" w:eastAsia="Arial" w:hAnsi="Arial" w:cs="Arial"/>
          <w:b/>
          <w:bCs/>
          <w:color w:val="000000" w:themeColor="text1"/>
          <w:sz w:val="24"/>
          <w:szCs w:val="24"/>
        </w:rPr>
      </w:pPr>
    </w:p>
    <w:p w14:paraId="17F12C6E" w14:textId="77777777" w:rsidR="005561F9" w:rsidRDefault="005561F9" w:rsidP="007F548C">
      <w:pPr>
        <w:spacing w:after="0" w:line="360" w:lineRule="auto"/>
        <w:jc w:val="both"/>
        <w:rPr>
          <w:rFonts w:ascii="Arial" w:eastAsia="Arial" w:hAnsi="Arial" w:cs="Arial"/>
          <w:b/>
          <w:bCs/>
          <w:color w:val="000000" w:themeColor="text1"/>
          <w:sz w:val="24"/>
          <w:szCs w:val="24"/>
        </w:rPr>
      </w:pPr>
    </w:p>
    <w:p w14:paraId="1A42467D" w14:textId="77777777" w:rsidR="005561F9" w:rsidRDefault="005561F9" w:rsidP="007F548C">
      <w:pPr>
        <w:spacing w:after="0" w:line="360" w:lineRule="auto"/>
        <w:jc w:val="both"/>
        <w:rPr>
          <w:rFonts w:ascii="Arial" w:eastAsia="Arial" w:hAnsi="Arial" w:cs="Arial"/>
          <w:b/>
          <w:bCs/>
          <w:color w:val="000000" w:themeColor="text1"/>
          <w:sz w:val="24"/>
          <w:szCs w:val="24"/>
        </w:rPr>
      </w:pPr>
    </w:p>
    <w:p w14:paraId="7B96EAAB" w14:textId="77777777" w:rsidR="005561F9" w:rsidRDefault="005561F9" w:rsidP="007F548C">
      <w:pPr>
        <w:spacing w:after="0" w:line="360" w:lineRule="auto"/>
        <w:jc w:val="both"/>
        <w:rPr>
          <w:rFonts w:ascii="Arial" w:eastAsia="Arial" w:hAnsi="Arial" w:cs="Arial"/>
          <w:b/>
          <w:bCs/>
          <w:color w:val="000000" w:themeColor="text1"/>
          <w:sz w:val="24"/>
          <w:szCs w:val="24"/>
        </w:rPr>
      </w:pPr>
    </w:p>
    <w:p w14:paraId="67B5AA57" w14:textId="77777777" w:rsidR="005561F9" w:rsidRDefault="005561F9" w:rsidP="007F548C">
      <w:pPr>
        <w:spacing w:after="0" w:line="360" w:lineRule="auto"/>
        <w:jc w:val="both"/>
        <w:rPr>
          <w:rFonts w:ascii="Arial" w:eastAsia="Arial" w:hAnsi="Arial" w:cs="Arial"/>
          <w:b/>
          <w:bCs/>
          <w:color w:val="000000" w:themeColor="text1"/>
          <w:sz w:val="24"/>
          <w:szCs w:val="24"/>
        </w:rPr>
      </w:pPr>
    </w:p>
    <w:p w14:paraId="3F54AE23" w14:textId="77777777" w:rsidR="005561F9" w:rsidRDefault="005561F9" w:rsidP="007F548C">
      <w:pPr>
        <w:spacing w:after="0" w:line="360" w:lineRule="auto"/>
        <w:jc w:val="both"/>
        <w:rPr>
          <w:rFonts w:ascii="Arial" w:eastAsia="Arial" w:hAnsi="Arial" w:cs="Arial"/>
          <w:b/>
          <w:bCs/>
          <w:color w:val="000000" w:themeColor="text1"/>
          <w:sz w:val="24"/>
          <w:szCs w:val="24"/>
        </w:rPr>
      </w:pPr>
    </w:p>
    <w:p w14:paraId="2EA94916" w14:textId="77777777" w:rsidR="005561F9" w:rsidRDefault="005561F9" w:rsidP="007F548C">
      <w:pPr>
        <w:spacing w:after="0" w:line="360" w:lineRule="auto"/>
        <w:jc w:val="both"/>
        <w:rPr>
          <w:rFonts w:ascii="Arial" w:eastAsia="Arial" w:hAnsi="Arial" w:cs="Arial"/>
          <w:b/>
          <w:bCs/>
          <w:color w:val="000000" w:themeColor="text1"/>
          <w:sz w:val="24"/>
          <w:szCs w:val="24"/>
        </w:rPr>
      </w:pPr>
    </w:p>
    <w:p w14:paraId="2F6598B3" w14:textId="77777777" w:rsidR="005561F9" w:rsidRDefault="005561F9" w:rsidP="007F548C">
      <w:pPr>
        <w:spacing w:after="0" w:line="360" w:lineRule="auto"/>
        <w:jc w:val="both"/>
        <w:rPr>
          <w:rFonts w:ascii="Arial" w:eastAsia="Arial" w:hAnsi="Arial" w:cs="Arial"/>
          <w:b/>
          <w:bCs/>
          <w:color w:val="000000" w:themeColor="text1"/>
          <w:sz w:val="24"/>
          <w:szCs w:val="24"/>
        </w:rPr>
      </w:pPr>
    </w:p>
    <w:p w14:paraId="679FDE58" w14:textId="77777777" w:rsidR="005561F9" w:rsidRDefault="005561F9" w:rsidP="007F548C">
      <w:pPr>
        <w:spacing w:after="0" w:line="360" w:lineRule="auto"/>
        <w:jc w:val="both"/>
        <w:rPr>
          <w:rFonts w:ascii="Arial" w:eastAsia="Arial" w:hAnsi="Arial" w:cs="Arial"/>
          <w:b/>
          <w:bCs/>
          <w:color w:val="000000" w:themeColor="text1"/>
          <w:sz w:val="24"/>
          <w:szCs w:val="24"/>
        </w:rPr>
      </w:pPr>
    </w:p>
    <w:p w14:paraId="7B21D591" w14:textId="77777777" w:rsidR="005561F9" w:rsidRDefault="005561F9" w:rsidP="007F548C">
      <w:pPr>
        <w:spacing w:after="0" w:line="360" w:lineRule="auto"/>
        <w:jc w:val="both"/>
        <w:rPr>
          <w:rFonts w:ascii="Arial" w:eastAsia="Arial" w:hAnsi="Arial" w:cs="Arial"/>
          <w:b/>
          <w:bCs/>
          <w:color w:val="000000" w:themeColor="text1"/>
          <w:sz w:val="24"/>
          <w:szCs w:val="24"/>
        </w:rPr>
      </w:pPr>
    </w:p>
    <w:p w14:paraId="5C0B28B0" w14:textId="77777777" w:rsidR="005561F9" w:rsidRDefault="005561F9" w:rsidP="007F548C">
      <w:pPr>
        <w:spacing w:after="0" w:line="360" w:lineRule="auto"/>
        <w:jc w:val="both"/>
        <w:rPr>
          <w:rFonts w:ascii="Arial" w:eastAsia="Arial" w:hAnsi="Arial" w:cs="Arial"/>
          <w:b/>
          <w:bCs/>
          <w:color w:val="000000" w:themeColor="text1"/>
          <w:sz w:val="24"/>
          <w:szCs w:val="24"/>
        </w:rPr>
      </w:pPr>
    </w:p>
    <w:p w14:paraId="443F94D3" w14:textId="77777777" w:rsidR="00E62ACC" w:rsidRDefault="00E62ACC" w:rsidP="007F548C">
      <w:pPr>
        <w:spacing w:after="0" w:line="360" w:lineRule="auto"/>
        <w:jc w:val="both"/>
        <w:rPr>
          <w:rFonts w:ascii="Arial" w:eastAsia="Arial" w:hAnsi="Arial" w:cs="Arial"/>
          <w:b/>
          <w:bCs/>
          <w:color w:val="000000" w:themeColor="text1"/>
          <w:sz w:val="24"/>
          <w:szCs w:val="24"/>
        </w:rPr>
      </w:pPr>
    </w:p>
    <w:p w14:paraId="15ED1182" w14:textId="20F54A75" w:rsidR="00295CA5" w:rsidRPr="00F6670A" w:rsidRDefault="00741380" w:rsidP="007F548C">
      <w:pPr>
        <w:spacing w:after="0" w:line="360" w:lineRule="auto"/>
        <w:jc w:val="both"/>
        <w:rPr>
          <w:rFonts w:ascii="Arial" w:eastAsia="Times New Roman" w:hAnsi="Arial" w:cs="Arial"/>
          <w:color w:val="000000" w:themeColor="text1"/>
          <w:sz w:val="24"/>
          <w:szCs w:val="24"/>
          <w:lang w:eastAsia="pt-BR"/>
        </w:rPr>
      </w:pPr>
      <w:r w:rsidRPr="00F6670A">
        <w:rPr>
          <w:rFonts w:ascii="Arial" w:eastAsia="Arial" w:hAnsi="Arial" w:cs="Arial"/>
          <w:b/>
          <w:bCs/>
          <w:color w:val="000000" w:themeColor="text1"/>
          <w:sz w:val="24"/>
          <w:szCs w:val="24"/>
        </w:rPr>
        <w:lastRenderedPageBreak/>
        <w:t xml:space="preserve">Tabela 3 – Administração de drogas na gravidez </w:t>
      </w:r>
      <w:r w:rsidR="00B66FC8" w:rsidRPr="00F6670A">
        <w:rPr>
          <w:rFonts w:ascii="Arial" w:hAnsi="Arial" w:cs="Arial"/>
          <w:color w:val="000000" w:themeColor="text1"/>
          <w:sz w:val="24"/>
          <w:szCs w:val="24"/>
          <w:shd w:val="clear" w:color="auto" w:fill="FFFFFF"/>
        </w:rPr>
        <w:t>(</w:t>
      </w:r>
      <w:r w:rsidR="00800B26" w:rsidRPr="00F6670A">
        <w:rPr>
          <w:rFonts w:ascii="Arial" w:hAnsi="Arial" w:cs="Arial"/>
          <w:color w:val="000000" w:themeColor="text1"/>
          <w:sz w:val="24"/>
          <w:szCs w:val="24"/>
          <w:shd w:val="clear" w:color="auto" w:fill="FFFFFF"/>
        </w:rPr>
        <w:t>12</w:t>
      </w:r>
      <w:r w:rsidR="00E6165F">
        <w:rPr>
          <w:rFonts w:ascii="Arial" w:hAnsi="Arial" w:cs="Arial"/>
          <w:color w:val="000000" w:themeColor="text1"/>
          <w:sz w:val="24"/>
          <w:szCs w:val="24"/>
          <w:shd w:val="clear" w:color="auto" w:fill="FFFFFF"/>
        </w:rPr>
        <w:t xml:space="preserve"> - Adaptado</w:t>
      </w:r>
      <w:r w:rsidR="00B66FC8" w:rsidRPr="00F6670A">
        <w:rPr>
          <w:rFonts w:ascii="Arial" w:hAnsi="Arial" w:cs="Arial"/>
          <w:color w:val="000000" w:themeColor="text1"/>
          <w:sz w:val="24"/>
          <w:szCs w:val="24"/>
          <w:shd w:val="clear" w:color="auto" w:fill="FFFFFF"/>
        </w:rPr>
        <w:t>)</w:t>
      </w:r>
    </w:p>
    <w:p w14:paraId="5C81B732" w14:textId="77777777" w:rsidR="00FF77CB" w:rsidRPr="00F6670A" w:rsidRDefault="00FF77CB" w:rsidP="4FF6A66F">
      <w:pPr>
        <w:spacing w:after="0" w:line="480" w:lineRule="auto"/>
        <w:jc w:val="both"/>
        <w:rPr>
          <w:rFonts w:ascii="Arial" w:eastAsia="Arial" w:hAnsi="Arial" w:cs="Arial"/>
          <w:b/>
          <w:bCs/>
          <w:sz w:val="24"/>
          <w:szCs w:val="24"/>
        </w:rPr>
      </w:pPr>
    </w:p>
    <w:tbl>
      <w:tblPr>
        <w:tblStyle w:val="Tabelacomgrade"/>
        <w:tblW w:w="0" w:type="auto"/>
        <w:tblLook w:val="04A0" w:firstRow="1" w:lastRow="0" w:firstColumn="1" w:lastColumn="0" w:noHBand="0" w:noVBand="1"/>
      </w:tblPr>
      <w:tblGrid>
        <w:gridCol w:w="3369"/>
        <w:gridCol w:w="1417"/>
        <w:gridCol w:w="3858"/>
      </w:tblGrid>
      <w:tr w:rsidR="00741380" w:rsidRPr="00F6670A" w14:paraId="03C9EAC3" w14:textId="77777777" w:rsidTr="000444E1">
        <w:tc>
          <w:tcPr>
            <w:tcW w:w="3369" w:type="dxa"/>
          </w:tcPr>
          <w:p w14:paraId="108FE378" w14:textId="4A1C7F2C" w:rsidR="00741380" w:rsidRPr="00F6670A" w:rsidRDefault="00BC7F87" w:rsidP="4FF6A66F">
            <w:pPr>
              <w:spacing w:after="0" w:line="480" w:lineRule="auto"/>
              <w:jc w:val="both"/>
              <w:rPr>
                <w:rFonts w:ascii="Arial" w:eastAsia="Arial" w:hAnsi="Arial" w:cs="Arial"/>
                <w:b/>
                <w:bCs/>
                <w:sz w:val="24"/>
                <w:szCs w:val="24"/>
              </w:rPr>
            </w:pPr>
            <w:r w:rsidRPr="00F6670A">
              <w:rPr>
                <w:rFonts w:ascii="Arial" w:eastAsia="Arial" w:hAnsi="Arial" w:cs="Arial"/>
                <w:b/>
                <w:bCs/>
                <w:sz w:val="24"/>
                <w:szCs w:val="24"/>
              </w:rPr>
              <w:t xml:space="preserve">Droga </w:t>
            </w:r>
          </w:p>
        </w:tc>
        <w:tc>
          <w:tcPr>
            <w:tcW w:w="1417" w:type="dxa"/>
          </w:tcPr>
          <w:p w14:paraId="7B162FE2" w14:textId="4247896F" w:rsidR="00741380" w:rsidRPr="00F6670A" w:rsidRDefault="00BC7F87" w:rsidP="4FF6A66F">
            <w:pPr>
              <w:spacing w:after="0" w:line="480" w:lineRule="auto"/>
              <w:jc w:val="both"/>
              <w:rPr>
                <w:rFonts w:ascii="Arial" w:eastAsia="Arial" w:hAnsi="Arial" w:cs="Arial"/>
                <w:b/>
                <w:bCs/>
                <w:sz w:val="24"/>
                <w:szCs w:val="24"/>
              </w:rPr>
            </w:pPr>
            <w:r w:rsidRPr="00F6670A">
              <w:rPr>
                <w:rFonts w:ascii="Arial" w:eastAsia="Arial" w:hAnsi="Arial" w:cs="Arial"/>
                <w:b/>
                <w:bCs/>
                <w:sz w:val="24"/>
                <w:szCs w:val="24"/>
              </w:rPr>
              <w:t xml:space="preserve">Categoria </w:t>
            </w:r>
          </w:p>
        </w:tc>
        <w:tc>
          <w:tcPr>
            <w:tcW w:w="3858" w:type="dxa"/>
          </w:tcPr>
          <w:p w14:paraId="1D37E146" w14:textId="4D7047FB" w:rsidR="00741380" w:rsidRPr="00F6670A" w:rsidRDefault="00BC7F87" w:rsidP="4FF6A66F">
            <w:pPr>
              <w:spacing w:after="0" w:line="480" w:lineRule="auto"/>
              <w:jc w:val="both"/>
              <w:rPr>
                <w:rFonts w:ascii="Arial" w:eastAsia="Arial" w:hAnsi="Arial" w:cs="Arial"/>
                <w:b/>
                <w:bCs/>
                <w:sz w:val="24"/>
                <w:szCs w:val="24"/>
              </w:rPr>
            </w:pPr>
            <w:r w:rsidRPr="00F6670A">
              <w:rPr>
                <w:rFonts w:ascii="Arial" w:eastAsia="Arial" w:hAnsi="Arial" w:cs="Arial"/>
                <w:b/>
                <w:bCs/>
                <w:sz w:val="24"/>
                <w:szCs w:val="24"/>
              </w:rPr>
              <w:t xml:space="preserve">Uso na gravidez </w:t>
            </w:r>
          </w:p>
        </w:tc>
      </w:tr>
      <w:tr w:rsidR="00741380" w:rsidRPr="00F6670A" w14:paraId="51876B7A" w14:textId="77777777" w:rsidTr="000444E1">
        <w:tc>
          <w:tcPr>
            <w:tcW w:w="3369" w:type="dxa"/>
          </w:tcPr>
          <w:p w14:paraId="2F08E960" w14:textId="77777777" w:rsidR="00BC7F87" w:rsidRPr="00F6670A" w:rsidRDefault="00BC7F87" w:rsidP="4FF6A66F">
            <w:pPr>
              <w:spacing w:after="0" w:line="480" w:lineRule="auto"/>
              <w:jc w:val="both"/>
              <w:rPr>
                <w:rFonts w:ascii="Arial" w:eastAsia="Arial" w:hAnsi="Arial" w:cs="Arial"/>
                <w:bCs/>
                <w:sz w:val="24"/>
                <w:szCs w:val="24"/>
              </w:rPr>
            </w:pPr>
            <w:r w:rsidRPr="00F6670A">
              <w:rPr>
                <w:rFonts w:ascii="Arial" w:eastAsia="Arial" w:hAnsi="Arial" w:cs="Arial"/>
                <w:b/>
                <w:bCs/>
                <w:sz w:val="24"/>
                <w:szCs w:val="24"/>
              </w:rPr>
              <w:t xml:space="preserve">Anestésicos </w:t>
            </w:r>
          </w:p>
          <w:p w14:paraId="743FF462" w14:textId="2C56C5A2" w:rsidR="00BC7F87" w:rsidRPr="00F6670A" w:rsidRDefault="00BC7F87" w:rsidP="4FF6A66F">
            <w:pPr>
              <w:spacing w:after="0" w:line="480" w:lineRule="auto"/>
              <w:jc w:val="both"/>
              <w:rPr>
                <w:rFonts w:ascii="Arial" w:eastAsia="Arial" w:hAnsi="Arial" w:cs="Arial"/>
                <w:bCs/>
                <w:sz w:val="24"/>
                <w:szCs w:val="24"/>
              </w:rPr>
            </w:pPr>
            <w:r w:rsidRPr="00F6670A">
              <w:rPr>
                <w:rFonts w:ascii="Arial" w:eastAsia="Arial" w:hAnsi="Arial" w:cs="Arial"/>
                <w:bCs/>
                <w:sz w:val="24"/>
                <w:szCs w:val="24"/>
              </w:rPr>
              <w:t>Lidocaína, Etidoca</w:t>
            </w:r>
            <w:r w:rsidR="000444E1" w:rsidRPr="00F6670A">
              <w:rPr>
                <w:rFonts w:ascii="Arial" w:eastAsia="Arial" w:hAnsi="Arial" w:cs="Arial"/>
                <w:bCs/>
                <w:sz w:val="24"/>
                <w:szCs w:val="24"/>
              </w:rPr>
              <w:t>ína</w:t>
            </w:r>
          </w:p>
        </w:tc>
        <w:tc>
          <w:tcPr>
            <w:tcW w:w="1417" w:type="dxa"/>
          </w:tcPr>
          <w:p w14:paraId="3F3EDF71" w14:textId="77777777" w:rsidR="00741380" w:rsidRPr="00F6670A" w:rsidRDefault="00741380" w:rsidP="007F548C">
            <w:pPr>
              <w:spacing w:after="0" w:line="480" w:lineRule="auto"/>
              <w:jc w:val="center"/>
              <w:rPr>
                <w:rFonts w:ascii="Arial" w:eastAsia="Arial" w:hAnsi="Arial" w:cs="Arial"/>
                <w:b/>
                <w:bCs/>
                <w:sz w:val="24"/>
                <w:szCs w:val="24"/>
              </w:rPr>
            </w:pPr>
          </w:p>
          <w:p w14:paraId="548F409F" w14:textId="6A0EC572" w:rsidR="00BC7F87" w:rsidRPr="00F6670A" w:rsidRDefault="00BC7F87" w:rsidP="007F548C">
            <w:pPr>
              <w:spacing w:after="0" w:line="480" w:lineRule="auto"/>
              <w:jc w:val="center"/>
              <w:rPr>
                <w:rFonts w:ascii="Arial" w:eastAsia="Arial" w:hAnsi="Arial" w:cs="Arial"/>
                <w:bCs/>
                <w:sz w:val="24"/>
                <w:szCs w:val="24"/>
              </w:rPr>
            </w:pPr>
            <w:r w:rsidRPr="00F6670A">
              <w:rPr>
                <w:rFonts w:ascii="Arial" w:eastAsia="Arial" w:hAnsi="Arial" w:cs="Arial"/>
                <w:bCs/>
                <w:sz w:val="24"/>
                <w:szCs w:val="24"/>
              </w:rPr>
              <w:t>B</w:t>
            </w:r>
          </w:p>
        </w:tc>
        <w:tc>
          <w:tcPr>
            <w:tcW w:w="3858" w:type="dxa"/>
          </w:tcPr>
          <w:p w14:paraId="53B9869F" w14:textId="77777777" w:rsidR="00741380" w:rsidRPr="00F6670A" w:rsidRDefault="00741380" w:rsidP="4FF6A66F">
            <w:pPr>
              <w:spacing w:after="0" w:line="480" w:lineRule="auto"/>
              <w:jc w:val="both"/>
              <w:rPr>
                <w:rFonts w:ascii="Arial" w:eastAsia="Arial" w:hAnsi="Arial" w:cs="Arial"/>
                <w:b/>
                <w:bCs/>
                <w:sz w:val="24"/>
                <w:szCs w:val="24"/>
              </w:rPr>
            </w:pPr>
          </w:p>
          <w:p w14:paraId="16AEF8B1" w14:textId="0F6E644C" w:rsidR="00BC7F87" w:rsidRPr="00F6670A" w:rsidRDefault="00BC7F87" w:rsidP="4FF6A66F">
            <w:pPr>
              <w:spacing w:after="0" w:line="480" w:lineRule="auto"/>
              <w:jc w:val="both"/>
              <w:rPr>
                <w:rFonts w:ascii="Arial" w:eastAsia="Arial" w:hAnsi="Arial" w:cs="Arial"/>
                <w:bCs/>
                <w:sz w:val="24"/>
                <w:szCs w:val="24"/>
              </w:rPr>
            </w:pPr>
            <w:r w:rsidRPr="00F6670A">
              <w:rPr>
                <w:rFonts w:ascii="Arial" w:eastAsia="Arial" w:hAnsi="Arial" w:cs="Arial"/>
                <w:bCs/>
                <w:sz w:val="24"/>
                <w:szCs w:val="24"/>
              </w:rPr>
              <w:t xml:space="preserve">Sim </w:t>
            </w:r>
          </w:p>
        </w:tc>
      </w:tr>
      <w:tr w:rsidR="00741380" w:rsidRPr="00F6670A" w14:paraId="4795B2BA" w14:textId="77777777" w:rsidTr="000444E1">
        <w:tc>
          <w:tcPr>
            <w:tcW w:w="3369" w:type="dxa"/>
          </w:tcPr>
          <w:p w14:paraId="5333049B" w14:textId="0FB32CAA" w:rsidR="00741380" w:rsidRPr="00F6670A" w:rsidRDefault="00AC1F9C" w:rsidP="4FF6A66F">
            <w:pPr>
              <w:spacing w:after="0" w:line="480" w:lineRule="auto"/>
              <w:jc w:val="both"/>
              <w:rPr>
                <w:rFonts w:ascii="Arial" w:eastAsia="Arial" w:hAnsi="Arial" w:cs="Arial"/>
                <w:bCs/>
                <w:sz w:val="24"/>
                <w:szCs w:val="24"/>
              </w:rPr>
            </w:pPr>
            <w:proofErr w:type="spellStart"/>
            <w:r w:rsidRPr="00F6670A">
              <w:rPr>
                <w:rFonts w:ascii="Arial" w:eastAsia="Arial" w:hAnsi="Arial" w:cs="Arial"/>
                <w:bCs/>
                <w:sz w:val="24"/>
                <w:szCs w:val="24"/>
              </w:rPr>
              <w:t>Prilocaína</w:t>
            </w:r>
            <w:proofErr w:type="spellEnd"/>
            <w:r w:rsidRPr="00F6670A">
              <w:rPr>
                <w:rFonts w:ascii="Arial" w:eastAsia="Arial" w:hAnsi="Arial" w:cs="Arial"/>
                <w:bCs/>
                <w:sz w:val="24"/>
                <w:szCs w:val="24"/>
              </w:rPr>
              <w:t xml:space="preserve">, </w:t>
            </w:r>
            <w:proofErr w:type="spellStart"/>
            <w:r w:rsidR="00BC7F87" w:rsidRPr="00F6670A">
              <w:rPr>
                <w:rFonts w:ascii="Arial" w:eastAsia="Arial" w:hAnsi="Arial" w:cs="Arial"/>
                <w:bCs/>
                <w:sz w:val="24"/>
                <w:szCs w:val="24"/>
              </w:rPr>
              <w:t>Bupivacaína</w:t>
            </w:r>
            <w:proofErr w:type="spellEnd"/>
            <w:r w:rsidR="00BC7F87" w:rsidRPr="00F6670A">
              <w:rPr>
                <w:rFonts w:ascii="Arial" w:eastAsia="Arial" w:hAnsi="Arial" w:cs="Arial"/>
                <w:bCs/>
                <w:sz w:val="24"/>
                <w:szCs w:val="24"/>
              </w:rPr>
              <w:t xml:space="preserve">, </w:t>
            </w:r>
            <w:proofErr w:type="spellStart"/>
            <w:r w:rsidR="00BC7F87" w:rsidRPr="00F6670A">
              <w:rPr>
                <w:rFonts w:ascii="Arial" w:eastAsia="Arial" w:hAnsi="Arial" w:cs="Arial"/>
                <w:bCs/>
                <w:sz w:val="24"/>
                <w:szCs w:val="24"/>
              </w:rPr>
              <w:t>Articaína</w:t>
            </w:r>
            <w:proofErr w:type="spellEnd"/>
            <w:r w:rsidR="00BC7F87" w:rsidRPr="00F6670A">
              <w:rPr>
                <w:rFonts w:ascii="Arial" w:eastAsia="Arial" w:hAnsi="Arial" w:cs="Arial"/>
                <w:bCs/>
                <w:sz w:val="24"/>
                <w:szCs w:val="24"/>
              </w:rPr>
              <w:t xml:space="preserve">, </w:t>
            </w:r>
            <w:proofErr w:type="spellStart"/>
            <w:r w:rsidR="00F000BC" w:rsidRPr="00F6670A">
              <w:rPr>
                <w:rFonts w:ascii="Arial" w:eastAsia="Arial" w:hAnsi="Arial" w:cs="Arial"/>
                <w:bCs/>
                <w:sz w:val="24"/>
                <w:szCs w:val="24"/>
              </w:rPr>
              <w:t>Mepivacaína</w:t>
            </w:r>
            <w:proofErr w:type="spellEnd"/>
            <w:r w:rsidR="00F000BC" w:rsidRPr="00F6670A">
              <w:rPr>
                <w:rFonts w:ascii="Arial" w:eastAsia="Arial" w:hAnsi="Arial" w:cs="Arial"/>
                <w:bCs/>
                <w:sz w:val="24"/>
                <w:szCs w:val="24"/>
              </w:rPr>
              <w:t>.</w:t>
            </w:r>
          </w:p>
        </w:tc>
        <w:tc>
          <w:tcPr>
            <w:tcW w:w="1417" w:type="dxa"/>
          </w:tcPr>
          <w:p w14:paraId="67448D9E" w14:textId="7AFFAB1D" w:rsidR="00741380" w:rsidRPr="00F6670A" w:rsidRDefault="00BC7F87" w:rsidP="007F548C">
            <w:pPr>
              <w:spacing w:after="0" w:line="480" w:lineRule="auto"/>
              <w:jc w:val="center"/>
              <w:rPr>
                <w:rFonts w:ascii="Arial" w:eastAsia="Arial" w:hAnsi="Arial" w:cs="Arial"/>
                <w:bCs/>
                <w:sz w:val="24"/>
                <w:szCs w:val="24"/>
              </w:rPr>
            </w:pPr>
            <w:r w:rsidRPr="00F6670A">
              <w:rPr>
                <w:rFonts w:ascii="Arial" w:eastAsia="Arial" w:hAnsi="Arial" w:cs="Arial"/>
                <w:bCs/>
                <w:sz w:val="24"/>
                <w:szCs w:val="24"/>
              </w:rPr>
              <w:t>C</w:t>
            </w:r>
          </w:p>
        </w:tc>
        <w:tc>
          <w:tcPr>
            <w:tcW w:w="3858" w:type="dxa"/>
          </w:tcPr>
          <w:p w14:paraId="3D54617C" w14:textId="005CBF30" w:rsidR="00741380" w:rsidRPr="00F6670A" w:rsidRDefault="000444E1" w:rsidP="4FF6A66F">
            <w:pPr>
              <w:spacing w:after="0" w:line="480" w:lineRule="auto"/>
              <w:jc w:val="both"/>
              <w:rPr>
                <w:rFonts w:ascii="Arial" w:eastAsia="Arial" w:hAnsi="Arial" w:cs="Arial"/>
                <w:bCs/>
                <w:sz w:val="24"/>
                <w:szCs w:val="24"/>
              </w:rPr>
            </w:pPr>
            <w:r w:rsidRPr="00F6670A">
              <w:rPr>
                <w:rFonts w:ascii="Arial" w:eastAsia="Arial" w:hAnsi="Arial" w:cs="Arial"/>
                <w:bCs/>
                <w:sz w:val="24"/>
                <w:szCs w:val="24"/>
              </w:rPr>
              <w:t>Não devem ser usadas</w:t>
            </w:r>
          </w:p>
          <w:p w14:paraId="4BF9C209" w14:textId="59958EF9" w:rsidR="00BC7F87" w:rsidRPr="00F6670A" w:rsidRDefault="00BC7F87" w:rsidP="4FF6A66F">
            <w:pPr>
              <w:spacing w:after="0" w:line="480" w:lineRule="auto"/>
              <w:jc w:val="both"/>
              <w:rPr>
                <w:rFonts w:ascii="Arial" w:eastAsia="Arial" w:hAnsi="Arial" w:cs="Arial"/>
                <w:bCs/>
                <w:sz w:val="24"/>
                <w:szCs w:val="24"/>
              </w:rPr>
            </w:pPr>
          </w:p>
        </w:tc>
      </w:tr>
      <w:tr w:rsidR="00741380" w:rsidRPr="00F6670A" w14:paraId="0CCBFF3C" w14:textId="77777777" w:rsidTr="000444E1">
        <w:tc>
          <w:tcPr>
            <w:tcW w:w="3369" w:type="dxa"/>
          </w:tcPr>
          <w:p w14:paraId="1C2A01DB" w14:textId="77777777" w:rsidR="00741380" w:rsidRPr="00F6670A" w:rsidRDefault="00BC7F87" w:rsidP="4FF6A66F">
            <w:pPr>
              <w:spacing w:after="0" w:line="480" w:lineRule="auto"/>
              <w:jc w:val="both"/>
              <w:rPr>
                <w:rFonts w:ascii="Arial" w:eastAsia="Arial" w:hAnsi="Arial" w:cs="Arial"/>
                <w:bCs/>
                <w:sz w:val="24"/>
                <w:szCs w:val="24"/>
              </w:rPr>
            </w:pPr>
            <w:r w:rsidRPr="00F6670A">
              <w:rPr>
                <w:rFonts w:ascii="Arial" w:eastAsia="Arial" w:hAnsi="Arial" w:cs="Arial"/>
                <w:b/>
                <w:bCs/>
                <w:sz w:val="24"/>
                <w:szCs w:val="24"/>
              </w:rPr>
              <w:t>Analgésicos</w:t>
            </w:r>
          </w:p>
          <w:p w14:paraId="54F67325" w14:textId="0AF79EE6" w:rsidR="00BC7F87" w:rsidRPr="00F6670A" w:rsidRDefault="00BC7F87" w:rsidP="4FF6A66F">
            <w:pPr>
              <w:spacing w:after="0" w:line="480" w:lineRule="auto"/>
              <w:jc w:val="both"/>
              <w:rPr>
                <w:rFonts w:ascii="Arial" w:eastAsia="Arial" w:hAnsi="Arial" w:cs="Arial"/>
                <w:bCs/>
                <w:sz w:val="24"/>
                <w:szCs w:val="24"/>
              </w:rPr>
            </w:pPr>
            <w:r w:rsidRPr="00F6670A">
              <w:rPr>
                <w:rFonts w:ascii="Arial" w:eastAsia="Arial" w:hAnsi="Arial" w:cs="Arial"/>
                <w:bCs/>
                <w:sz w:val="24"/>
                <w:szCs w:val="24"/>
              </w:rPr>
              <w:t>Acetoaminofeno (Paracetamol)</w:t>
            </w:r>
            <w:r w:rsidR="000444E1" w:rsidRPr="00F6670A">
              <w:rPr>
                <w:rFonts w:ascii="Arial" w:eastAsia="Arial" w:hAnsi="Arial" w:cs="Arial"/>
                <w:bCs/>
                <w:sz w:val="24"/>
                <w:szCs w:val="24"/>
              </w:rPr>
              <w:t xml:space="preserve"> e Dipirona </w:t>
            </w:r>
          </w:p>
        </w:tc>
        <w:tc>
          <w:tcPr>
            <w:tcW w:w="1417" w:type="dxa"/>
          </w:tcPr>
          <w:p w14:paraId="1A948A60" w14:textId="77777777" w:rsidR="00741380" w:rsidRPr="00F6670A" w:rsidRDefault="00741380" w:rsidP="007F548C">
            <w:pPr>
              <w:spacing w:after="0" w:line="480" w:lineRule="auto"/>
              <w:jc w:val="center"/>
              <w:rPr>
                <w:rFonts w:ascii="Arial" w:eastAsia="Arial" w:hAnsi="Arial" w:cs="Arial"/>
                <w:bCs/>
                <w:sz w:val="24"/>
                <w:szCs w:val="24"/>
              </w:rPr>
            </w:pPr>
          </w:p>
          <w:p w14:paraId="4F8D4B88" w14:textId="77777777" w:rsidR="00BC7F87" w:rsidRPr="00F6670A" w:rsidRDefault="00BC7F87" w:rsidP="007F548C">
            <w:pPr>
              <w:spacing w:after="0" w:line="480" w:lineRule="auto"/>
              <w:jc w:val="center"/>
              <w:rPr>
                <w:rFonts w:ascii="Arial" w:eastAsia="Arial" w:hAnsi="Arial" w:cs="Arial"/>
                <w:bCs/>
                <w:sz w:val="24"/>
                <w:szCs w:val="24"/>
              </w:rPr>
            </w:pPr>
          </w:p>
          <w:p w14:paraId="0DAC29A9" w14:textId="574FF6AC" w:rsidR="00BC7F87" w:rsidRPr="00F6670A" w:rsidRDefault="00BC7F87" w:rsidP="007F548C">
            <w:pPr>
              <w:spacing w:after="0" w:line="480" w:lineRule="auto"/>
              <w:jc w:val="center"/>
              <w:rPr>
                <w:rFonts w:ascii="Arial" w:eastAsia="Arial" w:hAnsi="Arial" w:cs="Arial"/>
                <w:bCs/>
                <w:sz w:val="24"/>
                <w:szCs w:val="24"/>
              </w:rPr>
            </w:pPr>
            <w:r w:rsidRPr="00F6670A">
              <w:rPr>
                <w:rFonts w:ascii="Arial" w:eastAsia="Arial" w:hAnsi="Arial" w:cs="Arial"/>
                <w:bCs/>
                <w:sz w:val="24"/>
                <w:szCs w:val="24"/>
              </w:rPr>
              <w:t>B</w:t>
            </w:r>
          </w:p>
        </w:tc>
        <w:tc>
          <w:tcPr>
            <w:tcW w:w="3858" w:type="dxa"/>
          </w:tcPr>
          <w:p w14:paraId="21E0218D" w14:textId="77777777" w:rsidR="00BC7F87" w:rsidRPr="00F6670A" w:rsidRDefault="00BC7F87" w:rsidP="4FF6A66F">
            <w:pPr>
              <w:spacing w:after="0" w:line="480" w:lineRule="auto"/>
              <w:jc w:val="both"/>
              <w:rPr>
                <w:rFonts w:ascii="Arial" w:eastAsia="Arial" w:hAnsi="Arial" w:cs="Arial"/>
                <w:bCs/>
                <w:sz w:val="24"/>
                <w:szCs w:val="24"/>
              </w:rPr>
            </w:pPr>
          </w:p>
          <w:p w14:paraId="2E73D958" w14:textId="77777777" w:rsidR="00BC7F87" w:rsidRPr="00F6670A" w:rsidRDefault="00BC7F87" w:rsidP="4FF6A66F">
            <w:pPr>
              <w:spacing w:after="0" w:line="480" w:lineRule="auto"/>
              <w:jc w:val="both"/>
              <w:rPr>
                <w:rFonts w:ascii="Arial" w:eastAsia="Arial" w:hAnsi="Arial" w:cs="Arial"/>
                <w:bCs/>
                <w:sz w:val="24"/>
                <w:szCs w:val="24"/>
              </w:rPr>
            </w:pPr>
          </w:p>
          <w:p w14:paraId="20C6FC5B" w14:textId="2D65C482" w:rsidR="00BC7F87" w:rsidRPr="00F6670A" w:rsidRDefault="00BC7F87" w:rsidP="4FF6A66F">
            <w:pPr>
              <w:spacing w:after="0" w:line="480" w:lineRule="auto"/>
              <w:jc w:val="both"/>
              <w:rPr>
                <w:rFonts w:ascii="Arial" w:eastAsia="Arial" w:hAnsi="Arial" w:cs="Arial"/>
                <w:bCs/>
                <w:sz w:val="24"/>
                <w:szCs w:val="24"/>
              </w:rPr>
            </w:pPr>
            <w:r w:rsidRPr="00F6670A">
              <w:rPr>
                <w:rFonts w:ascii="Arial" w:eastAsia="Arial" w:hAnsi="Arial" w:cs="Arial"/>
                <w:bCs/>
                <w:sz w:val="24"/>
                <w:szCs w:val="24"/>
              </w:rPr>
              <w:t>Sim</w:t>
            </w:r>
          </w:p>
        </w:tc>
      </w:tr>
      <w:tr w:rsidR="00741380" w:rsidRPr="00F6670A" w14:paraId="732F95DE" w14:textId="77777777" w:rsidTr="000444E1">
        <w:tc>
          <w:tcPr>
            <w:tcW w:w="3369" w:type="dxa"/>
          </w:tcPr>
          <w:p w14:paraId="090B61EA" w14:textId="0423186C" w:rsidR="00741380" w:rsidRPr="00F6670A" w:rsidRDefault="00BC7F87" w:rsidP="00F5291F">
            <w:pPr>
              <w:spacing w:after="0" w:line="480" w:lineRule="auto"/>
              <w:jc w:val="both"/>
              <w:rPr>
                <w:rFonts w:ascii="Arial" w:eastAsia="Arial" w:hAnsi="Arial" w:cs="Arial"/>
                <w:bCs/>
                <w:sz w:val="24"/>
                <w:szCs w:val="24"/>
              </w:rPr>
            </w:pPr>
            <w:r w:rsidRPr="00F6670A">
              <w:rPr>
                <w:rFonts w:ascii="Arial" w:eastAsia="Arial" w:hAnsi="Arial" w:cs="Arial"/>
                <w:bCs/>
                <w:sz w:val="24"/>
                <w:szCs w:val="24"/>
              </w:rPr>
              <w:t xml:space="preserve"> </w:t>
            </w:r>
            <w:proofErr w:type="spellStart"/>
            <w:r w:rsidR="00F5291F" w:rsidRPr="00F6670A">
              <w:rPr>
                <w:rFonts w:ascii="Arial" w:eastAsia="Arial" w:hAnsi="Arial" w:cs="Arial"/>
                <w:bCs/>
                <w:sz w:val="24"/>
                <w:szCs w:val="24"/>
              </w:rPr>
              <w:t>Ibuprofero</w:t>
            </w:r>
            <w:proofErr w:type="spellEnd"/>
            <w:r w:rsidR="00F5291F" w:rsidRPr="00F6670A">
              <w:rPr>
                <w:rFonts w:ascii="Arial" w:eastAsia="Arial" w:hAnsi="Arial" w:cs="Arial"/>
                <w:bCs/>
                <w:sz w:val="24"/>
                <w:szCs w:val="24"/>
              </w:rPr>
              <w:t xml:space="preserve">, </w:t>
            </w:r>
            <w:proofErr w:type="spellStart"/>
            <w:r w:rsidR="00F5291F" w:rsidRPr="00F6670A">
              <w:rPr>
                <w:rFonts w:ascii="Arial" w:eastAsia="Arial" w:hAnsi="Arial" w:cs="Arial"/>
                <w:bCs/>
                <w:sz w:val="24"/>
                <w:szCs w:val="24"/>
              </w:rPr>
              <w:t>Flurbiprofeno</w:t>
            </w:r>
            <w:proofErr w:type="spellEnd"/>
            <w:r w:rsidR="00F5291F" w:rsidRPr="00F6670A">
              <w:rPr>
                <w:rFonts w:ascii="Arial" w:eastAsia="Arial" w:hAnsi="Arial" w:cs="Arial"/>
                <w:bCs/>
                <w:sz w:val="24"/>
                <w:szCs w:val="24"/>
              </w:rPr>
              <w:t xml:space="preserve">, </w:t>
            </w:r>
            <w:proofErr w:type="spellStart"/>
            <w:r w:rsidR="00F000BC" w:rsidRPr="00F6670A">
              <w:rPr>
                <w:rFonts w:ascii="Arial" w:eastAsia="Arial" w:hAnsi="Arial" w:cs="Arial"/>
                <w:bCs/>
                <w:sz w:val="24"/>
                <w:szCs w:val="24"/>
              </w:rPr>
              <w:t>Naproxeno</w:t>
            </w:r>
            <w:proofErr w:type="spellEnd"/>
            <w:r w:rsidR="00F000BC" w:rsidRPr="00F6670A">
              <w:rPr>
                <w:rFonts w:ascii="Arial" w:eastAsia="Arial" w:hAnsi="Arial" w:cs="Arial"/>
                <w:bCs/>
                <w:sz w:val="24"/>
                <w:szCs w:val="24"/>
              </w:rPr>
              <w:t>.</w:t>
            </w:r>
          </w:p>
        </w:tc>
        <w:tc>
          <w:tcPr>
            <w:tcW w:w="1417" w:type="dxa"/>
          </w:tcPr>
          <w:p w14:paraId="14B7FB91" w14:textId="66AB7F2F" w:rsidR="00741380" w:rsidRPr="00F6670A" w:rsidRDefault="00F5291F" w:rsidP="007F548C">
            <w:pPr>
              <w:spacing w:after="0" w:line="480" w:lineRule="auto"/>
              <w:jc w:val="center"/>
              <w:rPr>
                <w:rFonts w:ascii="Arial" w:eastAsia="Arial" w:hAnsi="Arial" w:cs="Arial"/>
                <w:bCs/>
                <w:sz w:val="24"/>
                <w:szCs w:val="24"/>
              </w:rPr>
            </w:pPr>
            <w:r w:rsidRPr="00F6670A">
              <w:rPr>
                <w:rFonts w:ascii="Arial" w:eastAsia="Arial" w:hAnsi="Arial" w:cs="Arial"/>
                <w:bCs/>
                <w:sz w:val="24"/>
                <w:szCs w:val="24"/>
              </w:rPr>
              <w:t>B/D³</w:t>
            </w:r>
          </w:p>
        </w:tc>
        <w:tc>
          <w:tcPr>
            <w:tcW w:w="3858" w:type="dxa"/>
          </w:tcPr>
          <w:p w14:paraId="713AADEF" w14:textId="40C96BEA" w:rsidR="00741380" w:rsidRPr="00F6670A" w:rsidRDefault="00F5291F" w:rsidP="00BC7F87">
            <w:pPr>
              <w:spacing w:after="0" w:line="480" w:lineRule="auto"/>
              <w:jc w:val="both"/>
              <w:rPr>
                <w:rFonts w:ascii="Arial" w:eastAsia="Arial" w:hAnsi="Arial" w:cs="Arial"/>
                <w:bCs/>
                <w:sz w:val="24"/>
                <w:szCs w:val="24"/>
              </w:rPr>
            </w:pPr>
            <w:r w:rsidRPr="00F6670A">
              <w:rPr>
                <w:rFonts w:ascii="Arial" w:eastAsia="Arial" w:hAnsi="Arial" w:cs="Arial"/>
                <w:bCs/>
                <w:sz w:val="24"/>
                <w:szCs w:val="24"/>
              </w:rPr>
              <w:t xml:space="preserve">Cuidado; evitar no terceiro </w:t>
            </w:r>
            <w:r w:rsidR="00F000BC" w:rsidRPr="00F6670A">
              <w:rPr>
                <w:rFonts w:ascii="Arial" w:eastAsia="Arial" w:hAnsi="Arial" w:cs="Arial"/>
                <w:bCs/>
                <w:sz w:val="24"/>
                <w:szCs w:val="24"/>
              </w:rPr>
              <w:t>trimestre.</w:t>
            </w:r>
          </w:p>
        </w:tc>
      </w:tr>
      <w:tr w:rsidR="00BC7F87" w:rsidRPr="00F6670A" w14:paraId="1CDB9F45" w14:textId="77777777" w:rsidTr="000444E1">
        <w:tc>
          <w:tcPr>
            <w:tcW w:w="3369" w:type="dxa"/>
          </w:tcPr>
          <w:p w14:paraId="0D9A15F7" w14:textId="3B2DCAA9" w:rsidR="00BC7F87" w:rsidRPr="00F6670A" w:rsidRDefault="00BC7F87" w:rsidP="4FF6A66F">
            <w:pPr>
              <w:spacing w:after="0" w:line="480" w:lineRule="auto"/>
              <w:jc w:val="both"/>
              <w:rPr>
                <w:rFonts w:ascii="Arial" w:eastAsia="Arial" w:hAnsi="Arial" w:cs="Arial"/>
                <w:b/>
                <w:bCs/>
                <w:sz w:val="24"/>
                <w:szCs w:val="24"/>
              </w:rPr>
            </w:pPr>
            <w:r w:rsidRPr="00F6670A">
              <w:rPr>
                <w:rFonts w:ascii="Arial" w:eastAsia="Arial" w:hAnsi="Arial" w:cs="Arial"/>
                <w:bCs/>
                <w:sz w:val="24"/>
                <w:szCs w:val="24"/>
              </w:rPr>
              <w:t>Aspirina</w:t>
            </w:r>
          </w:p>
        </w:tc>
        <w:tc>
          <w:tcPr>
            <w:tcW w:w="1417" w:type="dxa"/>
          </w:tcPr>
          <w:p w14:paraId="6B4959C7" w14:textId="2B68139A" w:rsidR="00BC7F87" w:rsidRPr="00F6670A" w:rsidRDefault="00BC7F87" w:rsidP="007F548C">
            <w:pPr>
              <w:spacing w:after="0" w:line="480" w:lineRule="auto"/>
              <w:jc w:val="center"/>
              <w:rPr>
                <w:rFonts w:ascii="Arial" w:eastAsia="Arial" w:hAnsi="Arial" w:cs="Arial"/>
                <w:b/>
                <w:bCs/>
                <w:sz w:val="24"/>
                <w:szCs w:val="24"/>
              </w:rPr>
            </w:pPr>
            <w:r w:rsidRPr="00F6670A">
              <w:rPr>
                <w:rFonts w:ascii="Arial" w:eastAsia="Arial" w:hAnsi="Arial" w:cs="Arial"/>
                <w:bCs/>
                <w:sz w:val="24"/>
                <w:szCs w:val="24"/>
              </w:rPr>
              <w:t>C/D³</w:t>
            </w:r>
          </w:p>
        </w:tc>
        <w:tc>
          <w:tcPr>
            <w:tcW w:w="3858" w:type="dxa"/>
          </w:tcPr>
          <w:p w14:paraId="78061835" w14:textId="2D0348E8" w:rsidR="00BC7F87" w:rsidRPr="00F6670A" w:rsidRDefault="00F5291F" w:rsidP="4FF6A66F">
            <w:pPr>
              <w:spacing w:after="0" w:line="480" w:lineRule="auto"/>
              <w:jc w:val="both"/>
              <w:rPr>
                <w:rFonts w:ascii="Arial" w:eastAsia="Arial" w:hAnsi="Arial" w:cs="Arial"/>
                <w:b/>
                <w:bCs/>
                <w:sz w:val="24"/>
                <w:szCs w:val="24"/>
              </w:rPr>
            </w:pPr>
            <w:r w:rsidRPr="00F6670A">
              <w:rPr>
                <w:rFonts w:ascii="Arial" w:eastAsia="Arial" w:hAnsi="Arial" w:cs="Arial"/>
                <w:bCs/>
                <w:sz w:val="24"/>
                <w:szCs w:val="24"/>
              </w:rPr>
              <w:t xml:space="preserve">Cuidado; evitar no terceiro </w:t>
            </w:r>
            <w:r w:rsidR="00F000BC" w:rsidRPr="00F6670A">
              <w:rPr>
                <w:rFonts w:ascii="Arial" w:eastAsia="Arial" w:hAnsi="Arial" w:cs="Arial"/>
                <w:bCs/>
                <w:sz w:val="24"/>
                <w:szCs w:val="24"/>
              </w:rPr>
              <w:t>trimestre.</w:t>
            </w:r>
          </w:p>
        </w:tc>
      </w:tr>
      <w:tr w:rsidR="00741380" w:rsidRPr="00F6670A" w14:paraId="41E3AB73" w14:textId="77777777" w:rsidTr="000444E1">
        <w:tc>
          <w:tcPr>
            <w:tcW w:w="3369" w:type="dxa"/>
          </w:tcPr>
          <w:p w14:paraId="03956328" w14:textId="589791EE" w:rsidR="00741380" w:rsidRPr="00F6670A" w:rsidRDefault="000444E1" w:rsidP="4FF6A66F">
            <w:pPr>
              <w:spacing w:after="0" w:line="480" w:lineRule="auto"/>
              <w:jc w:val="both"/>
              <w:rPr>
                <w:rFonts w:ascii="Arial" w:eastAsia="Arial" w:hAnsi="Arial" w:cs="Arial"/>
                <w:bCs/>
                <w:sz w:val="24"/>
                <w:szCs w:val="24"/>
              </w:rPr>
            </w:pPr>
            <w:r w:rsidRPr="00F6670A">
              <w:rPr>
                <w:rFonts w:ascii="Arial" w:eastAsia="Arial" w:hAnsi="Arial" w:cs="Arial"/>
                <w:bCs/>
                <w:sz w:val="24"/>
                <w:szCs w:val="24"/>
              </w:rPr>
              <w:t xml:space="preserve">Inibidor de ciclooxigenase </w:t>
            </w:r>
          </w:p>
        </w:tc>
        <w:tc>
          <w:tcPr>
            <w:tcW w:w="1417" w:type="dxa"/>
          </w:tcPr>
          <w:p w14:paraId="1509B29A" w14:textId="49C63007" w:rsidR="00741380" w:rsidRPr="00F6670A" w:rsidRDefault="000444E1" w:rsidP="007F548C">
            <w:pPr>
              <w:spacing w:after="0" w:line="480" w:lineRule="auto"/>
              <w:jc w:val="center"/>
              <w:rPr>
                <w:rFonts w:ascii="Arial" w:eastAsia="Arial" w:hAnsi="Arial" w:cs="Arial"/>
                <w:bCs/>
                <w:sz w:val="24"/>
                <w:szCs w:val="24"/>
              </w:rPr>
            </w:pPr>
            <w:r w:rsidRPr="00F6670A">
              <w:rPr>
                <w:rFonts w:ascii="Arial" w:eastAsia="Arial" w:hAnsi="Arial" w:cs="Arial"/>
                <w:bCs/>
                <w:sz w:val="24"/>
                <w:szCs w:val="24"/>
              </w:rPr>
              <w:t>C</w:t>
            </w:r>
          </w:p>
        </w:tc>
        <w:tc>
          <w:tcPr>
            <w:tcW w:w="3858" w:type="dxa"/>
          </w:tcPr>
          <w:p w14:paraId="301572D9" w14:textId="532D4AD8" w:rsidR="00741380" w:rsidRPr="00F6670A" w:rsidRDefault="000444E1" w:rsidP="4FF6A66F">
            <w:pPr>
              <w:spacing w:after="0" w:line="480" w:lineRule="auto"/>
              <w:jc w:val="both"/>
              <w:rPr>
                <w:rFonts w:ascii="Arial" w:eastAsia="Arial" w:hAnsi="Arial" w:cs="Arial"/>
                <w:bCs/>
                <w:sz w:val="24"/>
                <w:szCs w:val="24"/>
              </w:rPr>
            </w:pPr>
            <w:r w:rsidRPr="00F6670A">
              <w:rPr>
                <w:rFonts w:ascii="Arial" w:eastAsia="Arial" w:hAnsi="Arial" w:cs="Arial"/>
                <w:bCs/>
                <w:sz w:val="24"/>
                <w:szCs w:val="24"/>
              </w:rPr>
              <w:t xml:space="preserve">Evitar no terceiro trimestre </w:t>
            </w:r>
          </w:p>
        </w:tc>
      </w:tr>
      <w:tr w:rsidR="00741380" w:rsidRPr="00F6670A" w14:paraId="03803D37" w14:textId="77777777" w:rsidTr="000444E1">
        <w:tc>
          <w:tcPr>
            <w:tcW w:w="3369" w:type="dxa"/>
          </w:tcPr>
          <w:p w14:paraId="56353298" w14:textId="23F606A9" w:rsidR="00741380" w:rsidRPr="00F6670A" w:rsidRDefault="000444E1" w:rsidP="4FF6A66F">
            <w:pPr>
              <w:spacing w:after="0" w:line="480" w:lineRule="auto"/>
              <w:jc w:val="both"/>
              <w:rPr>
                <w:rFonts w:ascii="Arial" w:eastAsia="Arial" w:hAnsi="Arial" w:cs="Arial"/>
                <w:bCs/>
                <w:sz w:val="24"/>
                <w:szCs w:val="24"/>
              </w:rPr>
            </w:pPr>
            <w:r w:rsidRPr="00F6670A">
              <w:rPr>
                <w:rFonts w:ascii="Arial" w:eastAsia="Arial" w:hAnsi="Arial" w:cs="Arial"/>
                <w:bCs/>
                <w:sz w:val="24"/>
                <w:szCs w:val="24"/>
              </w:rPr>
              <w:t xml:space="preserve">Codeína, Oxicodona </w:t>
            </w:r>
          </w:p>
        </w:tc>
        <w:tc>
          <w:tcPr>
            <w:tcW w:w="1417" w:type="dxa"/>
          </w:tcPr>
          <w:p w14:paraId="51E2C690" w14:textId="31B6F81B" w:rsidR="00741380" w:rsidRPr="00F6670A" w:rsidRDefault="000444E1" w:rsidP="007F548C">
            <w:pPr>
              <w:spacing w:after="0" w:line="480" w:lineRule="auto"/>
              <w:jc w:val="center"/>
              <w:rPr>
                <w:rFonts w:ascii="Arial" w:eastAsia="Arial" w:hAnsi="Arial" w:cs="Arial"/>
                <w:bCs/>
                <w:sz w:val="24"/>
                <w:szCs w:val="24"/>
              </w:rPr>
            </w:pPr>
            <w:r w:rsidRPr="00F6670A">
              <w:rPr>
                <w:rFonts w:ascii="Arial" w:eastAsia="Arial" w:hAnsi="Arial" w:cs="Arial"/>
                <w:bCs/>
                <w:sz w:val="24"/>
                <w:szCs w:val="24"/>
              </w:rPr>
              <w:t>C/D³</w:t>
            </w:r>
          </w:p>
        </w:tc>
        <w:tc>
          <w:tcPr>
            <w:tcW w:w="3858" w:type="dxa"/>
          </w:tcPr>
          <w:p w14:paraId="03E857E2" w14:textId="25994D7E" w:rsidR="00741380" w:rsidRPr="00F6670A" w:rsidRDefault="000444E1" w:rsidP="000444E1">
            <w:pPr>
              <w:spacing w:after="0" w:line="480" w:lineRule="auto"/>
              <w:jc w:val="both"/>
              <w:rPr>
                <w:rFonts w:ascii="Arial" w:eastAsia="Arial" w:hAnsi="Arial" w:cs="Arial"/>
                <w:bCs/>
                <w:sz w:val="24"/>
                <w:szCs w:val="24"/>
              </w:rPr>
            </w:pPr>
            <w:r w:rsidRPr="00F6670A">
              <w:rPr>
                <w:rFonts w:ascii="Arial" w:eastAsia="Arial" w:hAnsi="Arial" w:cs="Arial"/>
                <w:bCs/>
                <w:sz w:val="24"/>
                <w:szCs w:val="24"/>
              </w:rPr>
              <w:t xml:space="preserve">Usar com cuidado, (baixa dose, curta duração); consultar o </w:t>
            </w:r>
            <w:r w:rsidR="00F000BC" w:rsidRPr="00F6670A">
              <w:rPr>
                <w:rFonts w:ascii="Arial" w:eastAsia="Arial" w:hAnsi="Arial" w:cs="Arial"/>
                <w:bCs/>
                <w:sz w:val="24"/>
                <w:szCs w:val="24"/>
              </w:rPr>
              <w:t>médico.</w:t>
            </w:r>
            <w:r w:rsidRPr="00F6670A">
              <w:rPr>
                <w:rFonts w:ascii="Arial" w:eastAsia="Arial" w:hAnsi="Arial" w:cs="Arial"/>
                <w:bCs/>
                <w:sz w:val="24"/>
                <w:szCs w:val="24"/>
              </w:rPr>
              <w:t xml:space="preserve"> </w:t>
            </w:r>
          </w:p>
        </w:tc>
      </w:tr>
      <w:tr w:rsidR="00741380" w:rsidRPr="00F6670A" w14:paraId="09E30399" w14:textId="77777777" w:rsidTr="000444E1">
        <w:tc>
          <w:tcPr>
            <w:tcW w:w="3369" w:type="dxa"/>
          </w:tcPr>
          <w:p w14:paraId="69B91EBA" w14:textId="0FDE8008" w:rsidR="00741380" w:rsidRPr="00F6670A" w:rsidRDefault="000444E1" w:rsidP="4FF6A66F">
            <w:pPr>
              <w:spacing w:after="0" w:line="480" w:lineRule="auto"/>
              <w:jc w:val="both"/>
              <w:rPr>
                <w:rFonts w:ascii="Arial" w:eastAsia="Arial" w:hAnsi="Arial" w:cs="Arial"/>
                <w:bCs/>
                <w:sz w:val="24"/>
                <w:szCs w:val="24"/>
              </w:rPr>
            </w:pPr>
            <w:r w:rsidRPr="00F6670A">
              <w:rPr>
                <w:rFonts w:ascii="Arial" w:eastAsia="Arial" w:hAnsi="Arial" w:cs="Arial"/>
                <w:bCs/>
                <w:sz w:val="24"/>
                <w:szCs w:val="24"/>
              </w:rPr>
              <w:t xml:space="preserve">Pentazocina, Propoxifeno </w:t>
            </w:r>
          </w:p>
        </w:tc>
        <w:tc>
          <w:tcPr>
            <w:tcW w:w="1417" w:type="dxa"/>
          </w:tcPr>
          <w:p w14:paraId="7DDCA4CD" w14:textId="65E27B49" w:rsidR="00741380" w:rsidRPr="00F6670A" w:rsidRDefault="000444E1" w:rsidP="007F548C">
            <w:pPr>
              <w:spacing w:after="0" w:line="480" w:lineRule="auto"/>
              <w:jc w:val="center"/>
              <w:rPr>
                <w:rFonts w:ascii="Arial" w:eastAsia="Arial" w:hAnsi="Arial" w:cs="Arial"/>
                <w:bCs/>
                <w:sz w:val="24"/>
                <w:szCs w:val="24"/>
              </w:rPr>
            </w:pPr>
            <w:r w:rsidRPr="00F6670A">
              <w:rPr>
                <w:rFonts w:ascii="Arial" w:eastAsia="Arial" w:hAnsi="Arial" w:cs="Arial"/>
                <w:bCs/>
                <w:sz w:val="24"/>
                <w:szCs w:val="24"/>
              </w:rPr>
              <w:t>C</w:t>
            </w:r>
          </w:p>
        </w:tc>
        <w:tc>
          <w:tcPr>
            <w:tcW w:w="3858" w:type="dxa"/>
          </w:tcPr>
          <w:p w14:paraId="14AB4782" w14:textId="1A3EDB5D" w:rsidR="00741380" w:rsidRPr="00F6670A" w:rsidRDefault="000444E1" w:rsidP="4FF6A66F">
            <w:pPr>
              <w:spacing w:after="0" w:line="480" w:lineRule="auto"/>
              <w:jc w:val="both"/>
              <w:rPr>
                <w:rFonts w:ascii="Arial" w:eastAsia="Arial" w:hAnsi="Arial" w:cs="Arial"/>
                <w:bCs/>
                <w:sz w:val="24"/>
                <w:szCs w:val="24"/>
              </w:rPr>
            </w:pPr>
            <w:r w:rsidRPr="00F6670A">
              <w:rPr>
                <w:rFonts w:ascii="Arial" w:eastAsia="Arial" w:hAnsi="Arial" w:cs="Arial"/>
                <w:bCs/>
                <w:sz w:val="24"/>
                <w:szCs w:val="24"/>
              </w:rPr>
              <w:t xml:space="preserve">Usar com cuidado, (baixa dose, curta duração); consultar o </w:t>
            </w:r>
            <w:r w:rsidR="00F000BC" w:rsidRPr="00F6670A">
              <w:rPr>
                <w:rFonts w:ascii="Arial" w:eastAsia="Arial" w:hAnsi="Arial" w:cs="Arial"/>
                <w:bCs/>
                <w:sz w:val="24"/>
                <w:szCs w:val="24"/>
              </w:rPr>
              <w:t>médico.</w:t>
            </w:r>
          </w:p>
        </w:tc>
      </w:tr>
    </w:tbl>
    <w:p w14:paraId="3C595B5D" w14:textId="77777777" w:rsidR="007F548C" w:rsidRDefault="007F548C" w:rsidP="4FF6A66F">
      <w:pPr>
        <w:spacing w:after="0" w:line="480" w:lineRule="auto"/>
        <w:jc w:val="both"/>
        <w:rPr>
          <w:rFonts w:ascii="Arial" w:eastAsia="Arial" w:hAnsi="Arial" w:cs="Arial"/>
          <w:b/>
          <w:bCs/>
          <w:sz w:val="24"/>
          <w:szCs w:val="24"/>
          <w:lang w:eastAsia="pt-BR"/>
        </w:rPr>
      </w:pPr>
    </w:p>
    <w:p w14:paraId="4B12E1EA" w14:textId="77777777" w:rsidR="007F548C" w:rsidRDefault="007F548C" w:rsidP="4FF6A66F">
      <w:pPr>
        <w:spacing w:after="0" w:line="480" w:lineRule="auto"/>
        <w:jc w:val="both"/>
        <w:rPr>
          <w:rFonts w:ascii="Arial" w:eastAsia="Arial" w:hAnsi="Arial" w:cs="Arial"/>
          <w:b/>
          <w:bCs/>
          <w:sz w:val="24"/>
          <w:szCs w:val="24"/>
          <w:lang w:eastAsia="pt-BR"/>
        </w:rPr>
      </w:pPr>
    </w:p>
    <w:p w14:paraId="2E71B3C3" w14:textId="77777777" w:rsidR="007F548C" w:rsidRDefault="007F548C" w:rsidP="4FF6A66F">
      <w:pPr>
        <w:spacing w:after="0" w:line="480" w:lineRule="auto"/>
        <w:jc w:val="both"/>
        <w:rPr>
          <w:rFonts w:ascii="Arial" w:eastAsia="Arial" w:hAnsi="Arial" w:cs="Arial"/>
          <w:b/>
          <w:bCs/>
          <w:sz w:val="24"/>
          <w:szCs w:val="24"/>
          <w:lang w:eastAsia="pt-BR"/>
        </w:rPr>
      </w:pPr>
    </w:p>
    <w:tbl>
      <w:tblPr>
        <w:tblStyle w:val="Tabelacomgrade"/>
        <w:tblW w:w="0" w:type="auto"/>
        <w:tblLook w:val="04A0" w:firstRow="1" w:lastRow="0" w:firstColumn="1" w:lastColumn="0" w:noHBand="0" w:noVBand="1"/>
      </w:tblPr>
      <w:tblGrid>
        <w:gridCol w:w="3369"/>
        <w:gridCol w:w="1417"/>
        <w:gridCol w:w="3858"/>
      </w:tblGrid>
      <w:tr w:rsidR="007F548C" w:rsidRPr="00F6670A" w14:paraId="06DD213A" w14:textId="77777777" w:rsidTr="00F02746">
        <w:tc>
          <w:tcPr>
            <w:tcW w:w="3369" w:type="dxa"/>
          </w:tcPr>
          <w:p w14:paraId="5B0A0CF1" w14:textId="77777777" w:rsidR="007F548C" w:rsidRPr="00F6670A" w:rsidRDefault="007F548C" w:rsidP="00F02746">
            <w:pPr>
              <w:spacing w:after="0" w:line="480" w:lineRule="auto"/>
              <w:jc w:val="both"/>
              <w:rPr>
                <w:rFonts w:ascii="Arial" w:eastAsia="Arial" w:hAnsi="Arial" w:cs="Arial"/>
                <w:b/>
                <w:bCs/>
                <w:sz w:val="24"/>
                <w:szCs w:val="24"/>
              </w:rPr>
            </w:pPr>
            <w:r w:rsidRPr="00F6670A">
              <w:rPr>
                <w:rFonts w:ascii="Arial" w:eastAsia="Arial" w:hAnsi="Arial" w:cs="Arial"/>
                <w:b/>
                <w:bCs/>
                <w:sz w:val="24"/>
                <w:szCs w:val="24"/>
              </w:rPr>
              <w:lastRenderedPageBreak/>
              <w:t>Antibióticos</w:t>
            </w:r>
          </w:p>
          <w:p w14:paraId="2B9F4FDF" w14:textId="77777777" w:rsidR="007F548C" w:rsidRPr="00F6670A" w:rsidRDefault="007F548C" w:rsidP="00F02746">
            <w:pPr>
              <w:spacing w:after="0" w:line="480" w:lineRule="auto"/>
              <w:jc w:val="both"/>
              <w:rPr>
                <w:rFonts w:ascii="Arial" w:eastAsia="Arial" w:hAnsi="Arial" w:cs="Arial"/>
                <w:bCs/>
                <w:sz w:val="24"/>
                <w:szCs w:val="24"/>
              </w:rPr>
            </w:pPr>
            <w:r w:rsidRPr="00F6670A">
              <w:rPr>
                <w:rFonts w:ascii="Arial" w:eastAsia="Arial" w:hAnsi="Arial" w:cs="Arial"/>
                <w:bCs/>
                <w:sz w:val="24"/>
                <w:szCs w:val="24"/>
              </w:rPr>
              <w:t xml:space="preserve">Penicilinas, </w:t>
            </w:r>
            <w:proofErr w:type="spellStart"/>
            <w:r w:rsidRPr="00F6670A">
              <w:rPr>
                <w:rFonts w:ascii="Arial" w:eastAsia="Arial" w:hAnsi="Arial" w:cs="Arial"/>
                <w:bCs/>
                <w:sz w:val="24"/>
                <w:szCs w:val="24"/>
              </w:rPr>
              <w:t>Cefalosporinas</w:t>
            </w:r>
            <w:proofErr w:type="spellEnd"/>
            <w:r w:rsidRPr="00F6670A">
              <w:rPr>
                <w:rFonts w:ascii="Arial" w:eastAsia="Arial" w:hAnsi="Arial" w:cs="Arial"/>
                <w:bCs/>
                <w:sz w:val="24"/>
                <w:szCs w:val="24"/>
              </w:rPr>
              <w:t xml:space="preserve">, </w:t>
            </w:r>
            <w:proofErr w:type="spellStart"/>
            <w:r w:rsidRPr="00F6670A">
              <w:rPr>
                <w:rFonts w:ascii="Arial" w:eastAsia="Arial" w:hAnsi="Arial" w:cs="Arial"/>
                <w:bCs/>
                <w:sz w:val="24"/>
                <w:szCs w:val="24"/>
              </w:rPr>
              <w:t>Clindamicinas</w:t>
            </w:r>
            <w:proofErr w:type="spellEnd"/>
            <w:r w:rsidRPr="00F6670A">
              <w:rPr>
                <w:rFonts w:ascii="Arial" w:eastAsia="Arial" w:hAnsi="Arial" w:cs="Arial"/>
                <w:bCs/>
                <w:sz w:val="24"/>
                <w:szCs w:val="24"/>
              </w:rPr>
              <w:t xml:space="preserve">, </w:t>
            </w:r>
            <w:proofErr w:type="spellStart"/>
            <w:r w:rsidRPr="00F6670A">
              <w:rPr>
                <w:rFonts w:ascii="Arial" w:eastAsia="Arial" w:hAnsi="Arial" w:cs="Arial"/>
                <w:bCs/>
                <w:sz w:val="24"/>
                <w:szCs w:val="24"/>
              </w:rPr>
              <w:t>Azitromicina</w:t>
            </w:r>
            <w:proofErr w:type="spellEnd"/>
            <w:r w:rsidRPr="00F6670A">
              <w:rPr>
                <w:rFonts w:ascii="Arial" w:eastAsia="Arial" w:hAnsi="Arial" w:cs="Arial"/>
                <w:bCs/>
                <w:sz w:val="24"/>
                <w:szCs w:val="24"/>
              </w:rPr>
              <w:t xml:space="preserve">, </w:t>
            </w:r>
            <w:proofErr w:type="spellStart"/>
            <w:proofErr w:type="gramStart"/>
            <w:r w:rsidRPr="00F6670A">
              <w:rPr>
                <w:rFonts w:ascii="Arial" w:eastAsia="Arial" w:hAnsi="Arial" w:cs="Arial"/>
                <w:bCs/>
                <w:sz w:val="24"/>
                <w:szCs w:val="24"/>
              </w:rPr>
              <w:t>Metronidazol</w:t>
            </w:r>
            <w:proofErr w:type="spellEnd"/>
            <w:r w:rsidRPr="00F6670A">
              <w:rPr>
                <w:rFonts w:ascii="Arial" w:eastAsia="Arial" w:hAnsi="Arial" w:cs="Arial"/>
                <w:bCs/>
                <w:sz w:val="24"/>
                <w:szCs w:val="24"/>
              </w:rPr>
              <w:t xml:space="preserve">,  </w:t>
            </w:r>
            <w:proofErr w:type="gramEnd"/>
          </w:p>
        </w:tc>
        <w:tc>
          <w:tcPr>
            <w:tcW w:w="1417" w:type="dxa"/>
          </w:tcPr>
          <w:p w14:paraId="19C7DB15" w14:textId="77777777" w:rsidR="007F548C" w:rsidRPr="00041A3A" w:rsidRDefault="007F548C" w:rsidP="007F548C">
            <w:pPr>
              <w:spacing w:after="0" w:line="480" w:lineRule="auto"/>
              <w:jc w:val="center"/>
              <w:rPr>
                <w:rFonts w:ascii="Arial" w:eastAsia="Arial" w:hAnsi="Arial" w:cs="Arial"/>
                <w:bCs/>
                <w:sz w:val="24"/>
                <w:szCs w:val="24"/>
              </w:rPr>
            </w:pPr>
          </w:p>
          <w:p w14:paraId="232C6988" w14:textId="77777777" w:rsidR="007F548C" w:rsidRPr="00041A3A" w:rsidRDefault="007F548C" w:rsidP="007F548C">
            <w:pPr>
              <w:spacing w:after="0" w:line="480" w:lineRule="auto"/>
              <w:jc w:val="center"/>
              <w:rPr>
                <w:rFonts w:ascii="Arial" w:eastAsia="Arial" w:hAnsi="Arial" w:cs="Arial"/>
                <w:bCs/>
                <w:sz w:val="24"/>
                <w:szCs w:val="24"/>
              </w:rPr>
            </w:pPr>
          </w:p>
          <w:p w14:paraId="79D94305" w14:textId="77777777" w:rsidR="007F548C" w:rsidRPr="00041A3A" w:rsidRDefault="007F548C" w:rsidP="007F548C">
            <w:pPr>
              <w:spacing w:after="0" w:line="480" w:lineRule="auto"/>
              <w:jc w:val="center"/>
              <w:rPr>
                <w:rFonts w:ascii="Arial" w:eastAsia="Arial" w:hAnsi="Arial" w:cs="Arial"/>
                <w:bCs/>
                <w:sz w:val="24"/>
                <w:szCs w:val="24"/>
              </w:rPr>
            </w:pPr>
            <w:r w:rsidRPr="00041A3A">
              <w:rPr>
                <w:rFonts w:ascii="Arial" w:eastAsia="Arial" w:hAnsi="Arial" w:cs="Arial"/>
                <w:bCs/>
                <w:sz w:val="24"/>
                <w:szCs w:val="24"/>
              </w:rPr>
              <w:t>B</w:t>
            </w:r>
          </w:p>
        </w:tc>
        <w:tc>
          <w:tcPr>
            <w:tcW w:w="3858" w:type="dxa"/>
          </w:tcPr>
          <w:p w14:paraId="1EED14FF" w14:textId="77777777" w:rsidR="007F548C" w:rsidRPr="00041A3A" w:rsidRDefault="007F548C" w:rsidP="00F02746">
            <w:pPr>
              <w:spacing w:after="0" w:line="480" w:lineRule="auto"/>
              <w:jc w:val="both"/>
              <w:rPr>
                <w:rFonts w:ascii="Arial" w:eastAsia="Arial" w:hAnsi="Arial" w:cs="Arial"/>
                <w:bCs/>
                <w:sz w:val="24"/>
                <w:szCs w:val="24"/>
              </w:rPr>
            </w:pPr>
          </w:p>
          <w:p w14:paraId="084B4FFC" w14:textId="77777777" w:rsidR="007F548C" w:rsidRPr="00041A3A" w:rsidRDefault="007F548C" w:rsidP="00F02746">
            <w:pPr>
              <w:spacing w:after="0" w:line="480" w:lineRule="auto"/>
              <w:jc w:val="both"/>
              <w:rPr>
                <w:rFonts w:ascii="Arial" w:eastAsia="Arial" w:hAnsi="Arial" w:cs="Arial"/>
                <w:bCs/>
                <w:sz w:val="24"/>
                <w:szCs w:val="24"/>
              </w:rPr>
            </w:pPr>
          </w:p>
          <w:p w14:paraId="4C4825C0" w14:textId="77777777" w:rsidR="007F548C" w:rsidRPr="00041A3A" w:rsidRDefault="007F548C" w:rsidP="00F02746">
            <w:pPr>
              <w:spacing w:after="0" w:line="480" w:lineRule="auto"/>
              <w:jc w:val="both"/>
              <w:rPr>
                <w:rFonts w:ascii="Arial" w:eastAsia="Arial" w:hAnsi="Arial" w:cs="Arial"/>
                <w:bCs/>
                <w:sz w:val="24"/>
                <w:szCs w:val="24"/>
              </w:rPr>
            </w:pPr>
            <w:r w:rsidRPr="00041A3A">
              <w:rPr>
                <w:rFonts w:ascii="Arial" w:eastAsia="Arial" w:hAnsi="Arial" w:cs="Arial"/>
                <w:bCs/>
                <w:sz w:val="24"/>
                <w:szCs w:val="24"/>
              </w:rPr>
              <w:t>Sim</w:t>
            </w:r>
          </w:p>
        </w:tc>
      </w:tr>
      <w:tr w:rsidR="007F548C" w:rsidRPr="00F6670A" w14:paraId="72593EC3" w14:textId="77777777" w:rsidTr="00F02746">
        <w:tc>
          <w:tcPr>
            <w:tcW w:w="3369" w:type="dxa"/>
          </w:tcPr>
          <w:p w14:paraId="6C5065D1" w14:textId="77777777" w:rsidR="007F548C" w:rsidRPr="00F6670A" w:rsidRDefault="007F548C" w:rsidP="00F02746">
            <w:pPr>
              <w:spacing w:after="0" w:line="480" w:lineRule="auto"/>
              <w:jc w:val="both"/>
              <w:rPr>
                <w:rFonts w:ascii="Arial" w:eastAsia="Arial" w:hAnsi="Arial" w:cs="Arial"/>
                <w:bCs/>
                <w:sz w:val="24"/>
                <w:szCs w:val="24"/>
              </w:rPr>
            </w:pPr>
            <w:r w:rsidRPr="00F6670A">
              <w:rPr>
                <w:rFonts w:ascii="Arial" w:eastAsia="Arial" w:hAnsi="Arial" w:cs="Arial"/>
                <w:bCs/>
                <w:sz w:val="24"/>
                <w:szCs w:val="24"/>
              </w:rPr>
              <w:t xml:space="preserve">Eritromicina </w:t>
            </w:r>
          </w:p>
        </w:tc>
        <w:tc>
          <w:tcPr>
            <w:tcW w:w="1417" w:type="dxa"/>
          </w:tcPr>
          <w:p w14:paraId="635EE228" w14:textId="77777777" w:rsidR="007F548C" w:rsidRPr="00F6670A" w:rsidRDefault="007F548C" w:rsidP="007F548C">
            <w:pPr>
              <w:spacing w:after="0" w:line="480" w:lineRule="auto"/>
              <w:jc w:val="center"/>
              <w:rPr>
                <w:rFonts w:ascii="Arial" w:eastAsia="Arial" w:hAnsi="Arial" w:cs="Arial"/>
                <w:bCs/>
                <w:sz w:val="24"/>
                <w:szCs w:val="24"/>
              </w:rPr>
            </w:pPr>
            <w:r w:rsidRPr="00F6670A">
              <w:rPr>
                <w:rFonts w:ascii="Arial" w:eastAsia="Arial" w:hAnsi="Arial" w:cs="Arial"/>
                <w:bCs/>
                <w:sz w:val="24"/>
                <w:szCs w:val="24"/>
              </w:rPr>
              <w:t>B</w:t>
            </w:r>
          </w:p>
        </w:tc>
        <w:tc>
          <w:tcPr>
            <w:tcW w:w="3858" w:type="dxa"/>
          </w:tcPr>
          <w:p w14:paraId="38AE8D01" w14:textId="77777777" w:rsidR="007F548C" w:rsidRDefault="007F548C" w:rsidP="00F02746">
            <w:pPr>
              <w:spacing w:after="0" w:line="480" w:lineRule="auto"/>
              <w:jc w:val="both"/>
              <w:rPr>
                <w:rFonts w:ascii="Arial" w:eastAsia="Arial" w:hAnsi="Arial" w:cs="Arial"/>
                <w:bCs/>
                <w:sz w:val="24"/>
                <w:szCs w:val="24"/>
              </w:rPr>
            </w:pPr>
            <w:r w:rsidRPr="00F6670A">
              <w:rPr>
                <w:rFonts w:ascii="Arial" w:eastAsia="Arial" w:hAnsi="Arial" w:cs="Arial"/>
                <w:bCs/>
                <w:sz w:val="24"/>
                <w:szCs w:val="24"/>
              </w:rPr>
              <w:t xml:space="preserve">Sim, para alérgicos a penicilina. </w:t>
            </w:r>
          </w:p>
          <w:p w14:paraId="4A1713A3" w14:textId="77777777" w:rsidR="007F548C" w:rsidRPr="00F6670A" w:rsidRDefault="007F548C" w:rsidP="00F02746">
            <w:pPr>
              <w:spacing w:after="0" w:line="480" w:lineRule="auto"/>
              <w:jc w:val="both"/>
              <w:rPr>
                <w:rFonts w:ascii="Arial" w:eastAsia="Arial" w:hAnsi="Arial" w:cs="Arial"/>
                <w:bCs/>
                <w:sz w:val="24"/>
                <w:szCs w:val="24"/>
              </w:rPr>
            </w:pPr>
          </w:p>
        </w:tc>
      </w:tr>
      <w:tr w:rsidR="007F548C" w:rsidRPr="00F6670A" w14:paraId="29CC8F4E" w14:textId="77777777" w:rsidTr="00F02746">
        <w:tc>
          <w:tcPr>
            <w:tcW w:w="3369" w:type="dxa"/>
          </w:tcPr>
          <w:p w14:paraId="64C9A3EB" w14:textId="77777777" w:rsidR="007F548C" w:rsidRPr="00F6670A" w:rsidRDefault="007F548C" w:rsidP="00F02746">
            <w:pPr>
              <w:spacing w:after="0" w:line="480" w:lineRule="auto"/>
              <w:jc w:val="both"/>
              <w:rPr>
                <w:rFonts w:ascii="Arial" w:eastAsia="Arial" w:hAnsi="Arial" w:cs="Arial"/>
                <w:bCs/>
                <w:sz w:val="24"/>
                <w:szCs w:val="24"/>
              </w:rPr>
            </w:pPr>
            <w:proofErr w:type="spellStart"/>
            <w:r w:rsidRPr="00F6670A">
              <w:rPr>
                <w:rFonts w:ascii="Arial" w:eastAsia="Arial" w:hAnsi="Arial" w:cs="Arial"/>
                <w:bCs/>
                <w:sz w:val="24"/>
                <w:szCs w:val="24"/>
              </w:rPr>
              <w:t>Claritromicina</w:t>
            </w:r>
            <w:proofErr w:type="spellEnd"/>
            <w:r w:rsidRPr="00F6670A">
              <w:rPr>
                <w:rFonts w:ascii="Arial" w:eastAsia="Arial" w:hAnsi="Arial" w:cs="Arial"/>
                <w:bCs/>
                <w:sz w:val="24"/>
                <w:szCs w:val="24"/>
              </w:rPr>
              <w:t xml:space="preserve"> </w:t>
            </w:r>
          </w:p>
        </w:tc>
        <w:tc>
          <w:tcPr>
            <w:tcW w:w="1417" w:type="dxa"/>
          </w:tcPr>
          <w:p w14:paraId="26A24990" w14:textId="77777777" w:rsidR="007F548C" w:rsidRPr="00F6670A" w:rsidRDefault="007F548C" w:rsidP="007F548C">
            <w:pPr>
              <w:spacing w:after="0" w:line="480" w:lineRule="auto"/>
              <w:jc w:val="center"/>
              <w:rPr>
                <w:rFonts w:ascii="Arial" w:eastAsia="Arial" w:hAnsi="Arial" w:cs="Arial"/>
                <w:bCs/>
                <w:sz w:val="24"/>
                <w:szCs w:val="24"/>
              </w:rPr>
            </w:pPr>
            <w:r w:rsidRPr="00F6670A">
              <w:rPr>
                <w:rFonts w:ascii="Arial" w:eastAsia="Arial" w:hAnsi="Arial" w:cs="Arial"/>
                <w:bCs/>
                <w:sz w:val="24"/>
                <w:szCs w:val="24"/>
              </w:rPr>
              <w:t>C</w:t>
            </w:r>
          </w:p>
        </w:tc>
        <w:tc>
          <w:tcPr>
            <w:tcW w:w="3858" w:type="dxa"/>
          </w:tcPr>
          <w:p w14:paraId="3AECCEF6" w14:textId="1E471246" w:rsidR="007F548C" w:rsidRPr="00F6670A" w:rsidRDefault="007F548C" w:rsidP="007F548C">
            <w:pPr>
              <w:spacing w:after="0" w:line="480" w:lineRule="auto"/>
              <w:jc w:val="both"/>
              <w:rPr>
                <w:rFonts w:ascii="Arial" w:eastAsia="Arial" w:hAnsi="Arial" w:cs="Arial"/>
                <w:bCs/>
                <w:sz w:val="24"/>
                <w:szCs w:val="24"/>
              </w:rPr>
            </w:pPr>
            <w:r w:rsidRPr="00F6670A">
              <w:rPr>
                <w:rFonts w:ascii="Arial" w:eastAsia="Arial" w:hAnsi="Arial" w:cs="Arial"/>
                <w:bCs/>
                <w:sz w:val="24"/>
                <w:szCs w:val="24"/>
              </w:rPr>
              <w:t>Usar com cuidado, consultar o médico.</w:t>
            </w:r>
          </w:p>
        </w:tc>
      </w:tr>
      <w:tr w:rsidR="007F548C" w:rsidRPr="00F6670A" w14:paraId="7FDB784C" w14:textId="77777777" w:rsidTr="00F02746">
        <w:tc>
          <w:tcPr>
            <w:tcW w:w="3369" w:type="dxa"/>
          </w:tcPr>
          <w:p w14:paraId="27A2784E" w14:textId="07BD702D" w:rsidR="007F548C" w:rsidRPr="00F6670A" w:rsidRDefault="007F548C" w:rsidP="00F02746">
            <w:pPr>
              <w:spacing w:after="0" w:line="480" w:lineRule="auto"/>
              <w:jc w:val="both"/>
              <w:rPr>
                <w:rFonts w:ascii="Arial" w:eastAsia="Arial" w:hAnsi="Arial" w:cs="Arial"/>
                <w:bCs/>
                <w:sz w:val="24"/>
                <w:szCs w:val="24"/>
              </w:rPr>
            </w:pPr>
            <w:r>
              <w:rPr>
                <w:rFonts w:ascii="Arial" w:eastAsia="Arial" w:hAnsi="Arial" w:cs="Arial"/>
                <w:bCs/>
                <w:sz w:val="24"/>
                <w:szCs w:val="24"/>
              </w:rPr>
              <w:t>Tetraciclina</w:t>
            </w:r>
          </w:p>
        </w:tc>
        <w:tc>
          <w:tcPr>
            <w:tcW w:w="1417" w:type="dxa"/>
          </w:tcPr>
          <w:p w14:paraId="1EEE216E" w14:textId="77777777" w:rsidR="007F548C" w:rsidRPr="00F6670A" w:rsidRDefault="007F548C" w:rsidP="007F548C">
            <w:pPr>
              <w:spacing w:after="0" w:line="480" w:lineRule="auto"/>
              <w:jc w:val="center"/>
              <w:rPr>
                <w:rFonts w:ascii="Arial" w:eastAsia="Arial" w:hAnsi="Arial" w:cs="Arial"/>
                <w:bCs/>
                <w:sz w:val="24"/>
                <w:szCs w:val="24"/>
              </w:rPr>
            </w:pPr>
            <w:r w:rsidRPr="00F6670A">
              <w:rPr>
                <w:rFonts w:ascii="Arial" w:eastAsia="Arial" w:hAnsi="Arial" w:cs="Arial"/>
                <w:bCs/>
                <w:sz w:val="24"/>
                <w:szCs w:val="24"/>
              </w:rPr>
              <w:t>C</w:t>
            </w:r>
          </w:p>
        </w:tc>
        <w:tc>
          <w:tcPr>
            <w:tcW w:w="3858" w:type="dxa"/>
          </w:tcPr>
          <w:p w14:paraId="30852B50" w14:textId="09851B29" w:rsidR="007F548C" w:rsidRPr="00F6670A" w:rsidRDefault="007F548C" w:rsidP="00F02746">
            <w:pPr>
              <w:spacing w:after="0" w:line="480" w:lineRule="auto"/>
              <w:jc w:val="both"/>
              <w:rPr>
                <w:rFonts w:ascii="Arial" w:eastAsia="Arial" w:hAnsi="Arial" w:cs="Arial"/>
                <w:bCs/>
                <w:sz w:val="24"/>
                <w:szCs w:val="24"/>
              </w:rPr>
            </w:pPr>
            <w:r w:rsidRPr="00F6670A">
              <w:rPr>
                <w:rFonts w:ascii="Arial" w:eastAsia="Arial" w:hAnsi="Arial" w:cs="Arial"/>
                <w:bCs/>
                <w:sz w:val="24"/>
                <w:szCs w:val="24"/>
              </w:rPr>
              <w:t>Não deve ser usados</w:t>
            </w:r>
          </w:p>
        </w:tc>
      </w:tr>
      <w:tr w:rsidR="007F548C" w:rsidRPr="00F6670A" w14:paraId="57F740E1" w14:textId="77777777" w:rsidTr="00F02746">
        <w:tc>
          <w:tcPr>
            <w:tcW w:w="3369" w:type="dxa"/>
          </w:tcPr>
          <w:p w14:paraId="21A2EC74" w14:textId="77777777" w:rsidR="007F548C" w:rsidRPr="00466614" w:rsidRDefault="007F548C" w:rsidP="00F02746">
            <w:pPr>
              <w:spacing w:after="0" w:line="480" w:lineRule="auto"/>
              <w:jc w:val="both"/>
              <w:rPr>
                <w:rFonts w:ascii="Arial" w:eastAsia="Arial" w:hAnsi="Arial" w:cs="Arial"/>
                <w:b/>
                <w:bCs/>
                <w:sz w:val="24"/>
                <w:szCs w:val="24"/>
              </w:rPr>
            </w:pPr>
            <w:r>
              <w:rPr>
                <w:rFonts w:ascii="Arial" w:eastAsia="Arial" w:hAnsi="Arial" w:cs="Arial"/>
                <w:b/>
                <w:bCs/>
                <w:sz w:val="24"/>
                <w:szCs w:val="24"/>
              </w:rPr>
              <w:t>Anti-Inflamatórios (</w:t>
            </w:r>
            <w:proofErr w:type="spellStart"/>
            <w:r>
              <w:rPr>
                <w:rFonts w:ascii="Arial" w:eastAsia="Arial" w:hAnsi="Arial" w:cs="Arial"/>
                <w:b/>
                <w:bCs/>
                <w:sz w:val="24"/>
                <w:szCs w:val="24"/>
              </w:rPr>
              <w:t>AINEs</w:t>
            </w:r>
            <w:proofErr w:type="spellEnd"/>
            <w:r>
              <w:rPr>
                <w:rFonts w:ascii="Arial" w:eastAsia="Arial" w:hAnsi="Arial" w:cs="Arial"/>
                <w:b/>
                <w:bCs/>
                <w:sz w:val="24"/>
                <w:szCs w:val="24"/>
              </w:rPr>
              <w:t>)</w:t>
            </w:r>
          </w:p>
        </w:tc>
        <w:tc>
          <w:tcPr>
            <w:tcW w:w="1417" w:type="dxa"/>
          </w:tcPr>
          <w:p w14:paraId="0255E6E6" w14:textId="77777777" w:rsidR="007F548C" w:rsidRPr="00F6670A" w:rsidRDefault="007F548C" w:rsidP="007F548C">
            <w:pPr>
              <w:spacing w:after="0" w:line="480" w:lineRule="auto"/>
              <w:jc w:val="center"/>
              <w:rPr>
                <w:rFonts w:ascii="Arial" w:eastAsia="Arial" w:hAnsi="Arial" w:cs="Arial"/>
                <w:bCs/>
                <w:sz w:val="24"/>
                <w:szCs w:val="24"/>
              </w:rPr>
            </w:pPr>
          </w:p>
        </w:tc>
        <w:tc>
          <w:tcPr>
            <w:tcW w:w="3858" w:type="dxa"/>
          </w:tcPr>
          <w:p w14:paraId="1FB5CBA6" w14:textId="77777777" w:rsidR="007F548C" w:rsidRDefault="007F548C" w:rsidP="00F02746">
            <w:pPr>
              <w:spacing w:after="0" w:line="480" w:lineRule="auto"/>
              <w:jc w:val="both"/>
              <w:rPr>
                <w:rFonts w:ascii="Arial" w:eastAsia="Arial" w:hAnsi="Arial" w:cs="Arial"/>
                <w:bCs/>
                <w:sz w:val="24"/>
                <w:szCs w:val="24"/>
              </w:rPr>
            </w:pPr>
            <w:r>
              <w:rPr>
                <w:rFonts w:ascii="Arial" w:eastAsia="Arial" w:hAnsi="Arial" w:cs="Arial"/>
                <w:bCs/>
                <w:sz w:val="24"/>
                <w:szCs w:val="24"/>
              </w:rPr>
              <w:t xml:space="preserve">Não devem ser usados </w:t>
            </w:r>
          </w:p>
          <w:p w14:paraId="3487C758" w14:textId="77777777" w:rsidR="007F548C" w:rsidRPr="00F6670A" w:rsidRDefault="007F548C" w:rsidP="00F02746">
            <w:pPr>
              <w:spacing w:after="0" w:line="480" w:lineRule="auto"/>
              <w:jc w:val="both"/>
              <w:rPr>
                <w:rFonts w:ascii="Arial" w:eastAsia="Arial" w:hAnsi="Arial" w:cs="Arial"/>
                <w:bCs/>
                <w:sz w:val="24"/>
                <w:szCs w:val="24"/>
              </w:rPr>
            </w:pPr>
          </w:p>
        </w:tc>
      </w:tr>
      <w:tr w:rsidR="007F548C" w:rsidRPr="00F6670A" w14:paraId="0E81A522" w14:textId="77777777" w:rsidTr="00F02746">
        <w:tc>
          <w:tcPr>
            <w:tcW w:w="3369" w:type="dxa"/>
          </w:tcPr>
          <w:p w14:paraId="4380D446" w14:textId="77777777" w:rsidR="007F548C" w:rsidRPr="00F6670A" w:rsidRDefault="007F548C" w:rsidP="00F02746">
            <w:pPr>
              <w:spacing w:after="0" w:line="480" w:lineRule="auto"/>
              <w:jc w:val="both"/>
              <w:rPr>
                <w:rFonts w:ascii="Arial" w:eastAsia="Arial" w:hAnsi="Arial" w:cs="Arial"/>
                <w:b/>
                <w:bCs/>
                <w:sz w:val="24"/>
                <w:szCs w:val="24"/>
              </w:rPr>
            </w:pPr>
            <w:r w:rsidRPr="00F6670A">
              <w:rPr>
                <w:rFonts w:ascii="Arial" w:eastAsia="Arial" w:hAnsi="Arial" w:cs="Arial"/>
                <w:b/>
                <w:bCs/>
                <w:sz w:val="24"/>
                <w:szCs w:val="24"/>
              </w:rPr>
              <w:t xml:space="preserve">Antivirais </w:t>
            </w:r>
          </w:p>
          <w:p w14:paraId="405C67C8" w14:textId="77777777" w:rsidR="007F548C" w:rsidRPr="00F6670A" w:rsidRDefault="007F548C" w:rsidP="00F02746">
            <w:pPr>
              <w:spacing w:after="0" w:line="480" w:lineRule="auto"/>
              <w:jc w:val="both"/>
              <w:rPr>
                <w:rFonts w:ascii="Arial" w:eastAsia="Arial" w:hAnsi="Arial" w:cs="Arial"/>
                <w:bCs/>
                <w:sz w:val="24"/>
                <w:szCs w:val="24"/>
              </w:rPr>
            </w:pPr>
            <w:proofErr w:type="spellStart"/>
            <w:r w:rsidRPr="00F6670A">
              <w:rPr>
                <w:rFonts w:ascii="Arial" w:eastAsia="Arial" w:hAnsi="Arial" w:cs="Arial"/>
                <w:bCs/>
                <w:sz w:val="24"/>
                <w:szCs w:val="24"/>
              </w:rPr>
              <w:t>Famciclovir</w:t>
            </w:r>
            <w:proofErr w:type="spellEnd"/>
            <w:r w:rsidRPr="00F6670A">
              <w:rPr>
                <w:rFonts w:ascii="Arial" w:eastAsia="Arial" w:hAnsi="Arial" w:cs="Arial"/>
                <w:bCs/>
                <w:sz w:val="24"/>
                <w:szCs w:val="24"/>
              </w:rPr>
              <w:t xml:space="preserve">, </w:t>
            </w:r>
            <w:proofErr w:type="spellStart"/>
            <w:r w:rsidRPr="00F6670A">
              <w:rPr>
                <w:rFonts w:ascii="Arial" w:eastAsia="Arial" w:hAnsi="Arial" w:cs="Arial"/>
                <w:bCs/>
                <w:sz w:val="24"/>
                <w:szCs w:val="24"/>
              </w:rPr>
              <w:t>Valaciclovir</w:t>
            </w:r>
            <w:proofErr w:type="spellEnd"/>
          </w:p>
        </w:tc>
        <w:tc>
          <w:tcPr>
            <w:tcW w:w="1417" w:type="dxa"/>
          </w:tcPr>
          <w:p w14:paraId="34064224" w14:textId="77777777" w:rsidR="007F548C" w:rsidRPr="00F6670A" w:rsidRDefault="007F548C" w:rsidP="007F548C">
            <w:pPr>
              <w:spacing w:after="0" w:line="480" w:lineRule="auto"/>
              <w:jc w:val="center"/>
              <w:rPr>
                <w:rFonts w:ascii="Arial" w:eastAsia="Arial" w:hAnsi="Arial" w:cs="Arial"/>
                <w:bCs/>
                <w:sz w:val="24"/>
                <w:szCs w:val="24"/>
              </w:rPr>
            </w:pPr>
          </w:p>
          <w:p w14:paraId="6F243ACA" w14:textId="77777777" w:rsidR="007F548C" w:rsidRPr="00F6670A" w:rsidRDefault="007F548C" w:rsidP="007F548C">
            <w:pPr>
              <w:spacing w:after="0" w:line="480" w:lineRule="auto"/>
              <w:jc w:val="center"/>
              <w:rPr>
                <w:rFonts w:ascii="Arial" w:eastAsia="Arial" w:hAnsi="Arial" w:cs="Arial"/>
                <w:bCs/>
                <w:sz w:val="24"/>
                <w:szCs w:val="24"/>
              </w:rPr>
            </w:pPr>
            <w:r w:rsidRPr="00F6670A">
              <w:rPr>
                <w:rFonts w:ascii="Arial" w:eastAsia="Arial" w:hAnsi="Arial" w:cs="Arial"/>
                <w:bCs/>
                <w:sz w:val="24"/>
                <w:szCs w:val="24"/>
              </w:rPr>
              <w:t>B</w:t>
            </w:r>
          </w:p>
        </w:tc>
        <w:tc>
          <w:tcPr>
            <w:tcW w:w="3858" w:type="dxa"/>
          </w:tcPr>
          <w:p w14:paraId="5BF03DCF" w14:textId="77777777" w:rsidR="007F548C" w:rsidRPr="00F6670A" w:rsidRDefault="007F548C" w:rsidP="00F02746">
            <w:pPr>
              <w:spacing w:after="0" w:line="480" w:lineRule="auto"/>
              <w:jc w:val="both"/>
              <w:rPr>
                <w:rFonts w:ascii="Arial" w:eastAsia="Arial" w:hAnsi="Arial" w:cs="Arial"/>
                <w:bCs/>
                <w:sz w:val="24"/>
                <w:szCs w:val="24"/>
              </w:rPr>
            </w:pPr>
          </w:p>
          <w:p w14:paraId="2794DAAD" w14:textId="77777777" w:rsidR="007F548C" w:rsidRDefault="007F548C" w:rsidP="00F02746">
            <w:pPr>
              <w:spacing w:after="0" w:line="480" w:lineRule="auto"/>
              <w:jc w:val="both"/>
              <w:rPr>
                <w:rFonts w:ascii="Arial" w:eastAsia="Arial" w:hAnsi="Arial" w:cs="Arial"/>
                <w:bCs/>
                <w:sz w:val="24"/>
                <w:szCs w:val="24"/>
              </w:rPr>
            </w:pPr>
            <w:r w:rsidRPr="00F6670A">
              <w:rPr>
                <w:rFonts w:ascii="Arial" w:eastAsia="Arial" w:hAnsi="Arial" w:cs="Arial"/>
                <w:bCs/>
                <w:sz w:val="24"/>
                <w:szCs w:val="24"/>
              </w:rPr>
              <w:t>Sim</w:t>
            </w:r>
          </w:p>
          <w:p w14:paraId="2A8013BB" w14:textId="77777777" w:rsidR="007F548C" w:rsidRPr="00F6670A" w:rsidRDefault="007F548C" w:rsidP="00F02746">
            <w:pPr>
              <w:spacing w:after="0" w:line="480" w:lineRule="auto"/>
              <w:jc w:val="both"/>
              <w:rPr>
                <w:rFonts w:ascii="Arial" w:eastAsia="Arial" w:hAnsi="Arial" w:cs="Arial"/>
                <w:bCs/>
                <w:sz w:val="24"/>
                <w:szCs w:val="24"/>
              </w:rPr>
            </w:pPr>
          </w:p>
        </w:tc>
      </w:tr>
      <w:tr w:rsidR="007F548C" w:rsidRPr="00F6670A" w14:paraId="5AE783AA" w14:textId="77777777" w:rsidTr="00F02746">
        <w:tc>
          <w:tcPr>
            <w:tcW w:w="3369" w:type="dxa"/>
          </w:tcPr>
          <w:p w14:paraId="1EA8C5AC" w14:textId="77777777" w:rsidR="007F548C" w:rsidRPr="00F6670A" w:rsidRDefault="007F548C" w:rsidP="00F02746">
            <w:pPr>
              <w:spacing w:after="0" w:line="480" w:lineRule="auto"/>
              <w:jc w:val="both"/>
              <w:rPr>
                <w:rFonts w:ascii="Arial" w:eastAsia="Arial" w:hAnsi="Arial" w:cs="Arial"/>
                <w:bCs/>
                <w:sz w:val="24"/>
                <w:szCs w:val="24"/>
              </w:rPr>
            </w:pPr>
            <w:proofErr w:type="spellStart"/>
            <w:r w:rsidRPr="00F6670A">
              <w:rPr>
                <w:rFonts w:ascii="Arial" w:eastAsia="Arial" w:hAnsi="Arial" w:cs="Arial"/>
                <w:bCs/>
                <w:sz w:val="24"/>
                <w:szCs w:val="24"/>
              </w:rPr>
              <w:t>Aciclovir</w:t>
            </w:r>
            <w:proofErr w:type="spellEnd"/>
          </w:p>
        </w:tc>
        <w:tc>
          <w:tcPr>
            <w:tcW w:w="1417" w:type="dxa"/>
          </w:tcPr>
          <w:p w14:paraId="4BB4136D" w14:textId="77777777" w:rsidR="007F548C" w:rsidRPr="00F6670A" w:rsidRDefault="007F548C" w:rsidP="007F548C">
            <w:pPr>
              <w:spacing w:after="0" w:line="480" w:lineRule="auto"/>
              <w:jc w:val="center"/>
              <w:rPr>
                <w:rFonts w:ascii="Arial" w:eastAsia="Arial" w:hAnsi="Arial" w:cs="Arial"/>
                <w:bCs/>
                <w:sz w:val="24"/>
                <w:szCs w:val="24"/>
              </w:rPr>
            </w:pPr>
            <w:r w:rsidRPr="00F6670A">
              <w:rPr>
                <w:rFonts w:ascii="Arial" w:eastAsia="Arial" w:hAnsi="Arial" w:cs="Arial"/>
                <w:bCs/>
                <w:sz w:val="24"/>
                <w:szCs w:val="24"/>
              </w:rPr>
              <w:t>C</w:t>
            </w:r>
          </w:p>
        </w:tc>
        <w:tc>
          <w:tcPr>
            <w:tcW w:w="3858" w:type="dxa"/>
          </w:tcPr>
          <w:p w14:paraId="565A226D" w14:textId="1CE29878" w:rsidR="007F548C" w:rsidRPr="00F6670A" w:rsidRDefault="007F548C" w:rsidP="00F02746">
            <w:pPr>
              <w:spacing w:after="0" w:line="480" w:lineRule="auto"/>
              <w:jc w:val="both"/>
              <w:rPr>
                <w:rFonts w:ascii="Arial" w:eastAsia="Arial" w:hAnsi="Arial" w:cs="Arial"/>
                <w:bCs/>
                <w:sz w:val="24"/>
                <w:szCs w:val="24"/>
              </w:rPr>
            </w:pPr>
            <w:r w:rsidRPr="00F6670A">
              <w:rPr>
                <w:rFonts w:ascii="Arial" w:eastAsia="Arial" w:hAnsi="Arial" w:cs="Arial"/>
                <w:bCs/>
                <w:sz w:val="24"/>
                <w:szCs w:val="24"/>
              </w:rPr>
              <w:t>Sim</w:t>
            </w:r>
          </w:p>
        </w:tc>
      </w:tr>
      <w:tr w:rsidR="007F548C" w:rsidRPr="00F6670A" w14:paraId="56A10083" w14:textId="77777777" w:rsidTr="00F02746">
        <w:tc>
          <w:tcPr>
            <w:tcW w:w="3369" w:type="dxa"/>
          </w:tcPr>
          <w:p w14:paraId="7EB30950" w14:textId="77777777" w:rsidR="007F548C" w:rsidRPr="00F6670A" w:rsidRDefault="007F548C" w:rsidP="00F02746">
            <w:pPr>
              <w:spacing w:after="0" w:line="480" w:lineRule="auto"/>
              <w:jc w:val="both"/>
              <w:rPr>
                <w:rFonts w:ascii="Arial" w:eastAsia="Arial" w:hAnsi="Arial" w:cs="Arial"/>
                <w:b/>
                <w:bCs/>
                <w:sz w:val="24"/>
                <w:szCs w:val="24"/>
              </w:rPr>
            </w:pPr>
            <w:r w:rsidRPr="00F6670A">
              <w:rPr>
                <w:rFonts w:ascii="Arial" w:eastAsia="Arial" w:hAnsi="Arial" w:cs="Arial"/>
                <w:b/>
                <w:bCs/>
                <w:sz w:val="24"/>
                <w:szCs w:val="24"/>
              </w:rPr>
              <w:t>Antifúngicos</w:t>
            </w:r>
          </w:p>
          <w:p w14:paraId="35794C3B" w14:textId="77777777" w:rsidR="007F548C" w:rsidRPr="00F6670A" w:rsidRDefault="007F548C" w:rsidP="00F02746">
            <w:pPr>
              <w:spacing w:after="0" w:line="480" w:lineRule="auto"/>
              <w:jc w:val="both"/>
              <w:rPr>
                <w:rFonts w:ascii="Arial" w:eastAsia="Arial" w:hAnsi="Arial" w:cs="Arial"/>
                <w:bCs/>
                <w:sz w:val="24"/>
                <w:szCs w:val="24"/>
              </w:rPr>
            </w:pPr>
            <w:proofErr w:type="spellStart"/>
            <w:r w:rsidRPr="00F6670A">
              <w:rPr>
                <w:rFonts w:ascii="Arial" w:eastAsia="Arial" w:hAnsi="Arial" w:cs="Arial"/>
                <w:bCs/>
                <w:sz w:val="24"/>
                <w:szCs w:val="24"/>
              </w:rPr>
              <w:t>Fluconazol</w:t>
            </w:r>
            <w:proofErr w:type="spellEnd"/>
          </w:p>
        </w:tc>
        <w:tc>
          <w:tcPr>
            <w:tcW w:w="1417" w:type="dxa"/>
          </w:tcPr>
          <w:p w14:paraId="096E4B2E" w14:textId="77777777" w:rsidR="007F548C" w:rsidRPr="00F6670A" w:rsidRDefault="007F548C" w:rsidP="007F548C">
            <w:pPr>
              <w:spacing w:after="0" w:line="480" w:lineRule="auto"/>
              <w:jc w:val="center"/>
              <w:rPr>
                <w:rFonts w:ascii="Arial" w:eastAsia="Arial" w:hAnsi="Arial" w:cs="Arial"/>
                <w:bCs/>
                <w:sz w:val="24"/>
                <w:szCs w:val="24"/>
              </w:rPr>
            </w:pPr>
          </w:p>
          <w:p w14:paraId="6746CBB8" w14:textId="77777777" w:rsidR="007F548C" w:rsidRPr="00F6670A" w:rsidRDefault="007F548C" w:rsidP="007F548C">
            <w:pPr>
              <w:spacing w:after="0" w:line="480" w:lineRule="auto"/>
              <w:jc w:val="center"/>
              <w:rPr>
                <w:rFonts w:ascii="Arial" w:eastAsia="Arial" w:hAnsi="Arial" w:cs="Arial"/>
                <w:bCs/>
                <w:sz w:val="24"/>
                <w:szCs w:val="24"/>
              </w:rPr>
            </w:pPr>
            <w:r w:rsidRPr="00F6670A">
              <w:rPr>
                <w:rFonts w:ascii="Arial" w:eastAsia="Arial" w:hAnsi="Arial" w:cs="Arial"/>
                <w:bCs/>
                <w:sz w:val="24"/>
                <w:szCs w:val="24"/>
              </w:rPr>
              <w:t>C</w:t>
            </w:r>
          </w:p>
        </w:tc>
        <w:tc>
          <w:tcPr>
            <w:tcW w:w="3858" w:type="dxa"/>
          </w:tcPr>
          <w:p w14:paraId="220251E6" w14:textId="77777777" w:rsidR="007F548C" w:rsidRPr="00F6670A" w:rsidRDefault="007F548C" w:rsidP="00F02746">
            <w:pPr>
              <w:spacing w:after="0" w:line="480" w:lineRule="auto"/>
              <w:jc w:val="both"/>
              <w:rPr>
                <w:rFonts w:ascii="Arial" w:eastAsia="Arial" w:hAnsi="Arial" w:cs="Arial"/>
                <w:bCs/>
                <w:sz w:val="24"/>
                <w:szCs w:val="24"/>
              </w:rPr>
            </w:pPr>
          </w:p>
          <w:p w14:paraId="4E0CA84A" w14:textId="77777777" w:rsidR="007F548C" w:rsidRPr="00F6670A" w:rsidRDefault="007F548C" w:rsidP="00F02746">
            <w:pPr>
              <w:spacing w:after="0" w:line="480" w:lineRule="auto"/>
              <w:jc w:val="both"/>
              <w:rPr>
                <w:rFonts w:ascii="Arial" w:eastAsia="Arial" w:hAnsi="Arial" w:cs="Arial"/>
                <w:bCs/>
                <w:sz w:val="24"/>
                <w:szCs w:val="24"/>
              </w:rPr>
            </w:pPr>
            <w:r w:rsidRPr="00F6670A">
              <w:rPr>
                <w:rFonts w:ascii="Arial" w:eastAsia="Arial" w:hAnsi="Arial" w:cs="Arial"/>
                <w:bCs/>
                <w:sz w:val="24"/>
                <w:szCs w:val="24"/>
              </w:rPr>
              <w:t>Sim</w:t>
            </w:r>
          </w:p>
        </w:tc>
      </w:tr>
      <w:tr w:rsidR="007F548C" w:rsidRPr="00F6670A" w14:paraId="2464C2F5" w14:textId="77777777" w:rsidTr="00F02746">
        <w:tc>
          <w:tcPr>
            <w:tcW w:w="3369" w:type="dxa"/>
          </w:tcPr>
          <w:p w14:paraId="799D956D" w14:textId="77777777" w:rsidR="007F548C" w:rsidRPr="00F6670A" w:rsidRDefault="007F548C" w:rsidP="00F02746">
            <w:pPr>
              <w:spacing w:after="0" w:line="480" w:lineRule="auto"/>
              <w:jc w:val="both"/>
              <w:rPr>
                <w:rFonts w:ascii="Arial" w:eastAsia="Arial" w:hAnsi="Arial" w:cs="Arial"/>
                <w:b/>
                <w:bCs/>
                <w:sz w:val="24"/>
                <w:szCs w:val="24"/>
              </w:rPr>
            </w:pPr>
            <w:r w:rsidRPr="00F6670A">
              <w:rPr>
                <w:rFonts w:ascii="Arial" w:eastAsia="Arial" w:hAnsi="Arial" w:cs="Arial"/>
                <w:b/>
                <w:bCs/>
                <w:sz w:val="24"/>
                <w:szCs w:val="24"/>
              </w:rPr>
              <w:t xml:space="preserve">Corticosteróides </w:t>
            </w:r>
          </w:p>
          <w:p w14:paraId="2D7A6FC2" w14:textId="77777777" w:rsidR="007F548C" w:rsidRPr="00F6670A" w:rsidRDefault="007F548C" w:rsidP="00F02746">
            <w:pPr>
              <w:spacing w:after="0" w:line="480" w:lineRule="auto"/>
              <w:jc w:val="both"/>
              <w:rPr>
                <w:rFonts w:ascii="Arial" w:eastAsia="Arial" w:hAnsi="Arial" w:cs="Arial"/>
                <w:bCs/>
                <w:sz w:val="24"/>
                <w:szCs w:val="24"/>
              </w:rPr>
            </w:pPr>
            <w:r w:rsidRPr="00F6670A">
              <w:rPr>
                <w:rFonts w:ascii="Arial" w:eastAsia="Arial" w:hAnsi="Arial" w:cs="Arial"/>
                <w:bCs/>
                <w:sz w:val="24"/>
                <w:szCs w:val="24"/>
              </w:rPr>
              <w:t xml:space="preserve">Prednisona </w:t>
            </w:r>
          </w:p>
        </w:tc>
        <w:tc>
          <w:tcPr>
            <w:tcW w:w="1417" w:type="dxa"/>
          </w:tcPr>
          <w:p w14:paraId="4D1E3460" w14:textId="77777777" w:rsidR="007F548C" w:rsidRPr="00F6670A" w:rsidRDefault="007F548C" w:rsidP="007F548C">
            <w:pPr>
              <w:spacing w:after="0" w:line="480" w:lineRule="auto"/>
              <w:jc w:val="center"/>
              <w:rPr>
                <w:rFonts w:ascii="Arial" w:eastAsia="Arial" w:hAnsi="Arial" w:cs="Arial"/>
                <w:bCs/>
                <w:sz w:val="24"/>
                <w:szCs w:val="24"/>
              </w:rPr>
            </w:pPr>
          </w:p>
          <w:p w14:paraId="1ACC2AFB" w14:textId="77777777" w:rsidR="007F548C" w:rsidRPr="00F6670A" w:rsidRDefault="007F548C" w:rsidP="007F548C">
            <w:pPr>
              <w:spacing w:after="0" w:line="480" w:lineRule="auto"/>
              <w:jc w:val="center"/>
              <w:rPr>
                <w:rFonts w:ascii="Arial" w:eastAsia="Arial" w:hAnsi="Arial" w:cs="Arial"/>
                <w:bCs/>
                <w:sz w:val="24"/>
                <w:szCs w:val="24"/>
              </w:rPr>
            </w:pPr>
            <w:r w:rsidRPr="00F6670A">
              <w:rPr>
                <w:rFonts w:ascii="Arial" w:eastAsia="Arial" w:hAnsi="Arial" w:cs="Arial"/>
                <w:bCs/>
                <w:sz w:val="24"/>
                <w:szCs w:val="24"/>
              </w:rPr>
              <w:t>B</w:t>
            </w:r>
          </w:p>
        </w:tc>
        <w:tc>
          <w:tcPr>
            <w:tcW w:w="3858" w:type="dxa"/>
          </w:tcPr>
          <w:p w14:paraId="2599AC70" w14:textId="77777777" w:rsidR="007F548C" w:rsidRPr="00F6670A" w:rsidRDefault="007F548C" w:rsidP="00F02746">
            <w:pPr>
              <w:spacing w:after="0" w:line="480" w:lineRule="auto"/>
              <w:jc w:val="both"/>
              <w:rPr>
                <w:rFonts w:ascii="Arial" w:eastAsia="Arial" w:hAnsi="Arial" w:cs="Arial"/>
                <w:bCs/>
                <w:sz w:val="24"/>
                <w:szCs w:val="24"/>
              </w:rPr>
            </w:pPr>
          </w:p>
          <w:p w14:paraId="13790295" w14:textId="77777777" w:rsidR="007F548C" w:rsidRPr="00F6670A" w:rsidRDefault="007F548C" w:rsidP="00F02746">
            <w:pPr>
              <w:spacing w:after="0" w:line="480" w:lineRule="auto"/>
              <w:jc w:val="both"/>
              <w:rPr>
                <w:rFonts w:ascii="Arial" w:eastAsia="Arial" w:hAnsi="Arial" w:cs="Arial"/>
                <w:bCs/>
                <w:sz w:val="24"/>
                <w:szCs w:val="24"/>
              </w:rPr>
            </w:pPr>
            <w:r w:rsidRPr="00F6670A">
              <w:rPr>
                <w:rFonts w:ascii="Arial" w:eastAsia="Arial" w:hAnsi="Arial" w:cs="Arial"/>
                <w:bCs/>
                <w:sz w:val="24"/>
                <w:szCs w:val="24"/>
              </w:rPr>
              <w:t>Sim</w:t>
            </w:r>
          </w:p>
        </w:tc>
      </w:tr>
      <w:tr w:rsidR="007F548C" w:rsidRPr="00F6670A" w14:paraId="54A245EA" w14:textId="77777777" w:rsidTr="00F02746">
        <w:tc>
          <w:tcPr>
            <w:tcW w:w="3369" w:type="dxa"/>
          </w:tcPr>
          <w:p w14:paraId="4897E6A7" w14:textId="77777777" w:rsidR="007F548C" w:rsidRPr="00F6670A" w:rsidRDefault="007F548C" w:rsidP="00F02746">
            <w:pPr>
              <w:spacing w:after="0" w:line="480" w:lineRule="auto"/>
              <w:jc w:val="both"/>
              <w:rPr>
                <w:rFonts w:ascii="Arial" w:eastAsia="Arial" w:hAnsi="Arial" w:cs="Arial"/>
                <w:b/>
                <w:bCs/>
                <w:sz w:val="24"/>
                <w:szCs w:val="24"/>
              </w:rPr>
            </w:pPr>
            <w:r w:rsidRPr="00F6670A">
              <w:rPr>
                <w:rFonts w:ascii="Arial" w:eastAsia="Arial" w:hAnsi="Arial" w:cs="Arial"/>
                <w:b/>
                <w:bCs/>
                <w:sz w:val="24"/>
                <w:szCs w:val="24"/>
              </w:rPr>
              <w:t xml:space="preserve">Sedativos </w:t>
            </w:r>
          </w:p>
          <w:p w14:paraId="0678709C" w14:textId="77777777" w:rsidR="007F548C" w:rsidRPr="00F6670A" w:rsidRDefault="007F548C" w:rsidP="00F02746">
            <w:pPr>
              <w:spacing w:after="0" w:line="480" w:lineRule="auto"/>
              <w:jc w:val="both"/>
              <w:rPr>
                <w:rFonts w:ascii="Arial" w:eastAsia="Arial" w:hAnsi="Arial" w:cs="Arial"/>
                <w:bCs/>
                <w:sz w:val="24"/>
                <w:szCs w:val="24"/>
              </w:rPr>
            </w:pPr>
            <w:r w:rsidRPr="00F6670A">
              <w:rPr>
                <w:rFonts w:ascii="Arial" w:eastAsia="Arial" w:hAnsi="Arial" w:cs="Arial"/>
                <w:bCs/>
                <w:sz w:val="24"/>
                <w:szCs w:val="24"/>
              </w:rPr>
              <w:t>Barbitúricos, Benzodiazepínicos (</w:t>
            </w:r>
            <w:proofErr w:type="spellStart"/>
            <w:r w:rsidRPr="00F6670A">
              <w:rPr>
                <w:rFonts w:ascii="Arial" w:eastAsia="Arial" w:hAnsi="Arial" w:cs="Arial"/>
                <w:bCs/>
                <w:sz w:val="24"/>
                <w:szCs w:val="24"/>
              </w:rPr>
              <w:t>Diazepam</w:t>
            </w:r>
            <w:proofErr w:type="spellEnd"/>
            <w:r w:rsidRPr="00F6670A">
              <w:rPr>
                <w:rFonts w:ascii="Arial" w:eastAsia="Arial" w:hAnsi="Arial" w:cs="Arial"/>
                <w:bCs/>
                <w:sz w:val="24"/>
                <w:szCs w:val="24"/>
              </w:rPr>
              <w:t xml:space="preserve">, </w:t>
            </w:r>
            <w:proofErr w:type="spellStart"/>
            <w:r w:rsidRPr="00F6670A">
              <w:rPr>
                <w:rFonts w:ascii="Arial" w:eastAsia="Arial" w:hAnsi="Arial" w:cs="Arial"/>
                <w:bCs/>
                <w:sz w:val="24"/>
                <w:szCs w:val="24"/>
              </w:rPr>
              <w:t>lorazepam</w:t>
            </w:r>
            <w:proofErr w:type="spellEnd"/>
            <w:r w:rsidRPr="00F6670A">
              <w:rPr>
                <w:rFonts w:ascii="Arial" w:eastAsia="Arial" w:hAnsi="Arial" w:cs="Arial"/>
                <w:bCs/>
                <w:sz w:val="24"/>
                <w:szCs w:val="24"/>
              </w:rPr>
              <w:t>).</w:t>
            </w:r>
          </w:p>
        </w:tc>
        <w:tc>
          <w:tcPr>
            <w:tcW w:w="1417" w:type="dxa"/>
          </w:tcPr>
          <w:p w14:paraId="5584BF47" w14:textId="77777777" w:rsidR="007F548C" w:rsidRPr="00F6670A" w:rsidRDefault="007F548C" w:rsidP="007F548C">
            <w:pPr>
              <w:spacing w:after="0" w:line="480" w:lineRule="auto"/>
              <w:jc w:val="center"/>
              <w:rPr>
                <w:rFonts w:ascii="Arial" w:eastAsia="Arial" w:hAnsi="Arial" w:cs="Arial"/>
                <w:bCs/>
                <w:sz w:val="24"/>
                <w:szCs w:val="24"/>
              </w:rPr>
            </w:pPr>
          </w:p>
          <w:p w14:paraId="60AADFE2" w14:textId="77777777" w:rsidR="007F548C" w:rsidRPr="00F6670A" w:rsidRDefault="007F548C" w:rsidP="007F548C">
            <w:pPr>
              <w:spacing w:after="0" w:line="480" w:lineRule="auto"/>
              <w:jc w:val="center"/>
              <w:rPr>
                <w:rFonts w:ascii="Arial" w:eastAsia="Arial" w:hAnsi="Arial" w:cs="Arial"/>
                <w:bCs/>
                <w:sz w:val="24"/>
                <w:szCs w:val="24"/>
              </w:rPr>
            </w:pPr>
          </w:p>
          <w:p w14:paraId="165BB9D2" w14:textId="77777777" w:rsidR="007F548C" w:rsidRPr="00F6670A" w:rsidRDefault="007F548C" w:rsidP="007F548C">
            <w:pPr>
              <w:spacing w:after="0" w:line="480" w:lineRule="auto"/>
              <w:jc w:val="center"/>
              <w:rPr>
                <w:rFonts w:ascii="Arial" w:eastAsia="Arial" w:hAnsi="Arial" w:cs="Arial"/>
                <w:bCs/>
                <w:sz w:val="24"/>
                <w:szCs w:val="24"/>
              </w:rPr>
            </w:pPr>
            <w:r w:rsidRPr="00F6670A">
              <w:rPr>
                <w:rFonts w:ascii="Arial" w:eastAsia="Arial" w:hAnsi="Arial" w:cs="Arial"/>
                <w:bCs/>
                <w:sz w:val="24"/>
                <w:szCs w:val="24"/>
              </w:rPr>
              <w:t>D</w:t>
            </w:r>
          </w:p>
        </w:tc>
        <w:tc>
          <w:tcPr>
            <w:tcW w:w="3858" w:type="dxa"/>
          </w:tcPr>
          <w:p w14:paraId="57F46329" w14:textId="77777777" w:rsidR="007F548C" w:rsidRPr="00F6670A" w:rsidRDefault="007F548C" w:rsidP="00F02746">
            <w:pPr>
              <w:spacing w:after="0" w:line="480" w:lineRule="auto"/>
              <w:jc w:val="both"/>
              <w:rPr>
                <w:rFonts w:ascii="Arial" w:eastAsia="Arial" w:hAnsi="Arial" w:cs="Arial"/>
                <w:bCs/>
                <w:sz w:val="24"/>
                <w:szCs w:val="24"/>
              </w:rPr>
            </w:pPr>
          </w:p>
          <w:p w14:paraId="558D0CBC" w14:textId="77777777" w:rsidR="007F548C" w:rsidRPr="00F6670A" w:rsidRDefault="007F548C" w:rsidP="00F02746">
            <w:pPr>
              <w:spacing w:after="0" w:line="480" w:lineRule="auto"/>
              <w:jc w:val="both"/>
              <w:rPr>
                <w:rFonts w:ascii="Arial" w:eastAsia="Arial" w:hAnsi="Arial" w:cs="Arial"/>
                <w:bCs/>
                <w:sz w:val="24"/>
                <w:szCs w:val="24"/>
              </w:rPr>
            </w:pPr>
          </w:p>
          <w:p w14:paraId="1F2E7745" w14:textId="77777777" w:rsidR="007F548C" w:rsidRPr="00F6670A" w:rsidRDefault="007F548C" w:rsidP="00F02746">
            <w:pPr>
              <w:spacing w:after="0" w:line="480" w:lineRule="auto"/>
              <w:jc w:val="both"/>
              <w:rPr>
                <w:rFonts w:ascii="Arial" w:eastAsia="Arial" w:hAnsi="Arial" w:cs="Arial"/>
                <w:bCs/>
                <w:sz w:val="24"/>
                <w:szCs w:val="24"/>
              </w:rPr>
            </w:pPr>
            <w:r w:rsidRPr="00F6670A">
              <w:rPr>
                <w:rFonts w:ascii="Arial" w:eastAsia="Arial" w:hAnsi="Arial" w:cs="Arial"/>
                <w:bCs/>
                <w:sz w:val="24"/>
                <w:szCs w:val="24"/>
              </w:rPr>
              <w:t xml:space="preserve">Não deve ser usado </w:t>
            </w:r>
          </w:p>
        </w:tc>
      </w:tr>
    </w:tbl>
    <w:p w14:paraId="526F98D5" w14:textId="77777777" w:rsidR="007F548C" w:rsidRDefault="007F548C" w:rsidP="4FF6A66F">
      <w:pPr>
        <w:spacing w:after="0" w:line="480" w:lineRule="auto"/>
        <w:jc w:val="both"/>
        <w:rPr>
          <w:rFonts w:ascii="Arial" w:eastAsia="Arial" w:hAnsi="Arial" w:cs="Arial"/>
          <w:b/>
          <w:bCs/>
          <w:sz w:val="24"/>
          <w:szCs w:val="24"/>
          <w:lang w:eastAsia="pt-BR"/>
        </w:rPr>
      </w:pPr>
    </w:p>
    <w:p w14:paraId="3779AD89" w14:textId="6DA70AE1" w:rsidR="0065587A" w:rsidRPr="00F6670A" w:rsidRDefault="00F1570C" w:rsidP="4FF6A66F">
      <w:pPr>
        <w:spacing w:after="0" w:line="480" w:lineRule="auto"/>
        <w:jc w:val="both"/>
        <w:rPr>
          <w:rFonts w:ascii="Arial" w:eastAsia="Arial" w:hAnsi="Arial" w:cs="Arial"/>
          <w:sz w:val="24"/>
          <w:szCs w:val="24"/>
        </w:rPr>
      </w:pPr>
      <w:r w:rsidRPr="00F6670A">
        <w:rPr>
          <w:rFonts w:ascii="Arial" w:eastAsia="Arial" w:hAnsi="Arial" w:cs="Arial"/>
          <w:b/>
          <w:bCs/>
          <w:sz w:val="24"/>
          <w:szCs w:val="24"/>
          <w:lang w:eastAsia="pt-BR"/>
        </w:rPr>
        <w:lastRenderedPageBreak/>
        <w:t>CONCLUSÃO</w:t>
      </w:r>
      <w:r w:rsidR="00424581" w:rsidRPr="00F6670A">
        <w:rPr>
          <w:rFonts w:ascii="Arial" w:eastAsia="Arial" w:hAnsi="Arial" w:cs="Arial"/>
          <w:b/>
          <w:bCs/>
          <w:sz w:val="24"/>
          <w:szCs w:val="24"/>
          <w:lang w:eastAsia="pt-BR"/>
        </w:rPr>
        <w:t xml:space="preserve"> </w:t>
      </w:r>
    </w:p>
    <w:p w14:paraId="3AEBDC8E" w14:textId="5CC24812" w:rsidR="00D63217" w:rsidRPr="00F6670A" w:rsidRDefault="005561F9" w:rsidP="006E57A6">
      <w:pPr>
        <w:shd w:val="clear" w:color="auto" w:fill="FFFFFF"/>
        <w:spacing w:line="360" w:lineRule="auto"/>
        <w:ind w:firstLine="708"/>
        <w:jc w:val="both"/>
        <w:rPr>
          <w:rFonts w:ascii="Arial" w:hAnsi="Arial"/>
          <w:sz w:val="24"/>
        </w:rPr>
      </w:pPr>
      <w:r>
        <w:rPr>
          <w:rFonts w:ascii="Arial" w:eastAsia="Times New Roman" w:hAnsi="Arial" w:cs="Arial"/>
          <w:sz w:val="24"/>
          <w:szCs w:val="24"/>
          <w:lang w:eastAsia="pt-BR"/>
        </w:rPr>
        <w:t xml:space="preserve"> </w:t>
      </w:r>
      <w:r w:rsidR="00D63217" w:rsidRPr="00F6670A">
        <w:rPr>
          <w:rFonts w:ascii="Arial" w:eastAsia="Times New Roman" w:hAnsi="Arial" w:cs="Arial"/>
          <w:sz w:val="24"/>
          <w:szCs w:val="24"/>
          <w:lang w:eastAsia="pt-BR"/>
        </w:rPr>
        <w:t xml:space="preserve">A </w:t>
      </w:r>
      <w:r w:rsidR="00FF77CB" w:rsidRPr="00F6670A">
        <w:rPr>
          <w:rFonts w:ascii="Arial" w:eastAsia="Times New Roman" w:hAnsi="Arial" w:cs="Arial"/>
          <w:sz w:val="24"/>
          <w:szCs w:val="24"/>
          <w:lang w:eastAsia="pt-BR"/>
        </w:rPr>
        <w:t xml:space="preserve">orientação de cuidados com a saúde bucal da gestante e do bebê e o conhecimento dos dentistas no manejo </w:t>
      </w:r>
      <w:r w:rsidR="002061B4" w:rsidRPr="00F6670A">
        <w:rPr>
          <w:rFonts w:ascii="Arial" w:eastAsia="Times New Roman" w:hAnsi="Arial" w:cs="Arial"/>
          <w:sz w:val="24"/>
          <w:szCs w:val="24"/>
          <w:lang w:eastAsia="pt-BR"/>
        </w:rPr>
        <w:t>do</w:t>
      </w:r>
      <w:r w:rsidR="00D63217" w:rsidRPr="00F6670A">
        <w:rPr>
          <w:rFonts w:ascii="Arial" w:eastAsia="Times New Roman" w:hAnsi="Arial" w:cs="Arial"/>
          <w:sz w:val="24"/>
          <w:szCs w:val="24"/>
          <w:lang w:eastAsia="pt-BR"/>
        </w:rPr>
        <w:t xml:space="preserve"> atendimento odontológico</w:t>
      </w:r>
      <w:r w:rsidR="00FA4EDA" w:rsidRPr="00F6670A">
        <w:rPr>
          <w:rFonts w:ascii="Arial" w:eastAsia="Times New Roman" w:hAnsi="Arial" w:cs="Arial"/>
          <w:sz w:val="24"/>
          <w:szCs w:val="24"/>
          <w:lang w:eastAsia="pt-BR"/>
        </w:rPr>
        <w:t xml:space="preserve"> às</w:t>
      </w:r>
      <w:r w:rsidR="00FF77CB" w:rsidRPr="00F6670A">
        <w:rPr>
          <w:rFonts w:ascii="Arial" w:eastAsia="Times New Roman" w:hAnsi="Arial" w:cs="Arial"/>
          <w:sz w:val="24"/>
          <w:szCs w:val="24"/>
          <w:lang w:eastAsia="pt-BR"/>
        </w:rPr>
        <w:t xml:space="preserve"> gestantes </w:t>
      </w:r>
      <w:r w:rsidR="00D63217" w:rsidRPr="00F6670A">
        <w:rPr>
          <w:rFonts w:ascii="Arial" w:eastAsia="Times New Roman" w:hAnsi="Arial" w:cs="Arial"/>
          <w:sz w:val="24"/>
          <w:szCs w:val="24"/>
          <w:lang w:eastAsia="pt-BR"/>
        </w:rPr>
        <w:t xml:space="preserve">permite </w:t>
      </w:r>
      <w:r w:rsidR="00D63217" w:rsidRPr="00F6670A">
        <w:rPr>
          <w:rFonts w:ascii="Arial" w:hAnsi="Arial"/>
          <w:sz w:val="24"/>
        </w:rPr>
        <w:t>um tratamento seguro, eficaz e com menor risco de efeitos deletérios.</w:t>
      </w:r>
    </w:p>
    <w:p w14:paraId="4D33D3FA" w14:textId="77777777" w:rsidR="0070555E" w:rsidRPr="00F6670A" w:rsidRDefault="00D63217" w:rsidP="006E57A6">
      <w:pPr>
        <w:shd w:val="clear" w:color="auto" w:fill="FFFFFF"/>
        <w:spacing w:line="360" w:lineRule="auto"/>
        <w:ind w:firstLine="708"/>
        <w:jc w:val="both"/>
        <w:rPr>
          <w:rFonts w:ascii="Arial" w:hAnsi="Arial"/>
          <w:sz w:val="24"/>
        </w:rPr>
      </w:pPr>
      <w:r w:rsidRPr="00F6670A">
        <w:rPr>
          <w:rFonts w:ascii="Arial" w:hAnsi="Arial"/>
          <w:sz w:val="24"/>
        </w:rPr>
        <w:t xml:space="preserve"> A maior</w:t>
      </w:r>
      <w:r w:rsidR="00F1570C" w:rsidRPr="00F6670A">
        <w:rPr>
          <w:rFonts w:ascii="Arial" w:hAnsi="Arial"/>
          <w:sz w:val="24"/>
        </w:rPr>
        <w:t xml:space="preserve"> parte dos </w:t>
      </w:r>
      <w:r w:rsidRPr="00F6670A">
        <w:rPr>
          <w:rFonts w:ascii="Arial" w:hAnsi="Arial"/>
          <w:sz w:val="24"/>
        </w:rPr>
        <w:t>dentistas</w:t>
      </w:r>
      <w:r w:rsidR="00F1570C" w:rsidRPr="00F6670A">
        <w:rPr>
          <w:rFonts w:ascii="Arial" w:hAnsi="Arial"/>
          <w:sz w:val="24"/>
        </w:rPr>
        <w:t xml:space="preserve"> tem receio </w:t>
      </w:r>
      <w:r w:rsidRPr="00F6670A">
        <w:rPr>
          <w:rFonts w:ascii="Arial" w:hAnsi="Arial"/>
          <w:sz w:val="24"/>
        </w:rPr>
        <w:t>de</w:t>
      </w:r>
      <w:r w:rsidR="00F1570C" w:rsidRPr="00F6670A">
        <w:rPr>
          <w:rFonts w:ascii="Arial" w:hAnsi="Arial"/>
          <w:sz w:val="24"/>
        </w:rPr>
        <w:t xml:space="preserve"> tratar uma gestante, seja pela </w:t>
      </w:r>
      <w:r w:rsidR="00295CA5" w:rsidRPr="00F6670A">
        <w:rPr>
          <w:rFonts w:ascii="Arial" w:hAnsi="Arial"/>
          <w:sz w:val="24"/>
        </w:rPr>
        <w:t>in</w:t>
      </w:r>
      <w:r w:rsidR="00F1570C" w:rsidRPr="00F6670A">
        <w:rPr>
          <w:rFonts w:ascii="Arial" w:hAnsi="Arial"/>
          <w:sz w:val="24"/>
        </w:rPr>
        <w:t xml:space="preserve">segurança do procedimento ou </w:t>
      </w:r>
      <w:r w:rsidRPr="00F6670A">
        <w:rPr>
          <w:rFonts w:ascii="Arial" w:hAnsi="Arial"/>
          <w:sz w:val="24"/>
        </w:rPr>
        <w:t>por desconhecer qual medicamento pode ser prescrito</w:t>
      </w:r>
      <w:r w:rsidR="00F1570C" w:rsidRPr="00F6670A">
        <w:rPr>
          <w:rFonts w:ascii="Arial" w:hAnsi="Arial"/>
          <w:sz w:val="24"/>
        </w:rPr>
        <w:t xml:space="preserve">. </w:t>
      </w:r>
      <w:r w:rsidRPr="00F6670A">
        <w:rPr>
          <w:rFonts w:ascii="Arial" w:hAnsi="Arial"/>
          <w:sz w:val="24"/>
        </w:rPr>
        <w:t>Conhecer sobre os trimestres d</w:t>
      </w:r>
      <w:r w:rsidR="00F1570C" w:rsidRPr="00F6670A">
        <w:rPr>
          <w:rFonts w:ascii="Arial" w:hAnsi="Arial"/>
          <w:sz w:val="24"/>
        </w:rPr>
        <w:t xml:space="preserve">a gravidez </w:t>
      </w:r>
      <w:r w:rsidRPr="00F6670A">
        <w:rPr>
          <w:rFonts w:ascii="Arial" w:hAnsi="Arial"/>
          <w:sz w:val="24"/>
        </w:rPr>
        <w:t xml:space="preserve">também </w:t>
      </w:r>
      <w:r w:rsidR="00F1570C" w:rsidRPr="00F6670A">
        <w:rPr>
          <w:rFonts w:ascii="Arial" w:hAnsi="Arial"/>
          <w:sz w:val="24"/>
        </w:rPr>
        <w:t>é importante para mensurar e poder prever possíveis problemas</w:t>
      </w:r>
      <w:r w:rsidRPr="00F6670A">
        <w:rPr>
          <w:rFonts w:ascii="Arial" w:hAnsi="Arial"/>
          <w:sz w:val="24"/>
        </w:rPr>
        <w:t>.</w:t>
      </w:r>
    </w:p>
    <w:p w14:paraId="6040DFBD" w14:textId="01C5D84B" w:rsidR="00B66FC8" w:rsidRDefault="00D63217" w:rsidP="00573474">
      <w:pPr>
        <w:shd w:val="clear" w:color="auto" w:fill="FFFFFF"/>
        <w:spacing w:line="360" w:lineRule="auto"/>
        <w:ind w:firstLine="708"/>
        <w:jc w:val="both"/>
        <w:rPr>
          <w:rFonts w:ascii="Arial" w:hAnsi="Arial"/>
          <w:sz w:val="24"/>
        </w:rPr>
      </w:pPr>
      <w:r w:rsidRPr="00F6670A">
        <w:rPr>
          <w:rFonts w:ascii="Arial" w:hAnsi="Arial"/>
          <w:sz w:val="24"/>
        </w:rPr>
        <w:t xml:space="preserve"> Assim, </w:t>
      </w:r>
      <w:r w:rsidRPr="00F6670A">
        <w:rPr>
          <w:rFonts w:ascii="Arial" w:hAnsi="Arial"/>
          <w:sz w:val="24"/>
          <w:lang w:val="it-IT"/>
        </w:rPr>
        <w:t>a</w:t>
      </w:r>
      <w:r w:rsidR="00F1570C" w:rsidRPr="00F6670A">
        <w:rPr>
          <w:rFonts w:ascii="Arial" w:hAnsi="Arial"/>
          <w:sz w:val="24"/>
          <w:lang w:val="it-IT"/>
        </w:rPr>
        <w:t xml:space="preserve">través de uma revisão narrativa, este trabalho diz respeito </w:t>
      </w:r>
      <w:r w:rsidR="00FA4EDA" w:rsidRPr="00F6670A">
        <w:rPr>
          <w:rFonts w:ascii="Arial" w:hAnsi="Arial"/>
          <w:sz w:val="24"/>
          <w:lang w:val="it-IT"/>
        </w:rPr>
        <w:t>à</w:t>
      </w:r>
      <w:r w:rsidR="00F1570C" w:rsidRPr="00F6670A">
        <w:rPr>
          <w:rFonts w:ascii="Arial" w:hAnsi="Arial"/>
          <w:sz w:val="24"/>
          <w:lang w:val="it-IT"/>
        </w:rPr>
        <w:t xml:space="preserve"> importância do atendimento odontológico durante a gestação, objetivando</w:t>
      </w:r>
      <w:r w:rsidR="00FA4EDA" w:rsidRPr="00F6670A">
        <w:rPr>
          <w:rFonts w:ascii="Arial" w:hAnsi="Arial"/>
          <w:sz w:val="24"/>
          <w:lang w:val="it-IT"/>
        </w:rPr>
        <w:t xml:space="preserve"> </w:t>
      </w:r>
      <w:r w:rsidR="00F1570C" w:rsidRPr="00F6670A">
        <w:rPr>
          <w:rFonts w:ascii="Arial" w:hAnsi="Arial"/>
          <w:sz w:val="24"/>
          <w:lang w:val="it-IT"/>
        </w:rPr>
        <w:t>p</w:t>
      </w:r>
      <w:r w:rsidR="00F1570C" w:rsidRPr="00F6670A">
        <w:rPr>
          <w:rFonts w:ascii="Arial" w:hAnsi="Arial"/>
          <w:sz w:val="24"/>
        </w:rPr>
        <w:t>assar segurança ao cirurgião-dentista e as informaçõe</w:t>
      </w:r>
      <w:r w:rsidRPr="00F6670A">
        <w:rPr>
          <w:rFonts w:ascii="Arial" w:hAnsi="Arial"/>
          <w:sz w:val="24"/>
        </w:rPr>
        <w:t xml:space="preserve">s necessárias para as gestantes de acordo com um protocolo de atendimento </w:t>
      </w:r>
      <w:r w:rsidR="0070555E" w:rsidRPr="00F6670A">
        <w:rPr>
          <w:rFonts w:ascii="Arial" w:hAnsi="Arial"/>
          <w:sz w:val="24"/>
        </w:rPr>
        <w:t xml:space="preserve">odontológico </w:t>
      </w:r>
      <w:r w:rsidR="00573474">
        <w:rPr>
          <w:rFonts w:ascii="Arial" w:hAnsi="Arial"/>
          <w:sz w:val="24"/>
        </w:rPr>
        <w:t>adequado.</w:t>
      </w:r>
    </w:p>
    <w:p w14:paraId="09262707" w14:textId="77777777" w:rsidR="00281652" w:rsidRDefault="00281652" w:rsidP="00573474">
      <w:pPr>
        <w:shd w:val="clear" w:color="auto" w:fill="FFFFFF"/>
        <w:spacing w:line="360" w:lineRule="auto"/>
        <w:ind w:firstLine="708"/>
        <w:jc w:val="both"/>
        <w:rPr>
          <w:rFonts w:ascii="Arial" w:hAnsi="Arial"/>
          <w:sz w:val="24"/>
        </w:rPr>
      </w:pPr>
    </w:p>
    <w:p w14:paraId="6AB98297" w14:textId="77777777" w:rsidR="00281652" w:rsidRPr="00DD6B22" w:rsidRDefault="00281652" w:rsidP="00281652">
      <w:pPr>
        <w:spacing w:after="0" w:line="480" w:lineRule="auto"/>
        <w:jc w:val="both"/>
        <w:rPr>
          <w:rFonts w:ascii="Arial" w:eastAsia="Times New Roman" w:hAnsi="Arial" w:cs="Arial"/>
          <w:b/>
          <w:sz w:val="24"/>
          <w:szCs w:val="24"/>
          <w:lang w:eastAsia="pt-BR"/>
        </w:rPr>
      </w:pPr>
      <w:r w:rsidRPr="00DD6B22">
        <w:rPr>
          <w:rFonts w:ascii="Arial" w:eastAsia="Times New Roman" w:hAnsi="Arial" w:cs="Arial"/>
          <w:b/>
          <w:sz w:val="24"/>
          <w:szCs w:val="24"/>
          <w:lang w:eastAsia="pt-BR"/>
        </w:rPr>
        <w:t>AGRADECIMENTOS</w:t>
      </w:r>
    </w:p>
    <w:p w14:paraId="69D3DC1B" w14:textId="77777777" w:rsidR="00281652" w:rsidRDefault="00281652" w:rsidP="00281652">
      <w:pPr>
        <w:spacing w:after="0" w:line="480" w:lineRule="auto"/>
        <w:jc w:val="both"/>
        <w:rPr>
          <w:rFonts w:ascii="Arial" w:eastAsia="Times New Roman" w:hAnsi="Arial" w:cs="Arial"/>
          <w:sz w:val="24"/>
          <w:szCs w:val="24"/>
          <w:lang w:eastAsia="pt-BR"/>
        </w:rPr>
      </w:pPr>
    </w:p>
    <w:p w14:paraId="7FAFDE4F" w14:textId="007C2BF1" w:rsidR="00281652" w:rsidRPr="00AF2472" w:rsidRDefault="00281652" w:rsidP="00281652">
      <w:pPr>
        <w:spacing w:after="0" w:line="480" w:lineRule="auto"/>
        <w:ind w:firstLine="708"/>
        <w:jc w:val="both"/>
        <w:rPr>
          <w:rFonts w:ascii="Arial" w:eastAsia="Times New Roman" w:hAnsi="Arial" w:cs="Arial"/>
          <w:sz w:val="24"/>
          <w:szCs w:val="20"/>
          <w:lang w:eastAsia="pt-BR"/>
        </w:rPr>
      </w:pPr>
      <w:r>
        <w:rPr>
          <w:rFonts w:ascii="Arial" w:eastAsia="Arial" w:hAnsi="Arial" w:cs="Arial"/>
          <w:color w:val="000000" w:themeColor="text1"/>
          <w:sz w:val="24"/>
          <w:szCs w:val="24"/>
          <w:lang w:eastAsia="pt-BR"/>
        </w:rPr>
        <w:t>Agradeço</w:t>
      </w:r>
      <w:r w:rsidR="00B40A4A">
        <w:rPr>
          <w:rFonts w:ascii="Arial" w:eastAsia="Arial" w:hAnsi="Arial" w:cs="Arial"/>
          <w:color w:val="000000" w:themeColor="text1"/>
          <w:sz w:val="24"/>
          <w:szCs w:val="24"/>
          <w:lang w:eastAsia="pt-BR"/>
        </w:rPr>
        <w:t xml:space="preserve"> primeiramente</w:t>
      </w:r>
      <w:r>
        <w:rPr>
          <w:rFonts w:ascii="Arial" w:eastAsia="Arial" w:hAnsi="Arial" w:cs="Arial"/>
          <w:color w:val="000000" w:themeColor="text1"/>
          <w:sz w:val="24"/>
          <w:szCs w:val="24"/>
          <w:lang w:eastAsia="pt-BR"/>
        </w:rPr>
        <w:t xml:space="preserve"> a minha</w:t>
      </w:r>
      <w:r w:rsidRPr="7684D945">
        <w:rPr>
          <w:rFonts w:ascii="Arial" w:eastAsia="Arial" w:hAnsi="Arial" w:cs="Arial"/>
          <w:color w:val="000000" w:themeColor="text1"/>
          <w:sz w:val="24"/>
          <w:szCs w:val="24"/>
          <w:lang w:eastAsia="pt-BR"/>
        </w:rPr>
        <w:t xml:space="preserve"> orientadora Profa. Dra. </w:t>
      </w:r>
      <w:proofErr w:type="spellStart"/>
      <w:r>
        <w:rPr>
          <w:rFonts w:ascii="Arial" w:eastAsia="Arial" w:hAnsi="Arial" w:cs="Arial"/>
          <w:sz w:val="24"/>
          <w:szCs w:val="24"/>
        </w:rPr>
        <w:t>Cizelene</w:t>
      </w:r>
      <w:proofErr w:type="spellEnd"/>
      <w:r>
        <w:rPr>
          <w:rFonts w:ascii="Arial" w:eastAsia="Arial" w:hAnsi="Arial" w:cs="Arial"/>
          <w:sz w:val="24"/>
          <w:szCs w:val="24"/>
        </w:rPr>
        <w:t xml:space="preserve"> do Carmo Faleiros Veloso Guedes</w:t>
      </w:r>
      <w:r>
        <w:rPr>
          <w:rFonts w:ascii="Arial" w:eastAsia="Arial" w:hAnsi="Arial" w:cs="Arial"/>
          <w:color w:val="000000" w:themeColor="text1"/>
          <w:sz w:val="24"/>
          <w:szCs w:val="24"/>
        </w:rPr>
        <w:t xml:space="preserve"> </w:t>
      </w:r>
      <w:r w:rsidR="00B40A4A">
        <w:rPr>
          <w:rFonts w:ascii="Arial" w:eastAsia="Arial" w:hAnsi="Arial" w:cs="Arial"/>
          <w:color w:val="000000" w:themeColor="text1"/>
          <w:sz w:val="24"/>
          <w:szCs w:val="24"/>
        </w:rPr>
        <w:t>pelo carinho, disponibilidade, ensinamentos</w:t>
      </w:r>
      <w:r>
        <w:rPr>
          <w:rFonts w:ascii="Arial" w:eastAsia="Arial" w:hAnsi="Arial" w:cs="Arial"/>
          <w:color w:val="000000" w:themeColor="text1"/>
          <w:sz w:val="24"/>
          <w:szCs w:val="24"/>
        </w:rPr>
        <w:t xml:space="preserve"> e</w:t>
      </w:r>
      <w:r w:rsidRPr="7684D945">
        <w:rPr>
          <w:rFonts w:ascii="Arial" w:eastAsia="Arial" w:hAnsi="Arial" w:cs="Arial"/>
          <w:color w:val="000000" w:themeColor="text1"/>
          <w:sz w:val="24"/>
          <w:szCs w:val="24"/>
        </w:rPr>
        <w:t xml:space="preserve"> conhecimento compartilhado</w:t>
      </w:r>
      <w:r>
        <w:rPr>
          <w:rFonts w:ascii="Arial" w:eastAsia="Arial" w:hAnsi="Arial" w:cs="Arial"/>
          <w:color w:val="000000" w:themeColor="text1"/>
          <w:sz w:val="24"/>
          <w:szCs w:val="24"/>
        </w:rPr>
        <w:t>.</w:t>
      </w:r>
      <w:r w:rsidR="00B40A4A">
        <w:rPr>
          <w:rFonts w:ascii="Arial" w:eastAsia="Times New Roman" w:hAnsi="Arial" w:cs="Arial"/>
          <w:color w:val="000000" w:themeColor="text1"/>
          <w:sz w:val="24"/>
          <w:szCs w:val="24"/>
          <w:lang w:eastAsia="pt-BR"/>
        </w:rPr>
        <w:t xml:space="preserve"> A minha</w:t>
      </w:r>
      <w:r>
        <w:rPr>
          <w:rFonts w:ascii="Arial" w:eastAsia="Times New Roman" w:hAnsi="Arial" w:cs="Arial"/>
          <w:color w:val="000000" w:themeColor="text1"/>
          <w:sz w:val="24"/>
          <w:szCs w:val="24"/>
          <w:lang w:eastAsia="pt-BR"/>
        </w:rPr>
        <w:t xml:space="preserve"> ba</w:t>
      </w:r>
      <w:r w:rsidR="00B40A4A">
        <w:rPr>
          <w:rFonts w:ascii="Arial" w:eastAsia="Times New Roman" w:hAnsi="Arial" w:cs="Arial"/>
          <w:color w:val="000000" w:themeColor="text1"/>
          <w:sz w:val="24"/>
          <w:szCs w:val="24"/>
          <w:lang w:eastAsia="pt-BR"/>
        </w:rPr>
        <w:t>nca examinadora, composta pela Profa. Dra</w:t>
      </w:r>
      <w:r>
        <w:rPr>
          <w:rFonts w:ascii="Arial" w:eastAsia="Times New Roman" w:hAnsi="Arial" w:cs="Arial"/>
          <w:color w:val="000000" w:themeColor="text1"/>
          <w:sz w:val="24"/>
          <w:szCs w:val="24"/>
          <w:lang w:eastAsia="pt-BR"/>
        </w:rPr>
        <w:t>.</w:t>
      </w:r>
      <w:r w:rsidR="00B40A4A">
        <w:rPr>
          <w:rFonts w:ascii="Arial" w:eastAsia="Times New Roman" w:hAnsi="Arial" w:cs="Arial"/>
          <w:color w:val="000000" w:themeColor="text1"/>
          <w:sz w:val="24"/>
          <w:szCs w:val="24"/>
          <w:lang w:eastAsia="pt-BR"/>
        </w:rPr>
        <w:t xml:space="preserve"> Taís Alves dos Reis e Profa. Espec. Juliana </w:t>
      </w:r>
      <w:proofErr w:type="spellStart"/>
      <w:r w:rsidR="00B40A4A">
        <w:rPr>
          <w:rFonts w:ascii="Arial" w:eastAsia="Times New Roman" w:hAnsi="Arial" w:cs="Arial"/>
          <w:color w:val="000000" w:themeColor="text1"/>
          <w:sz w:val="24"/>
          <w:szCs w:val="24"/>
          <w:lang w:eastAsia="pt-BR"/>
        </w:rPr>
        <w:t>Nithiele</w:t>
      </w:r>
      <w:proofErr w:type="spellEnd"/>
      <w:r w:rsidR="00B40A4A">
        <w:rPr>
          <w:rFonts w:ascii="Arial" w:eastAsia="Times New Roman" w:hAnsi="Arial" w:cs="Arial"/>
          <w:color w:val="000000" w:themeColor="text1"/>
          <w:sz w:val="24"/>
          <w:szCs w:val="24"/>
          <w:lang w:eastAsia="pt-BR"/>
        </w:rPr>
        <w:t xml:space="preserve"> Oliveira Freitas</w:t>
      </w:r>
      <w:r>
        <w:rPr>
          <w:rFonts w:ascii="Arial" w:eastAsia="Times New Roman" w:hAnsi="Arial" w:cs="Arial"/>
          <w:sz w:val="24"/>
          <w:szCs w:val="20"/>
          <w:lang w:eastAsia="pt-BR"/>
        </w:rPr>
        <w:t>, por agregarem ao tema com seus conhecimentos e compartilharem suas experiências</w:t>
      </w:r>
      <w:r w:rsidR="00B40A4A">
        <w:rPr>
          <w:rFonts w:ascii="Arial" w:eastAsia="Times New Roman" w:hAnsi="Arial" w:cs="Arial"/>
          <w:sz w:val="24"/>
          <w:szCs w:val="20"/>
          <w:lang w:eastAsia="pt-BR"/>
        </w:rPr>
        <w:t>, por fim, a</w:t>
      </w:r>
      <w:r w:rsidR="00B40A4A">
        <w:rPr>
          <w:rFonts w:ascii="Arial" w:eastAsia="Times New Roman" w:hAnsi="Arial" w:cs="Arial"/>
          <w:color w:val="000000" w:themeColor="text1"/>
          <w:sz w:val="24"/>
          <w:szCs w:val="24"/>
          <w:lang w:eastAsia="pt-BR"/>
        </w:rPr>
        <w:t xml:space="preserve"> professora Nayara Franciele Lima, pelo apoio pesquisa de artigos e questões relacionadas à documentação e formatação para a realização do presente trabalho</w:t>
      </w:r>
      <w:r>
        <w:rPr>
          <w:rFonts w:ascii="Arial" w:eastAsia="Times New Roman" w:hAnsi="Arial" w:cs="Arial"/>
          <w:sz w:val="24"/>
          <w:szCs w:val="20"/>
          <w:lang w:eastAsia="pt-BR"/>
        </w:rPr>
        <w:t xml:space="preserve">. </w:t>
      </w:r>
    </w:p>
    <w:p w14:paraId="17B3E088" w14:textId="77777777" w:rsidR="00281652" w:rsidRDefault="00281652" w:rsidP="00573474">
      <w:pPr>
        <w:shd w:val="clear" w:color="auto" w:fill="FFFFFF"/>
        <w:spacing w:line="360" w:lineRule="auto"/>
        <w:ind w:firstLine="708"/>
        <w:jc w:val="both"/>
        <w:rPr>
          <w:rFonts w:ascii="Arial" w:hAnsi="Arial"/>
          <w:sz w:val="24"/>
        </w:rPr>
      </w:pPr>
    </w:p>
    <w:p w14:paraId="07501AF1" w14:textId="77777777" w:rsidR="00DC47BB" w:rsidRPr="00156A63" w:rsidRDefault="00DC47BB" w:rsidP="00281652">
      <w:pPr>
        <w:shd w:val="clear" w:color="auto" w:fill="FFFFFF"/>
        <w:spacing w:line="360" w:lineRule="auto"/>
        <w:jc w:val="both"/>
        <w:rPr>
          <w:rFonts w:ascii="Arial" w:eastAsia="Times New Roman" w:hAnsi="Arial" w:cs="Arial"/>
          <w:sz w:val="24"/>
          <w:szCs w:val="24"/>
          <w:lang w:eastAsia="pt-BR"/>
        </w:rPr>
      </w:pPr>
    </w:p>
    <w:p w14:paraId="518CC730" w14:textId="27E1F97E" w:rsidR="006E57A6" w:rsidRDefault="379BB2E2" w:rsidP="006E57A6">
      <w:pPr>
        <w:spacing w:after="0" w:line="240" w:lineRule="auto"/>
        <w:jc w:val="both"/>
        <w:rPr>
          <w:rFonts w:ascii="Arial" w:eastAsia="Arial" w:hAnsi="Arial" w:cs="Arial"/>
          <w:bCs/>
          <w:lang w:eastAsia="pt-BR"/>
        </w:rPr>
      </w:pPr>
      <w:r w:rsidRPr="379BB2E2">
        <w:rPr>
          <w:rFonts w:ascii="Arial" w:eastAsia="Arial" w:hAnsi="Arial" w:cs="Arial"/>
          <w:b/>
          <w:bCs/>
          <w:sz w:val="24"/>
          <w:szCs w:val="24"/>
          <w:lang w:eastAsia="pt-BR"/>
        </w:rPr>
        <w:lastRenderedPageBreak/>
        <w:t>REFERÊNCIAS</w:t>
      </w:r>
      <w:r w:rsidR="006E57A6" w:rsidRPr="006E57A6">
        <w:rPr>
          <w:rFonts w:ascii="Arial" w:eastAsia="Arial" w:hAnsi="Arial" w:cs="Arial"/>
          <w:bCs/>
          <w:lang w:eastAsia="pt-BR"/>
        </w:rPr>
        <w:t xml:space="preserve"> </w:t>
      </w:r>
    </w:p>
    <w:p w14:paraId="232D28F9" w14:textId="77777777" w:rsidR="006E57A6" w:rsidRPr="00D74819" w:rsidRDefault="006E57A6" w:rsidP="006E57A6">
      <w:pPr>
        <w:spacing w:after="0" w:line="240" w:lineRule="auto"/>
        <w:jc w:val="both"/>
        <w:rPr>
          <w:rFonts w:ascii="Arial" w:eastAsia="Arial" w:hAnsi="Arial" w:cs="Arial"/>
          <w:bCs/>
          <w:lang w:eastAsia="pt-BR"/>
        </w:rPr>
      </w:pPr>
    </w:p>
    <w:p w14:paraId="768403F2" w14:textId="12DEFCCA" w:rsidR="00B9767F" w:rsidRPr="005561F9" w:rsidRDefault="00800B26" w:rsidP="00235DD4">
      <w:pPr>
        <w:pStyle w:val="PargrafodaLista"/>
        <w:numPr>
          <w:ilvl w:val="0"/>
          <w:numId w:val="20"/>
        </w:numPr>
        <w:tabs>
          <w:tab w:val="left" w:pos="3690"/>
        </w:tabs>
        <w:spacing w:after="0" w:line="480" w:lineRule="auto"/>
        <w:ind w:left="142"/>
        <w:jc w:val="both"/>
        <w:rPr>
          <w:rStyle w:val="Hyperlink"/>
          <w:rFonts w:ascii="Arial" w:eastAsia="Arial" w:hAnsi="Arial" w:cs="Arial"/>
          <w:color w:val="000000" w:themeColor="text1"/>
          <w:sz w:val="24"/>
          <w:szCs w:val="24"/>
          <w:u w:val="none"/>
        </w:rPr>
      </w:pPr>
      <w:r w:rsidRPr="00B66FC8">
        <w:rPr>
          <w:rFonts w:ascii="Arial" w:eastAsia="Arial,Times New Roman" w:hAnsi="Arial" w:cs="Arial"/>
          <w:color w:val="000000" w:themeColor="text1"/>
          <w:sz w:val="24"/>
          <w:szCs w:val="24"/>
        </w:rPr>
        <w:t xml:space="preserve">Cardoso LM. Atendimento odontológico da gestante na estratégia do programa de saúde da família. </w:t>
      </w:r>
      <w:r w:rsidRPr="00B66FC8">
        <w:rPr>
          <w:rFonts w:ascii="Arial" w:eastAsia="Arial" w:hAnsi="Arial" w:cs="Arial"/>
          <w:color w:val="000000" w:themeColor="text1"/>
          <w:sz w:val="24"/>
          <w:szCs w:val="24"/>
        </w:rPr>
        <w:t>Trabalho de conclusão de curso [curso de Especialização em atenção básica em saúde da família</w:t>
      </w:r>
      <w:proofErr w:type="gramStart"/>
      <w:r w:rsidRPr="00B66FC8">
        <w:rPr>
          <w:rFonts w:ascii="Arial" w:eastAsia="Arial" w:hAnsi="Arial" w:cs="Arial"/>
          <w:color w:val="000000" w:themeColor="text1"/>
          <w:sz w:val="24"/>
          <w:szCs w:val="24"/>
        </w:rPr>
        <w:t>]  Corinto</w:t>
      </w:r>
      <w:proofErr w:type="gramEnd"/>
      <w:r w:rsidRPr="00B66FC8">
        <w:rPr>
          <w:rFonts w:ascii="Arial" w:eastAsia="Arial" w:hAnsi="Arial" w:cs="Arial"/>
          <w:color w:val="000000" w:themeColor="text1"/>
          <w:sz w:val="24"/>
          <w:szCs w:val="24"/>
        </w:rPr>
        <w:t>: Universidade Federal de Minas Gerais; 2010. [</w:t>
      </w:r>
      <w:proofErr w:type="gramStart"/>
      <w:r w:rsidRPr="00B66FC8">
        <w:rPr>
          <w:rFonts w:ascii="Arial" w:eastAsia="Arial" w:hAnsi="Arial" w:cs="Arial"/>
          <w:color w:val="000000" w:themeColor="text1"/>
          <w:sz w:val="24"/>
          <w:szCs w:val="24"/>
        </w:rPr>
        <w:t>acesso</w:t>
      </w:r>
      <w:proofErr w:type="gramEnd"/>
      <w:r w:rsidRPr="00B66FC8">
        <w:rPr>
          <w:rFonts w:ascii="Arial" w:eastAsia="Arial" w:hAnsi="Arial" w:cs="Arial"/>
          <w:color w:val="000000" w:themeColor="text1"/>
          <w:sz w:val="24"/>
          <w:szCs w:val="24"/>
        </w:rPr>
        <w:t xml:space="preserve"> em</w:t>
      </w:r>
      <w:r w:rsidR="003901CB">
        <w:rPr>
          <w:rFonts w:ascii="Arial" w:eastAsia="Arial" w:hAnsi="Arial" w:cs="Arial"/>
          <w:color w:val="000000" w:themeColor="text1"/>
          <w:sz w:val="24"/>
          <w:szCs w:val="24"/>
        </w:rPr>
        <w:t>:</w:t>
      </w:r>
      <w:r w:rsidRPr="00B66FC8">
        <w:rPr>
          <w:rFonts w:ascii="Arial" w:eastAsia="Arial" w:hAnsi="Arial" w:cs="Arial"/>
          <w:color w:val="000000" w:themeColor="text1"/>
          <w:sz w:val="24"/>
          <w:szCs w:val="24"/>
        </w:rPr>
        <w:t xml:space="preserve"> </w:t>
      </w:r>
      <w:r w:rsidR="003901CB">
        <w:rPr>
          <w:rFonts w:ascii="Arial" w:eastAsia="Arial" w:hAnsi="Arial" w:cs="Arial"/>
          <w:color w:val="000000" w:themeColor="text1"/>
          <w:sz w:val="24"/>
          <w:szCs w:val="24"/>
        </w:rPr>
        <w:t xml:space="preserve">05 de março </w:t>
      </w:r>
      <w:r w:rsidRPr="00B66FC8">
        <w:rPr>
          <w:rFonts w:ascii="Arial" w:eastAsia="Arial" w:hAnsi="Arial" w:cs="Arial"/>
          <w:color w:val="000000" w:themeColor="text1"/>
          <w:sz w:val="24"/>
          <w:szCs w:val="24"/>
        </w:rPr>
        <w:t xml:space="preserve"> de 2019]  Disponível em: </w:t>
      </w:r>
      <w:hyperlink r:id="rId12" w:history="1">
        <w:r w:rsidRPr="00B66FC8">
          <w:rPr>
            <w:rStyle w:val="Hyperlink"/>
            <w:rFonts w:ascii="Arial" w:hAnsi="Arial" w:cs="Arial"/>
            <w:color w:val="000000" w:themeColor="text1"/>
            <w:sz w:val="24"/>
            <w:szCs w:val="24"/>
          </w:rPr>
          <w:t>https://www.nescon.medicina.ufmg.br/biblioteca/imagem/2316.pdf</w:t>
        </w:r>
      </w:hyperlink>
    </w:p>
    <w:p w14:paraId="2453B069" w14:textId="77777777" w:rsidR="005561F9" w:rsidRPr="00B66FC8" w:rsidRDefault="005561F9" w:rsidP="005561F9">
      <w:pPr>
        <w:pStyle w:val="PargrafodaLista"/>
        <w:tabs>
          <w:tab w:val="left" w:pos="3690"/>
        </w:tabs>
        <w:spacing w:after="0" w:line="480" w:lineRule="auto"/>
        <w:ind w:left="142"/>
        <w:jc w:val="both"/>
        <w:rPr>
          <w:rStyle w:val="Hyperlink"/>
          <w:rFonts w:ascii="Arial" w:eastAsia="Arial" w:hAnsi="Arial" w:cs="Arial"/>
          <w:color w:val="000000" w:themeColor="text1"/>
          <w:sz w:val="24"/>
          <w:szCs w:val="24"/>
          <w:u w:val="none"/>
        </w:rPr>
      </w:pPr>
    </w:p>
    <w:p w14:paraId="58BD9E0D" w14:textId="54AD2E88" w:rsidR="00800B26" w:rsidRPr="00B66FC8" w:rsidRDefault="00800B26" w:rsidP="003901CB">
      <w:pPr>
        <w:pStyle w:val="PargrafodaLista"/>
        <w:numPr>
          <w:ilvl w:val="0"/>
          <w:numId w:val="20"/>
        </w:numPr>
        <w:tabs>
          <w:tab w:val="left" w:pos="3690"/>
        </w:tabs>
        <w:spacing w:after="0" w:line="480" w:lineRule="auto"/>
        <w:ind w:left="142"/>
        <w:jc w:val="both"/>
        <w:rPr>
          <w:rStyle w:val="Hyperlink"/>
          <w:rFonts w:ascii="Arial" w:eastAsia="Arial" w:hAnsi="Arial" w:cs="Arial"/>
          <w:color w:val="000000" w:themeColor="text1"/>
          <w:sz w:val="24"/>
          <w:szCs w:val="24"/>
          <w:u w:val="none"/>
        </w:rPr>
      </w:pPr>
      <w:proofErr w:type="spellStart"/>
      <w:r w:rsidRPr="00B66FC8">
        <w:rPr>
          <w:rFonts w:ascii="Arial" w:hAnsi="Arial" w:cs="Arial"/>
          <w:color w:val="000000" w:themeColor="text1"/>
          <w:sz w:val="24"/>
          <w:szCs w:val="24"/>
          <w:shd w:val="clear" w:color="auto" w:fill="FFFFFF"/>
        </w:rPr>
        <w:t>Bastiani</w:t>
      </w:r>
      <w:proofErr w:type="spellEnd"/>
      <w:r w:rsidRPr="00B66FC8">
        <w:rPr>
          <w:rFonts w:ascii="Arial" w:hAnsi="Arial" w:cs="Arial"/>
          <w:color w:val="000000" w:themeColor="text1"/>
          <w:sz w:val="24"/>
          <w:szCs w:val="24"/>
          <w:shd w:val="clear" w:color="auto" w:fill="FFFFFF"/>
        </w:rPr>
        <w:t xml:space="preserve"> C; Cota ALS; </w:t>
      </w:r>
      <w:proofErr w:type="spellStart"/>
      <w:r w:rsidRPr="00B66FC8">
        <w:rPr>
          <w:rFonts w:ascii="Arial" w:hAnsi="Arial" w:cs="Arial"/>
          <w:color w:val="000000" w:themeColor="text1"/>
          <w:sz w:val="24"/>
          <w:szCs w:val="24"/>
          <w:shd w:val="clear" w:color="auto" w:fill="FFFFFF"/>
        </w:rPr>
        <w:t>Provenzano</w:t>
      </w:r>
      <w:proofErr w:type="spellEnd"/>
      <w:r w:rsidRPr="00B66FC8">
        <w:rPr>
          <w:rFonts w:ascii="Arial" w:hAnsi="Arial" w:cs="Arial"/>
          <w:color w:val="000000" w:themeColor="text1"/>
          <w:sz w:val="24"/>
          <w:szCs w:val="24"/>
          <w:shd w:val="clear" w:color="auto" w:fill="FFFFFF"/>
        </w:rPr>
        <w:t xml:space="preserve"> MGA; Fracasso MLC; Honório HC; Rios D. Conhecimento das gestantes sobre alterações bucais e tratamento odontológico durante a gravidez. </w:t>
      </w:r>
      <w:r w:rsidRPr="00B66FC8">
        <w:rPr>
          <w:rFonts w:ascii="Arial" w:hAnsi="Arial" w:cs="Arial"/>
          <w:color w:val="000000" w:themeColor="text1"/>
          <w:sz w:val="24"/>
          <w:szCs w:val="24"/>
        </w:rPr>
        <w:t>Odont</w:t>
      </w:r>
      <w:r w:rsidR="003901CB">
        <w:rPr>
          <w:rFonts w:ascii="Arial" w:hAnsi="Arial" w:cs="Arial"/>
          <w:color w:val="000000" w:themeColor="text1"/>
          <w:sz w:val="24"/>
          <w:szCs w:val="24"/>
        </w:rPr>
        <w:t>ol. Clín.-Cient. 2010; Recife [</w:t>
      </w:r>
      <w:r w:rsidRPr="00B66FC8">
        <w:rPr>
          <w:rFonts w:ascii="Arial" w:hAnsi="Arial" w:cs="Arial"/>
          <w:color w:val="000000" w:themeColor="text1"/>
          <w:sz w:val="24"/>
          <w:szCs w:val="24"/>
        </w:rPr>
        <w:t>acesso em</w:t>
      </w:r>
      <w:r w:rsidR="003901CB">
        <w:rPr>
          <w:rFonts w:ascii="Arial" w:hAnsi="Arial" w:cs="Arial"/>
          <w:color w:val="000000" w:themeColor="text1"/>
          <w:sz w:val="24"/>
          <w:szCs w:val="24"/>
        </w:rPr>
        <w:t>:</w:t>
      </w:r>
      <w:r w:rsidRPr="00B66FC8">
        <w:rPr>
          <w:rFonts w:ascii="Arial" w:hAnsi="Arial" w:cs="Arial"/>
          <w:color w:val="000000" w:themeColor="text1"/>
          <w:sz w:val="24"/>
          <w:szCs w:val="24"/>
        </w:rPr>
        <w:t xml:space="preserve"> </w:t>
      </w:r>
      <w:r w:rsidR="003901CB">
        <w:rPr>
          <w:rFonts w:ascii="Arial" w:eastAsia="Arial" w:hAnsi="Arial" w:cs="Arial"/>
          <w:color w:val="000000" w:themeColor="text1"/>
          <w:sz w:val="24"/>
          <w:szCs w:val="24"/>
        </w:rPr>
        <w:t xml:space="preserve">05 de </w:t>
      </w:r>
      <w:proofErr w:type="gramStart"/>
      <w:r w:rsidR="003901CB">
        <w:rPr>
          <w:rFonts w:ascii="Arial" w:eastAsia="Arial" w:hAnsi="Arial" w:cs="Arial"/>
          <w:color w:val="000000" w:themeColor="text1"/>
          <w:sz w:val="24"/>
          <w:szCs w:val="24"/>
        </w:rPr>
        <w:t xml:space="preserve">março </w:t>
      </w:r>
      <w:r w:rsidR="003901CB" w:rsidRPr="00B66FC8">
        <w:rPr>
          <w:rFonts w:ascii="Arial" w:eastAsia="Arial" w:hAnsi="Arial" w:cs="Arial"/>
          <w:color w:val="000000" w:themeColor="text1"/>
          <w:sz w:val="24"/>
          <w:szCs w:val="24"/>
        </w:rPr>
        <w:t xml:space="preserve"> </w:t>
      </w:r>
      <w:r w:rsidRPr="00B66FC8">
        <w:rPr>
          <w:rFonts w:ascii="Arial" w:hAnsi="Arial" w:cs="Arial"/>
          <w:color w:val="000000" w:themeColor="text1"/>
          <w:sz w:val="24"/>
          <w:szCs w:val="24"/>
        </w:rPr>
        <w:t>de</w:t>
      </w:r>
      <w:proofErr w:type="gramEnd"/>
      <w:r w:rsidRPr="00B66FC8">
        <w:rPr>
          <w:rFonts w:ascii="Arial" w:hAnsi="Arial" w:cs="Arial"/>
          <w:color w:val="000000" w:themeColor="text1"/>
          <w:sz w:val="24"/>
          <w:szCs w:val="24"/>
        </w:rPr>
        <w:t xml:space="preserve"> 2019] 9(2).  </w:t>
      </w:r>
      <w:proofErr w:type="spellStart"/>
      <w:r w:rsidRPr="00B66FC8">
        <w:rPr>
          <w:rFonts w:ascii="Arial" w:hAnsi="Arial" w:cs="Arial"/>
          <w:color w:val="000000" w:themeColor="text1"/>
          <w:sz w:val="24"/>
          <w:szCs w:val="24"/>
        </w:rPr>
        <w:t>Disponivel</w:t>
      </w:r>
      <w:proofErr w:type="spellEnd"/>
      <w:r w:rsidRPr="00B66FC8">
        <w:rPr>
          <w:rFonts w:ascii="Arial" w:hAnsi="Arial" w:cs="Arial"/>
          <w:color w:val="000000" w:themeColor="text1"/>
          <w:sz w:val="24"/>
          <w:szCs w:val="24"/>
        </w:rPr>
        <w:t xml:space="preserve"> em: </w:t>
      </w:r>
      <w:hyperlink r:id="rId13" w:history="1">
        <w:r w:rsidRPr="00B66FC8">
          <w:rPr>
            <w:rStyle w:val="Hyperlink"/>
            <w:rFonts w:ascii="Arial" w:hAnsi="Arial" w:cs="Arial"/>
            <w:color w:val="000000" w:themeColor="text1"/>
            <w:sz w:val="24"/>
            <w:szCs w:val="24"/>
          </w:rPr>
          <w:t>http://revodonto.bvsalud.org/scielo.php?script=sci_arttext&amp;pid=S1677-38882010000200013&amp;lng=pt&amp;nrm=iso</w:t>
        </w:r>
      </w:hyperlink>
    </w:p>
    <w:p w14:paraId="0BF98168" w14:textId="77777777" w:rsidR="00800B26" w:rsidRPr="00B66FC8" w:rsidRDefault="00800B26" w:rsidP="003901CB">
      <w:pPr>
        <w:pStyle w:val="Corpo"/>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080"/>
        <w:jc w:val="both"/>
        <w:rPr>
          <w:rFonts w:ascii="Arial" w:eastAsia="Arial" w:hAnsi="Arial" w:cs="Arial"/>
          <w:color w:val="000000" w:themeColor="text1"/>
        </w:rPr>
      </w:pPr>
    </w:p>
    <w:p w14:paraId="35ABDCCE" w14:textId="3501AF0B" w:rsidR="00800B26" w:rsidRPr="00B66FC8" w:rsidRDefault="00800B26" w:rsidP="003901CB">
      <w:pPr>
        <w:pStyle w:val="PargrafodaLista"/>
        <w:numPr>
          <w:ilvl w:val="0"/>
          <w:numId w:val="20"/>
        </w:numPr>
        <w:tabs>
          <w:tab w:val="left" w:pos="3690"/>
        </w:tabs>
        <w:spacing w:after="0" w:line="480" w:lineRule="auto"/>
        <w:ind w:left="142"/>
        <w:jc w:val="both"/>
        <w:rPr>
          <w:rStyle w:val="Hyperlink"/>
          <w:rFonts w:ascii="Arial" w:eastAsia="Arial" w:hAnsi="Arial" w:cs="Arial"/>
          <w:color w:val="000000" w:themeColor="text1"/>
          <w:sz w:val="24"/>
          <w:szCs w:val="24"/>
          <w:u w:val="none"/>
        </w:rPr>
      </w:pPr>
      <w:r w:rsidRPr="00B66FC8">
        <w:rPr>
          <w:rFonts w:ascii="Arial" w:eastAsia="Arial" w:hAnsi="Arial" w:cs="Arial"/>
          <w:color w:val="000000" w:themeColor="text1"/>
          <w:sz w:val="24"/>
          <w:szCs w:val="24"/>
        </w:rPr>
        <w:t xml:space="preserve">Silva FWGP, </w:t>
      </w:r>
      <w:proofErr w:type="spellStart"/>
      <w:r w:rsidRPr="00B66FC8">
        <w:rPr>
          <w:rFonts w:ascii="Arial" w:eastAsia="Arial" w:hAnsi="Arial" w:cs="Arial"/>
          <w:color w:val="000000" w:themeColor="text1"/>
          <w:sz w:val="24"/>
          <w:szCs w:val="24"/>
        </w:rPr>
        <w:t>Stuani</w:t>
      </w:r>
      <w:proofErr w:type="spellEnd"/>
      <w:r w:rsidRPr="00B66FC8">
        <w:rPr>
          <w:rFonts w:ascii="Arial" w:eastAsia="Arial" w:hAnsi="Arial" w:cs="Arial"/>
          <w:color w:val="000000" w:themeColor="text1"/>
          <w:sz w:val="24"/>
          <w:szCs w:val="24"/>
        </w:rPr>
        <w:t xml:space="preserve"> AS, Queiroz AM. Atendimento odontológico a gestante parte 2: Cuidados durante a consulta. </w:t>
      </w:r>
      <w:proofErr w:type="spellStart"/>
      <w:r w:rsidRPr="00B66FC8">
        <w:rPr>
          <w:rFonts w:ascii="Arial" w:eastAsia="Arial" w:hAnsi="Arial" w:cs="Arial"/>
          <w:color w:val="000000" w:themeColor="text1"/>
          <w:sz w:val="24"/>
          <w:szCs w:val="24"/>
        </w:rPr>
        <w:t>Rev</w:t>
      </w:r>
      <w:proofErr w:type="spellEnd"/>
      <w:r w:rsidRPr="00B66FC8">
        <w:rPr>
          <w:rFonts w:ascii="Arial" w:eastAsia="Arial" w:hAnsi="Arial" w:cs="Arial"/>
          <w:color w:val="000000" w:themeColor="text1"/>
          <w:sz w:val="24"/>
          <w:szCs w:val="24"/>
        </w:rPr>
        <w:t xml:space="preserve"> Fac. Odontol. Porto Alegre; 2006. [acesso em</w:t>
      </w:r>
      <w:r w:rsidR="003901CB">
        <w:rPr>
          <w:rFonts w:ascii="Arial" w:eastAsia="Arial" w:hAnsi="Arial" w:cs="Arial"/>
          <w:color w:val="000000" w:themeColor="text1"/>
          <w:sz w:val="24"/>
          <w:szCs w:val="24"/>
        </w:rPr>
        <w:t>: 10 de maio</w:t>
      </w:r>
      <w:r w:rsidRPr="00B66FC8">
        <w:rPr>
          <w:rFonts w:ascii="Arial" w:eastAsia="Arial" w:hAnsi="Arial" w:cs="Arial"/>
          <w:color w:val="000000" w:themeColor="text1"/>
          <w:sz w:val="24"/>
          <w:szCs w:val="24"/>
        </w:rPr>
        <w:t xml:space="preserve"> de 2019] 47(3): 5-9. Disponível em: </w:t>
      </w:r>
      <w:r w:rsidR="003901CB" w:rsidRPr="003901CB">
        <w:rPr>
          <w:rFonts w:ascii="Arial" w:eastAsia="Arial" w:hAnsi="Arial" w:cs="Arial"/>
          <w:sz w:val="24"/>
          <w:szCs w:val="24"/>
        </w:rPr>
        <w:t>https://seer.ufrgs.br/RevistadaFaculdadeOdontologa/article/viewFile/2997/1672</w:t>
      </w:r>
    </w:p>
    <w:p w14:paraId="45FC9577" w14:textId="77777777" w:rsidR="00800B26" w:rsidRDefault="00800B26" w:rsidP="00800B26">
      <w:pPr>
        <w:pStyle w:val="PargrafodaLista"/>
        <w:rPr>
          <w:rFonts w:ascii="Arial" w:eastAsia="Arial" w:hAnsi="Arial" w:cs="Arial"/>
          <w:color w:val="000000" w:themeColor="text1"/>
          <w:sz w:val="24"/>
          <w:szCs w:val="24"/>
        </w:rPr>
      </w:pPr>
    </w:p>
    <w:p w14:paraId="221B59EE" w14:textId="77777777" w:rsidR="005561F9" w:rsidRDefault="005561F9" w:rsidP="00800B26">
      <w:pPr>
        <w:pStyle w:val="PargrafodaLista"/>
        <w:rPr>
          <w:rFonts w:ascii="Arial" w:eastAsia="Arial" w:hAnsi="Arial" w:cs="Arial"/>
          <w:color w:val="000000" w:themeColor="text1"/>
          <w:sz w:val="24"/>
          <w:szCs w:val="24"/>
        </w:rPr>
      </w:pPr>
    </w:p>
    <w:p w14:paraId="0E55C380" w14:textId="77777777" w:rsidR="005561F9" w:rsidRDefault="005561F9" w:rsidP="00800B26">
      <w:pPr>
        <w:pStyle w:val="PargrafodaLista"/>
        <w:rPr>
          <w:rFonts w:ascii="Arial" w:eastAsia="Arial" w:hAnsi="Arial" w:cs="Arial"/>
          <w:color w:val="000000" w:themeColor="text1"/>
          <w:sz w:val="24"/>
          <w:szCs w:val="24"/>
        </w:rPr>
      </w:pPr>
    </w:p>
    <w:p w14:paraId="0B39B648" w14:textId="77777777" w:rsidR="005561F9" w:rsidRDefault="005561F9" w:rsidP="00800B26">
      <w:pPr>
        <w:pStyle w:val="PargrafodaLista"/>
        <w:rPr>
          <w:rFonts w:ascii="Arial" w:eastAsia="Arial" w:hAnsi="Arial" w:cs="Arial"/>
          <w:color w:val="000000" w:themeColor="text1"/>
          <w:sz w:val="24"/>
          <w:szCs w:val="24"/>
        </w:rPr>
      </w:pPr>
    </w:p>
    <w:p w14:paraId="4012A526" w14:textId="77777777" w:rsidR="005561F9" w:rsidRDefault="005561F9" w:rsidP="00800B26">
      <w:pPr>
        <w:pStyle w:val="PargrafodaLista"/>
        <w:rPr>
          <w:rFonts w:ascii="Arial" w:eastAsia="Arial" w:hAnsi="Arial" w:cs="Arial"/>
          <w:color w:val="000000" w:themeColor="text1"/>
          <w:sz w:val="24"/>
          <w:szCs w:val="24"/>
        </w:rPr>
      </w:pPr>
    </w:p>
    <w:p w14:paraId="2656771A" w14:textId="77777777" w:rsidR="005561F9" w:rsidRDefault="005561F9" w:rsidP="00800B26">
      <w:pPr>
        <w:pStyle w:val="PargrafodaLista"/>
        <w:rPr>
          <w:rFonts w:ascii="Arial" w:eastAsia="Arial" w:hAnsi="Arial" w:cs="Arial"/>
          <w:color w:val="000000" w:themeColor="text1"/>
          <w:sz w:val="24"/>
          <w:szCs w:val="24"/>
        </w:rPr>
      </w:pPr>
    </w:p>
    <w:p w14:paraId="5E23E12F" w14:textId="77777777" w:rsidR="005561F9" w:rsidRPr="00B66FC8" w:rsidRDefault="005561F9" w:rsidP="00800B26">
      <w:pPr>
        <w:pStyle w:val="PargrafodaLista"/>
        <w:rPr>
          <w:rFonts w:ascii="Arial" w:eastAsia="Arial" w:hAnsi="Arial" w:cs="Arial"/>
          <w:color w:val="000000" w:themeColor="text1"/>
          <w:sz w:val="24"/>
          <w:szCs w:val="24"/>
        </w:rPr>
      </w:pPr>
    </w:p>
    <w:p w14:paraId="17C31726" w14:textId="2B2E63D2" w:rsidR="00800B26" w:rsidRPr="005561F9" w:rsidRDefault="00800B26" w:rsidP="00800B26">
      <w:pPr>
        <w:pStyle w:val="PargrafodaLista"/>
        <w:numPr>
          <w:ilvl w:val="0"/>
          <w:numId w:val="20"/>
        </w:numPr>
        <w:tabs>
          <w:tab w:val="left" w:pos="3690"/>
        </w:tabs>
        <w:spacing w:after="0" w:line="480" w:lineRule="auto"/>
        <w:ind w:left="142"/>
        <w:jc w:val="both"/>
        <w:rPr>
          <w:rStyle w:val="Hyperlink"/>
          <w:rFonts w:ascii="Arial" w:eastAsia="Arial" w:hAnsi="Arial" w:cs="Arial"/>
          <w:color w:val="000000" w:themeColor="text1"/>
          <w:sz w:val="24"/>
          <w:szCs w:val="24"/>
          <w:u w:val="none"/>
        </w:rPr>
      </w:pPr>
      <w:proofErr w:type="spellStart"/>
      <w:r w:rsidRPr="003901CB">
        <w:rPr>
          <w:rFonts w:ascii="Arial" w:eastAsia="Arial,Times New Roman" w:hAnsi="Arial" w:cs="Arial"/>
          <w:bCs/>
          <w:color w:val="000000" w:themeColor="text1"/>
          <w:sz w:val="24"/>
          <w:szCs w:val="24"/>
          <w:lang w:eastAsia="pt-BR"/>
        </w:rPr>
        <w:lastRenderedPageBreak/>
        <w:t>Moimaz</w:t>
      </w:r>
      <w:proofErr w:type="spellEnd"/>
      <w:r w:rsidRPr="003901CB">
        <w:rPr>
          <w:rFonts w:ascii="Arial" w:eastAsia="Arial,Times New Roman" w:hAnsi="Arial" w:cs="Arial"/>
          <w:bCs/>
          <w:color w:val="000000" w:themeColor="text1"/>
          <w:sz w:val="24"/>
          <w:szCs w:val="24"/>
          <w:lang w:eastAsia="pt-BR"/>
        </w:rPr>
        <w:t xml:space="preserve"> SAS, Rocha NB, </w:t>
      </w:r>
      <w:proofErr w:type="spellStart"/>
      <w:r w:rsidRPr="003901CB">
        <w:rPr>
          <w:rFonts w:ascii="Arial" w:eastAsia="Arial,Times New Roman" w:hAnsi="Arial" w:cs="Arial"/>
          <w:bCs/>
          <w:color w:val="000000" w:themeColor="text1"/>
          <w:sz w:val="24"/>
          <w:szCs w:val="24"/>
          <w:lang w:eastAsia="pt-BR"/>
        </w:rPr>
        <w:t>Saliba</w:t>
      </w:r>
      <w:proofErr w:type="spellEnd"/>
      <w:r w:rsidRPr="003901CB">
        <w:rPr>
          <w:rFonts w:ascii="Arial" w:eastAsia="Arial,Times New Roman" w:hAnsi="Arial" w:cs="Arial"/>
          <w:bCs/>
          <w:color w:val="000000" w:themeColor="text1"/>
          <w:sz w:val="24"/>
          <w:szCs w:val="24"/>
          <w:lang w:eastAsia="pt-BR"/>
        </w:rPr>
        <w:t xml:space="preserve"> O, Garbin CAS. O acesso de gestante ao tratamento odontológico. Revista Odontologia Cidade De São Paulo. 2007; [acesso em</w:t>
      </w:r>
      <w:r w:rsidR="003901CB" w:rsidRPr="003901CB">
        <w:rPr>
          <w:rFonts w:ascii="Arial" w:eastAsia="Arial,Times New Roman" w:hAnsi="Arial" w:cs="Arial"/>
          <w:bCs/>
          <w:color w:val="000000" w:themeColor="text1"/>
          <w:sz w:val="24"/>
          <w:szCs w:val="24"/>
          <w:lang w:eastAsia="pt-BR"/>
        </w:rPr>
        <w:t>:</w:t>
      </w:r>
      <w:r w:rsidRPr="003901CB">
        <w:rPr>
          <w:rFonts w:ascii="Arial" w:eastAsia="Arial,Times New Roman" w:hAnsi="Arial" w:cs="Arial"/>
          <w:bCs/>
          <w:color w:val="000000" w:themeColor="text1"/>
          <w:sz w:val="24"/>
          <w:szCs w:val="24"/>
          <w:lang w:eastAsia="pt-BR"/>
        </w:rPr>
        <w:t xml:space="preserve"> 10 de maio de 2019] 19(1): 39-45. </w:t>
      </w:r>
      <w:proofErr w:type="spellStart"/>
      <w:r w:rsidRPr="003901CB">
        <w:rPr>
          <w:rFonts w:ascii="Arial" w:eastAsia="Arial,Times New Roman" w:hAnsi="Arial" w:cs="Arial"/>
          <w:bCs/>
          <w:color w:val="000000" w:themeColor="text1"/>
          <w:sz w:val="24"/>
          <w:szCs w:val="24"/>
          <w:lang w:eastAsia="pt-BR"/>
        </w:rPr>
        <w:t>Disponivel</w:t>
      </w:r>
      <w:proofErr w:type="spellEnd"/>
      <w:r w:rsidRPr="003901CB">
        <w:rPr>
          <w:rFonts w:ascii="Arial" w:eastAsia="Arial,Times New Roman" w:hAnsi="Arial" w:cs="Arial"/>
          <w:bCs/>
          <w:color w:val="000000" w:themeColor="text1"/>
          <w:sz w:val="24"/>
          <w:szCs w:val="24"/>
          <w:lang w:eastAsia="pt-BR"/>
        </w:rPr>
        <w:t xml:space="preserve"> em: </w:t>
      </w:r>
      <w:hyperlink r:id="rId14" w:history="1">
        <w:r w:rsidRPr="003901CB">
          <w:rPr>
            <w:rStyle w:val="Hyperlink"/>
            <w:rFonts w:ascii="Arial" w:hAnsi="Arial" w:cs="Arial"/>
            <w:color w:val="000000" w:themeColor="text1"/>
            <w:sz w:val="24"/>
            <w:szCs w:val="24"/>
          </w:rPr>
          <w:t>http://arquivos.cruzeirodosuleducacional.edu.br/principal/old/revista_odontologia/pdf/3_janeiro_abril_2007/o_acesso_gestantes.pdf</w:t>
        </w:r>
      </w:hyperlink>
      <w:r w:rsidR="005561F9">
        <w:rPr>
          <w:rStyle w:val="Hyperlink"/>
          <w:rFonts w:ascii="Arial" w:hAnsi="Arial" w:cs="Arial"/>
          <w:color w:val="000000" w:themeColor="text1"/>
          <w:sz w:val="24"/>
          <w:szCs w:val="24"/>
        </w:rPr>
        <w:t xml:space="preserve"> </w:t>
      </w:r>
    </w:p>
    <w:p w14:paraId="21829F85" w14:textId="77777777" w:rsidR="005561F9" w:rsidRPr="003901CB" w:rsidRDefault="005561F9" w:rsidP="005561F9">
      <w:pPr>
        <w:pStyle w:val="PargrafodaLista"/>
        <w:tabs>
          <w:tab w:val="left" w:pos="3690"/>
        </w:tabs>
        <w:spacing w:after="0" w:line="480" w:lineRule="auto"/>
        <w:ind w:left="142"/>
        <w:jc w:val="both"/>
        <w:rPr>
          <w:rStyle w:val="Hyperlink"/>
          <w:rFonts w:ascii="Arial" w:eastAsia="Arial" w:hAnsi="Arial" w:cs="Arial"/>
          <w:color w:val="000000" w:themeColor="text1"/>
          <w:sz w:val="24"/>
          <w:szCs w:val="24"/>
          <w:u w:val="none"/>
        </w:rPr>
      </w:pPr>
    </w:p>
    <w:p w14:paraId="36D084FB" w14:textId="3F3DA1F5" w:rsidR="00800B26" w:rsidRDefault="00800B26" w:rsidP="00800B26">
      <w:pPr>
        <w:pStyle w:val="PargrafodaLista"/>
        <w:numPr>
          <w:ilvl w:val="0"/>
          <w:numId w:val="20"/>
        </w:numPr>
        <w:tabs>
          <w:tab w:val="left" w:pos="3690"/>
        </w:tabs>
        <w:spacing w:after="0" w:line="480" w:lineRule="auto"/>
        <w:ind w:left="142"/>
        <w:jc w:val="both"/>
        <w:rPr>
          <w:rFonts w:ascii="Arial" w:eastAsia="Arial" w:hAnsi="Arial" w:cs="Arial"/>
          <w:color w:val="000000" w:themeColor="text1"/>
          <w:sz w:val="24"/>
          <w:szCs w:val="24"/>
        </w:rPr>
      </w:pPr>
      <w:r w:rsidRPr="003901CB">
        <w:rPr>
          <w:rFonts w:ascii="Arial" w:eastAsia="Arial" w:hAnsi="Arial" w:cs="Arial"/>
          <w:color w:val="000000" w:themeColor="text1"/>
          <w:sz w:val="24"/>
          <w:szCs w:val="24"/>
        </w:rPr>
        <w:t xml:space="preserve">Silva SZO. </w:t>
      </w:r>
      <w:proofErr w:type="spellStart"/>
      <w:r w:rsidRPr="003901CB">
        <w:rPr>
          <w:rFonts w:ascii="Arial" w:eastAsia="Arial" w:hAnsi="Arial" w:cs="Arial"/>
          <w:color w:val="000000" w:themeColor="text1"/>
          <w:sz w:val="24"/>
          <w:szCs w:val="24"/>
        </w:rPr>
        <w:t>Pré</w:t>
      </w:r>
      <w:proofErr w:type="spellEnd"/>
      <w:r w:rsidRPr="003901CB">
        <w:rPr>
          <w:rFonts w:ascii="Arial" w:eastAsia="Arial" w:hAnsi="Arial" w:cs="Arial"/>
          <w:color w:val="000000" w:themeColor="text1"/>
          <w:sz w:val="24"/>
          <w:szCs w:val="24"/>
        </w:rPr>
        <w:t xml:space="preserve"> natal odontológico: a importância da educação em saúde para a promoção da saúde bucal no período gestacional. Trabalho de conclusão de curso [Especialização em atenção básica em saúde da família]. Teófilo Otoni [Universidade Federal de Minas Gerais]; 2013. [</w:t>
      </w:r>
      <w:proofErr w:type="gramStart"/>
      <w:r w:rsidRPr="003901CB">
        <w:rPr>
          <w:rFonts w:ascii="Arial" w:eastAsia="Arial" w:hAnsi="Arial" w:cs="Arial"/>
          <w:color w:val="000000" w:themeColor="text1"/>
          <w:sz w:val="24"/>
          <w:szCs w:val="24"/>
        </w:rPr>
        <w:t>acesso</w:t>
      </w:r>
      <w:proofErr w:type="gramEnd"/>
      <w:r w:rsidRPr="003901CB">
        <w:rPr>
          <w:rFonts w:ascii="Arial" w:eastAsia="Arial" w:hAnsi="Arial" w:cs="Arial"/>
          <w:color w:val="000000" w:themeColor="text1"/>
          <w:sz w:val="24"/>
          <w:szCs w:val="24"/>
        </w:rPr>
        <w:t xml:space="preserve"> em</w:t>
      </w:r>
      <w:r w:rsidR="003901CB" w:rsidRPr="003901CB">
        <w:rPr>
          <w:rFonts w:ascii="Arial" w:eastAsia="Arial" w:hAnsi="Arial" w:cs="Arial"/>
          <w:color w:val="000000" w:themeColor="text1"/>
          <w:sz w:val="24"/>
          <w:szCs w:val="24"/>
        </w:rPr>
        <w:t>:</w:t>
      </w:r>
      <w:r w:rsidRPr="003901CB">
        <w:rPr>
          <w:rFonts w:ascii="Arial" w:eastAsia="Arial" w:hAnsi="Arial" w:cs="Arial"/>
          <w:color w:val="000000" w:themeColor="text1"/>
          <w:sz w:val="24"/>
          <w:szCs w:val="24"/>
        </w:rPr>
        <w:t xml:space="preserve"> </w:t>
      </w:r>
      <w:r w:rsidR="003901CB" w:rsidRPr="003901CB">
        <w:rPr>
          <w:rFonts w:ascii="Arial" w:eastAsia="Arial" w:hAnsi="Arial" w:cs="Arial"/>
          <w:color w:val="000000" w:themeColor="text1"/>
          <w:sz w:val="24"/>
          <w:szCs w:val="24"/>
        </w:rPr>
        <w:t>14 de maio</w:t>
      </w:r>
      <w:r w:rsidRPr="003901CB">
        <w:rPr>
          <w:rFonts w:ascii="Arial" w:eastAsia="Arial" w:hAnsi="Arial" w:cs="Arial"/>
          <w:color w:val="000000" w:themeColor="text1"/>
          <w:sz w:val="24"/>
          <w:szCs w:val="24"/>
        </w:rPr>
        <w:t xml:space="preserve"> de 2019] Disponível em: </w:t>
      </w:r>
      <w:hyperlink r:id="rId15" w:history="1">
        <w:r w:rsidRPr="003901CB">
          <w:rPr>
            <w:rStyle w:val="Hyperlink"/>
            <w:rFonts w:ascii="Arial" w:hAnsi="Arial" w:cs="Arial"/>
            <w:color w:val="000000" w:themeColor="text1"/>
            <w:sz w:val="24"/>
            <w:szCs w:val="24"/>
          </w:rPr>
          <w:t>https://www.nescon.medicina.ufmg.br/biblioteca/imagem/4144.pdf</w:t>
        </w:r>
      </w:hyperlink>
      <w:r w:rsidRPr="003901CB">
        <w:rPr>
          <w:rFonts w:ascii="Arial" w:eastAsia="Arial" w:hAnsi="Arial" w:cs="Arial"/>
          <w:color w:val="000000" w:themeColor="text1"/>
          <w:sz w:val="24"/>
          <w:szCs w:val="24"/>
        </w:rPr>
        <w:t xml:space="preserve">  </w:t>
      </w:r>
    </w:p>
    <w:p w14:paraId="2DB8331A" w14:textId="77777777" w:rsidR="005561F9" w:rsidRPr="00281652" w:rsidRDefault="005561F9" w:rsidP="00281652">
      <w:pPr>
        <w:tabs>
          <w:tab w:val="left" w:pos="3690"/>
        </w:tabs>
        <w:spacing w:after="0" w:line="480" w:lineRule="auto"/>
        <w:jc w:val="both"/>
        <w:rPr>
          <w:rFonts w:ascii="Arial" w:eastAsia="Arial" w:hAnsi="Arial" w:cs="Arial"/>
          <w:color w:val="000000" w:themeColor="text1"/>
          <w:sz w:val="24"/>
          <w:szCs w:val="24"/>
        </w:rPr>
      </w:pPr>
    </w:p>
    <w:p w14:paraId="3B1CB29C" w14:textId="69D37F17" w:rsidR="009723A6" w:rsidRPr="005561F9" w:rsidRDefault="00800B26" w:rsidP="009723A6">
      <w:pPr>
        <w:pStyle w:val="PargrafodaLista"/>
        <w:numPr>
          <w:ilvl w:val="0"/>
          <w:numId w:val="20"/>
        </w:numPr>
        <w:tabs>
          <w:tab w:val="left" w:pos="3690"/>
        </w:tabs>
        <w:spacing w:after="0" w:line="480" w:lineRule="auto"/>
        <w:ind w:left="142"/>
        <w:jc w:val="both"/>
        <w:rPr>
          <w:rStyle w:val="Hyperlink"/>
          <w:rFonts w:ascii="Arial" w:eastAsia="Arial" w:hAnsi="Arial" w:cs="Arial"/>
          <w:color w:val="000000" w:themeColor="text1"/>
          <w:sz w:val="24"/>
          <w:szCs w:val="24"/>
          <w:u w:val="none"/>
        </w:rPr>
      </w:pPr>
      <w:r w:rsidRPr="003901CB">
        <w:rPr>
          <w:rFonts w:ascii="Arial" w:eastAsia="Arial" w:hAnsi="Arial" w:cs="Arial"/>
          <w:color w:val="000000" w:themeColor="text1"/>
          <w:sz w:val="24"/>
          <w:szCs w:val="24"/>
        </w:rPr>
        <w:t>Silva MEA. Protocolo clínico para atendimento às gestantes de Ribeirão das Neves. Trabalho de conclusão de curso [curso de Especialização em atenção básica em saúde da família]. Lagoa Santa: Universidade Federal de Minas Gerais; 2012. [</w:t>
      </w:r>
      <w:r w:rsidR="003901CB" w:rsidRPr="003901CB">
        <w:rPr>
          <w:rFonts w:ascii="Arial" w:eastAsia="Arial" w:hAnsi="Arial" w:cs="Arial"/>
          <w:color w:val="000000" w:themeColor="text1"/>
          <w:sz w:val="24"/>
          <w:szCs w:val="24"/>
        </w:rPr>
        <w:t>acesso em: 15 de maio de 2019</w:t>
      </w:r>
      <w:r w:rsidRPr="003901CB">
        <w:rPr>
          <w:rFonts w:ascii="Arial" w:eastAsia="Arial" w:hAnsi="Arial" w:cs="Arial"/>
          <w:color w:val="000000" w:themeColor="text1"/>
          <w:sz w:val="24"/>
          <w:szCs w:val="24"/>
        </w:rPr>
        <w:t>]. Disponível em:</w:t>
      </w:r>
      <w:r w:rsidRPr="003901CB">
        <w:rPr>
          <w:rFonts w:ascii="Arial" w:hAnsi="Arial" w:cs="Arial"/>
          <w:color w:val="000000" w:themeColor="text1"/>
          <w:sz w:val="24"/>
          <w:szCs w:val="24"/>
        </w:rPr>
        <w:t xml:space="preserve"> </w:t>
      </w:r>
      <w:hyperlink r:id="rId16" w:history="1">
        <w:r w:rsidRPr="003901CB">
          <w:rPr>
            <w:rStyle w:val="Hyperlink"/>
            <w:rFonts w:ascii="Arial" w:eastAsia="Arial" w:hAnsi="Arial" w:cs="Arial"/>
            <w:color w:val="000000" w:themeColor="text1"/>
            <w:sz w:val="24"/>
            <w:szCs w:val="24"/>
          </w:rPr>
          <w:t>https://www.nescon.medicina.ufmg.br/biblioteca/imagem/4047.pdf</w:t>
        </w:r>
      </w:hyperlink>
    </w:p>
    <w:p w14:paraId="1E1EC4CC" w14:textId="77777777" w:rsidR="005561F9" w:rsidRPr="003901CB" w:rsidRDefault="005561F9" w:rsidP="005561F9">
      <w:pPr>
        <w:pStyle w:val="PargrafodaLista"/>
        <w:tabs>
          <w:tab w:val="left" w:pos="3690"/>
        </w:tabs>
        <w:spacing w:after="0" w:line="480" w:lineRule="auto"/>
        <w:ind w:left="142"/>
        <w:jc w:val="both"/>
        <w:rPr>
          <w:rStyle w:val="Hyperlink"/>
          <w:rFonts w:ascii="Arial" w:eastAsia="Arial" w:hAnsi="Arial" w:cs="Arial"/>
          <w:color w:val="000000" w:themeColor="text1"/>
          <w:sz w:val="24"/>
          <w:szCs w:val="24"/>
          <w:u w:val="none"/>
        </w:rPr>
      </w:pPr>
    </w:p>
    <w:p w14:paraId="11CF2D1B" w14:textId="0184110E" w:rsidR="003901CB" w:rsidRPr="00DC47BB" w:rsidRDefault="009723A6" w:rsidP="003901CB">
      <w:pPr>
        <w:pStyle w:val="PargrafodaLista"/>
        <w:numPr>
          <w:ilvl w:val="0"/>
          <w:numId w:val="20"/>
        </w:numPr>
        <w:tabs>
          <w:tab w:val="left" w:pos="3690"/>
        </w:tabs>
        <w:spacing w:after="0" w:line="480" w:lineRule="auto"/>
        <w:ind w:left="142"/>
        <w:jc w:val="both"/>
        <w:rPr>
          <w:rFonts w:ascii="Arial" w:eastAsia="Arial" w:hAnsi="Arial" w:cs="Arial"/>
          <w:color w:val="000000" w:themeColor="text1"/>
          <w:sz w:val="24"/>
          <w:szCs w:val="24"/>
        </w:rPr>
      </w:pPr>
      <w:r w:rsidRPr="00DC47BB">
        <w:rPr>
          <w:rFonts w:ascii="Arial" w:eastAsia="Arial" w:hAnsi="Arial" w:cs="Arial"/>
          <w:color w:val="000000" w:themeColor="text1"/>
          <w:sz w:val="24"/>
          <w:szCs w:val="24"/>
        </w:rPr>
        <w:t xml:space="preserve">Nascimento EMN; Santos MF; Martins VM; Cavalcanti AL; Menezes VA; Garcia AFG. Abordagem odontológica em pacientes com hipertensão. </w:t>
      </w:r>
      <w:proofErr w:type="spellStart"/>
      <w:r w:rsidRPr="00DC47BB">
        <w:rPr>
          <w:rFonts w:ascii="Arial" w:eastAsia="Arial" w:hAnsi="Arial" w:cs="Arial"/>
          <w:color w:val="000000" w:themeColor="text1"/>
          <w:sz w:val="24"/>
          <w:szCs w:val="24"/>
        </w:rPr>
        <w:t>Rev</w:t>
      </w:r>
      <w:proofErr w:type="spellEnd"/>
      <w:r w:rsidRPr="00DC47BB">
        <w:rPr>
          <w:rFonts w:ascii="Arial" w:eastAsia="Arial" w:hAnsi="Arial" w:cs="Arial"/>
          <w:color w:val="000000" w:themeColor="text1"/>
          <w:sz w:val="24"/>
          <w:szCs w:val="24"/>
        </w:rPr>
        <w:t xml:space="preserve"> RFO UPF; Passo Fundo;2011 [acesso em</w:t>
      </w:r>
      <w:r w:rsidR="003901CB" w:rsidRPr="00DC47BB">
        <w:rPr>
          <w:rFonts w:ascii="Arial" w:eastAsia="Arial" w:hAnsi="Arial" w:cs="Arial"/>
          <w:color w:val="000000" w:themeColor="text1"/>
          <w:sz w:val="24"/>
          <w:szCs w:val="24"/>
        </w:rPr>
        <w:t>:</w:t>
      </w:r>
      <w:r w:rsidRPr="00DC47BB">
        <w:rPr>
          <w:rFonts w:ascii="Arial" w:eastAsia="Arial" w:hAnsi="Arial" w:cs="Arial"/>
          <w:color w:val="000000" w:themeColor="text1"/>
          <w:sz w:val="24"/>
          <w:szCs w:val="24"/>
        </w:rPr>
        <w:t xml:space="preserve"> 05 de </w:t>
      </w:r>
      <w:r w:rsidR="003901CB" w:rsidRPr="00DC47BB">
        <w:rPr>
          <w:rFonts w:ascii="Arial" w:eastAsia="Arial" w:hAnsi="Arial" w:cs="Arial"/>
          <w:color w:val="000000" w:themeColor="text1"/>
          <w:sz w:val="24"/>
          <w:szCs w:val="24"/>
        </w:rPr>
        <w:t xml:space="preserve">junho </w:t>
      </w:r>
      <w:r w:rsidRPr="00DC47BB">
        <w:rPr>
          <w:rFonts w:ascii="Arial" w:eastAsia="Arial" w:hAnsi="Arial" w:cs="Arial"/>
          <w:color w:val="000000" w:themeColor="text1"/>
          <w:sz w:val="24"/>
          <w:szCs w:val="24"/>
        </w:rPr>
        <w:t xml:space="preserve">de 2019] 16(1). Disponível em: </w:t>
      </w:r>
      <w:hyperlink r:id="rId17" w:history="1">
        <w:r w:rsidRPr="00DC47BB">
          <w:rPr>
            <w:rStyle w:val="Hyperlink"/>
            <w:rFonts w:ascii="Arial" w:hAnsi="Arial" w:cs="Arial"/>
            <w:color w:val="000000" w:themeColor="text1"/>
            <w:sz w:val="24"/>
            <w:szCs w:val="24"/>
          </w:rPr>
          <w:t>http://revodonto.bvsalud.org/scielo.php?pid=S1413-40122011000100008&amp;script=sci_arttext&amp;tlng=pt</w:t>
        </w:r>
      </w:hyperlink>
    </w:p>
    <w:p w14:paraId="464F3DE6" w14:textId="67C3FA18" w:rsidR="00B66FC8" w:rsidRPr="005561F9" w:rsidRDefault="004474E2" w:rsidP="00B66FC8">
      <w:pPr>
        <w:pStyle w:val="PargrafodaLista"/>
        <w:numPr>
          <w:ilvl w:val="0"/>
          <w:numId w:val="20"/>
        </w:numPr>
        <w:tabs>
          <w:tab w:val="left" w:pos="3690"/>
        </w:tabs>
        <w:spacing w:after="0" w:line="480" w:lineRule="auto"/>
        <w:ind w:left="142"/>
        <w:jc w:val="both"/>
        <w:rPr>
          <w:rStyle w:val="Hyperlink"/>
          <w:rFonts w:ascii="Arial" w:eastAsia="Arial" w:hAnsi="Arial" w:cs="Arial"/>
          <w:color w:val="000000" w:themeColor="text1"/>
          <w:sz w:val="24"/>
          <w:szCs w:val="24"/>
          <w:u w:val="none"/>
        </w:rPr>
      </w:pPr>
      <w:r>
        <w:rPr>
          <w:rFonts w:ascii="Arial" w:eastAsia="Arial" w:hAnsi="Arial" w:cs="Arial"/>
          <w:color w:val="000000" w:themeColor="text1"/>
          <w:sz w:val="24"/>
          <w:szCs w:val="24"/>
        </w:rPr>
        <w:lastRenderedPageBreak/>
        <w:t>BRASIL, Ministério da Saúde. Secretaria de Atenção a saú</w:t>
      </w:r>
      <w:r w:rsidR="00800B26" w:rsidRPr="003901CB">
        <w:rPr>
          <w:rFonts w:ascii="Arial" w:eastAsia="Arial" w:hAnsi="Arial" w:cs="Arial"/>
          <w:color w:val="000000" w:themeColor="text1"/>
          <w:sz w:val="24"/>
          <w:szCs w:val="24"/>
        </w:rPr>
        <w:t xml:space="preserve">de, Departamento de Atenção </w:t>
      </w:r>
      <w:proofErr w:type="spellStart"/>
      <w:r w:rsidR="00800B26" w:rsidRPr="003901CB">
        <w:rPr>
          <w:rFonts w:ascii="Arial" w:eastAsia="Arial" w:hAnsi="Arial" w:cs="Arial"/>
          <w:color w:val="000000" w:themeColor="text1"/>
          <w:sz w:val="24"/>
          <w:szCs w:val="24"/>
        </w:rPr>
        <w:t>Basica</w:t>
      </w:r>
      <w:proofErr w:type="spellEnd"/>
      <w:r w:rsidR="00800B26" w:rsidRPr="003901CB">
        <w:rPr>
          <w:rFonts w:ascii="Arial" w:eastAsia="Arial" w:hAnsi="Arial" w:cs="Arial"/>
          <w:color w:val="000000" w:themeColor="text1"/>
          <w:sz w:val="24"/>
          <w:szCs w:val="24"/>
        </w:rPr>
        <w:t xml:space="preserve">. Cadernos de Atenção </w:t>
      </w:r>
      <w:proofErr w:type="spellStart"/>
      <w:r w:rsidR="00800B26" w:rsidRPr="003901CB">
        <w:rPr>
          <w:rFonts w:ascii="Arial" w:eastAsia="Arial" w:hAnsi="Arial" w:cs="Arial"/>
          <w:color w:val="000000" w:themeColor="text1"/>
          <w:sz w:val="24"/>
          <w:szCs w:val="24"/>
        </w:rPr>
        <w:t>Basica</w:t>
      </w:r>
      <w:proofErr w:type="spellEnd"/>
      <w:r w:rsidR="00800B26" w:rsidRPr="003901CB">
        <w:rPr>
          <w:rFonts w:ascii="Arial" w:eastAsia="Arial" w:hAnsi="Arial" w:cs="Arial"/>
          <w:color w:val="000000" w:themeColor="text1"/>
          <w:sz w:val="24"/>
          <w:szCs w:val="24"/>
        </w:rPr>
        <w:t xml:space="preserve">: saúde bucal. </w:t>
      </w:r>
      <w:proofErr w:type="spellStart"/>
      <w:r w:rsidR="00800B26" w:rsidRPr="003901CB">
        <w:rPr>
          <w:rFonts w:ascii="Arial" w:eastAsia="Arial" w:hAnsi="Arial" w:cs="Arial"/>
          <w:color w:val="000000" w:themeColor="text1"/>
          <w:sz w:val="24"/>
          <w:szCs w:val="24"/>
        </w:rPr>
        <w:t>Brasilia</w:t>
      </w:r>
      <w:proofErr w:type="spellEnd"/>
      <w:r w:rsidR="00800B26" w:rsidRPr="003901CB">
        <w:rPr>
          <w:rFonts w:ascii="Arial" w:eastAsia="Arial" w:hAnsi="Arial" w:cs="Arial"/>
          <w:color w:val="000000" w:themeColor="text1"/>
          <w:sz w:val="24"/>
          <w:szCs w:val="24"/>
        </w:rPr>
        <w:t xml:space="preserve">: </w:t>
      </w:r>
      <w:proofErr w:type="spellStart"/>
      <w:r w:rsidR="00800B26" w:rsidRPr="003901CB">
        <w:rPr>
          <w:rFonts w:ascii="Arial" w:eastAsia="Arial" w:hAnsi="Arial" w:cs="Arial"/>
          <w:color w:val="000000" w:themeColor="text1"/>
          <w:sz w:val="24"/>
          <w:szCs w:val="24"/>
        </w:rPr>
        <w:t>Ministerio</w:t>
      </w:r>
      <w:proofErr w:type="spellEnd"/>
      <w:r w:rsidR="00800B26" w:rsidRPr="003901CB">
        <w:rPr>
          <w:rFonts w:ascii="Arial" w:eastAsia="Arial" w:hAnsi="Arial" w:cs="Arial"/>
          <w:color w:val="000000" w:themeColor="text1"/>
          <w:sz w:val="24"/>
          <w:szCs w:val="24"/>
        </w:rPr>
        <w:t xml:space="preserve"> da saúde, v 17, Brasília 2008. [Acesso em: 07 de junho de 2019</w:t>
      </w:r>
      <w:proofErr w:type="gramStart"/>
      <w:r w:rsidR="00800B26" w:rsidRPr="003901CB">
        <w:rPr>
          <w:rFonts w:ascii="Arial" w:eastAsia="Arial" w:hAnsi="Arial" w:cs="Arial"/>
          <w:color w:val="000000" w:themeColor="text1"/>
          <w:sz w:val="24"/>
          <w:szCs w:val="24"/>
        </w:rPr>
        <w:t>] Disponível</w:t>
      </w:r>
      <w:proofErr w:type="gramEnd"/>
      <w:r w:rsidR="00800B26" w:rsidRPr="003901CB">
        <w:rPr>
          <w:rFonts w:ascii="Arial" w:eastAsia="Arial" w:hAnsi="Arial" w:cs="Arial"/>
          <w:color w:val="000000" w:themeColor="text1"/>
          <w:sz w:val="24"/>
          <w:szCs w:val="24"/>
        </w:rPr>
        <w:t xml:space="preserve"> em:</w:t>
      </w:r>
      <w:r w:rsidR="00800B26" w:rsidRPr="003901CB">
        <w:rPr>
          <w:rFonts w:ascii="Arial" w:hAnsi="Arial" w:cs="Arial"/>
          <w:color w:val="000000" w:themeColor="text1"/>
          <w:sz w:val="24"/>
          <w:szCs w:val="24"/>
        </w:rPr>
        <w:t xml:space="preserve"> </w:t>
      </w:r>
      <w:r w:rsidRPr="000B22CB">
        <w:rPr>
          <w:rFonts w:ascii="Arial" w:hAnsi="Arial" w:cs="Arial"/>
          <w:sz w:val="24"/>
          <w:szCs w:val="24"/>
        </w:rPr>
        <w:t>http://bvsms.saúde.gov.br/bvs/publicacoes/saúde_bucal.pdf</w:t>
      </w:r>
      <w:r w:rsidR="005561F9">
        <w:rPr>
          <w:rStyle w:val="Hyperlink"/>
          <w:rFonts w:ascii="Arial" w:hAnsi="Arial" w:cs="Arial"/>
          <w:color w:val="000000" w:themeColor="text1"/>
          <w:sz w:val="24"/>
          <w:szCs w:val="24"/>
        </w:rPr>
        <w:t xml:space="preserve"> </w:t>
      </w:r>
    </w:p>
    <w:p w14:paraId="1D70917D" w14:textId="77777777" w:rsidR="005561F9" w:rsidRPr="003901CB" w:rsidRDefault="005561F9" w:rsidP="005561F9">
      <w:pPr>
        <w:pStyle w:val="PargrafodaLista"/>
        <w:tabs>
          <w:tab w:val="left" w:pos="3690"/>
        </w:tabs>
        <w:spacing w:after="0" w:line="480" w:lineRule="auto"/>
        <w:ind w:left="142"/>
        <w:jc w:val="both"/>
        <w:rPr>
          <w:rFonts w:ascii="Arial" w:eastAsia="Arial" w:hAnsi="Arial" w:cs="Arial"/>
          <w:color w:val="000000" w:themeColor="text1"/>
          <w:sz w:val="24"/>
          <w:szCs w:val="24"/>
        </w:rPr>
      </w:pPr>
    </w:p>
    <w:p w14:paraId="1E551EEC" w14:textId="0F391AEC" w:rsidR="00B66FC8" w:rsidRPr="005561F9" w:rsidRDefault="00B66FC8" w:rsidP="00B66FC8">
      <w:pPr>
        <w:pStyle w:val="PargrafodaLista"/>
        <w:numPr>
          <w:ilvl w:val="0"/>
          <w:numId w:val="20"/>
        </w:numPr>
        <w:tabs>
          <w:tab w:val="left" w:pos="3690"/>
        </w:tabs>
        <w:spacing w:after="0" w:line="480" w:lineRule="auto"/>
        <w:ind w:left="142"/>
        <w:jc w:val="both"/>
        <w:rPr>
          <w:rStyle w:val="Hyperlink"/>
          <w:rFonts w:ascii="Arial" w:eastAsia="Arial" w:hAnsi="Arial" w:cs="Arial"/>
          <w:color w:val="000000" w:themeColor="text1"/>
          <w:sz w:val="24"/>
          <w:szCs w:val="24"/>
          <w:u w:val="none"/>
        </w:rPr>
      </w:pPr>
      <w:r w:rsidRPr="003901CB">
        <w:rPr>
          <w:rFonts w:ascii="Arial" w:eastAsia="Arial" w:hAnsi="Arial" w:cs="Arial"/>
          <w:color w:val="000000" w:themeColor="text1"/>
          <w:sz w:val="24"/>
          <w:szCs w:val="24"/>
        </w:rPr>
        <w:t>Vasconcelos RG; Vasconcelos MG; Mafra RP; Alves Júnior LC.  Atendimento odontológico a pacientes gestantes: como proceder com segurança. RBO. 2012 [acesso em</w:t>
      </w:r>
      <w:r w:rsidR="003901CB" w:rsidRPr="003901CB">
        <w:rPr>
          <w:rFonts w:ascii="Arial" w:eastAsia="Arial" w:hAnsi="Arial" w:cs="Arial"/>
          <w:color w:val="000000" w:themeColor="text1"/>
          <w:sz w:val="24"/>
          <w:szCs w:val="24"/>
        </w:rPr>
        <w:t>:</w:t>
      </w:r>
      <w:r w:rsidRPr="003901CB">
        <w:rPr>
          <w:rFonts w:ascii="Arial" w:eastAsia="Arial" w:hAnsi="Arial" w:cs="Arial"/>
          <w:color w:val="000000" w:themeColor="text1"/>
          <w:sz w:val="24"/>
          <w:szCs w:val="24"/>
        </w:rPr>
        <w:t xml:space="preserve"> </w:t>
      </w:r>
      <w:r w:rsidR="003901CB" w:rsidRPr="003901CB">
        <w:rPr>
          <w:rFonts w:ascii="Arial" w:eastAsia="Arial" w:hAnsi="Arial" w:cs="Arial"/>
          <w:color w:val="000000" w:themeColor="text1"/>
          <w:sz w:val="24"/>
          <w:szCs w:val="24"/>
        </w:rPr>
        <w:t>07 de junho de 2019</w:t>
      </w:r>
      <w:r w:rsidRPr="003901CB">
        <w:rPr>
          <w:rFonts w:ascii="Arial" w:eastAsia="Arial" w:hAnsi="Arial" w:cs="Arial"/>
          <w:color w:val="000000" w:themeColor="text1"/>
          <w:sz w:val="24"/>
          <w:szCs w:val="24"/>
        </w:rPr>
        <w:t xml:space="preserve">]; v.69(1): 120. Disponível em: </w:t>
      </w:r>
      <w:hyperlink r:id="rId18" w:history="1">
        <w:r w:rsidRPr="003901CB">
          <w:rPr>
            <w:rStyle w:val="Hyperlink"/>
            <w:rFonts w:ascii="Arial" w:eastAsia="Arial" w:hAnsi="Arial" w:cs="Arial"/>
            <w:color w:val="000000" w:themeColor="text1"/>
            <w:sz w:val="24"/>
            <w:szCs w:val="24"/>
          </w:rPr>
          <w:t>http://revodonto.bvsalud.org/pdf/rbo/v69n1/a27v69n1.pdf</w:t>
        </w:r>
      </w:hyperlink>
    </w:p>
    <w:p w14:paraId="0B8FB4C6" w14:textId="77777777" w:rsidR="005561F9" w:rsidRPr="003901CB" w:rsidRDefault="005561F9" w:rsidP="00281652">
      <w:pPr>
        <w:pStyle w:val="PargrafodaLista"/>
        <w:tabs>
          <w:tab w:val="left" w:pos="3690"/>
        </w:tabs>
        <w:spacing w:after="0" w:line="480" w:lineRule="auto"/>
        <w:ind w:left="142"/>
        <w:jc w:val="both"/>
        <w:rPr>
          <w:rFonts w:ascii="Arial" w:eastAsia="Arial" w:hAnsi="Arial" w:cs="Arial"/>
          <w:color w:val="000000" w:themeColor="text1"/>
          <w:sz w:val="24"/>
          <w:szCs w:val="24"/>
        </w:rPr>
      </w:pPr>
    </w:p>
    <w:p w14:paraId="31AAFF0F" w14:textId="7EE0B4F5" w:rsidR="00B66FC8" w:rsidRPr="00281652" w:rsidRDefault="00B66FC8" w:rsidP="00B66FC8">
      <w:pPr>
        <w:pStyle w:val="PargrafodaLista"/>
        <w:numPr>
          <w:ilvl w:val="0"/>
          <w:numId w:val="20"/>
        </w:numPr>
        <w:tabs>
          <w:tab w:val="left" w:pos="3690"/>
        </w:tabs>
        <w:spacing w:after="0" w:line="480" w:lineRule="auto"/>
        <w:ind w:left="142"/>
        <w:jc w:val="both"/>
        <w:rPr>
          <w:rStyle w:val="Hyperlink"/>
          <w:rFonts w:ascii="Arial" w:eastAsia="Arial" w:hAnsi="Arial" w:cs="Arial"/>
          <w:color w:val="000000" w:themeColor="text1"/>
          <w:sz w:val="24"/>
          <w:szCs w:val="24"/>
          <w:u w:val="none"/>
        </w:rPr>
      </w:pPr>
      <w:r w:rsidRPr="003901CB">
        <w:rPr>
          <w:rFonts w:ascii="Arial" w:eastAsia="Arial" w:hAnsi="Arial" w:cs="Arial"/>
          <w:color w:val="000000" w:themeColor="text1"/>
          <w:sz w:val="24"/>
          <w:szCs w:val="24"/>
        </w:rPr>
        <w:t xml:space="preserve">Bastos RDS; Silva BS; Cardoso JÁ; Farias JG; Falcão GGVCS. Desmistificando o atendimento odontológico à gestante. Revista </w:t>
      </w:r>
      <w:proofErr w:type="spellStart"/>
      <w:r w:rsidRPr="003901CB">
        <w:rPr>
          <w:rFonts w:ascii="Arial" w:eastAsia="Arial" w:hAnsi="Arial" w:cs="Arial"/>
          <w:color w:val="000000" w:themeColor="text1"/>
          <w:sz w:val="24"/>
          <w:szCs w:val="24"/>
        </w:rPr>
        <w:t>Bahiana</w:t>
      </w:r>
      <w:proofErr w:type="spellEnd"/>
      <w:r w:rsidRPr="003901CB">
        <w:rPr>
          <w:rFonts w:ascii="Arial" w:eastAsia="Arial" w:hAnsi="Arial" w:cs="Arial"/>
          <w:color w:val="000000" w:themeColor="text1"/>
          <w:sz w:val="24"/>
          <w:szCs w:val="24"/>
        </w:rPr>
        <w:t xml:space="preserve"> de Odontologia; Salvador; 2014 [acesso em</w:t>
      </w:r>
      <w:r w:rsidR="003901CB" w:rsidRPr="003901CB">
        <w:rPr>
          <w:rFonts w:ascii="Arial" w:eastAsia="Arial" w:hAnsi="Arial" w:cs="Arial"/>
          <w:color w:val="000000" w:themeColor="text1"/>
          <w:sz w:val="24"/>
          <w:szCs w:val="24"/>
        </w:rPr>
        <w:t>:</w:t>
      </w:r>
      <w:r w:rsidRPr="003901CB">
        <w:rPr>
          <w:rFonts w:ascii="Arial" w:eastAsia="Arial" w:hAnsi="Arial" w:cs="Arial"/>
          <w:color w:val="000000" w:themeColor="text1"/>
          <w:sz w:val="24"/>
          <w:szCs w:val="24"/>
        </w:rPr>
        <w:t xml:space="preserve"> 0</w:t>
      </w:r>
      <w:r w:rsidR="003901CB" w:rsidRPr="003901CB">
        <w:rPr>
          <w:rFonts w:ascii="Arial" w:eastAsia="Arial" w:hAnsi="Arial" w:cs="Arial"/>
          <w:color w:val="000000" w:themeColor="text1"/>
          <w:sz w:val="24"/>
          <w:szCs w:val="24"/>
        </w:rPr>
        <w:t xml:space="preserve">5 de julho </w:t>
      </w:r>
      <w:r w:rsidRPr="003901CB">
        <w:rPr>
          <w:rFonts w:ascii="Arial" w:eastAsia="Arial" w:hAnsi="Arial" w:cs="Arial"/>
          <w:color w:val="000000" w:themeColor="text1"/>
          <w:sz w:val="24"/>
          <w:szCs w:val="24"/>
        </w:rPr>
        <w:t xml:space="preserve">de 2019] 5(2) 104-116. Disponível em: </w:t>
      </w:r>
      <w:hyperlink r:id="rId19" w:history="1">
        <w:r w:rsidRPr="003901CB">
          <w:rPr>
            <w:rStyle w:val="Hyperlink"/>
            <w:rFonts w:ascii="Arial" w:hAnsi="Arial" w:cs="Arial"/>
            <w:color w:val="000000" w:themeColor="text1"/>
            <w:sz w:val="24"/>
            <w:szCs w:val="24"/>
          </w:rPr>
          <w:t>file:///D:/Downloads/272-1471-2-PB.pdf</w:t>
        </w:r>
      </w:hyperlink>
      <w:r w:rsidR="00281652">
        <w:rPr>
          <w:rStyle w:val="Hyperlink"/>
          <w:rFonts w:ascii="Arial" w:hAnsi="Arial" w:cs="Arial"/>
          <w:color w:val="000000" w:themeColor="text1"/>
          <w:sz w:val="24"/>
          <w:szCs w:val="24"/>
        </w:rPr>
        <w:t xml:space="preserve"> </w:t>
      </w:r>
    </w:p>
    <w:p w14:paraId="0D1878D8" w14:textId="77777777" w:rsidR="00281652" w:rsidRPr="003901CB" w:rsidRDefault="00281652" w:rsidP="00281652">
      <w:pPr>
        <w:pStyle w:val="PargrafodaLista"/>
        <w:tabs>
          <w:tab w:val="left" w:pos="3690"/>
        </w:tabs>
        <w:spacing w:after="0" w:line="480" w:lineRule="auto"/>
        <w:ind w:left="142"/>
        <w:jc w:val="both"/>
        <w:rPr>
          <w:rFonts w:ascii="Arial" w:eastAsia="Arial" w:hAnsi="Arial" w:cs="Arial"/>
          <w:color w:val="000000" w:themeColor="text1"/>
          <w:sz w:val="24"/>
          <w:szCs w:val="24"/>
        </w:rPr>
      </w:pPr>
    </w:p>
    <w:p w14:paraId="09939694" w14:textId="70A03B18" w:rsidR="00B66FC8" w:rsidRPr="00281652" w:rsidRDefault="00B66FC8" w:rsidP="00B66FC8">
      <w:pPr>
        <w:pStyle w:val="PargrafodaLista"/>
        <w:numPr>
          <w:ilvl w:val="0"/>
          <w:numId w:val="20"/>
        </w:numPr>
        <w:tabs>
          <w:tab w:val="left" w:pos="3690"/>
        </w:tabs>
        <w:spacing w:after="0" w:line="480" w:lineRule="auto"/>
        <w:ind w:left="142"/>
        <w:jc w:val="both"/>
        <w:rPr>
          <w:rStyle w:val="Hyperlink"/>
          <w:rFonts w:ascii="Arial" w:eastAsia="Arial" w:hAnsi="Arial" w:cs="Arial"/>
          <w:color w:val="000000" w:themeColor="text1"/>
          <w:sz w:val="24"/>
          <w:szCs w:val="24"/>
          <w:u w:val="none"/>
        </w:rPr>
      </w:pPr>
      <w:r w:rsidRPr="00B66FC8">
        <w:rPr>
          <w:rFonts w:ascii="Arial" w:eastAsia="Arial" w:hAnsi="Arial" w:cs="Arial"/>
          <w:color w:val="000000" w:themeColor="text1"/>
          <w:sz w:val="24"/>
          <w:szCs w:val="24"/>
        </w:rPr>
        <w:t xml:space="preserve">Soares FAP; Pereira AG; Flor RC. Utilização de </w:t>
      </w:r>
      <w:proofErr w:type="spellStart"/>
      <w:r w:rsidRPr="00B66FC8">
        <w:rPr>
          <w:rFonts w:ascii="Arial" w:eastAsia="Arial" w:hAnsi="Arial" w:cs="Arial"/>
          <w:color w:val="000000" w:themeColor="text1"/>
          <w:sz w:val="24"/>
          <w:szCs w:val="24"/>
        </w:rPr>
        <w:t>vestimentos</w:t>
      </w:r>
      <w:proofErr w:type="spellEnd"/>
      <w:r w:rsidRPr="00B66FC8">
        <w:rPr>
          <w:rFonts w:ascii="Arial" w:eastAsia="Arial" w:hAnsi="Arial" w:cs="Arial"/>
          <w:color w:val="000000" w:themeColor="text1"/>
          <w:sz w:val="24"/>
          <w:szCs w:val="24"/>
        </w:rPr>
        <w:t xml:space="preserve"> de proteção para redução de dose abortiva. </w:t>
      </w:r>
      <w:proofErr w:type="spellStart"/>
      <w:r w:rsidRPr="00B66FC8">
        <w:rPr>
          <w:rFonts w:ascii="Arial" w:eastAsia="Arial" w:hAnsi="Arial" w:cs="Arial"/>
          <w:color w:val="000000" w:themeColor="text1"/>
          <w:sz w:val="24"/>
          <w:szCs w:val="24"/>
        </w:rPr>
        <w:t>Radiol</w:t>
      </w:r>
      <w:proofErr w:type="spellEnd"/>
      <w:r w:rsidRPr="00B66FC8">
        <w:rPr>
          <w:rFonts w:ascii="Arial" w:eastAsia="Arial" w:hAnsi="Arial" w:cs="Arial"/>
          <w:color w:val="000000" w:themeColor="text1"/>
          <w:sz w:val="24"/>
          <w:szCs w:val="24"/>
        </w:rPr>
        <w:t xml:space="preserve"> </w:t>
      </w:r>
      <w:proofErr w:type="spellStart"/>
      <w:r w:rsidRPr="00B66FC8">
        <w:rPr>
          <w:rFonts w:ascii="Arial" w:eastAsia="Arial" w:hAnsi="Arial" w:cs="Arial"/>
          <w:color w:val="000000" w:themeColor="text1"/>
          <w:sz w:val="24"/>
          <w:szCs w:val="24"/>
        </w:rPr>
        <w:t>Bras</w:t>
      </w:r>
      <w:proofErr w:type="spellEnd"/>
      <w:r w:rsidRPr="00B66FC8">
        <w:rPr>
          <w:rFonts w:ascii="Arial" w:eastAsia="Arial" w:hAnsi="Arial" w:cs="Arial"/>
          <w:color w:val="000000" w:themeColor="text1"/>
          <w:sz w:val="24"/>
          <w:szCs w:val="24"/>
        </w:rPr>
        <w:t>; São Pau</w:t>
      </w:r>
      <w:r w:rsidR="003901CB">
        <w:rPr>
          <w:rFonts w:ascii="Arial" w:eastAsia="Arial" w:hAnsi="Arial" w:cs="Arial"/>
          <w:color w:val="000000" w:themeColor="text1"/>
          <w:sz w:val="24"/>
          <w:szCs w:val="24"/>
        </w:rPr>
        <w:t>lo; 2011 [acesso em: 05 de julho</w:t>
      </w:r>
      <w:r w:rsidRPr="00B66FC8">
        <w:rPr>
          <w:rFonts w:ascii="Arial" w:eastAsia="Arial" w:hAnsi="Arial" w:cs="Arial"/>
          <w:color w:val="000000" w:themeColor="text1"/>
          <w:sz w:val="24"/>
          <w:szCs w:val="24"/>
        </w:rPr>
        <w:t xml:space="preserve"> de 2019] 44(2). Disponível em: </w:t>
      </w:r>
      <w:hyperlink r:id="rId20" w:history="1">
        <w:r w:rsidRPr="00B66FC8">
          <w:rPr>
            <w:rStyle w:val="Hyperlink"/>
            <w:rFonts w:ascii="Arial" w:hAnsi="Arial" w:cs="Arial"/>
            <w:color w:val="000000" w:themeColor="text1"/>
            <w:sz w:val="24"/>
            <w:szCs w:val="24"/>
          </w:rPr>
          <w:t>http://www.scielo.br/scielo.php?script=sci_arttext&amp;pid=S0100-39842011000200009</w:t>
        </w:r>
      </w:hyperlink>
    </w:p>
    <w:p w14:paraId="0F4F1220" w14:textId="77777777" w:rsidR="00281652" w:rsidRPr="00281652" w:rsidRDefault="00281652" w:rsidP="00281652">
      <w:pPr>
        <w:tabs>
          <w:tab w:val="left" w:pos="3690"/>
        </w:tabs>
        <w:spacing w:after="0" w:line="480" w:lineRule="auto"/>
        <w:jc w:val="both"/>
        <w:rPr>
          <w:rFonts w:ascii="Arial" w:eastAsia="Arial" w:hAnsi="Arial" w:cs="Arial"/>
          <w:color w:val="000000" w:themeColor="text1"/>
          <w:sz w:val="24"/>
          <w:szCs w:val="24"/>
        </w:rPr>
      </w:pPr>
    </w:p>
    <w:p w14:paraId="7E8483C1" w14:textId="2AE2E124" w:rsidR="003901CB" w:rsidRPr="00281652" w:rsidRDefault="00B66FC8" w:rsidP="003901CB">
      <w:pPr>
        <w:pStyle w:val="PargrafodaLista"/>
        <w:numPr>
          <w:ilvl w:val="0"/>
          <w:numId w:val="20"/>
        </w:numPr>
        <w:tabs>
          <w:tab w:val="left" w:pos="3690"/>
        </w:tabs>
        <w:spacing w:after="0" w:line="480" w:lineRule="auto"/>
        <w:ind w:left="142"/>
        <w:jc w:val="both"/>
        <w:rPr>
          <w:rFonts w:ascii="Arial" w:eastAsia="Arial" w:hAnsi="Arial" w:cs="Arial"/>
          <w:color w:val="000000" w:themeColor="text1"/>
          <w:sz w:val="24"/>
          <w:szCs w:val="24"/>
        </w:rPr>
      </w:pPr>
      <w:r w:rsidRPr="007F548C">
        <w:rPr>
          <w:rFonts w:ascii="Arial" w:hAnsi="Arial" w:cs="Arial"/>
          <w:color w:val="000000" w:themeColor="text1"/>
          <w:sz w:val="24"/>
          <w:szCs w:val="24"/>
          <w:lang w:eastAsia="pt-BR"/>
        </w:rPr>
        <w:t xml:space="preserve"> Little JW; Falace DA; Miller CS; </w:t>
      </w:r>
      <w:proofErr w:type="spellStart"/>
      <w:r w:rsidRPr="007F548C">
        <w:rPr>
          <w:rFonts w:ascii="Arial" w:hAnsi="Arial" w:cs="Arial"/>
          <w:color w:val="000000" w:themeColor="text1"/>
          <w:sz w:val="24"/>
          <w:szCs w:val="24"/>
          <w:lang w:eastAsia="pt-BR"/>
        </w:rPr>
        <w:t>Rhodus</w:t>
      </w:r>
      <w:proofErr w:type="spellEnd"/>
      <w:r w:rsidRPr="007F548C">
        <w:rPr>
          <w:rFonts w:ascii="Arial" w:hAnsi="Arial" w:cs="Arial"/>
          <w:color w:val="000000" w:themeColor="text1"/>
          <w:sz w:val="24"/>
          <w:szCs w:val="24"/>
          <w:lang w:eastAsia="pt-BR"/>
        </w:rPr>
        <w:t xml:space="preserve"> NL; Manejo Odontológico do paciente clinicamente comprometido; 7.ed. Rio de Janeiro: </w:t>
      </w:r>
      <w:proofErr w:type="spellStart"/>
      <w:r w:rsidRPr="007F548C">
        <w:rPr>
          <w:rFonts w:ascii="Arial" w:hAnsi="Arial" w:cs="Arial"/>
          <w:color w:val="000000" w:themeColor="text1"/>
          <w:sz w:val="24"/>
          <w:szCs w:val="24"/>
          <w:lang w:eastAsia="pt-BR"/>
        </w:rPr>
        <w:t>Elsevier</w:t>
      </w:r>
      <w:proofErr w:type="spellEnd"/>
      <w:r w:rsidRPr="007F548C">
        <w:rPr>
          <w:rFonts w:ascii="Arial" w:hAnsi="Arial" w:cs="Arial"/>
          <w:color w:val="000000" w:themeColor="text1"/>
          <w:sz w:val="24"/>
          <w:szCs w:val="24"/>
          <w:lang w:eastAsia="pt-BR"/>
        </w:rPr>
        <w:t>, 2008.</w:t>
      </w:r>
    </w:p>
    <w:p w14:paraId="054B7772" w14:textId="77777777" w:rsidR="00281652" w:rsidRPr="007F548C" w:rsidRDefault="00281652" w:rsidP="00281652">
      <w:pPr>
        <w:pStyle w:val="PargrafodaLista"/>
        <w:tabs>
          <w:tab w:val="left" w:pos="3690"/>
        </w:tabs>
        <w:spacing w:after="0" w:line="480" w:lineRule="auto"/>
        <w:ind w:left="142"/>
        <w:jc w:val="both"/>
        <w:rPr>
          <w:rFonts w:ascii="Arial" w:eastAsia="Arial" w:hAnsi="Arial" w:cs="Arial"/>
          <w:color w:val="000000" w:themeColor="text1"/>
          <w:sz w:val="24"/>
          <w:szCs w:val="24"/>
        </w:rPr>
      </w:pPr>
    </w:p>
    <w:p w14:paraId="17283C58" w14:textId="085918AD" w:rsidR="007F548C" w:rsidRPr="00281652" w:rsidRDefault="00B66FC8" w:rsidP="007F548C">
      <w:pPr>
        <w:pStyle w:val="PargrafodaLista"/>
        <w:numPr>
          <w:ilvl w:val="0"/>
          <w:numId w:val="20"/>
        </w:numPr>
        <w:tabs>
          <w:tab w:val="left" w:pos="3690"/>
        </w:tabs>
        <w:spacing w:after="0" w:line="480" w:lineRule="auto"/>
        <w:ind w:left="142"/>
        <w:jc w:val="both"/>
        <w:rPr>
          <w:rStyle w:val="Hyperlink"/>
          <w:rFonts w:ascii="Arial" w:eastAsia="Arial" w:hAnsi="Arial" w:cs="Arial"/>
          <w:color w:val="000000" w:themeColor="text1"/>
          <w:sz w:val="24"/>
          <w:szCs w:val="24"/>
          <w:u w:val="none"/>
        </w:rPr>
      </w:pPr>
      <w:r w:rsidRPr="00B66FC8">
        <w:rPr>
          <w:rFonts w:ascii="Arial" w:eastAsia="Arial" w:hAnsi="Arial" w:cs="Arial"/>
          <w:color w:val="000000" w:themeColor="text1"/>
          <w:sz w:val="24"/>
          <w:szCs w:val="24"/>
        </w:rPr>
        <w:lastRenderedPageBreak/>
        <w:t xml:space="preserve"> </w:t>
      </w:r>
      <w:r w:rsidRPr="00B66FC8">
        <w:rPr>
          <w:rFonts w:ascii="Arial" w:hAnsi="Arial" w:cs="Arial"/>
          <w:color w:val="000000" w:themeColor="text1"/>
          <w:sz w:val="24"/>
          <w:szCs w:val="24"/>
        </w:rPr>
        <w:t xml:space="preserve">Jardim ECG; Vieira JB, Castro AL; Jardim </w:t>
      </w:r>
      <w:proofErr w:type="spellStart"/>
      <w:r w:rsidRPr="00B66FC8">
        <w:rPr>
          <w:rFonts w:ascii="Arial" w:hAnsi="Arial" w:cs="Arial"/>
          <w:color w:val="000000" w:themeColor="text1"/>
          <w:sz w:val="24"/>
          <w:szCs w:val="24"/>
        </w:rPr>
        <w:t>Junhor</w:t>
      </w:r>
      <w:proofErr w:type="spellEnd"/>
      <w:r w:rsidRPr="00B66FC8">
        <w:rPr>
          <w:rFonts w:ascii="Arial" w:hAnsi="Arial" w:cs="Arial"/>
          <w:color w:val="000000" w:themeColor="text1"/>
          <w:sz w:val="24"/>
          <w:szCs w:val="24"/>
        </w:rPr>
        <w:t xml:space="preserve"> EG; </w:t>
      </w:r>
      <w:proofErr w:type="spellStart"/>
      <w:r w:rsidRPr="00B66FC8">
        <w:rPr>
          <w:rFonts w:ascii="Arial" w:hAnsi="Arial" w:cs="Arial"/>
          <w:color w:val="000000" w:themeColor="text1"/>
          <w:sz w:val="24"/>
          <w:szCs w:val="24"/>
        </w:rPr>
        <w:t>Felipini</w:t>
      </w:r>
      <w:proofErr w:type="spellEnd"/>
      <w:r w:rsidRPr="00B66FC8">
        <w:rPr>
          <w:rFonts w:ascii="Arial" w:hAnsi="Arial" w:cs="Arial"/>
          <w:color w:val="000000" w:themeColor="text1"/>
          <w:sz w:val="24"/>
          <w:szCs w:val="24"/>
        </w:rPr>
        <w:t xml:space="preserve"> RC; Granuloma </w:t>
      </w:r>
      <w:proofErr w:type="spellStart"/>
      <w:r w:rsidRPr="00B66FC8">
        <w:rPr>
          <w:rFonts w:ascii="Arial" w:hAnsi="Arial" w:cs="Arial"/>
          <w:color w:val="000000" w:themeColor="text1"/>
          <w:sz w:val="24"/>
          <w:szCs w:val="24"/>
        </w:rPr>
        <w:t>gravídito</w:t>
      </w:r>
      <w:proofErr w:type="spellEnd"/>
      <w:r w:rsidRPr="00B66FC8">
        <w:rPr>
          <w:rFonts w:ascii="Arial" w:hAnsi="Arial" w:cs="Arial"/>
          <w:color w:val="000000" w:themeColor="text1"/>
          <w:sz w:val="24"/>
          <w:szCs w:val="24"/>
        </w:rPr>
        <w:t xml:space="preserve"> – relato de caso. RVO; 2009; Araçatuba; [acesso em</w:t>
      </w:r>
      <w:r w:rsidR="003901CB">
        <w:rPr>
          <w:rFonts w:ascii="Arial" w:hAnsi="Arial" w:cs="Arial"/>
          <w:color w:val="000000" w:themeColor="text1"/>
          <w:sz w:val="24"/>
          <w:szCs w:val="24"/>
        </w:rPr>
        <w:t>:</w:t>
      </w:r>
      <w:r w:rsidRPr="00B66FC8">
        <w:rPr>
          <w:rFonts w:ascii="Arial" w:hAnsi="Arial" w:cs="Arial"/>
          <w:color w:val="000000" w:themeColor="text1"/>
          <w:sz w:val="24"/>
          <w:szCs w:val="24"/>
        </w:rPr>
        <w:t xml:space="preserve"> 15 de agosto de 2019] 14(2):153-7. </w:t>
      </w:r>
      <w:proofErr w:type="spellStart"/>
      <w:r w:rsidRPr="00B66FC8">
        <w:rPr>
          <w:rFonts w:ascii="Arial" w:hAnsi="Arial" w:cs="Arial"/>
          <w:color w:val="000000" w:themeColor="text1"/>
          <w:sz w:val="24"/>
          <w:szCs w:val="24"/>
        </w:rPr>
        <w:t>Disponivel</w:t>
      </w:r>
      <w:proofErr w:type="spellEnd"/>
      <w:r w:rsidRPr="00B66FC8">
        <w:rPr>
          <w:rFonts w:ascii="Arial" w:hAnsi="Arial" w:cs="Arial"/>
          <w:color w:val="000000" w:themeColor="text1"/>
          <w:sz w:val="24"/>
          <w:szCs w:val="24"/>
        </w:rPr>
        <w:t xml:space="preserve"> em:  </w:t>
      </w:r>
      <w:hyperlink r:id="rId21" w:history="1">
        <w:r w:rsidRPr="00B66FC8">
          <w:rPr>
            <w:rStyle w:val="Hyperlink"/>
            <w:rFonts w:ascii="Arial" w:hAnsi="Arial" w:cs="Arial"/>
            <w:color w:val="000000" w:themeColor="text1"/>
            <w:sz w:val="24"/>
            <w:szCs w:val="24"/>
          </w:rPr>
          <w:t>http://files.bvs.br/upload/S/1413-4012/2009/v14n2/a153-157.pdf</w:t>
        </w:r>
      </w:hyperlink>
      <w:r w:rsidR="00281652">
        <w:rPr>
          <w:rStyle w:val="Hyperlink"/>
          <w:rFonts w:ascii="Arial" w:hAnsi="Arial" w:cs="Arial"/>
          <w:color w:val="000000" w:themeColor="text1"/>
          <w:sz w:val="24"/>
          <w:szCs w:val="24"/>
        </w:rPr>
        <w:t xml:space="preserve"> </w:t>
      </w:r>
    </w:p>
    <w:p w14:paraId="3B3200E5" w14:textId="77777777" w:rsidR="00281652" w:rsidRPr="00281652" w:rsidRDefault="00281652" w:rsidP="00281652">
      <w:pPr>
        <w:tabs>
          <w:tab w:val="left" w:pos="3690"/>
        </w:tabs>
        <w:spacing w:after="0" w:line="480" w:lineRule="auto"/>
        <w:jc w:val="both"/>
        <w:rPr>
          <w:rStyle w:val="Hyperlink"/>
          <w:rFonts w:ascii="Arial" w:eastAsia="Arial" w:hAnsi="Arial" w:cs="Arial"/>
          <w:color w:val="000000" w:themeColor="text1"/>
          <w:sz w:val="24"/>
          <w:szCs w:val="24"/>
          <w:u w:val="none"/>
        </w:rPr>
      </w:pPr>
    </w:p>
    <w:p w14:paraId="30A650DF" w14:textId="7D9FB74F" w:rsidR="00B66FC8" w:rsidRPr="00DC47BB" w:rsidRDefault="00B66FC8" w:rsidP="007F548C">
      <w:pPr>
        <w:pStyle w:val="PargrafodaLista"/>
        <w:numPr>
          <w:ilvl w:val="0"/>
          <w:numId w:val="20"/>
        </w:numPr>
        <w:tabs>
          <w:tab w:val="left" w:pos="3690"/>
        </w:tabs>
        <w:spacing w:after="0" w:line="480" w:lineRule="auto"/>
        <w:ind w:left="142"/>
        <w:jc w:val="both"/>
        <w:rPr>
          <w:rStyle w:val="Hyperlink"/>
          <w:rFonts w:ascii="Arial" w:eastAsia="Arial" w:hAnsi="Arial" w:cs="Arial"/>
          <w:color w:val="000000" w:themeColor="text1"/>
          <w:sz w:val="24"/>
          <w:szCs w:val="24"/>
          <w:u w:val="none"/>
        </w:rPr>
      </w:pPr>
      <w:proofErr w:type="spellStart"/>
      <w:r w:rsidRPr="007F548C">
        <w:rPr>
          <w:rFonts w:ascii="Arial" w:hAnsi="Arial" w:cs="Arial"/>
          <w:color w:val="000000" w:themeColor="text1"/>
          <w:sz w:val="24"/>
          <w:szCs w:val="24"/>
        </w:rPr>
        <w:t>Codato</w:t>
      </w:r>
      <w:proofErr w:type="spellEnd"/>
      <w:r w:rsidRPr="007F548C">
        <w:rPr>
          <w:rFonts w:ascii="Arial" w:hAnsi="Arial" w:cs="Arial"/>
          <w:color w:val="000000" w:themeColor="text1"/>
          <w:sz w:val="24"/>
          <w:szCs w:val="24"/>
        </w:rPr>
        <w:t xml:space="preserve"> LAB, et al. Percepções de gestantes sobre atenção odontológica durante a gravidez. </w:t>
      </w:r>
      <w:proofErr w:type="spellStart"/>
      <w:r w:rsidRPr="007F548C">
        <w:rPr>
          <w:rFonts w:ascii="Arial" w:hAnsi="Arial" w:cs="Arial"/>
          <w:color w:val="000000" w:themeColor="text1"/>
          <w:sz w:val="24"/>
          <w:szCs w:val="24"/>
        </w:rPr>
        <w:t>Ciênc</w:t>
      </w:r>
      <w:proofErr w:type="spellEnd"/>
      <w:r w:rsidRPr="007F548C">
        <w:rPr>
          <w:rFonts w:ascii="Arial" w:hAnsi="Arial" w:cs="Arial"/>
          <w:color w:val="000000" w:themeColor="text1"/>
          <w:sz w:val="24"/>
          <w:szCs w:val="24"/>
        </w:rPr>
        <w:t xml:space="preserve"> Saú</w:t>
      </w:r>
      <w:r w:rsidR="003901CB" w:rsidRPr="007F548C">
        <w:rPr>
          <w:rFonts w:ascii="Arial" w:hAnsi="Arial" w:cs="Arial"/>
          <w:color w:val="000000" w:themeColor="text1"/>
          <w:sz w:val="24"/>
          <w:szCs w:val="24"/>
        </w:rPr>
        <w:t xml:space="preserve">de </w:t>
      </w:r>
      <w:proofErr w:type="spellStart"/>
      <w:r w:rsidR="003901CB" w:rsidRPr="007F548C">
        <w:rPr>
          <w:rFonts w:ascii="Arial" w:hAnsi="Arial" w:cs="Arial"/>
          <w:color w:val="000000" w:themeColor="text1"/>
          <w:sz w:val="24"/>
          <w:szCs w:val="24"/>
        </w:rPr>
        <w:t>Colet</w:t>
      </w:r>
      <w:proofErr w:type="spellEnd"/>
      <w:r w:rsidR="003901CB" w:rsidRPr="007F548C">
        <w:rPr>
          <w:rFonts w:ascii="Arial" w:hAnsi="Arial" w:cs="Arial"/>
          <w:color w:val="000000" w:themeColor="text1"/>
          <w:sz w:val="24"/>
          <w:szCs w:val="24"/>
        </w:rPr>
        <w:t xml:space="preserve"> 2008; Rio </w:t>
      </w:r>
      <w:proofErr w:type="spellStart"/>
      <w:r w:rsidR="003901CB" w:rsidRPr="007F548C">
        <w:rPr>
          <w:rFonts w:ascii="Arial" w:hAnsi="Arial" w:cs="Arial"/>
          <w:color w:val="000000" w:themeColor="text1"/>
          <w:sz w:val="24"/>
          <w:szCs w:val="24"/>
        </w:rPr>
        <w:t>fe</w:t>
      </w:r>
      <w:proofErr w:type="spellEnd"/>
      <w:r w:rsidR="003901CB" w:rsidRPr="007F548C">
        <w:rPr>
          <w:rFonts w:ascii="Arial" w:hAnsi="Arial" w:cs="Arial"/>
          <w:color w:val="000000" w:themeColor="text1"/>
          <w:sz w:val="24"/>
          <w:szCs w:val="24"/>
        </w:rPr>
        <w:t xml:space="preserve"> </w:t>
      </w:r>
      <w:proofErr w:type="gramStart"/>
      <w:r w:rsidR="003901CB" w:rsidRPr="007F548C">
        <w:rPr>
          <w:rFonts w:ascii="Arial" w:hAnsi="Arial" w:cs="Arial"/>
          <w:color w:val="000000" w:themeColor="text1"/>
          <w:sz w:val="24"/>
          <w:szCs w:val="24"/>
        </w:rPr>
        <w:t>Janeiro</w:t>
      </w:r>
      <w:proofErr w:type="gramEnd"/>
      <w:r w:rsidR="003901CB" w:rsidRPr="007F548C">
        <w:rPr>
          <w:rFonts w:ascii="Arial" w:hAnsi="Arial" w:cs="Arial"/>
          <w:color w:val="000000" w:themeColor="text1"/>
          <w:sz w:val="24"/>
          <w:szCs w:val="24"/>
        </w:rPr>
        <w:t xml:space="preserve"> [</w:t>
      </w:r>
      <w:r w:rsidRPr="007F548C">
        <w:rPr>
          <w:rFonts w:ascii="Arial" w:hAnsi="Arial" w:cs="Arial"/>
          <w:color w:val="000000" w:themeColor="text1"/>
          <w:sz w:val="24"/>
          <w:szCs w:val="24"/>
        </w:rPr>
        <w:t>acesso em</w:t>
      </w:r>
      <w:r w:rsidR="003901CB" w:rsidRPr="007F548C">
        <w:rPr>
          <w:rFonts w:ascii="Arial" w:hAnsi="Arial" w:cs="Arial"/>
          <w:color w:val="000000" w:themeColor="text1"/>
          <w:sz w:val="24"/>
          <w:szCs w:val="24"/>
        </w:rPr>
        <w:t>:</w:t>
      </w:r>
      <w:r w:rsidRPr="007F548C">
        <w:rPr>
          <w:rFonts w:ascii="Arial" w:hAnsi="Arial" w:cs="Arial"/>
          <w:color w:val="000000" w:themeColor="text1"/>
          <w:sz w:val="24"/>
          <w:szCs w:val="24"/>
        </w:rPr>
        <w:t xml:space="preserve"> 15 de agosto de 2019] 13(3):1075-80. </w:t>
      </w:r>
      <w:proofErr w:type="spellStart"/>
      <w:r w:rsidRPr="007F548C">
        <w:rPr>
          <w:rFonts w:ascii="Arial" w:hAnsi="Arial" w:cs="Arial"/>
          <w:color w:val="000000" w:themeColor="text1"/>
          <w:sz w:val="24"/>
          <w:szCs w:val="24"/>
        </w:rPr>
        <w:t>Disponivel</w:t>
      </w:r>
      <w:proofErr w:type="spellEnd"/>
      <w:r w:rsidRPr="007F548C">
        <w:rPr>
          <w:rFonts w:ascii="Arial" w:hAnsi="Arial" w:cs="Arial"/>
          <w:color w:val="000000" w:themeColor="text1"/>
          <w:sz w:val="24"/>
          <w:szCs w:val="24"/>
        </w:rPr>
        <w:t xml:space="preserve"> em: </w:t>
      </w:r>
      <w:hyperlink r:id="rId22" w:history="1">
        <w:r w:rsidRPr="007F548C">
          <w:rPr>
            <w:rStyle w:val="Hyperlink"/>
            <w:rFonts w:ascii="Arial" w:hAnsi="Arial" w:cs="Arial"/>
            <w:color w:val="000000" w:themeColor="text1"/>
            <w:sz w:val="24"/>
            <w:szCs w:val="24"/>
          </w:rPr>
          <w:t>http://www.scielo.br/scielo.php?script=sci_arttext&amp;pid=S1413-81232008000300030</w:t>
        </w:r>
      </w:hyperlink>
    </w:p>
    <w:p w14:paraId="0796EF78" w14:textId="77777777" w:rsidR="00DC47BB" w:rsidRPr="00DC47BB" w:rsidRDefault="00DC47BB" w:rsidP="00DC47BB">
      <w:pPr>
        <w:tabs>
          <w:tab w:val="left" w:pos="3690"/>
        </w:tabs>
        <w:spacing w:after="0" w:line="480" w:lineRule="auto"/>
        <w:jc w:val="both"/>
        <w:rPr>
          <w:rFonts w:ascii="Arial" w:eastAsia="Arial" w:hAnsi="Arial" w:cs="Arial"/>
          <w:color w:val="000000" w:themeColor="text1"/>
          <w:sz w:val="24"/>
          <w:szCs w:val="24"/>
        </w:rPr>
      </w:pPr>
    </w:p>
    <w:p w14:paraId="7E4A8F14" w14:textId="0DEE7F5C" w:rsidR="00B66FC8" w:rsidRPr="00281652" w:rsidRDefault="00B66FC8" w:rsidP="00B66FC8">
      <w:pPr>
        <w:pStyle w:val="PargrafodaLista"/>
        <w:numPr>
          <w:ilvl w:val="0"/>
          <w:numId w:val="20"/>
        </w:numPr>
        <w:tabs>
          <w:tab w:val="left" w:pos="3690"/>
        </w:tabs>
        <w:spacing w:after="0" w:line="480" w:lineRule="auto"/>
        <w:ind w:left="142"/>
        <w:jc w:val="both"/>
        <w:rPr>
          <w:rStyle w:val="Hyperlink"/>
          <w:rFonts w:ascii="Arial" w:eastAsia="Arial" w:hAnsi="Arial" w:cs="Arial"/>
          <w:color w:val="000000" w:themeColor="text1"/>
          <w:sz w:val="24"/>
          <w:szCs w:val="24"/>
          <w:u w:val="none"/>
        </w:rPr>
      </w:pPr>
      <w:r w:rsidRPr="003901CB">
        <w:rPr>
          <w:rFonts w:ascii="Arial" w:eastAsia="Arial" w:hAnsi="Arial" w:cs="Arial"/>
          <w:color w:val="000000" w:themeColor="text1"/>
          <w:sz w:val="24"/>
          <w:szCs w:val="24"/>
        </w:rPr>
        <w:t xml:space="preserve">Souza AI; Filho MB; </w:t>
      </w:r>
      <w:proofErr w:type="gramStart"/>
      <w:r w:rsidRPr="003901CB">
        <w:rPr>
          <w:rFonts w:ascii="Arial" w:eastAsia="Arial" w:hAnsi="Arial" w:cs="Arial"/>
          <w:color w:val="000000" w:themeColor="text1"/>
          <w:sz w:val="24"/>
          <w:szCs w:val="24"/>
        </w:rPr>
        <w:t>Ferreira  LOC</w:t>
      </w:r>
      <w:proofErr w:type="gramEnd"/>
      <w:r w:rsidRPr="003901CB">
        <w:rPr>
          <w:rFonts w:ascii="Arial" w:eastAsia="Arial" w:hAnsi="Arial" w:cs="Arial"/>
          <w:color w:val="000000" w:themeColor="text1"/>
          <w:sz w:val="24"/>
          <w:szCs w:val="24"/>
        </w:rPr>
        <w:t xml:space="preserve">; Alterações hematológicas e gravidez. Rev. Bras. </w:t>
      </w:r>
      <w:proofErr w:type="spellStart"/>
      <w:r w:rsidRPr="003901CB">
        <w:rPr>
          <w:rFonts w:ascii="Arial" w:eastAsia="Arial" w:hAnsi="Arial" w:cs="Arial"/>
          <w:color w:val="000000" w:themeColor="text1"/>
          <w:sz w:val="24"/>
          <w:szCs w:val="24"/>
        </w:rPr>
        <w:t>Hematol</w:t>
      </w:r>
      <w:proofErr w:type="spellEnd"/>
      <w:r w:rsidRPr="003901CB">
        <w:rPr>
          <w:rFonts w:ascii="Arial" w:eastAsia="Arial" w:hAnsi="Arial" w:cs="Arial"/>
          <w:color w:val="000000" w:themeColor="text1"/>
          <w:sz w:val="24"/>
          <w:szCs w:val="24"/>
        </w:rPr>
        <w:t>; São José</w:t>
      </w:r>
      <w:r w:rsidR="003901CB" w:rsidRPr="003901CB">
        <w:rPr>
          <w:rFonts w:ascii="Arial" w:eastAsia="Arial" w:hAnsi="Arial" w:cs="Arial"/>
          <w:color w:val="000000" w:themeColor="text1"/>
          <w:sz w:val="24"/>
          <w:szCs w:val="24"/>
        </w:rPr>
        <w:t xml:space="preserve"> do Rio Preto; 2002 [acesso em</w:t>
      </w:r>
      <w:r w:rsidR="003901CB">
        <w:rPr>
          <w:rFonts w:ascii="Arial" w:eastAsia="Arial" w:hAnsi="Arial" w:cs="Arial"/>
          <w:color w:val="000000" w:themeColor="text1"/>
          <w:sz w:val="24"/>
          <w:szCs w:val="24"/>
        </w:rPr>
        <w:t>:</w:t>
      </w:r>
      <w:r w:rsidR="003901CB" w:rsidRPr="003901CB">
        <w:rPr>
          <w:rFonts w:ascii="Arial" w:eastAsia="Arial" w:hAnsi="Arial" w:cs="Arial"/>
          <w:color w:val="000000" w:themeColor="text1"/>
          <w:sz w:val="24"/>
          <w:szCs w:val="24"/>
        </w:rPr>
        <w:t xml:space="preserve"> 20 de agosto</w:t>
      </w:r>
      <w:r w:rsidRPr="003901CB">
        <w:rPr>
          <w:rFonts w:ascii="Arial" w:eastAsia="Arial" w:hAnsi="Arial" w:cs="Arial"/>
          <w:color w:val="000000" w:themeColor="text1"/>
          <w:sz w:val="24"/>
          <w:szCs w:val="24"/>
        </w:rPr>
        <w:t xml:space="preserve"> de 2019]; 24(1). Disponível em: </w:t>
      </w:r>
      <w:hyperlink r:id="rId23" w:history="1">
        <w:r w:rsidRPr="003901CB">
          <w:rPr>
            <w:rStyle w:val="Hyperlink"/>
            <w:rFonts w:ascii="Arial" w:hAnsi="Arial" w:cs="Arial"/>
            <w:color w:val="000000" w:themeColor="text1"/>
            <w:sz w:val="24"/>
            <w:szCs w:val="24"/>
          </w:rPr>
          <w:t>http://www.scielo.br/scielo.php?script=sci_arttext&amp;pid=S1516-84842002000100006</w:t>
        </w:r>
      </w:hyperlink>
      <w:r w:rsidR="00281652">
        <w:rPr>
          <w:rStyle w:val="Hyperlink"/>
          <w:rFonts w:ascii="Arial" w:hAnsi="Arial" w:cs="Arial"/>
          <w:color w:val="000000" w:themeColor="text1"/>
          <w:sz w:val="24"/>
          <w:szCs w:val="24"/>
        </w:rPr>
        <w:t xml:space="preserve"> </w:t>
      </w:r>
    </w:p>
    <w:p w14:paraId="06D3FF1C" w14:textId="77777777" w:rsidR="00281652" w:rsidRPr="003901CB" w:rsidRDefault="00281652" w:rsidP="00281652">
      <w:pPr>
        <w:pStyle w:val="PargrafodaLista"/>
        <w:tabs>
          <w:tab w:val="left" w:pos="3690"/>
        </w:tabs>
        <w:spacing w:after="0" w:line="480" w:lineRule="auto"/>
        <w:ind w:left="142"/>
        <w:jc w:val="both"/>
        <w:rPr>
          <w:rFonts w:ascii="Arial" w:eastAsia="Arial" w:hAnsi="Arial" w:cs="Arial"/>
          <w:color w:val="000000" w:themeColor="text1"/>
          <w:sz w:val="24"/>
          <w:szCs w:val="24"/>
        </w:rPr>
      </w:pPr>
    </w:p>
    <w:p w14:paraId="752E9478" w14:textId="65121C6D" w:rsidR="003901CB" w:rsidRPr="007F548C" w:rsidRDefault="00B66FC8" w:rsidP="003901CB">
      <w:pPr>
        <w:pStyle w:val="PargrafodaLista"/>
        <w:numPr>
          <w:ilvl w:val="0"/>
          <w:numId w:val="20"/>
        </w:numPr>
        <w:tabs>
          <w:tab w:val="left" w:pos="3690"/>
        </w:tabs>
        <w:spacing w:after="0" w:line="480" w:lineRule="auto"/>
        <w:ind w:left="142"/>
        <w:jc w:val="both"/>
        <w:rPr>
          <w:rFonts w:ascii="Arial" w:eastAsia="Arial" w:hAnsi="Arial" w:cs="Arial"/>
          <w:color w:val="000000" w:themeColor="text1"/>
          <w:sz w:val="24"/>
          <w:szCs w:val="24"/>
        </w:rPr>
      </w:pPr>
      <w:r w:rsidRPr="007F548C">
        <w:rPr>
          <w:rFonts w:ascii="Arial" w:eastAsia="Arial" w:hAnsi="Arial" w:cs="Arial"/>
          <w:color w:val="000000" w:themeColor="text1"/>
          <w:sz w:val="24"/>
          <w:szCs w:val="24"/>
        </w:rPr>
        <w:t xml:space="preserve">Carvalho VCP; </w:t>
      </w:r>
      <w:proofErr w:type="spellStart"/>
      <w:r w:rsidRPr="007F548C">
        <w:rPr>
          <w:rFonts w:ascii="Arial" w:eastAsia="Arial" w:hAnsi="Arial" w:cs="Arial"/>
          <w:color w:val="000000" w:themeColor="text1"/>
          <w:sz w:val="24"/>
          <w:szCs w:val="24"/>
        </w:rPr>
        <w:t>Araujo</w:t>
      </w:r>
      <w:proofErr w:type="spellEnd"/>
      <w:r w:rsidRPr="007F548C">
        <w:rPr>
          <w:rFonts w:ascii="Arial" w:eastAsia="Arial" w:hAnsi="Arial" w:cs="Arial"/>
          <w:color w:val="000000" w:themeColor="text1"/>
          <w:sz w:val="24"/>
          <w:szCs w:val="24"/>
        </w:rPr>
        <w:t xml:space="preserve"> TVB. </w:t>
      </w:r>
      <w:r w:rsidRPr="007F548C">
        <w:rPr>
          <w:rFonts w:ascii="Arial" w:hAnsi="Arial" w:cs="Arial"/>
          <w:bCs/>
          <w:color w:val="000000" w:themeColor="text1"/>
          <w:sz w:val="24"/>
          <w:szCs w:val="24"/>
          <w:shd w:val="clear" w:color="auto" w:fill="FFFFFF"/>
        </w:rPr>
        <w:t xml:space="preserve">Adequação da assistência pré-natal em gestantes atendidas em dois hospitais de referência para gravidez de alto risco do Sistema Único de Saúde, na </w:t>
      </w:r>
      <w:r w:rsidR="004474E2">
        <w:rPr>
          <w:rFonts w:ascii="Arial" w:hAnsi="Arial" w:cs="Arial"/>
          <w:bCs/>
          <w:color w:val="000000" w:themeColor="text1"/>
          <w:sz w:val="24"/>
          <w:szCs w:val="24"/>
          <w:shd w:val="clear" w:color="auto" w:fill="FFFFFF"/>
        </w:rPr>
        <w:t>cidade de Recife; Rev. Bras. Saú</w:t>
      </w:r>
      <w:r w:rsidRPr="007F548C">
        <w:rPr>
          <w:rFonts w:ascii="Arial" w:hAnsi="Arial" w:cs="Arial"/>
          <w:bCs/>
          <w:color w:val="000000" w:themeColor="text1"/>
          <w:sz w:val="24"/>
          <w:szCs w:val="24"/>
          <w:shd w:val="clear" w:color="auto" w:fill="FFFFFF"/>
        </w:rPr>
        <w:t>de Mater. Infant. Reci</w:t>
      </w:r>
      <w:r w:rsidR="003901CB" w:rsidRPr="007F548C">
        <w:rPr>
          <w:rFonts w:ascii="Arial" w:hAnsi="Arial" w:cs="Arial"/>
          <w:bCs/>
          <w:color w:val="000000" w:themeColor="text1"/>
          <w:sz w:val="24"/>
          <w:szCs w:val="24"/>
          <w:shd w:val="clear" w:color="auto" w:fill="FFFFFF"/>
        </w:rPr>
        <w:t>fe; 2007 [acesso em: 07 de setembro</w:t>
      </w:r>
      <w:r w:rsidRPr="007F548C">
        <w:rPr>
          <w:rFonts w:ascii="Arial" w:hAnsi="Arial" w:cs="Arial"/>
          <w:bCs/>
          <w:color w:val="000000" w:themeColor="text1"/>
          <w:sz w:val="24"/>
          <w:szCs w:val="24"/>
          <w:shd w:val="clear" w:color="auto" w:fill="FFFFFF"/>
        </w:rPr>
        <w:t xml:space="preserve"> de 2019]; 7(3) Disponível </w:t>
      </w:r>
      <w:proofErr w:type="gramStart"/>
      <w:r w:rsidRPr="007F548C">
        <w:rPr>
          <w:rFonts w:ascii="Arial" w:hAnsi="Arial" w:cs="Arial"/>
          <w:bCs/>
          <w:color w:val="000000" w:themeColor="text1"/>
          <w:sz w:val="24"/>
          <w:szCs w:val="24"/>
          <w:shd w:val="clear" w:color="auto" w:fill="FFFFFF"/>
        </w:rPr>
        <w:t>em :</w:t>
      </w:r>
      <w:proofErr w:type="gramEnd"/>
      <w:r w:rsidRPr="007F548C">
        <w:rPr>
          <w:rFonts w:ascii="Arial" w:hAnsi="Arial" w:cs="Arial"/>
          <w:bCs/>
          <w:color w:val="000000" w:themeColor="text1"/>
          <w:sz w:val="24"/>
          <w:szCs w:val="24"/>
          <w:shd w:val="clear" w:color="auto" w:fill="FFFFFF"/>
        </w:rPr>
        <w:t xml:space="preserve">    </w:t>
      </w:r>
      <w:hyperlink r:id="rId24" w:history="1">
        <w:r w:rsidRPr="007F548C">
          <w:rPr>
            <w:rStyle w:val="Hyperlink"/>
            <w:rFonts w:ascii="Arial" w:hAnsi="Arial" w:cs="Arial"/>
            <w:color w:val="000000" w:themeColor="text1"/>
            <w:sz w:val="24"/>
            <w:szCs w:val="24"/>
          </w:rPr>
          <w:t>http://www.scielo.br/scielo.php?script=sci_arttext&amp;pid=S1519-38292007000300010</w:t>
        </w:r>
      </w:hyperlink>
    </w:p>
    <w:p w14:paraId="5548DEE4" w14:textId="776B9E9A" w:rsidR="007F548C" w:rsidRPr="00DC47BB" w:rsidRDefault="00B66FC8" w:rsidP="00B66FC8">
      <w:pPr>
        <w:pStyle w:val="PargrafodaLista"/>
        <w:numPr>
          <w:ilvl w:val="0"/>
          <w:numId w:val="20"/>
        </w:numPr>
        <w:tabs>
          <w:tab w:val="left" w:pos="3690"/>
        </w:tabs>
        <w:spacing w:after="0" w:line="480" w:lineRule="auto"/>
        <w:ind w:left="142"/>
        <w:jc w:val="both"/>
        <w:rPr>
          <w:rFonts w:ascii="Arial" w:eastAsia="Arial" w:hAnsi="Arial" w:cs="Arial"/>
          <w:color w:val="000000" w:themeColor="text1"/>
          <w:sz w:val="24"/>
          <w:szCs w:val="24"/>
        </w:rPr>
      </w:pPr>
      <w:r w:rsidRPr="00DC47BB">
        <w:rPr>
          <w:rFonts w:ascii="Arial" w:eastAsia="Arial" w:hAnsi="Arial" w:cs="Arial"/>
          <w:color w:val="000000" w:themeColor="text1"/>
          <w:sz w:val="24"/>
          <w:szCs w:val="24"/>
        </w:rPr>
        <w:lastRenderedPageBreak/>
        <w:t xml:space="preserve">Cavalli RC; Beraldi CO; Cunha SP. Transferência Placentária de drogas. Rev. Brasil. Ginecol. </w:t>
      </w:r>
      <w:proofErr w:type="spellStart"/>
      <w:r w:rsidRPr="00DC47BB">
        <w:rPr>
          <w:rFonts w:ascii="Arial" w:eastAsia="Arial" w:hAnsi="Arial" w:cs="Arial"/>
          <w:color w:val="000000" w:themeColor="text1"/>
          <w:sz w:val="24"/>
          <w:szCs w:val="24"/>
        </w:rPr>
        <w:t>Obstret</w:t>
      </w:r>
      <w:proofErr w:type="spellEnd"/>
      <w:r w:rsidRPr="00DC47BB">
        <w:rPr>
          <w:rFonts w:ascii="Arial" w:eastAsia="Arial" w:hAnsi="Arial" w:cs="Arial"/>
          <w:color w:val="000000" w:themeColor="text1"/>
          <w:sz w:val="24"/>
          <w:szCs w:val="24"/>
        </w:rPr>
        <w:t>. Rio de Janeiro; 2006. [acesso em</w:t>
      </w:r>
      <w:r w:rsidR="003901CB" w:rsidRPr="00DC47BB">
        <w:rPr>
          <w:rFonts w:ascii="Arial" w:eastAsia="Arial" w:hAnsi="Arial" w:cs="Arial"/>
          <w:color w:val="000000" w:themeColor="text1"/>
          <w:sz w:val="24"/>
          <w:szCs w:val="24"/>
        </w:rPr>
        <w:t>:</w:t>
      </w:r>
      <w:r w:rsidRPr="00DC47BB">
        <w:rPr>
          <w:rFonts w:ascii="Arial" w:eastAsia="Arial" w:hAnsi="Arial" w:cs="Arial"/>
          <w:color w:val="000000" w:themeColor="text1"/>
          <w:sz w:val="24"/>
          <w:szCs w:val="24"/>
        </w:rPr>
        <w:t xml:space="preserve"> 07 de </w:t>
      </w:r>
      <w:r w:rsidR="003901CB" w:rsidRPr="00DC47BB">
        <w:rPr>
          <w:rFonts w:ascii="Arial" w:eastAsia="Arial" w:hAnsi="Arial" w:cs="Arial"/>
          <w:color w:val="000000" w:themeColor="text1"/>
          <w:sz w:val="24"/>
          <w:szCs w:val="24"/>
        </w:rPr>
        <w:t xml:space="preserve">setembro </w:t>
      </w:r>
      <w:r w:rsidRPr="00DC47BB">
        <w:rPr>
          <w:rFonts w:ascii="Arial" w:eastAsia="Arial" w:hAnsi="Arial" w:cs="Arial"/>
          <w:color w:val="000000" w:themeColor="text1"/>
          <w:sz w:val="24"/>
          <w:szCs w:val="24"/>
        </w:rPr>
        <w:t xml:space="preserve">de 2019] 28(9). </w:t>
      </w:r>
      <w:proofErr w:type="spellStart"/>
      <w:r w:rsidRPr="00DC47BB">
        <w:rPr>
          <w:rFonts w:ascii="Arial" w:eastAsia="Arial" w:hAnsi="Arial" w:cs="Arial"/>
          <w:color w:val="000000" w:themeColor="text1"/>
          <w:sz w:val="24"/>
          <w:szCs w:val="24"/>
        </w:rPr>
        <w:t>Disponivel</w:t>
      </w:r>
      <w:proofErr w:type="spellEnd"/>
      <w:r w:rsidRPr="00DC47BB">
        <w:rPr>
          <w:rFonts w:ascii="Arial" w:eastAsia="Arial" w:hAnsi="Arial" w:cs="Arial"/>
          <w:color w:val="000000" w:themeColor="text1"/>
          <w:sz w:val="24"/>
          <w:szCs w:val="24"/>
        </w:rPr>
        <w:t xml:space="preserve"> em: </w:t>
      </w:r>
      <w:hyperlink r:id="rId25" w:history="1">
        <w:r w:rsidRPr="00DC47BB">
          <w:rPr>
            <w:rStyle w:val="Hyperlink"/>
            <w:rFonts w:ascii="Arial" w:hAnsi="Arial" w:cs="Arial"/>
            <w:color w:val="000000" w:themeColor="text1"/>
            <w:sz w:val="24"/>
            <w:szCs w:val="24"/>
          </w:rPr>
          <w:t>http://www.scielo.br/scielo.php?script=sci_arttext&amp;pid=S0100-72032006000900009</w:t>
        </w:r>
      </w:hyperlink>
    </w:p>
    <w:p w14:paraId="679BA113" w14:textId="77777777" w:rsidR="007F548C" w:rsidRPr="00B66FC8" w:rsidRDefault="007F548C" w:rsidP="00B66FC8">
      <w:pPr>
        <w:pStyle w:val="PargrafodaLista"/>
        <w:rPr>
          <w:rFonts w:ascii="Arial" w:eastAsia="Arial" w:hAnsi="Arial" w:cs="Arial"/>
          <w:color w:val="000000" w:themeColor="text1"/>
          <w:sz w:val="24"/>
          <w:szCs w:val="24"/>
        </w:rPr>
      </w:pPr>
    </w:p>
    <w:p w14:paraId="76B07114" w14:textId="1656A7C2" w:rsidR="00DC47BB" w:rsidRPr="00281652" w:rsidRDefault="00B66FC8" w:rsidP="00DC47BB">
      <w:pPr>
        <w:pStyle w:val="PargrafodaLista"/>
        <w:numPr>
          <w:ilvl w:val="0"/>
          <w:numId w:val="20"/>
        </w:numPr>
        <w:tabs>
          <w:tab w:val="left" w:pos="3690"/>
        </w:tabs>
        <w:spacing w:after="0" w:line="480" w:lineRule="auto"/>
        <w:ind w:left="142"/>
        <w:jc w:val="both"/>
        <w:rPr>
          <w:rFonts w:ascii="Arial" w:eastAsia="Arial" w:hAnsi="Arial" w:cs="Arial"/>
          <w:color w:val="000000" w:themeColor="text1"/>
          <w:sz w:val="24"/>
          <w:szCs w:val="24"/>
        </w:rPr>
      </w:pPr>
      <w:r w:rsidRPr="00B66FC8">
        <w:rPr>
          <w:rFonts w:ascii="Arial" w:eastAsia="Arial" w:hAnsi="Arial" w:cs="Arial"/>
          <w:color w:val="000000" w:themeColor="text1"/>
          <w:sz w:val="24"/>
          <w:szCs w:val="24"/>
        </w:rPr>
        <w:t xml:space="preserve">Castro CGSO; </w:t>
      </w:r>
      <w:proofErr w:type="spellStart"/>
      <w:r w:rsidRPr="00B66FC8">
        <w:rPr>
          <w:rFonts w:ascii="Arial" w:eastAsia="Arial" w:hAnsi="Arial" w:cs="Arial"/>
          <w:color w:val="000000" w:themeColor="text1"/>
          <w:sz w:val="24"/>
          <w:szCs w:val="24"/>
        </w:rPr>
        <w:t>Paumgartten</w:t>
      </w:r>
      <w:proofErr w:type="spellEnd"/>
      <w:r w:rsidRPr="00B66FC8">
        <w:rPr>
          <w:rFonts w:ascii="Arial" w:eastAsia="Arial" w:hAnsi="Arial" w:cs="Arial"/>
          <w:color w:val="000000" w:themeColor="text1"/>
          <w:sz w:val="24"/>
          <w:szCs w:val="24"/>
        </w:rPr>
        <w:t xml:space="preserve"> FJR; Silver LD. O uso de medi</w:t>
      </w:r>
      <w:r w:rsidR="004474E2">
        <w:rPr>
          <w:rFonts w:ascii="Arial" w:eastAsia="Arial" w:hAnsi="Arial" w:cs="Arial"/>
          <w:color w:val="000000" w:themeColor="text1"/>
          <w:sz w:val="24"/>
          <w:szCs w:val="24"/>
        </w:rPr>
        <w:t>camentos na gravidez. Ciênc. Saú</w:t>
      </w:r>
      <w:r w:rsidRPr="00B66FC8">
        <w:rPr>
          <w:rFonts w:ascii="Arial" w:eastAsia="Arial" w:hAnsi="Arial" w:cs="Arial"/>
          <w:color w:val="000000" w:themeColor="text1"/>
          <w:sz w:val="24"/>
          <w:szCs w:val="24"/>
        </w:rPr>
        <w:t>de Coletiva. Rio de Janeiro; 2004. [acesso em</w:t>
      </w:r>
      <w:r w:rsidR="003901CB">
        <w:rPr>
          <w:rFonts w:ascii="Arial" w:eastAsia="Arial" w:hAnsi="Arial" w:cs="Arial"/>
          <w:color w:val="000000" w:themeColor="text1"/>
          <w:sz w:val="24"/>
          <w:szCs w:val="24"/>
        </w:rPr>
        <w:t>:</w:t>
      </w:r>
      <w:r w:rsidRPr="00B66FC8">
        <w:rPr>
          <w:rFonts w:ascii="Arial" w:eastAsia="Arial" w:hAnsi="Arial" w:cs="Arial"/>
          <w:color w:val="000000" w:themeColor="text1"/>
          <w:sz w:val="24"/>
          <w:szCs w:val="24"/>
        </w:rPr>
        <w:t xml:space="preserve"> </w:t>
      </w:r>
      <w:r w:rsidR="003901CB">
        <w:rPr>
          <w:rFonts w:ascii="Arial" w:eastAsia="Arial" w:hAnsi="Arial" w:cs="Arial"/>
          <w:color w:val="000000" w:themeColor="text1"/>
          <w:sz w:val="24"/>
          <w:szCs w:val="24"/>
        </w:rPr>
        <w:t xml:space="preserve">16 de setembro </w:t>
      </w:r>
      <w:r w:rsidRPr="00B66FC8">
        <w:rPr>
          <w:rFonts w:ascii="Arial" w:eastAsia="Arial" w:hAnsi="Arial" w:cs="Arial"/>
          <w:color w:val="000000" w:themeColor="text1"/>
          <w:sz w:val="24"/>
          <w:szCs w:val="24"/>
        </w:rPr>
        <w:t xml:space="preserve">de 2019]; 9(4). </w:t>
      </w:r>
      <w:proofErr w:type="spellStart"/>
      <w:r w:rsidRPr="00B66FC8">
        <w:rPr>
          <w:rFonts w:ascii="Arial" w:eastAsia="Arial" w:hAnsi="Arial" w:cs="Arial"/>
          <w:color w:val="000000" w:themeColor="text1"/>
          <w:sz w:val="24"/>
          <w:szCs w:val="24"/>
        </w:rPr>
        <w:t>Disponivel</w:t>
      </w:r>
      <w:proofErr w:type="spellEnd"/>
      <w:r w:rsidRPr="00B66FC8">
        <w:rPr>
          <w:rFonts w:ascii="Arial" w:eastAsia="Arial" w:hAnsi="Arial" w:cs="Arial"/>
          <w:color w:val="000000" w:themeColor="text1"/>
          <w:sz w:val="24"/>
          <w:szCs w:val="24"/>
        </w:rPr>
        <w:t xml:space="preserve"> em: </w:t>
      </w:r>
      <w:hyperlink r:id="rId26" w:history="1">
        <w:r w:rsidRPr="00B66FC8">
          <w:rPr>
            <w:rStyle w:val="Hyperlink"/>
            <w:rFonts w:ascii="Arial" w:hAnsi="Arial" w:cs="Arial"/>
            <w:color w:val="000000" w:themeColor="text1"/>
            <w:sz w:val="24"/>
            <w:szCs w:val="24"/>
          </w:rPr>
          <w:t>http://www.scielo.br/scielo.php?script=sci_arttext&amp;pid=S1413-81232004000400019</w:t>
        </w:r>
      </w:hyperlink>
    </w:p>
    <w:p w14:paraId="2297A058" w14:textId="48F614F6" w:rsidR="00B66FC8" w:rsidRPr="00B66FC8" w:rsidRDefault="00B66FC8" w:rsidP="00B66FC8">
      <w:pPr>
        <w:pStyle w:val="Corpo"/>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jc w:val="both"/>
        <w:rPr>
          <w:rFonts w:ascii="Arial" w:eastAsia="Arial" w:hAnsi="Arial" w:cs="Arial"/>
          <w:color w:val="000000" w:themeColor="text1"/>
        </w:rPr>
      </w:pPr>
    </w:p>
    <w:p w14:paraId="5E0E41A8" w14:textId="181B7C25" w:rsidR="00B66FC8" w:rsidRPr="00281652" w:rsidRDefault="00B66FC8" w:rsidP="00B66FC8">
      <w:pPr>
        <w:pStyle w:val="PargrafodaLista"/>
        <w:numPr>
          <w:ilvl w:val="0"/>
          <w:numId w:val="20"/>
        </w:numPr>
        <w:tabs>
          <w:tab w:val="left" w:pos="3690"/>
        </w:tabs>
        <w:spacing w:after="0" w:line="480" w:lineRule="auto"/>
        <w:ind w:left="142"/>
        <w:jc w:val="both"/>
        <w:rPr>
          <w:rStyle w:val="Hyperlink"/>
          <w:rFonts w:ascii="Arial" w:eastAsia="Arial" w:hAnsi="Arial" w:cs="Arial"/>
          <w:color w:val="000000" w:themeColor="text1"/>
          <w:sz w:val="24"/>
          <w:szCs w:val="24"/>
          <w:u w:val="none"/>
        </w:rPr>
      </w:pPr>
      <w:r w:rsidRPr="00B66FC8">
        <w:rPr>
          <w:rFonts w:ascii="Arial" w:eastAsia="Arial" w:hAnsi="Arial" w:cs="Arial"/>
          <w:color w:val="000000" w:themeColor="text1"/>
          <w:sz w:val="24"/>
          <w:szCs w:val="24"/>
        </w:rPr>
        <w:t xml:space="preserve"> </w:t>
      </w:r>
      <w:proofErr w:type="spellStart"/>
      <w:r w:rsidRPr="00B66FC8">
        <w:rPr>
          <w:rFonts w:ascii="Arial" w:eastAsia="Arial" w:hAnsi="Arial" w:cs="Arial"/>
          <w:color w:val="000000" w:themeColor="text1"/>
          <w:sz w:val="24"/>
          <w:szCs w:val="24"/>
        </w:rPr>
        <w:t>Rigo</w:t>
      </w:r>
      <w:proofErr w:type="spellEnd"/>
      <w:r w:rsidRPr="00B66FC8">
        <w:rPr>
          <w:rFonts w:ascii="Arial" w:eastAsia="Arial" w:hAnsi="Arial" w:cs="Arial"/>
          <w:color w:val="000000" w:themeColor="text1"/>
          <w:sz w:val="24"/>
          <w:szCs w:val="24"/>
        </w:rPr>
        <w:t xml:space="preserve"> L, </w:t>
      </w:r>
      <w:proofErr w:type="spellStart"/>
      <w:r w:rsidRPr="00B66FC8">
        <w:rPr>
          <w:rFonts w:ascii="Arial" w:eastAsia="Arial" w:hAnsi="Arial" w:cs="Arial"/>
          <w:color w:val="000000" w:themeColor="text1"/>
          <w:sz w:val="24"/>
          <w:szCs w:val="24"/>
        </w:rPr>
        <w:t>Dalazen</w:t>
      </w:r>
      <w:proofErr w:type="spellEnd"/>
      <w:r w:rsidRPr="00B66FC8">
        <w:rPr>
          <w:rFonts w:ascii="Arial" w:eastAsia="Arial" w:hAnsi="Arial" w:cs="Arial"/>
          <w:color w:val="000000" w:themeColor="text1"/>
          <w:sz w:val="24"/>
          <w:szCs w:val="24"/>
        </w:rPr>
        <w:t xml:space="preserve"> J, Garbin RR. Impacto da orientação odontológica para mães durante a gestação em relação a saúde bucal dos filhos. Rev. Einstein; 2016 [acesso em: </w:t>
      </w:r>
      <w:r w:rsidR="003901CB">
        <w:rPr>
          <w:rFonts w:ascii="Arial" w:eastAsia="Arial" w:hAnsi="Arial" w:cs="Arial"/>
          <w:color w:val="000000" w:themeColor="text1"/>
          <w:sz w:val="24"/>
          <w:szCs w:val="24"/>
        </w:rPr>
        <w:t>16 de setembro</w:t>
      </w:r>
      <w:r w:rsidRPr="00B66FC8">
        <w:rPr>
          <w:rFonts w:ascii="Arial" w:eastAsia="Arial" w:hAnsi="Arial" w:cs="Arial"/>
          <w:color w:val="000000" w:themeColor="text1"/>
          <w:sz w:val="24"/>
          <w:szCs w:val="24"/>
        </w:rPr>
        <w:t xml:space="preserve"> de 2019] 14(2): 219-25. Disponível em: </w:t>
      </w:r>
      <w:hyperlink r:id="rId27" w:history="1">
        <w:r w:rsidRPr="00B66FC8">
          <w:rPr>
            <w:rStyle w:val="Hyperlink"/>
            <w:rFonts w:ascii="Arial" w:eastAsia="Arial" w:hAnsi="Arial" w:cs="Arial"/>
            <w:color w:val="000000" w:themeColor="text1"/>
            <w:sz w:val="24"/>
            <w:szCs w:val="24"/>
          </w:rPr>
          <w:t>http://apps.einstein.br/revista/arquivos/PDF/3616-219-225_port.pdf</w:t>
        </w:r>
      </w:hyperlink>
    </w:p>
    <w:p w14:paraId="19200AF5" w14:textId="77777777" w:rsidR="00281652" w:rsidRPr="00281652" w:rsidRDefault="00281652" w:rsidP="00281652">
      <w:pPr>
        <w:tabs>
          <w:tab w:val="left" w:pos="3690"/>
        </w:tabs>
        <w:spacing w:after="0" w:line="480" w:lineRule="auto"/>
        <w:jc w:val="both"/>
        <w:rPr>
          <w:rFonts w:ascii="Arial" w:eastAsia="Arial" w:hAnsi="Arial" w:cs="Arial"/>
          <w:color w:val="000000" w:themeColor="text1"/>
          <w:sz w:val="24"/>
          <w:szCs w:val="24"/>
        </w:rPr>
      </w:pPr>
    </w:p>
    <w:p w14:paraId="5DE4841B" w14:textId="0BDFE365" w:rsidR="00B66FC8" w:rsidRPr="00B66FC8" w:rsidRDefault="00B66FC8" w:rsidP="00B66FC8">
      <w:pPr>
        <w:pStyle w:val="PargrafodaLista"/>
        <w:numPr>
          <w:ilvl w:val="0"/>
          <w:numId w:val="20"/>
        </w:numPr>
        <w:tabs>
          <w:tab w:val="left" w:pos="3690"/>
        </w:tabs>
        <w:spacing w:after="0" w:line="480" w:lineRule="auto"/>
        <w:ind w:left="142"/>
        <w:jc w:val="both"/>
        <w:rPr>
          <w:rFonts w:ascii="Arial" w:eastAsia="Arial" w:hAnsi="Arial" w:cs="Arial"/>
          <w:color w:val="000000" w:themeColor="text1"/>
          <w:sz w:val="24"/>
          <w:szCs w:val="24"/>
        </w:rPr>
      </w:pPr>
      <w:r w:rsidRPr="00B66FC8">
        <w:rPr>
          <w:rFonts w:ascii="Arial" w:eastAsia="Arial" w:hAnsi="Arial" w:cs="Arial"/>
          <w:color w:val="000000" w:themeColor="text1"/>
          <w:sz w:val="24"/>
          <w:szCs w:val="24"/>
        </w:rPr>
        <w:t xml:space="preserve"> Levy RA. O Uso de drogas </w:t>
      </w:r>
      <w:proofErr w:type="spellStart"/>
      <w:r w:rsidRPr="00B66FC8">
        <w:rPr>
          <w:rFonts w:ascii="Arial" w:eastAsia="Arial" w:hAnsi="Arial" w:cs="Arial"/>
          <w:color w:val="000000" w:themeColor="text1"/>
          <w:sz w:val="24"/>
          <w:szCs w:val="24"/>
        </w:rPr>
        <w:t>anti-reumaticas</w:t>
      </w:r>
      <w:proofErr w:type="spellEnd"/>
      <w:r w:rsidRPr="00B66FC8">
        <w:rPr>
          <w:rFonts w:ascii="Arial" w:eastAsia="Arial" w:hAnsi="Arial" w:cs="Arial"/>
          <w:color w:val="000000" w:themeColor="text1"/>
          <w:sz w:val="24"/>
          <w:szCs w:val="24"/>
        </w:rPr>
        <w:t xml:space="preserve"> na gravidez. Ver. Bras. </w:t>
      </w:r>
      <w:proofErr w:type="spellStart"/>
      <w:r w:rsidRPr="00B66FC8">
        <w:rPr>
          <w:rFonts w:ascii="Arial" w:eastAsia="Arial" w:hAnsi="Arial" w:cs="Arial"/>
          <w:color w:val="000000" w:themeColor="text1"/>
          <w:sz w:val="24"/>
          <w:szCs w:val="24"/>
        </w:rPr>
        <w:t>Reumatol</w:t>
      </w:r>
      <w:proofErr w:type="spellEnd"/>
      <w:r w:rsidRPr="00B66FC8">
        <w:rPr>
          <w:rFonts w:ascii="Arial" w:eastAsia="Arial" w:hAnsi="Arial" w:cs="Arial"/>
          <w:color w:val="000000" w:themeColor="text1"/>
          <w:sz w:val="24"/>
          <w:szCs w:val="24"/>
        </w:rPr>
        <w:t xml:space="preserve">. </w:t>
      </w:r>
      <w:r w:rsidR="003901CB">
        <w:rPr>
          <w:rFonts w:ascii="Arial" w:eastAsia="Arial" w:hAnsi="Arial" w:cs="Arial"/>
          <w:color w:val="000000" w:themeColor="text1"/>
          <w:sz w:val="24"/>
          <w:szCs w:val="24"/>
        </w:rPr>
        <w:t>São Paulo; 2005 [acesso em: 20 de setembr</w:t>
      </w:r>
      <w:r w:rsidRPr="00B66FC8">
        <w:rPr>
          <w:rFonts w:ascii="Arial" w:eastAsia="Arial" w:hAnsi="Arial" w:cs="Arial"/>
          <w:color w:val="000000" w:themeColor="text1"/>
          <w:sz w:val="24"/>
          <w:szCs w:val="24"/>
        </w:rPr>
        <w:t xml:space="preserve">o de 2019] 45(3) </w:t>
      </w:r>
      <w:proofErr w:type="spellStart"/>
      <w:r w:rsidRPr="00B66FC8">
        <w:rPr>
          <w:rFonts w:ascii="Arial" w:eastAsia="Arial" w:hAnsi="Arial" w:cs="Arial"/>
          <w:color w:val="000000" w:themeColor="text1"/>
          <w:sz w:val="24"/>
          <w:szCs w:val="24"/>
        </w:rPr>
        <w:t>Disponivel</w:t>
      </w:r>
      <w:proofErr w:type="spellEnd"/>
      <w:r w:rsidRPr="00B66FC8">
        <w:rPr>
          <w:rFonts w:ascii="Arial" w:eastAsia="Arial" w:hAnsi="Arial" w:cs="Arial"/>
          <w:color w:val="000000" w:themeColor="text1"/>
          <w:sz w:val="24"/>
          <w:szCs w:val="24"/>
        </w:rPr>
        <w:t xml:space="preserve"> em: </w:t>
      </w:r>
      <w:hyperlink r:id="rId28" w:history="1">
        <w:r w:rsidRPr="00B66FC8">
          <w:rPr>
            <w:rStyle w:val="Hyperlink"/>
            <w:rFonts w:ascii="Arial" w:hAnsi="Arial" w:cs="Arial"/>
            <w:color w:val="000000" w:themeColor="text1"/>
            <w:sz w:val="24"/>
            <w:szCs w:val="24"/>
          </w:rPr>
          <w:t>http://www.scielo.br/scielo.php?script=sci_arttext&amp;pid=S0482-50042005000300007</w:t>
        </w:r>
      </w:hyperlink>
    </w:p>
    <w:p w14:paraId="17C316B0" w14:textId="77777777" w:rsidR="00B66FC8" w:rsidRDefault="00B66FC8" w:rsidP="1BF093DD">
      <w:pPr>
        <w:spacing w:line="480" w:lineRule="auto"/>
        <w:jc w:val="center"/>
        <w:rPr>
          <w:rFonts w:ascii="Arial" w:eastAsia="Arial" w:hAnsi="Arial" w:cs="Arial"/>
          <w:b/>
          <w:bCs/>
          <w:sz w:val="24"/>
          <w:szCs w:val="24"/>
        </w:rPr>
      </w:pPr>
    </w:p>
    <w:p w14:paraId="280403D7" w14:textId="77777777" w:rsidR="00B66FC8" w:rsidRDefault="00B66FC8" w:rsidP="1BF093DD">
      <w:pPr>
        <w:spacing w:line="480" w:lineRule="auto"/>
        <w:jc w:val="center"/>
        <w:rPr>
          <w:rFonts w:ascii="Arial" w:eastAsia="Arial" w:hAnsi="Arial" w:cs="Arial"/>
          <w:b/>
          <w:bCs/>
          <w:sz w:val="24"/>
          <w:szCs w:val="24"/>
        </w:rPr>
      </w:pPr>
    </w:p>
    <w:p w14:paraId="554EF9D4" w14:textId="15B8F7C9" w:rsidR="1BF093DD" w:rsidRDefault="1BF093DD" w:rsidP="00B40A4A">
      <w:pPr>
        <w:spacing w:line="480" w:lineRule="auto"/>
        <w:rPr>
          <w:rFonts w:ascii="Arial" w:eastAsia="Arial" w:hAnsi="Arial" w:cs="Arial"/>
          <w:sz w:val="24"/>
          <w:szCs w:val="24"/>
          <w:lang w:val="en-US"/>
        </w:rPr>
      </w:pPr>
    </w:p>
    <w:sectPr w:rsidR="1BF093DD" w:rsidSect="00FD2100">
      <w:headerReference w:type="even" r:id="rId29"/>
      <w:headerReference w:type="default" r:id="rId30"/>
      <w:footerReference w:type="default" r:id="rId31"/>
      <w:pgSz w:w="11906" w:h="16838" w:code="9"/>
      <w:pgMar w:top="1701" w:right="1701" w:bottom="1701"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813C5" w14:textId="77777777" w:rsidR="005C5236" w:rsidRDefault="005C5236" w:rsidP="00B55F2B">
      <w:pPr>
        <w:spacing w:after="0" w:line="240" w:lineRule="auto"/>
      </w:pPr>
      <w:r>
        <w:separator/>
      </w:r>
    </w:p>
  </w:endnote>
  <w:endnote w:type="continuationSeparator" w:id="0">
    <w:p w14:paraId="69396262" w14:textId="77777777" w:rsidR="005C5236" w:rsidRDefault="005C5236" w:rsidP="00B55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8863E" w14:textId="77777777" w:rsidR="000668DB" w:rsidRPr="00C23727" w:rsidRDefault="000668DB" w:rsidP="00C60673">
    <w:pPr>
      <w:pStyle w:val="Rodap"/>
      <w:jc w:val="right"/>
      <w:rPr>
        <w:rFonts w:ascii="Arial"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C98E9" w14:textId="77777777" w:rsidR="000668DB" w:rsidRPr="00C23727" w:rsidRDefault="000668DB" w:rsidP="00C60673">
    <w:pPr>
      <w:pStyle w:val="Rodap"/>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4776D" w14:textId="77777777" w:rsidR="005C5236" w:rsidRDefault="005C5236" w:rsidP="00B55F2B">
      <w:pPr>
        <w:spacing w:after="0" w:line="240" w:lineRule="auto"/>
      </w:pPr>
      <w:r>
        <w:separator/>
      </w:r>
    </w:p>
  </w:footnote>
  <w:footnote w:type="continuationSeparator" w:id="0">
    <w:p w14:paraId="45BB42A4" w14:textId="77777777" w:rsidR="005C5236" w:rsidRDefault="005C5236" w:rsidP="00B55F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0FF05" w14:textId="77777777" w:rsidR="000668DB" w:rsidRDefault="000668DB" w:rsidP="00C6067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0</w:t>
    </w:r>
    <w:r>
      <w:rPr>
        <w:rStyle w:val="Nmerodepgina"/>
      </w:rPr>
      <w:fldChar w:fldCharType="end"/>
    </w:r>
  </w:p>
  <w:p w14:paraId="2613E9C1" w14:textId="77777777" w:rsidR="000668DB" w:rsidRDefault="000668DB" w:rsidP="00C60673">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BC151" w14:textId="77777777" w:rsidR="000668DB" w:rsidRDefault="000668DB">
    <w:pPr>
      <w:pStyle w:val="Cabealho"/>
      <w:jc w:val="right"/>
    </w:pPr>
  </w:p>
  <w:p w14:paraId="6F8BD81B" w14:textId="77777777" w:rsidR="000668DB" w:rsidRDefault="000668DB" w:rsidP="00C60673">
    <w:pPr>
      <w:pStyle w:val="Cabealho"/>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028B8" w14:textId="77777777" w:rsidR="000668DB" w:rsidRDefault="000668DB" w:rsidP="00C6067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0</w:t>
    </w:r>
    <w:r>
      <w:rPr>
        <w:rStyle w:val="Nmerodepgina"/>
      </w:rPr>
      <w:fldChar w:fldCharType="end"/>
    </w:r>
  </w:p>
  <w:p w14:paraId="44F69B9A" w14:textId="77777777" w:rsidR="000668DB" w:rsidRDefault="000668DB" w:rsidP="00C60673">
    <w:pPr>
      <w:pStyle w:val="Cabealho"/>
      <w:ind w:right="360"/>
    </w:pPr>
  </w:p>
  <w:p w14:paraId="5F07D11E" w14:textId="77777777" w:rsidR="000668DB" w:rsidRDefault="000668DB"/>
  <w:p w14:paraId="41508A3C" w14:textId="77777777" w:rsidR="000668DB" w:rsidRDefault="000668DB"/>
  <w:p w14:paraId="43D6B1D6" w14:textId="77777777" w:rsidR="000668DB" w:rsidRDefault="000668D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F8E76" w14:textId="77777777" w:rsidR="000668DB" w:rsidRDefault="000668DB"/>
  <w:p w14:paraId="04AF28AC" w14:textId="77777777" w:rsidR="002F631B" w:rsidRDefault="002F63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A2ACD"/>
    <w:multiLevelType w:val="hybridMultilevel"/>
    <w:tmpl w:val="FBAA3F48"/>
    <w:lvl w:ilvl="0" w:tplc="49A2313A">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02E83611"/>
    <w:multiLevelType w:val="hybridMultilevel"/>
    <w:tmpl w:val="DB18E43C"/>
    <w:lvl w:ilvl="0" w:tplc="778A73CC">
      <w:start w:val="1"/>
      <w:numFmt w:val="bullet"/>
      <w:lvlText w:val="•"/>
      <w:lvlJc w:val="left"/>
      <w:pPr>
        <w:tabs>
          <w:tab w:val="num" w:pos="720"/>
        </w:tabs>
        <w:ind w:left="720" w:hanging="360"/>
      </w:pPr>
      <w:rPr>
        <w:rFonts w:ascii="Arial" w:hAnsi="Arial" w:hint="default"/>
      </w:rPr>
    </w:lvl>
    <w:lvl w:ilvl="1" w:tplc="B4A0FB9E" w:tentative="1">
      <w:start w:val="1"/>
      <w:numFmt w:val="bullet"/>
      <w:lvlText w:val="•"/>
      <w:lvlJc w:val="left"/>
      <w:pPr>
        <w:tabs>
          <w:tab w:val="num" w:pos="1440"/>
        </w:tabs>
        <w:ind w:left="1440" w:hanging="360"/>
      </w:pPr>
      <w:rPr>
        <w:rFonts w:ascii="Arial" w:hAnsi="Arial" w:hint="default"/>
      </w:rPr>
    </w:lvl>
    <w:lvl w:ilvl="2" w:tplc="A1FCC832" w:tentative="1">
      <w:start w:val="1"/>
      <w:numFmt w:val="bullet"/>
      <w:lvlText w:val="•"/>
      <w:lvlJc w:val="left"/>
      <w:pPr>
        <w:tabs>
          <w:tab w:val="num" w:pos="2160"/>
        </w:tabs>
        <w:ind w:left="2160" w:hanging="360"/>
      </w:pPr>
      <w:rPr>
        <w:rFonts w:ascii="Arial" w:hAnsi="Arial" w:hint="default"/>
      </w:rPr>
    </w:lvl>
    <w:lvl w:ilvl="3" w:tplc="BDFE608C" w:tentative="1">
      <w:start w:val="1"/>
      <w:numFmt w:val="bullet"/>
      <w:lvlText w:val="•"/>
      <w:lvlJc w:val="left"/>
      <w:pPr>
        <w:tabs>
          <w:tab w:val="num" w:pos="2880"/>
        </w:tabs>
        <w:ind w:left="2880" w:hanging="360"/>
      </w:pPr>
      <w:rPr>
        <w:rFonts w:ascii="Arial" w:hAnsi="Arial" w:hint="default"/>
      </w:rPr>
    </w:lvl>
    <w:lvl w:ilvl="4" w:tplc="6E4A68F8" w:tentative="1">
      <w:start w:val="1"/>
      <w:numFmt w:val="bullet"/>
      <w:lvlText w:val="•"/>
      <w:lvlJc w:val="left"/>
      <w:pPr>
        <w:tabs>
          <w:tab w:val="num" w:pos="3600"/>
        </w:tabs>
        <w:ind w:left="3600" w:hanging="360"/>
      </w:pPr>
      <w:rPr>
        <w:rFonts w:ascii="Arial" w:hAnsi="Arial" w:hint="default"/>
      </w:rPr>
    </w:lvl>
    <w:lvl w:ilvl="5" w:tplc="9314E2E0" w:tentative="1">
      <w:start w:val="1"/>
      <w:numFmt w:val="bullet"/>
      <w:lvlText w:val="•"/>
      <w:lvlJc w:val="left"/>
      <w:pPr>
        <w:tabs>
          <w:tab w:val="num" w:pos="4320"/>
        </w:tabs>
        <w:ind w:left="4320" w:hanging="360"/>
      </w:pPr>
      <w:rPr>
        <w:rFonts w:ascii="Arial" w:hAnsi="Arial" w:hint="default"/>
      </w:rPr>
    </w:lvl>
    <w:lvl w:ilvl="6" w:tplc="6C509FA4" w:tentative="1">
      <w:start w:val="1"/>
      <w:numFmt w:val="bullet"/>
      <w:lvlText w:val="•"/>
      <w:lvlJc w:val="left"/>
      <w:pPr>
        <w:tabs>
          <w:tab w:val="num" w:pos="5040"/>
        </w:tabs>
        <w:ind w:left="5040" w:hanging="360"/>
      </w:pPr>
      <w:rPr>
        <w:rFonts w:ascii="Arial" w:hAnsi="Arial" w:hint="default"/>
      </w:rPr>
    </w:lvl>
    <w:lvl w:ilvl="7" w:tplc="C50623C2" w:tentative="1">
      <w:start w:val="1"/>
      <w:numFmt w:val="bullet"/>
      <w:lvlText w:val="•"/>
      <w:lvlJc w:val="left"/>
      <w:pPr>
        <w:tabs>
          <w:tab w:val="num" w:pos="5760"/>
        </w:tabs>
        <w:ind w:left="5760" w:hanging="360"/>
      </w:pPr>
      <w:rPr>
        <w:rFonts w:ascii="Arial" w:hAnsi="Arial" w:hint="default"/>
      </w:rPr>
    </w:lvl>
    <w:lvl w:ilvl="8" w:tplc="34DAE77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425EDE"/>
    <w:multiLevelType w:val="hybridMultilevel"/>
    <w:tmpl w:val="21565088"/>
    <w:lvl w:ilvl="0" w:tplc="EC7CD18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073D0A"/>
    <w:multiLevelType w:val="hybridMultilevel"/>
    <w:tmpl w:val="C3B480C6"/>
    <w:lvl w:ilvl="0" w:tplc="9780A0BC">
      <w:start w:val="1"/>
      <w:numFmt w:val="decimal"/>
      <w:lvlText w:val="(%1)"/>
      <w:lvlJc w:val="left"/>
      <w:pPr>
        <w:ind w:left="720" w:hanging="360"/>
      </w:pPr>
      <w:rPr>
        <w:rFonts w:ascii="Arial" w:eastAsia="Arial" w:hAnsi="Arial" w:cs="Arial"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7406298"/>
    <w:multiLevelType w:val="hybridMultilevel"/>
    <w:tmpl w:val="7D36FDC0"/>
    <w:lvl w:ilvl="0" w:tplc="FFFFFFFF">
      <w:start w:val="1"/>
      <w:numFmt w:val="decimal"/>
      <w:lvlText w:val="%1."/>
      <w:lvlJc w:val="left"/>
      <w:pPr>
        <w:ind w:left="502" w:hanging="360"/>
      </w:pPr>
    </w:lvl>
    <w:lvl w:ilvl="1" w:tplc="DFB48A42">
      <w:start w:val="1"/>
      <w:numFmt w:val="lowerLetter"/>
      <w:lvlText w:val="%2."/>
      <w:lvlJc w:val="left"/>
      <w:pPr>
        <w:ind w:left="1440" w:hanging="360"/>
      </w:pPr>
    </w:lvl>
    <w:lvl w:ilvl="2" w:tplc="988E11DA">
      <w:start w:val="1"/>
      <w:numFmt w:val="lowerRoman"/>
      <w:lvlText w:val="%3."/>
      <w:lvlJc w:val="right"/>
      <w:pPr>
        <w:ind w:left="2160" w:hanging="180"/>
      </w:pPr>
    </w:lvl>
    <w:lvl w:ilvl="3" w:tplc="55DEAD26">
      <w:start w:val="1"/>
      <w:numFmt w:val="decimal"/>
      <w:lvlText w:val="%4."/>
      <w:lvlJc w:val="left"/>
      <w:pPr>
        <w:ind w:left="2880" w:hanging="360"/>
      </w:pPr>
    </w:lvl>
    <w:lvl w:ilvl="4" w:tplc="F5BA9596">
      <w:start w:val="1"/>
      <w:numFmt w:val="lowerLetter"/>
      <w:lvlText w:val="%5."/>
      <w:lvlJc w:val="left"/>
      <w:pPr>
        <w:ind w:left="3600" w:hanging="360"/>
      </w:pPr>
    </w:lvl>
    <w:lvl w:ilvl="5" w:tplc="0F3CD1B0">
      <w:start w:val="1"/>
      <w:numFmt w:val="lowerRoman"/>
      <w:lvlText w:val="%6."/>
      <w:lvlJc w:val="right"/>
      <w:pPr>
        <w:ind w:left="4320" w:hanging="180"/>
      </w:pPr>
    </w:lvl>
    <w:lvl w:ilvl="6" w:tplc="F9BAEDBE">
      <w:start w:val="1"/>
      <w:numFmt w:val="decimal"/>
      <w:lvlText w:val="%7."/>
      <w:lvlJc w:val="left"/>
      <w:pPr>
        <w:ind w:left="5040" w:hanging="360"/>
      </w:pPr>
    </w:lvl>
    <w:lvl w:ilvl="7" w:tplc="533C822A">
      <w:start w:val="1"/>
      <w:numFmt w:val="lowerLetter"/>
      <w:lvlText w:val="%8."/>
      <w:lvlJc w:val="left"/>
      <w:pPr>
        <w:ind w:left="5760" w:hanging="360"/>
      </w:pPr>
    </w:lvl>
    <w:lvl w:ilvl="8" w:tplc="1422CD02">
      <w:start w:val="1"/>
      <w:numFmt w:val="lowerRoman"/>
      <w:lvlText w:val="%9."/>
      <w:lvlJc w:val="right"/>
      <w:pPr>
        <w:ind w:left="6480" w:hanging="180"/>
      </w:pPr>
    </w:lvl>
  </w:abstractNum>
  <w:abstractNum w:abstractNumId="5" w15:restartNumberingAfterBreak="0">
    <w:nsid w:val="15D00767"/>
    <w:multiLevelType w:val="hybridMultilevel"/>
    <w:tmpl w:val="5DAAA4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B83FDF"/>
    <w:multiLevelType w:val="hybridMultilevel"/>
    <w:tmpl w:val="B5E002F8"/>
    <w:lvl w:ilvl="0" w:tplc="1DBAC4C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F48519C"/>
    <w:multiLevelType w:val="multilevel"/>
    <w:tmpl w:val="3EDC10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B039A0"/>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9" w15:restartNumberingAfterBreak="0">
    <w:nsid w:val="278E24AB"/>
    <w:multiLevelType w:val="hybridMultilevel"/>
    <w:tmpl w:val="C928BA9C"/>
    <w:lvl w:ilvl="0" w:tplc="92CC208C">
      <w:start w:val="1"/>
      <w:numFmt w:val="bullet"/>
      <w:lvlText w:val=""/>
      <w:lvlJc w:val="left"/>
      <w:pPr>
        <w:ind w:left="720" w:hanging="360"/>
      </w:pPr>
      <w:rPr>
        <w:rFonts w:ascii="Symbol" w:hAnsi="Symbol" w:hint="default"/>
      </w:rPr>
    </w:lvl>
    <w:lvl w:ilvl="1" w:tplc="E39C8B72">
      <w:start w:val="1"/>
      <w:numFmt w:val="bullet"/>
      <w:lvlText w:val="o"/>
      <w:lvlJc w:val="left"/>
      <w:pPr>
        <w:ind w:left="1440" w:hanging="360"/>
      </w:pPr>
      <w:rPr>
        <w:rFonts w:ascii="Courier New" w:hAnsi="Courier New" w:hint="default"/>
      </w:rPr>
    </w:lvl>
    <w:lvl w:ilvl="2" w:tplc="3A84351A">
      <w:start w:val="1"/>
      <w:numFmt w:val="bullet"/>
      <w:lvlText w:val=""/>
      <w:lvlJc w:val="left"/>
      <w:pPr>
        <w:ind w:left="2160" w:hanging="360"/>
      </w:pPr>
      <w:rPr>
        <w:rFonts w:ascii="Wingdings" w:hAnsi="Wingdings" w:hint="default"/>
      </w:rPr>
    </w:lvl>
    <w:lvl w:ilvl="3" w:tplc="B5946368">
      <w:start w:val="1"/>
      <w:numFmt w:val="bullet"/>
      <w:lvlText w:val=""/>
      <w:lvlJc w:val="left"/>
      <w:pPr>
        <w:ind w:left="2880" w:hanging="360"/>
      </w:pPr>
      <w:rPr>
        <w:rFonts w:ascii="Symbol" w:hAnsi="Symbol" w:hint="default"/>
      </w:rPr>
    </w:lvl>
    <w:lvl w:ilvl="4" w:tplc="FD704DAC">
      <w:start w:val="1"/>
      <w:numFmt w:val="bullet"/>
      <w:lvlText w:val="o"/>
      <w:lvlJc w:val="left"/>
      <w:pPr>
        <w:ind w:left="3600" w:hanging="360"/>
      </w:pPr>
      <w:rPr>
        <w:rFonts w:ascii="Courier New" w:hAnsi="Courier New" w:hint="default"/>
      </w:rPr>
    </w:lvl>
    <w:lvl w:ilvl="5" w:tplc="2E0C0628">
      <w:start w:val="1"/>
      <w:numFmt w:val="bullet"/>
      <w:lvlText w:val=""/>
      <w:lvlJc w:val="left"/>
      <w:pPr>
        <w:ind w:left="4320" w:hanging="360"/>
      </w:pPr>
      <w:rPr>
        <w:rFonts w:ascii="Wingdings" w:hAnsi="Wingdings" w:hint="default"/>
      </w:rPr>
    </w:lvl>
    <w:lvl w:ilvl="6" w:tplc="906CE9D4">
      <w:start w:val="1"/>
      <w:numFmt w:val="bullet"/>
      <w:lvlText w:val=""/>
      <w:lvlJc w:val="left"/>
      <w:pPr>
        <w:ind w:left="5040" w:hanging="360"/>
      </w:pPr>
      <w:rPr>
        <w:rFonts w:ascii="Symbol" w:hAnsi="Symbol" w:hint="default"/>
      </w:rPr>
    </w:lvl>
    <w:lvl w:ilvl="7" w:tplc="1CA8CD8A">
      <w:start w:val="1"/>
      <w:numFmt w:val="bullet"/>
      <w:lvlText w:val="o"/>
      <w:lvlJc w:val="left"/>
      <w:pPr>
        <w:ind w:left="5760" w:hanging="360"/>
      </w:pPr>
      <w:rPr>
        <w:rFonts w:ascii="Courier New" w:hAnsi="Courier New" w:hint="default"/>
      </w:rPr>
    </w:lvl>
    <w:lvl w:ilvl="8" w:tplc="E2F46EFA">
      <w:start w:val="1"/>
      <w:numFmt w:val="bullet"/>
      <w:lvlText w:val=""/>
      <w:lvlJc w:val="left"/>
      <w:pPr>
        <w:ind w:left="6480" w:hanging="360"/>
      </w:pPr>
      <w:rPr>
        <w:rFonts w:ascii="Wingdings" w:hAnsi="Wingdings" w:hint="default"/>
      </w:rPr>
    </w:lvl>
  </w:abstractNum>
  <w:abstractNum w:abstractNumId="10" w15:restartNumberingAfterBreak="0">
    <w:nsid w:val="2AB652E4"/>
    <w:multiLevelType w:val="hybridMultilevel"/>
    <w:tmpl w:val="BA6417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B83032F"/>
    <w:multiLevelType w:val="hybridMultilevel"/>
    <w:tmpl w:val="58A05B56"/>
    <w:lvl w:ilvl="0" w:tplc="5764FAEC">
      <w:start w:val="1"/>
      <w:numFmt w:val="decimal"/>
      <w:lvlText w:val="%1."/>
      <w:lvlJc w:val="left"/>
      <w:pPr>
        <w:ind w:left="360" w:hanging="360"/>
      </w:pPr>
      <w:rPr>
        <w:rFonts w:hint="default"/>
        <w:b w:val="0"/>
        <w:color w:val="000000"/>
      </w:rPr>
    </w:lvl>
    <w:lvl w:ilvl="1" w:tplc="04160019" w:tentative="1">
      <w:start w:val="1"/>
      <w:numFmt w:val="lowerLetter"/>
      <w:lvlText w:val="%2."/>
      <w:lvlJc w:val="left"/>
      <w:pPr>
        <w:ind w:left="1014" w:hanging="360"/>
      </w:pPr>
    </w:lvl>
    <w:lvl w:ilvl="2" w:tplc="0416001B" w:tentative="1">
      <w:start w:val="1"/>
      <w:numFmt w:val="lowerRoman"/>
      <w:lvlText w:val="%3."/>
      <w:lvlJc w:val="right"/>
      <w:pPr>
        <w:ind w:left="1734" w:hanging="180"/>
      </w:pPr>
    </w:lvl>
    <w:lvl w:ilvl="3" w:tplc="0416000F" w:tentative="1">
      <w:start w:val="1"/>
      <w:numFmt w:val="decimal"/>
      <w:lvlText w:val="%4."/>
      <w:lvlJc w:val="left"/>
      <w:pPr>
        <w:ind w:left="2454" w:hanging="360"/>
      </w:pPr>
    </w:lvl>
    <w:lvl w:ilvl="4" w:tplc="04160019" w:tentative="1">
      <w:start w:val="1"/>
      <w:numFmt w:val="lowerLetter"/>
      <w:lvlText w:val="%5."/>
      <w:lvlJc w:val="left"/>
      <w:pPr>
        <w:ind w:left="3174" w:hanging="360"/>
      </w:pPr>
    </w:lvl>
    <w:lvl w:ilvl="5" w:tplc="0416001B" w:tentative="1">
      <w:start w:val="1"/>
      <w:numFmt w:val="lowerRoman"/>
      <w:lvlText w:val="%6."/>
      <w:lvlJc w:val="right"/>
      <w:pPr>
        <w:ind w:left="3894" w:hanging="180"/>
      </w:pPr>
    </w:lvl>
    <w:lvl w:ilvl="6" w:tplc="0416000F" w:tentative="1">
      <w:start w:val="1"/>
      <w:numFmt w:val="decimal"/>
      <w:lvlText w:val="%7."/>
      <w:lvlJc w:val="left"/>
      <w:pPr>
        <w:ind w:left="4614" w:hanging="360"/>
      </w:pPr>
    </w:lvl>
    <w:lvl w:ilvl="7" w:tplc="04160019" w:tentative="1">
      <w:start w:val="1"/>
      <w:numFmt w:val="lowerLetter"/>
      <w:lvlText w:val="%8."/>
      <w:lvlJc w:val="left"/>
      <w:pPr>
        <w:ind w:left="5334" w:hanging="360"/>
      </w:pPr>
    </w:lvl>
    <w:lvl w:ilvl="8" w:tplc="0416001B" w:tentative="1">
      <w:start w:val="1"/>
      <w:numFmt w:val="lowerRoman"/>
      <w:lvlText w:val="%9."/>
      <w:lvlJc w:val="right"/>
      <w:pPr>
        <w:ind w:left="6054" w:hanging="180"/>
      </w:pPr>
    </w:lvl>
  </w:abstractNum>
  <w:abstractNum w:abstractNumId="12" w15:restartNumberingAfterBreak="0">
    <w:nsid w:val="317931CA"/>
    <w:multiLevelType w:val="multilevel"/>
    <w:tmpl w:val="1C542CE4"/>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FC428A"/>
    <w:multiLevelType w:val="hybridMultilevel"/>
    <w:tmpl w:val="3C481D6A"/>
    <w:lvl w:ilvl="0" w:tplc="223A7980">
      <w:start w:val="1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434E58A2"/>
    <w:multiLevelType w:val="hybridMultilevel"/>
    <w:tmpl w:val="225814C8"/>
    <w:lvl w:ilvl="0" w:tplc="A0BE2DF4">
      <w:start w:val="1"/>
      <w:numFmt w:val="bullet"/>
      <w:lvlText w:val="•"/>
      <w:lvlJc w:val="left"/>
      <w:pPr>
        <w:tabs>
          <w:tab w:val="num" w:pos="720"/>
        </w:tabs>
        <w:ind w:left="720" w:hanging="360"/>
      </w:pPr>
      <w:rPr>
        <w:rFonts w:ascii="Arial" w:hAnsi="Arial" w:hint="default"/>
      </w:rPr>
    </w:lvl>
    <w:lvl w:ilvl="1" w:tplc="6E147F54" w:tentative="1">
      <w:start w:val="1"/>
      <w:numFmt w:val="bullet"/>
      <w:lvlText w:val="•"/>
      <w:lvlJc w:val="left"/>
      <w:pPr>
        <w:tabs>
          <w:tab w:val="num" w:pos="1440"/>
        </w:tabs>
        <w:ind w:left="1440" w:hanging="360"/>
      </w:pPr>
      <w:rPr>
        <w:rFonts w:ascii="Arial" w:hAnsi="Arial" w:hint="default"/>
      </w:rPr>
    </w:lvl>
    <w:lvl w:ilvl="2" w:tplc="22F2EBE8" w:tentative="1">
      <w:start w:val="1"/>
      <w:numFmt w:val="bullet"/>
      <w:lvlText w:val="•"/>
      <w:lvlJc w:val="left"/>
      <w:pPr>
        <w:tabs>
          <w:tab w:val="num" w:pos="2160"/>
        </w:tabs>
        <w:ind w:left="2160" w:hanging="360"/>
      </w:pPr>
      <w:rPr>
        <w:rFonts w:ascii="Arial" w:hAnsi="Arial" w:hint="default"/>
      </w:rPr>
    </w:lvl>
    <w:lvl w:ilvl="3" w:tplc="CF385330" w:tentative="1">
      <w:start w:val="1"/>
      <w:numFmt w:val="bullet"/>
      <w:lvlText w:val="•"/>
      <w:lvlJc w:val="left"/>
      <w:pPr>
        <w:tabs>
          <w:tab w:val="num" w:pos="2880"/>
        </w:tabs>
        <w:ind w:left="2880" w:hanging="360"/>
      </w:pPr>
      <w:rPr>
        <w:rFonts w:ascii="Arial" w:hAnsi="Arial" w:hint="default"/>
      </w:rPr>
    </w:lvl>
    <w:lvl w:ilvl="4" w:tplc="AE8A6D04" w:tentative="1">
      <w:start w:val="1"/>
      <w:numFmt w:val="bullet"/>
      <w:lvlText w:val="•"/>
      <w:lvlJc w:val="left"/>
      <w:pPr>
        <w:tabs>
          <w:tab w:val="num" w:pos="3600"/>
        </w:tabs>
        <w:ind w:left="3600" w:hanging="360"/>
      </w:pPr>
      <w:rPr>
        <w:rFonts w:ascii="Arial" w:hAnsi="Arial" w:hint="default"/>
      </w:rPr>
    </w:lvl>
    <w:lvl w:ilvl="5" w:tplc="C4848A1A" w:tentative="1">
      <w:start w:val="1"/>
      <w:numFmt w:val="bullet"/>
      <w:lvlText w:val="•"/>
      <w:lvlJc w:val="left"/>
      <w:pPr>
        <w:tabs>
          <w:tab w:val="num" w:pos="4320"/>
        </w:tabs>
        <w:ind w:left="4320" w:hanging="360"/>
      </w:pPr>
      <w:rPr>
        <w:rFonts w:ascii="Arial" w:hAnsi="Arial" w:hint="default"/>
      </w:rPr>
    </w:lvl>
    <w:lvl w:ilvl="6" w:tplc="7C2AEC40" w:tentative="1">
      <w:start w:val="1"/>
      <w:numFmt w:val="bullet"/>
      <w:lvlText w:val="•"/>
      <w:lvlJc w:val="left"/>
      <w:pPr>
        <w:tabs>
          <w:tab w:val="num" w:pos="5040"/>
        </w:tabs>
        <w:ind w:left="5040" w:hanging="360"/>
      </w:pPr>
      <w:rPr>
        <w:rFonts w:ascii="Arial" w:hAnsi="Arial" w:hint="default"/>
      </w:rPr>
    </w:lvl>
    <w:lvl w:ilvl="7" w:tplc="E94C9FC8" w:tentative="1">
      <w:start w:val="1"/>
      <w:numFmt w:val="bullet"/>
      <w:lvlText w:val="•"/>
      <w:lvlJc w:val="left"/>
      <w:pPr>
        <w:tabs>
          <w:tab w:val="num" w:pos="5760"/>
        </w:tabs>
        <w:ind w:left="5760" w:hanging="360"/>
      </w:pPr>
      <w:rPr>
        <w:rFonts w:ascii="Arial" w:hAnsi="Arial" w:hint="default"/>
      </w:rPr>
    </w:lvl>
    <w:lvl w:ilvl="8" w:tplc="33665D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F8D1393"/>
    <w:multiLevelType w:val="hybridMultilevel"/>
    <w:tmpl w:val="B46E7D98"/>
    <w:lvl w:ilvl="0" w:tplc="148A5D32">
      <w:start w:val="15"/>
      <w:numFmt w:val="decimal"/>
      <w:lvlText w:val="%1-"/>
      <w:lvlJc w:val="left"/>
      <w:pPr>
        <w:ind w:left="765" w:hanging="405"/>
      </w:pPr>
      <w:rPr>
        <w:rFonts w:ascii="Verdana" w:hAnsi="Verdana"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2C17B18"/>
    <w:multiLevelType w:val="hybridMultilevel"/>
    <w:tmpl w:val="A0AED044"/>
    <w:lvl w:ilvl="0" w:tplc="4B4C2E1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69855857"/>
    <w:multiLevelType w:val="hybridMultilevel"/>
    <w:tmpl w:val="3B5C940C"/>
    <w:lvl w:ilvl="0" w:tplc="ADF6457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9907B59"/>
    <w:multiLevelType w:val="hybridMultilevel"/>
    <w:tmpl w:val="87B251C2"/>
    <w:lvl w:ilvl="0" w:tplc="93E09E8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5A4546C"/>
    <w:multiLevelType w:val="hybridMultilevel"/>
    <w:tmpl w:val="E3A4A87C"/>
    <w:lvl w:ilvl="0" w:tplc="F1B69B8C">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9"/>
  </w:num>
  <w:num w:numId="3">
    <w:abstractNumId w:val="4"/>
  </w:num>
  <w:num w:numId="4">
    <w:abstractNumId w:val="8"/>
  </w:num>
  <w:num w:numId="5">
    <w:abstractNumId w:val="11"/>
  </w:num>
  <w:num w:numId="6">
    <w:abstractNumId w:val="7"/>
  </w:num>
  <w:num w:numId="7">
    <w:abstractNumId w:val="2"/>
  </w:num>
  <w:num w:numId="8">
    <w:abstractNumId w:val="10"/>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
  </w:num>
  <w:num w:numId="13">
    <w:abstractNumId w:val="15"/>
  </w:num>
  <w:num w:numId="14">
    <w:abstractNumId w:val="3"/>
  </w:num>
  <w:num w:numId="15">
    <w:abstractNumId w:val="6"/>
  </w:num>
  <w:num w:numId="16">
    <w:abstractNumId w:val="17"/>
  </w:num>
  <w:num w:numId="17">
    <w:abstractNumId w:val="18"/>
  </w:num>
  <w:num w:numId="18">
    <w:abstractNumId w:val="16"/>
  </w:num>
  <w:num w:numId="19">
    <w:abstractNumId w:val="1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ES_tradnl" w:vendorID="64" w:dllVersion="131078" w:nlCheck="1" w:checkStyle="1"/>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7A4"/>
    <w:rsid w:val="00000755"/>
    <w:rsid w:val="00002911"/>
    <w:rsid w:val="00004C6D"/>
    <w:rsid w:val="00006ACB"/>
    <w:rsid w:val="000138E8"/>
    <w:rsid w:val="0001568E"/>
    <w:rsid w:val="00017B7D"/>
    <w:rsid w:val="000205F1"/>
    <w:rsid w:val="000264FC"/>
    <w:rsid w:val="00033F88"/>
    <w:rsid w:val="00035982"/>
    <w:rsid w:val="00035B17"/>
    <w:rsid w:val="0003680A"/>
    <w:rsid w:val="00041A3A"/>
    <w:rsid w:val="000444E1"/>
    <w:rsid w:val="0004798E"/>
    <w:rsid w:val="000606D0"/>
    <w:rsid w:val="00063EB6"/>
    <w:rsid w:val="000668DB"/>
    <w:rsid w:val="00067CC5"/>
    <w:rsid w:val="00070419"/>
    <w:rsid w:val="0007074B"/>
    <w:rsid w:val="00071D89"/>
    <w:rsid w:val="0008222E"/>
    <w:rsid w:val="00085D14"/>
    <w:rsid w:val="00085E40"/>
    <w:rsid w:val="000915B7"/>
    <w:rsid w:val="00092A27"/>
    <w:rsid w:val="000A0D4F"/>
    <w:rsid w:val="000A2722"/>
    <w:rsid w:val="000A2B4B"/>
    <w:rsid w:val="000A3012"/>
    <w:rsid w:val="000B2091"/>
    <w:rsid w:val="000B22CB"/>
    <w:rsid w:val="000B4494"/>
    <w:rsid w:val="000B4F16"/>
    <w:rsid w:val="000C0978"/>
    <w:rsid w:val="000C3FAB"/>
    <w:rsid w:val="000C5162"/>
    <w:rsid w:val="000D59EB"/>
    <w:rsid w:val="000D602A"/>
    <w:rsid w:val="000E3F79"/>
    <w:rsid w:val="000E4FFD"/>
    <w:rsid w:val="000E5541"/>
    <w:rsid w:val="000F012A"/>
    <w:rsid w:val="000F0196"/>
    <w:rsid w:val="000F01F1"/>
    <w:rsid w:val="000F0755"/>
    <w:rsid w:val="000F1960"/>
    <w:rsid w:val="000F5BC6"/>
    <w:rsid w:val="00100C45"/>
    <w:rsid w:val="00105F71"/>
    <w:rsid w:val="00112070"/>
    <w:rsid w:val="00115184"/>
    <w:rsid w:val="00122C07"/>
    <w:rsid w:val="00124B46"/>
    <w:rsid w:val="00127268"/>
    <w:rsid w:val="00131B90"/>
    <w:rsid w:val="001321DA"/>
    <w:rsid w:val="0014034E"/>
    <w:rsid w:val="001416F1"/>
    <w:rsid w:val="001456FD"/>
    <w:rsid w:val="00151370"/>
    <w:rsid w:val="00156A63"/>
    <w:rsid w:val="00160682"/>
    <w:rsid w:val="001656BB"/>
    <w:rsid w:val="001657DD"/>
    <w:rsid w:val="00172C70"/>
    <w:rsid w:val="00173066"/>
    <w:rsid w:val="00177984"/>
    <w:rsid w:val="00193D47"/>
    <w:rsid w:val="00195AA8"/>
    <w:rsid w:val="00195DDF"/>
    <w:rsid w:val="00196B75"/>
    <w:rsid w:val="001A3A4A"/>
    <w:rsid w:val="001A5A95"/>
    <w:rsid w:val="001A6F16"/>
    <w:rsid w:val="001B032D"/>
    <w:rsid w:val="001B1329"/>
    <w:rsid w:val="001B73C0"/>
    <w:rsid w:val="001C529F"/>
    <w:rsid w:val="001C5575"/>
    <w:rsid w:val="001C6DAE"/>
    <w:rsid w:val="001C752B"/>
    <w:rsid w:val="001D4F59"/>
    <w:rsid w:val="001D6DA7"/>
    <w:rsid w:val="001D7813"/>
    <w:rsid w:val="001E0CCF"/>
    <w:rsid w:val="001E160D"/>
    <w:rsid w:val="001E60AD"/>
    <w:rsid w:val="001E750B"/>
    <w:rsid w:val="001F0D87"/>
    <w:rsid w:val="001F45DE"/>
    <w:rsid w:val="001F54ED"/>
    <w:rsid w:val="001F6842"/>
    <w:rsid w:val="00202B71"/>
    <w:rsid w:val="002061B4"/>
    <w:rsid w:val="00216852"/>
    <w:rsid w:val="002247FF"/>
    <w:rsid w:val="00227551"/>
    <w:rsid w:val="002314F5"/>
    <w:rsid w:val="0023432B"/>
    <w:rsid w:val="00235A8D"/>
    <w:rsid w:val="00235DD4"/>
    <w:rsid w:val="002370D3"/>
    <w:rsid w:val="00241AE2"/>
    <w:rsid w:val="00244DCA"/>
    <w:rsid w:val="0024590C"/>
    <w:rsid w:val="00246470"/>
    <w:rsid w:val="00253A61"/>
    <w:rsid w:val="00253AB3"/>
    <w:rsid w:val="00254E4E"/>
    <w:rsid w:val="00257DED"/>
    <w:rsid w:val="00275A23"/>
    <w:rsid w:val="00276117"/>
    <w:rsid w:val="002776DD"/>
    <w:rsid w:val="0028080A"/>
    <w:rsid w:val="00281652"/>
    <w:rsid w:val="002819C2"/>
    <w:rsid w:val="00284823"/>
    <w:rsid w:val="00292980"/>
    <w:rsid w:val="00294F44"/>
    <w:rsid w:val="00295CA5"/>
    <w:rsid w:val="00295EDB"/>
    <w:rsid w:val="0029701E"/>
    <w:rsid w:val="002A46C1"/>
    <w:rsid w:val="002B3359"/>
    <w:rsid w:val="002B533A"/>
    <w:rsid w:val="002B733E"/>
    <w:rsid w:val="002C05AC"/>
    <w:rsid w:val="002C1841"/>
    <w:rsid w:val="002C1C7F"/>
    <w:rsid w:val="002C2247"/>
    <w:rsid w:val="002C3BDE"/>
    <w:rsid w:val="002C644B"/>
    <w:rsid w:val="002D5454"/>
    <w:rsid w:val="002D6192"/>
    <w:rsid w:val="002E08AE"/>
    <w:rsid w:val="002E1AD0"/>
    <w:rsid w:val="002E35A9"/>
    <w:rsid w:val="002E54B6"/>
    <w:rsid w:val="002F00B8"/>
    <w:rsid w:val="002F0E2F"/>
    <w:rsid w:val="002F1BDD"/>
    <w:rsid w:val="002F2445"/>
    <w:rsid w:val="002F2A83"/>
    <w:rsid w:val="002F631B"/>
    <w:rsid w:val="002F70AC"/>
    <w:rsid w:val="002F7D33"/>
    <w:rsid w:val="003006E2"/>
    <w:rsid w:val="003007A4"/>
    <w:rsid w:val="00301A0A"/>
    <w:rsid w:val="003022C3"/>
    <w:rsid w:val="00302B4A"/>
    <w:rsid w:val="00303363"/>
    <w:rsid w:val="0031104A"/>
    <w:rsid w:val="003117A5"/>
    <w:rsid w:val="00312384"/>
    <w:rsid w:val="0031562D"/>
    <w:rsid w:val="00315D8E"/>
    <w:rsid w:val="003332CF"/>
    <w:rsid w:val="00342D03"/>
    <w:rsid w:val="003533C0"/>
    <w:rsid w:val="003534C0"/>
    <w:rsid w:val="00353DC0"/>
    <w:rsid w:val="00357ADC"/>
    <w:rsid w:val="00360F2C"/>
    <w:rsid w:val="00362369"/>
    <w:rsid w:val="0036247C"/>
    <w:rsid w:val="003713FC"/>
    <w:rsid w:val="003726FA"/>
    <w:rsid w:val="00374970"/>
    <w:rsid w:val="003773C3"/>
    <w:rsid w:val="003800DB"/>
    <w:rsid w:val="0038120B"/>
    <w:rsid w:val="00381D4B"/>
    <w:rsid w:val="003901CB"/>
    <w:rsid w:val="003901E4"/>
    <w:rsid w:val="0039082A"/>
    <w:rsid w:val="0039347F"/>
    <w:rsid w:val="003960BF"/>
    <w:rsid w:val="003A31B2"/>
    <w:rsid w:val="003A7293"/>
    <w:rsid w:val="003B15D3"/>
    <w:rsid w:val="003B2F09"/>
    <w:rsid w:val="003B4D62"/>
    <w:rsid w:val="003D0FEE"/>
    <w:rsid w:val="003E30CD"/>
    <w:rsid w:val="003E3682"/>
    <w:rsid w:val="003E672A"/>
    <w:rsid w:val="003E7B64"/>
    <w:rsid w:val="003F157A"/>
    <w:rsid w:val="003F5023"/>
    <w:rsid w:val="004063CE"/>
    <w:rsid w:val="00407394"/>
    <w:rsid w:val="0040772E"/>
    <w:rsid w:val="0041137E"/>
    <w:rsid w:val="00413DC0"/>
    <w:rsid w:val="00415B29"/>
    <w:rsid w:val="00416183"/>
    <w:rsid w:val="00424581"/>
    <w:rsid w:val="00427DEF"/>
    <w:rsid w:val="00442FAA"/>
    <w:rsid w:val="004474E2"/>
    <w:rsid w:val="00451E4E"/>
    <w:rsid w:val="00457E81"/>
    <w:rsid w:val="00461798"/>
    <w:rsid w:val="00466614"/>
    <w:rsid w:val="00470015"/>
    <w:rsid w:val="004701F5"/>
    <w:rsid w:val="00474000"/>
    <w:rsid w:val="00477CFF"/>
    <w:rsid w:val="004808AB"/>
    <w:rsid w:val="004873E7"/>
    <w:rsid w:val="00487520"/>
    <w:rsid w:val="00493E87"/>
    <w:rsid w:val="004959E5"/>
    <w:rsid w:val="00497B6C"/>
    <w:rsid w:val="004A7DF1"/>
    <w:rsid w:val="004B2E30"/>
    <w:rsid w:val="004B33A9"/>
    <w:rsid w:val="004B4337"/>
    <w:rsid w:val="004B472D"/>
    <w:rsid w:val="004B6B14"/>
    <w:rsid w:val="004C2B88"/>
    <w:rsid w:val="004C3142"/>
    <w:rsid w:val="004C639F"/>
    <w:rsid w:val="004D18C1"/>
    <w:rsid w:val="004D30F4"/>
    <w:rsid w:val="004D5026"/>
    <w:rsid w:val="004D6835"/>
    <w:rsid w:val="004E1CAE"/>
    <w:rsid w:val="004E3681"/>
    <w:rsid w:val="004E5E22"/>
    <w:rsid w:val="004E70BB"/>
    <w:rsid w:val="004E74FE"/>
    <w:rsid w:val="004F3D1F"/>
    <w:rsid w:val="004F7524"/>
    <w:rsid w:val="00505765"/>
    <w:rsid w:val="00506606"/>
    <w:rsid w:val="00511173"/>
    <w:rsid w:val="00512204"/>
    <w:rsid w:val="00515253"/>
    <w:rsid w:val="00520F25"/>
    <w:rsid w:val="0052451C"/>
    <w:rsid w:val="00536359"/>
    <w:rsid w:val="00537EF5"/>
    <w:rsid w:val="00543DE9"/>
    <w:rsid w:val="005534C7"/>
    <w:rsid w:val="005561F9"/>
    <w:rsid w:val="005563C2"/>
    <w:rsid w:val="0055666C"/>
    <w:rsid w:val="00563196"/>
    <w:rsid w:val="00566494"/>
    <w:rsid w:val="00572849"/>
    <w:rsid w:val="00573474"/>
    <w:rsid w:val="00573AB1"/>
    <w:rsid w:val="005750D6"/>
    <w:rsid w:val="00581DBC"/>
    <w:rsid w:val="00582C9C"/>
    <w:rsid w:val="00597ADA"/>
    <w:rsid w:val="005A0DD5"/>
    <w:rsid w:val="005A1939"/>
    <w:rsid w:val="005A4055"/>
    <w:rsid w:val="005A4BCF"/>
    <w:rsid w:val="005A7EB8"/>
    <w:rsid w:val="005B11A2"/>
    <w:rsid w:val="005B2767"/>
    <w:rsid w:val="005C20C0"/>
    <w:rsid w:val="005C5236"/>
    <w:rsid w:val="005C66D2"/>
    <w:rsid w:val="005D5596"/>
    <w:rsid w:val="005D5855"/>
    <w:rsid w:val="005E5C54"/>
    <w:rsid w:val="005F0EA5"/>
    <w:rsid w:val="005F3833"/>
    <w:rsid w:val="005F4A0C"/>
    <w:rsid w:val="005F7169"/>
    <w:rsid w:val="0060089A"/>
    <w:rsid w:val="00607F92"/>
    <w:rsid w:val="00610112"/>
    <w:rsid w:val="00611228"/>
    <w:rsid w:val="00616DA5"/>
    <w:rsid w:val="00623FEE"/>
    <w:rsid w:val="00633E93"/>
    <w:rsid w:val="006345A0"/>
    <w:rsid w:val="00636695"/>
    <w:rsid w:val="006374DE"/>
    <w:rsid w:val="006412AC"/>
    <w:rsid w:val="00644C6C"/>
    <w:rsid w:val="00646ECB"/>
    <w:rsid w:val="00647500"/>
    <w:rsid w:val="0065587A"/>
    <w:rsid w:val="00655CC0"/>
    <w:rsid w:val="00656030"/>
    <w:rsid w:val="0065723A"/>
    <w:rsid w:val="0066150E"/>
    <w:rsid w:val="00662382"/>
    <w:rsid w:val="00676517"/>
    <w:rsid w:val="00680436"/>
    <w:rsid w:val="00684699"/>
    <w:rsid w:val="006931A1"/>
    <w:rsid w:val="006975EE"/>
    <w:rsid w:val="006A6EDB"/>
    <w:rsid w:val="006A7346"/>
    <w:rsid w:val="006B160B"/>
    <w:rsid w:val="006B68DB"/>
    <w:rsid w:val="006B7CC6"/>
    <w:rsid w:val="006C06C7"/>
    <w:rsid w:val="006C3211"/>
    <w:rsid w:val="006C3B05"/>
    <w:rsid w:val="006D140C"/>
    <w:rsid w:val="006D16DF"/>
    <w:rsid w:val="006D4D79"/>
    <w:rsid w:val="006D626C"/>
    <w:rsid w:val="006E0BD0"/>
    <w:rsid w:val="006E1256"/>
    <w:rsid w:val="006E25EC"/>
    <w:rsid w:val="006E37B2"/>
    <w:rsid w:val="006E37F6"/>
    <w:rsid w:val="006E57A6"/>
    <w:rsid w:val="006F09F3"/>
    <w:rsid w:val="006F72EF"/>
    <w:rsid w:val="00701329"/>
    <w:rsid w:val="0070555E"/>
    <w:rsid w:val="00705618"/>
    <w:rsid w:val="00710A59"/>
    <w:rsid w:val="007211EA"/>
    <w:rsid w:val="00722673"/>
    <w:rsid w:val="0072434D"/>
    <w:rsid w:val="007248CB"/>
    <w:rsid w:val="00741380"/>
    <w:rsid w:val="007451F0"/>
    <w:rsid w:val="00747012"/>
    <w:rsid w:val="007472F6"/>
    <w:rsid w:val="00754E42"/>
    <w:rsid w:val="00766799"/>
    <w:rsid w:val="00766CF3"/>
    <w:rsid w:val="007722A0"/>
    <w:rsid w:val="00772793"/>
    <w:rsid w:val="00785807"/>
    <w:rsid w:val="00785A0E"/>
    <w:rsid w:val="00790790"/>
    <w:rsid w:val="007924E7"/>
    <w:rsid w:val="007938AC"/>
    <w:rsid w:val="00796C82"/>
    <w:rsid w:val="00797787"/>
    <w:rsid w:val="007A134F"/>
    <w:rsid w:val="007A2990"/>
    <w:rsid w:val="007A4F86"/>
    <w:rsid w:val="007A7DBB"/>
    <w:rsid w:val="007B6059"/>
    <w:rsid w:val="007C07CE"/>
    <w:rsid w:val="007C51F4"/>
    <w:rsid w:val="007C6707"/>
    <w:rsid w:val="007D01AB"/>
    <w:rsid w:val="007D437D"/>
    <w:rsid w:val="007D4EBF"/>
    <w:rsid w:val="007D5A54"/>
    <w:rsid w:val="007D5E3B"/>
    <w:rsid w:val="007D7800"/>
    <w:rsid w:val="007D7A5C"/>
    <w:rsid w:val="007E030D"/>
    <w:rsid w:val="007E3AF3"/>
    <w:rsid w:val="007E57AD"/>
    <w:rsid w:val="007F548C"/>
    <w:rsid w:val="007F67C3"/>
    <w:rsid w:val="00800B26"/>
    <w:rsid w:val="0080147C"/>
    <w:rsid w:val="00803407"/>
    <w:rsid w:val="00807BCE"/>
    <w:rsid w:val="00810611"/>
    <w:rsid w:val="00813FD0"/>
    <w:rsid w:val="00815390"/>
    <w:rsid w:val="0082123B"/>
    <w:rsid w:val="00826C11"/>
    <w:rsid w:val="00840B4B"/>
    <w:rsid w:val="00841E6F"/>
    <w:rsid w:val="008543FE"/>
    <w:rsid w:val="00856F51"/>
    <w:rsid w:val="008725AC"/>
    <w:rsid w:val="008733A6"/>
    <w:rsid w:val="00873A75"/>
    <w:rsid w:val="00873B8E"/>
    <w:rsid w:val="008841DC"/>
    <w:rsid w:val="008A07E1"/>
    <w:rsid w:val="008A4007"/>
    <w:rsid w:val="008A6EFE"/>
    <w:rsid w:val="008B05FF"/>
    <w:rsid w:val="008B504D"/>
    <w:rsid w:val="008B73C4"/>
    <w:rsid w:val="008C085C"/>
    <w:rsid w:val="008C136D"/>
    <w:rsid w:val="008C4F62"/>
    <w:rsid w:val="008D3262"/>
    <w:rsid w:val="008D3636"/>
    <w:rsid w:val="008D484F"/>
    <w:rsid w:val="008E1950"/>
    <w:rsid w:val="008E64AE"/>
    <w:rsid w:val="008E6618"/>
    <w:rsid w:val="008F174C"/>
    <w:rsid w:val="008F6417"/>
    <w:rsid w:val="009008D6"/>
    <w:rsid w:val="00902B8E"/>
    <w:rsid w:val="00903732"/>
    <w:rsid w:val="00904A1E"/>
    <w:rsid w:val="009050E6"/>
    <w:rsid w:val="00906C80"/>
    <w:rsid w:val="009118E3"/>
    <w:rsid w:val="009119E2"/>
    <w:rsid w:val="00912459"/>
    <w:rsid w:val="00913BA0"/>
    <w:rsid w:val="00915EF9"/>
    <w:rsid w:val="0091648C"/>
    <w:rsid w:val="00920CA8"/>
    <w:rsid w:val="00921369"/>
    <w:rsid w:val="00924571"/>
    <w:rsid w:val="00927220"/>
    <w:rsid w:val="00927D76"/>
    <w:rsid w:val="009320B9"/>
    <w:rsid w:val="00933E2B"/>
    <w:rsid w:val="00934A6E"/>
    <w:rsid w:val="00935FED"/>
    <w:rsid w:val="0093B15C"/>
    <w:rsid w:val="00943F2B"/>
    <w:rsid w:val="009444EB"/>
    <w:rsid w:val="00944B06"/>
    <w:rsid w:val="00945631"/>
    <w:rsid w:val="00947ECF"/>
    <w:rsid w:val="009513FB"/>
    <w:rsid w:val="00964776"/>
    <w:rsid w:val="00966E6E"/>
    <w:rsid w:val="00970D00"/>
    <w:rsid w:val="009716E5"/>
    <w:rsid w:val="009723A6"/>
    <w:rsid w:val="00973E1C"/>
    <w:rsid w:val="0097679E"/>
    <w:rsid w:val="0098227D"/>
    <w:rsid w:val="00984CB8"/>
    <w:rsid w:val="00993697"/>
    <w:rsid w:val="009A26FE"/>
    <w:rsid w:val="009A290D"/>
    <w:rsid w:val="009A3537"/>
    <w:rsid w:val="009A6A29"/>
    <w:rsid w:val="009B0E3F"/>
    <w:rsid w:val="009B1FB9"/>
    <w:rsid w:val="009B2856"/>
    <w:rsid w:val="009B36DC"/>
    <w:rsid w:val="009B5A09"/>
    <w:rsid w:val="009C0739"/>
    <w:rsid w:val="009C0B89"/>
    <w:rsid w:val="009D62C1"/>
    <w:rsid w:val="009E29F9"/>
    <w:rsid w:val="009E2C11"/>
    <w:rsid w:val="009E4EF8"/>
    <w:rsid w:val="009E6938"/>
    <w:rsid w:val="009F0763"/>
    <w:rsid w:val="009F300B"/>
    <w:rsid w:val="009F3C4F"/>
    <w:rsid w:val="009F59B6"/>
    <w:rsid w:val="00A024C3"/>
    <w:rsid w:val="00A13FC5"/>
    <w:rsid w:val="00A250A4"/>
    <w:rsid w:val="00A30BDF"/>
    <w:rsid w:val="00A34C42"/>
    <w:rsid w:val="00A35F00"/>
    <w:rsid w:val="00A42D16"/>
    <w:rsid w:val="00A43EA8"/>
    <w:rsid w:val="00A5035F"/>
    <w:rsid w:val="00A50F04"/>
    <w:rsid w:val="00A51716"/>
    <w:rsid w:val="00A537DB"/>
    <w:rsid w:val="00A60264"/>
    <w:rsid w:val="00A60694"/>
    <w:rsid w:val="00A62A1E"/>
    <w:rsid w:val="00A6325C"/>
    <w:rsid w:val="00A63867"/>
    <w:rsid w:val="00A77272"/>
    <w:rsid w:val="00A817CA"/>
    <w:rsid w:val="00A82E52"/>
    <w:rsid w:val="00A86E45"/>
    <w:rsid w:val="00A9169F"/>
    <w:rsid w:val="00A941B8"/>
    <w:rsid w:val="00A95213"/>
    <w:rsid w:val="00AA0523"/>
    <w:rsid w:val="00AA0FF4"/>
    <w:rsid w:val="00AA3450"/>
    <w:rsid w:val="00AA6F60"/>
    <w:rsid w:val="00AB2D50"/>
    <w:rsid w:val="00AB6D3D"/>
    <w:rsid w:val="00AC1F9C"/>
    <w:rsid w:val="00AC2E52"/>
    <w:rsid w:val="00AC36E5"/>
    <w:rsid w:val="00AC391D"/>
    <w:rsid w:val="00AC5966"/>
    <w:rsid w:val="00AC6BCF"/>
    <w:rsid w:val="00AC6C8B"/>
    <w:rsid w:val="00AD0CAA"/>
    <w:rsid w:val="00AD4755"/>
    <w:rsid w:val="00AD4EB0"/>
    <w:rsid w:val="00AD58AD"/>
    <w:rsid w:val="00AD7906"/>
    <w:rsid w:val="00AD7F5C"/>
    <w:rsid w:val="00AE14D4"/>
    <w:rsid w:val="00AE4FCF"/>
    <w:rsid w:val="00AF296E"/>
    <w:rsid w:val="00AF36A3"/>
    <w:rsid w:val="00AF44E0"/>
    <w:rsid w:val="00AF7EB4"/>
    <w:rsid w:val="00B0580E"/>
    <w:rsid w:val="00B06854"/>
    <w:rsid w:val="00B10AF1"/>
    <w:rsid w:val="00B12299"/>
    <w:rsid w:val="00B14D46"/>
    <w:rsid w:val="00B178F4"/>
    <w:rsid w:val="00B25831"/>
    <w:rsid w:val="00B33678"/>
    <w:rsid w:val="00B354C2"/>
    <w:rsid w:val="00B4034C"/>
    <w:rsid w:val="00B40A4A"/>
    <w:rsid w:val="00B43A16"/>
    <w:rsid w:val="00B4740E"/>
    <w:rsid w:val="00B47A6C"/>
    <w:rsid w:val="00B531A0"/>
    <w:rsid w:val="00B55F2B"/>
    <w:rsid w:val="00B567D9"/>
    <w:rsid w:val="00B56B91"/>
    <w:rsid w:val="00B604B8"/>
    <w:rsid w:val="00B63AC0"/>
    <w:rsid w:val="00B66FC8"/>
    <w:rsid w:val="00B70F30"/>
    <w:rsid w:val="00B74521"/>
    <w:rsid w:val="00B76251"/>
    <w:rsid w:val="00B84EFB"/>
    <w:rsid w:val="00B922BC"/>
    <w:rsid w:val="00B96732"/>
    <w:rsid w:val="00B9767F"/>
    <w:rsid w:val="00BA04E5"/>
    <w:rsid w:val="00BA326C"/>
    <w:rsid w:val="00BA50F9"/>
    <w:rsid w:val="00BB3163"/>
    <w:rsid w:val="00BB35B2"/>
    <w:rsid w:val="00BB6A67"/>
    <w:rsid w:val="00BB6AC3"/>
    <w:rsid w:val="00BB6BFD"/>
    <w:rsid w:val="00BC00FA"/>
    <w:rsid w:val="00BC4172"/>
    <w:rsid w:val="00BC7F87"/>
    <w:rsid w:val="00BD0D19"/>
    <w:rsid w:val="00BD1C6C"/>
    <w:rsid w:val="00BD2BA6"/>
    <w:rsid w:val="00BD389D"/>
    <w:rsid w:val="00BD787B"/>
    <w:rsid w:val="00BE0676"/>
    <w:rsid w:val="00BE4F57"/>
    <w:rsid w:val="00BE72CD"/>
    <w:rsid w:val="00BF03F7"/>
    <w:rsid w:val="00BF5C92"/>
    <w:rsid w:val="00BF7941"/>
    <w:rsid w:val="00C03FCB"/>
    <w:rsid w:val="00C05C41"/>
    <w:rsid w:val="00C07701"/>
    <w:rsid w:val="00C1192E"/>
    <w:rsid w:val="00C136CB"/>
    <w:rsid w:val="00C1664F"/>
    <w:rsid w:val="00C210DD"/>
    <w:rsid w:val="00C21C78"/>
    <w:rsid w:val="00C22B31"/>
    <w:rsid w:val="00C35176"/>
    <w:rsid w:val="00C427B7"/>
    <w:rsid w:val="00C42BD0"/>
    <w:rsid w:val="00C43D6C"/>
    <w:rsid w:val="00C50FC2"/>
    <w:rsid w:val="00C52AFA"/>
    <w:rsid w:val="00C544D3"/>
    <w:rsid w:val="00C56AD6"/>
    <w:rsid w:val="00C60673"/>
    <w:rsid w:val="00C65FCF"/>
    <w:rsid w:val="00C670D8"/>
    <w:rsid w:val="00C67382"/>
    <w:rsid w:val="00C701A2"/>
    <w:rsid w:val="00C71160"/>
    <w:rsid w:val="00C7167B"/>
    <w:rsid w:val="00C724C1"/>
    <w:rsid w:val="00C74148"/>
    <w:rsid w:val="00C770B4"/>
    <w:rsid w:val="00C7717E"/>
    <w:rsid w:val="00C814C4"/>
    <w:rsid w:val="00C81B32"/>
    <w:rsid w:val="00C82508"/>
    <w:rsid w:val="00C84AD5"/>
    <w:rsid w:val="00C871E6"/>
    <w:rsid w:val="00C93719"/>
    <w:rsid w:val="00C93FAD"/>
    <w:rsid w:val="00C955E1"/>
    <w:rsid w:val="00C95D1B"/>
    <w:rsid w:val="00CA3388"/>
    <w:rsid w:val="00CB077B"/>
    <w:rsid w:val="00CB289B"/>
    <w:rsid w:val="00CB3A90"/>
    <w:rsid w:val="00CB6EBB"/>
    <w:rsid w:val="00CB7675"/>
    <w:rsid w:val="00CC375B"/>
    <w:rsid w:val="00CC5404"/>
    <w:rsid w:val="00CC58E6"/>
    <w:rsid w:val="00CC6302"/>
    <w:rsid w:val="00CC7FDC"/>
    <w:rsid w:val="00CD345E"/>
    <w:rsid w:val="00CE1022"/>
    <w:rsid w:val="00CE1AFB"/>
    <w:rsid w:val="00CE330C"/>
    <w:rsid w:val="00CE65A0"/>
    <w:rsid w:val="00CF25E4"/>
    <w:rsid w:val="00CF3637"/>
    <w:rsid w:val="00CF4053"/>
    <w:rsid w:val="00D00928"/>
    <w:rsid w:val="00D02DF8"/>
    <w:rsid w:val="00D07B94"/>
    <w:rsid w:val="00D07C4F"/>
    <w:rsid w:val="00D2255F"/>
    <w:rsid w:val="00D23F0E"/>
    <w:rsid w:val="00D26D92"/>
    <w:rsid w:val="00D307AD"/>
    <w:rsid w:val="00D4252A"/>
    <w:rsid w:val="00D426CF"/>
    <w:rsid w:val="00D474B6"/>
    <w:rsid w:val="00D51940"/>
    <w:rsid w:val="00D611E6"/>
    <w:rsid w:val="00D63217"/>
    <w:rsid w:val="00D6414C"/>
    <w:rsid w:val="00D718E9"/>
    <w:rsid w:val="00D74E11"/>
    <w:rsid w:val="00D76AD0"/>
    <w:rsid w:val="00D85149"/>
    <w:rsid w:val="00D8528F"/>
    <w:rsid w:val="00D864EB"/>
    <w:rsid w:val="00D900DB"/>
    <w:rsid w:val="00D9064A"/>
    <w:rsid w:val="00D95772"/>
    <w:rsid w:val="00DA1498"/>
    <w:rsid w:val="00DA6EF8"/>
    <w:rsid w:val="00DA7C84"/>
    <w:rsid w:val="00DB51EF"/>
    <w:rsid w:val="00DC3902"/>
    <w:rsid w:val="00DC47BB"/>
    <w:rsid w:val="00DD1C45"/>
    <w:rsid w:val="00DD3D93"/>
    <w:rsid w:val="00DD6B22"/>
    <w:rsid w:val="00DE372A"/>
    <w:rsid w:val="00DE3D90"/>
    <w:rsid w:val="00DE49F6"/>
    <w:rsid w:val="00DE6903"/>
    <w:rsid w:val="00DE7271"/>
    <w:rsid w:val="00DF378D"/>
    <w:rsid w:val="00E01F7D"/>
    <w:rsid w:val="00E022BD"/>
    <w:rsid w:val="00E03280"/>
    <w:rsid w:val="00E11A78"/>
    <w:rsid w:val="00E12D4C"/>
    <w:rsid w:val="00E147A7"/>
    <w:rsid w:val="00E14A58"/>
    <w:rsid w:val="00E15360"/>
    <w:rsid w:val="00E1537D"/>
    <w:rsid w:val="00E169BA"/>
    <w:rsid w:val="00E31308"/>
    <w:rsid w:val="00E324A2"/>
    <w:rsid w:val="00E33D93"/>
    <w:rsid w:val="00E36423"/>
    <w:rsid w:val="00E3726F"/>
    <w:rsid w:val="00E37CAD"/>
    <w:rsid w:val="00E401D7"/>
    <w:rsid w:val="00E44EBD"/>
    <w:rsid w:val="00E55C3F"/>
    <w:rsid w:val="00E57B01"/>
    <w:rsid w:val="00E6165F"/>
    <w:rsid w:val="00E62ACC"/>
    <w:rsid w:val="00E630F0"/>
    <w:rsid w:val="00E64F96"/>
    <w:rsid w:val="00E65412"/>
    <w:rsid w:val="00E7109E"/>
    <w:rsid w:val="00E7203C"/>
    <w:rsid w:val="00E736DE"/>
    <w:rsid w:val="00E76729"/>
    <w:rsid w:val="00E81B00"/>
    <w:rsid w:val="00E857A5"/>
    <w:rsid w:val="00E908AE"/>
    <w:rsid w:val="00E90B88"/>
    <w:rsid w:val="00E95AB4"/>
    <w:rsid w:val="00EA52C1"/>
    <w:rsid w:val="00EB03E4"/>
    <w:rsid w:val="00EC0DE9"/>
    <w:rsid w:val="00EC3D90"/>
    <w:rsid w:val="00EC61E5"/>
    <w:rsid w:val="00ED1E45"/>
    <w:rsid w:val="00ED6ECC"/>
    <w:rsid w:val="00ED712E"/>
    <w:rsid w:val="00EE1E79"/>
    <w:rsid w:val="00EE557E"/>
    <w:rsid w:val="00EF3C8B"/>
    <w:rsid w:val="00F000BC"/>
    <w:rsid w:val="00F00B8B"/>
    <w:rsid w:val="00F01301"/>
    <w:rsid w:val="00F0219A"/>
    <w:rsid w:val="00F02F98"/>
    <w:rsid w:val="00F03CF1"/>
    <w:rsid w:val="00F07F6C"/>
    <w:rsid w:val="00F11F68"/>
    <w:rsid w:val="00F1570C"/>
    <w:rsid w:val="00F17A5E"/>
    <w:rsid w:val="00F17FD3"/>
    <w:rsid w:val="00F3047C"/>
    <w:rsid w:val="00F31235"/>
    <w:rsid w:val="00F3127F"/>
    <w:rsid w:val="00F31697"/>
    <w:rsid w:val="00F35E3F"/>
    <w:rsid w:val="00F369C6"/>
    <w:rsid w:val="00F42A83"/>
    <w:rsid w:val="00F43292"/>
    <w:rsid w:val="00F47AB6"/>
    <w:rsid w:val="00F5291F"/>
    <w:rsid w:val="00F537E5"/>
    <w:rsid w:val="00F53CA3"/>
    <w:rsid w:val="00F5406A"/>
    <w:rsid w:val="00F57F80"/>
    <w:rsid w:val="00F60425"/>
    <w:rsid w:val="00F61690"/>
    <w:rsid w:val="00F61BDB"/>
    <w:rsid w:val="00F61D11"/>
    <w:rsid w:val="00F62036"/>
    <w:rsid w:val="00F6342A"/>
    <w:rsid w:val="00F6670A"/>
    <w:rsid w:val="00F8013E"/>
    <w:rsid w:val="00F82E7B"/>
    <w:rsid w:val="00F84714"/>
    <w:rsid w:val="00F84B4B"/>
    <w:rsid w:val="00F907D2"/>
    <w:rsid w:val="00F914DD"/>
    <w:rsid w:val="00F9289A"/>
    <w:rsid w:val="00FA10B5"/>
    <w:rsid w:val="00FA1FA9"/>
    <w:rsid w:val="00FA263A"/>
    <w:rsid w:val="00FA4EDA"/>
    <w:rsid w:val="00FA5C8F"/>
    <w:rsid w:val="00FB1C52"/>
    <w:rsid w:val="00FB3AB9"/>
    <w:rsid w:val="00FB5361"/>
    <w:rsid w:val="00FB795E"/>
    <w:rsid w:val="00FC3A87"/>
    <w:rsid w:val="00FC5024"/>
    <w:rsid w:val="00FC55F7"/>
    <w:rsid w:val="00FD1296"/>
    <w:rsid w:val="00FD1C9B"/>
    <w:rsid w:val="00FD2100"/>
    <w:rsid w:val="00FD2440"/>
    <w:rsid w:val="00FD5B9B"/>
    <w:rsid w:val="00FD7508"/>
    <w:rsid w:val="00FD7E9F"/>
    <w:rsid w:val="00FE5663"/>
    <w:rsid w:val="00FF081C"/>
    <w:rsid w:val="00FF6BF5"/>
    <w:rsid w:val="00FF7249"/>
    <w:rsid w:val="00FF77CB"/>
    <w:rsid w:val="05E3CE7F"/>
    <w:rsid w:val="0855114A"/>
    <w:rsid w:val="08D5084E"/>
    <w:rsid w:val="09511BCA"/>
    <w:rsid w:val="0C4D84EC"/>
    <w:rsid w:val="144BD42A"/>
    <w:rsid w:val="16627794"/>
    <w:rsid w:val="1BF093DD"/>
    <w:rsid w:val="29C48A88"/>
    <w:rsid w:val="2CD64842"/>
    <w:rsid w:val="2F6F16E1"/>
    <w:rsid w:val="360B2F86"/>
    <w:rsid w:val="36EC95BE"/>
    <w:rsid w:val="379BB2E2"/>
    <w:rsid w:val="41DB5B14"/>
    <w:rsid w:val="42352578"/>
    <w:rsid w:val="46271B76"/>
    <w:rsid w:val="4974610E"/>
    <w:rsid w:val="49F1E370"/>
    <w:rsid w:val="4FF6A66F"/>
    <w:rsid w:val="57A832E3"/>
    <w:rsid w:val="5CFE905D"/>
    <w:rsid w:val="62C4569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4E025"/>
  <w15:docId w15:val="{DEE58A31-0F2F-4AA8-92DA-E24F646E6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100"/>
    <w:pPr>
      <w:spacing w:after="160" w:line="259" w:lineRule="auto"/>
    </w:pPr>
    <w:rPr>
      <w:sz w:val="22"/>
      <w:szCs w:val="22"/>
      <w:lang w:eastAsia="en-US"/>
    </w:rPr>
  </w:style>
  <w:style w:type="paragraph" w:styleId="Ttulo1">
    <w:name w:val="heading 1"/>
    <w:basedOn w:val="Normal"/>
    <w:next w:val="Normal"/>
    <w:link w:val="Ttulo1Char"/>
    <w:qFormat/>
    <w:rsid w:val="001A5A95"/>
    <w:pPr>
      <w:keepNext/>
      <w:numPr>
        <w:numId w:val="4"/>
      </w:numPr>
      <w:spacing w:before="240" w:beforeAutospacing="1" w:after="60" w:line="360" w:lineRule="auto"/>
      <w:outlineLvl w:val="0"/>
    </w:pPr>
    <w:rPr>
      <w:rFonts w:ascii="Arial" w:eastAsia="Times New Roman" w:hAnsi="Arial" w:cs="Arial"/>
      <w:b/>
      <w:bCs/>
      <w:kern w:val="32"/>
      <w:sz w:val="32"/>
      <w:szCs w:val="32"/>
      <w:lang w:eastAsia="pt-BR"/>
    </w:rPr>
  </w:style>
  <w:style w:type="paragraph" w:styleId="Ttulo2">
    <w:name w:val="heading 2"/>
    <w:basedOn w:val="Normal"/>
    <w:next w:val="Normal"/>
    <w:link w:val="Ttulo2Char"/>
    <w:qFormat/>
    <w:rsid w:val="001A5A95"/>
    <w:pPr>
      <w:keepNext/>
      <w:numPr>
        <w:ilvl w:val="1"/>
        <w:numId w:val="4"/>
      </w:numPr>
      <w:spacing w:before="240" w:beforeAutospacing="1" w:after="60" w:line="36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1A5A95"/>
    <w:pPr>
      <w:keepNext/>
      <w:numPr>
        <w:ilvl w:val="2"/>
        <w:numId w:val="4"/>
      </w:numPr>
      <w:spacing w:before="240" w:beforeAutospacing="1" w:after="60" w:line="36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qFormat/>
    <w:rsid w:val="001A5A95"/>
    <w:pPr>
      <w:keepNext/>
      <w:numPr>
        <w:ilvl w:val="3"/>
        <w:numId w:val="4"/>
      </w:numPr>
      <w:spacing w:before="240" w:beforeAutospacing="1" w:after="60" w:line="360" w:lineRule="auto"/>
      <w:outlineLvl w:val="3"/>
    </w:pPr>
    <w:rPr>
      <w:rFonts w:ascii="Times New Roman" w:eastAsia="Times New Roman" w:hAnsi="Times New Roman"/>
      <w:b/>
      <w:bCs/>
      <w:sz w:val="28"/>
      <w:szCs w:val="28"/>
      <w:lang w:eastAsia="pt-BR"/>
    </w:rPr>
  </w:style>
  <w:style w:type="paragraph" w:styleId="Ttulo5">
    <w:name w:val="heading 5"/>
    <w:basedOn w:val="Normal"/>
    <w:next w:val="Normal"/>
    <w:link w:val="Ttulo5Char"/>
    <w:qFormat/>
    <w:rsid w:val="001A5A95"/>
    <w:pPr>
      <w:keepNext/>
      <w:numPr>
        <w:ilvl w:val="4"/>
        <w:numId w:val="4"/>
      </w:numPr>
      <w:spacing w:before="100" w:beforeAutospacing="1" w:after="0" w:line="360" w:lineRule="auto"/>
      <w:jc w:val="center"/>
      <w:outlineLvl w:val="4"/>
    </w:pPr>
    <w:rPr>
      <w:rFonts w:ascii="Times New Roman" w:eastAsia="Times New Roman" w:hAnsi="Times New Roman"/>
      <w:sz w:val="28"/>
      <w:szCs w:val="20"/>
      <w:lang w:eastAsia="pt-BR"/>
    </w:rPr>
  </w:style>
  <w:style w:type="paragraph" w:styleId="Ttulo6">
    <w:name w:val="heading 6"/>
    <w:basedOn w:val="Normal"/>
    <w:next w:val="Normal"/>
    <w:link w:val="Ttulo6Char"/>
    <w:qFormat/>
    <w:rsid w:val="001A5A95"/>
    <w:pPr>
      <w:keepNext/>
      <w:numPr>
        <w:ilvl w:val="5"/>
        <w:numId w:val="4"/>
      </w:numPr>
      <w:spacing w:before="100" w:beforeAutospacing="1" w:after="0" w:line="360" w:lineRule="auto"/>
      <w:outlineLvl w:val="5"/>
    </w:pPr>
    <w:rPr>
      <w:rFonts w:ascii="Times New Roman" w:eastAsia="Times New Roman" w:hAnsi="Times New Roman"/>
      <w:sz w:val="32"/>
      <w:szCs w:val="20"/>
      <w:lang w:eastAsia="pt-BR"/>
    </w:rPr>
  </w:style>
  <w:style w:type="paragraph" w:styleId="Ttulo7">
    <w:name w:val="heading 7"/>
    <w:basedOn w:val="Normal"/>
    <w:next w:val="Normal"/>
    <w:link w:val="Ttulo7Char"/>
    <w:qFormat/>
    <w:rsid w:val="001A5A95"/>
    <w:pPr>
      <w:numPr>
        <w:ilvl w:val="6"/>
        <w:numId w:val="4"/>
      </w:numPr>
      <w:spacing w:before="240" w:beforeAutospacing="1" w:after="60" w:line="36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1A5A95"/>
    <w:pPr>
      <w:numPr>
        <w:ilvl w:val="7"/>
        <w:numId w:val="4"/>
      </w:numPr>
      <w:spacing w:before="240" w:beforeAutospacing="1" w:after="60" w:line="36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1A5A95"/>
    <w:pPr>
      <w:numPr>
        <w:ilvl w:val="8"/>
        <w:numId w:val="4"/>
      </w:numPr>
      <w:spacing w:before="240" w:beforeAutospacing="1" w:after="60" w:line="360" w:lineRule="auto"/>
      <w:outlineLvl w:val="8"/>
    </w:pPr>
    <w:rPr>
      <w:rFonts w:ascii="Arial" w:eastAsia="Times New Roman"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1A5A95"/>
    <w:rPr>
      <w:rFonts w:ascii="Arial" w:eastAsia="Times New Roman" w:hAnsi="Arial" w:cs="Arial"/>
      <w:b/>
      <w:bCs/>
      <w:kern w:val="32"/>
      <w:sz w:val="32"/>
      <w:szCs w:val="32"/>
      <w:lang w:eastAsia="pt-BR"/>
    </w:rPr>
  </w:style>
  <w:style w:type="character" w:customStyle="1" w:styleId="Ttulo2Char">
    <w:name w:val="Título 2 Char"/>
    <w:link w:val="Ttulo2"/>
    <w:rsid w:val="001A5A95"/>
    <w:rPr>
      <w:rFonts w:ascii="Arial" w:eastAsia="Times New Roman" w:hAnsi="Arial" w:cs="Arial"/>
      <w:b/>
      <w:bCs/>
      <w:i/>
      <w:iCs/>
      <w:sz w:val="28"/>
      <w:szCs w:val="28"/>
      <w:lang w:eastAsia="pt-BR"/>
    </w:rPr>
  </w:style>
  <w:style w:type="character" w:customStyle="1" w:styleId="Ttulo3Char">
    <w:name w:val="Título 3 Char"/>
    <w:link w:val="Ttulo3"/>
    <w:rsid w:val="001A5A95"/>
    <w:rPr>
      <w:rFonts w:ascii="Arial" w:eastAsia="Times New Roman" w:hAnsi="Arial" w:cs="Arial"/>
      <w:b/>
      <w:bCs/>
      <w:sz w:val="26"/>
      <w:szCs w:val="26"/>
      <w:lang w:eastAsia="pt-BR"/>
    </w:rPr>
  </w:style>
  <w:style w:type="character" w:customStyle="1" w:styleId="Ttulo4Char">
    <w:name w:val="Título 4 Char"/>
    <w:link w:val="Ttulo4"/>
    <w:rsid w:val="001A5A95"/>
    <w:rPr>
      <w:rFonts w:ascii="Times New Roman" w:eastAsia="Times New Roman" w:hAnsi="Times New Roman" w:cs="Times New Roman"/>
      <w:b/>
      <w:bCs/>
      <w:sz w:val="28"/>
      <w:szCs w:val="28"/>
      <w:lang w:eastAsia="pt-BR"/>
    </w:rPr>
  </w:style>
  <w:style w:type="character" w:customStyle="1" w:styleId="Ttulo5Char">
    <w:name w:val="Título 5 Char"/>
    <w:link w:val="Ttulo5"/>
    <w:rsid w:val="001A5A95"/>
    <w:rPr>
      <w:rFonts w:ascii="Times New Roman" w:eastAsia="Times New Roman" w:hAnsi="Times New Roman" w:cs="Times New Roman"/>
      <w:sz w:val="28"/>
      <w:szCs w:val="20"/>
      <w:lang w:eastAsia="pt-BR"/>
    </w:rPr>
  </w:style>
  <w:style w:type="character" w:customStyle="1" w:styleId="Ttulo6Char">
    <w:name w:val="Título 6 Char"/>
    <w:link w:val="Ttulo6"/>
    <w:rsid w:val="001A5A95"/>
    <w:rPr>
      <w:rFonts w:ascii="Times New Roman" w:eastAsia="Times New Roman" w:hAnsi="Times New Roman" w:cs="Times New Roman"/>
      <w:sz w:val="32"/>
      <w:szCs w:val="20"/>
      <w:lang w:eastAsia="pt-BR"/>
    </w:rPr>
  </w:style>
  <w:style w:type="character" w:customStyle="1" w:styleId="Ttulo7Char">
    <w:name w:val="Título 7 Char"/>
    <w:link w:val="Ttulo7"/>
    <w:rsid w:val="001A5A95"/>
    <w:rPr>
      <w:rFonts w:ascii="Times New Roman" w:eastAsia="Times New Roman" w:hAnsi="Times New Roman" w:cs="Times New Roman"/>
      <w:sz w:val="24"/>
      <w:szCs w:val="24"/>
      <w:lang w:eastAsia="pt-BR"/>
    </w:rPr>
  </w:style>
  <w:style w:type="character" w:customStyle="1" w:styleId="Ttulo8Char">
    <w:name w:val="Título 8 Char"/>
    <w:link w:val="Ttulo8"/>
    <w:rsid w:val="001A5A95"/>
    <w:rPr>
      <w:rFonts w:ascii="Times New Roman" w:eastAsia="Times New Roman" w:hAnsi="Times New Roman" w:cs="Times New Roman"/>
      <w:i/>
      <w:iCs/>
      <w:sz w:val="24"/>
      <w:szCs w:val="24"/>
      <w:lang w:eastAsia="pt-BR"/>
    </w:rPr>
  </w:style>
  <w:style w:type="character" w:customStyle="1" w:styleId="Ttulo9Char">
    <w:name w:val="Título 9 Char"/>
    <w:link w:val="Ttulo9"/>
    <w:rsid w:val="001A5A95"/>
    <w:rPr>
      <w:rFonts w:ascii="Arial" w:eastAsia="Times New Roman" w:hAnsi="Arial" w:cs="Arial"/>
      <w:lang w:eastAsia="pt-BR"/>
    </w:rPr>
  </w:style>
  <w:style w:type="paragraph" w:styleId="PargrafodaLista">
    <w:name w:val="List Paragraph"/>
    <w:basedOn w:val="Normal"/>
    <w:qFormat/>
    <w:rsid w:val="001A5A95"/>
    <w:pPr>
      <w:ind w:left="720"/>
      <w:contextualSpacing/>
    </w:pPr>
  </w:style>
  <w:style w:type="paragraph" w:styleId="NormalWeb">
    <w:name w:val="Normal (Web)"/>
    <w:basedOn w:val="Normal"/>
    <w:uiPriority w:val="99"/>
    <w:unhideWhenUsed/>
    <w:rsid w:val="001A5A95"/>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1A5A95"/>
    <w:rPr>
      <w:color w:val="0000FF"/>
      <w:u w:val="single"/>
    </w:rPr>
  </w:style>
  <w:style w:type="paragraph" w:styleId="Textodenotaderodap">
    <w:name w:val="footnote text"/>
    <w:basedOn w:val="Normal"/>
    <w:link w:val="TextodenotaderodapChar"/>
    <w:semiHidden/>
    <w:rsid w:val="00B55F2B"/>
    <w:pPr>
      <w:spacing w:after="0" w:line="360" w:lineRule="auto"/>
      <w:jc w:val="both"/>
    </w:pPr>
    <w:rPr>
      <w:rFonts w:ascii="Arial" w:eastAsia="Times New Roman" w:hAnsi="Arial"/>
      <w:sz w:val="20"/>
      <w:szCs w:val="20"/>
      <w:lang w:eastAsia="pt-BR"/>
    </w:rPr>
  </w:style>
  <w:style w:type="character" w:customStyle="1" w:styleId="TextodenotaderodapChar">
    <w:name w:val="Texto de nota de rodapé Char"/>
    <w:link w:val="Textodenotaderodap"/>
    <w:semiHidden/>
    <w:rsid w:val="00B55F2B"/>
    <w:rPr>
      <w:rFonts w:ascii="Arial" w:eastAsia="Times New Roman" w:hAnsi="Arial" w:cs="Times New Roman"/>
      <w:sz w:val="20"/>
      <w:szCs w:val="20"/>
      <w:lang w:eastAsia="pt-BR"/>
    </w:rPr>
  </w:style>
  <w:style w:type="character" w:styleId="Refdenotaderodap">
    <w:name w:val="footnote reference"/>
    <w:semiHidden/>
    <w:rsid w:val="00B55F2B"/>
    <w:rPr>
      <w:vertAlign w:val="superscript"/>
    </w:rPr>
  </w:style>
  <w:style w:type="paragraph" w:styleId="Cabealho">
    <w:name w:val="header"/>
    <w:basedOn w:val="Normal"/>
    <w:link w:val="CabealhoChar"/>
    <w:uiPriority w:val="99"/>
    <w:rsid w:val="00B55F2B"/>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link w:val="Cabealho"/>
    <w:uiPriority w:val="99"/>
    <w:rsid w:val="00B55F2B"/>
    <w:rPr>
      <w:rFonts w:ascii="Times New Roman" w:eastAsia="Times New Roman" w:hAnsi="Times New Roman" w:cs="Times New Roman"/>
      <w:sz w:val="24"/>
      <w:szCs w:val="24"/>
      <w:lang w:eastAsia="pt-BR"/>
    </w:rPr>
  </w:style>
  <w:style w:type="paragraph" w:styleId="Rodap">
    <w:name w:val="footer"/>
    <w:basedOn w:val="Normal"/>
    <w:link w:val="RodapChar"/>
    <w:rsid w:val="00B55F2B"/>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RodapChar">
    <w:name w:val="Rodapé Char"/>
    <w:link w:val="Rodap"/>
    <w:rsid w:val="00B55F2B"/>
    <w:rPr>
      <w:rFonts w:ascii="Times New Roman" w:eastAsia="Times New Roman" w:hAnsi="Times New Roman" w:cs="Times New Roman"/>
      <w:sz w:val="24"/>
      <w:szCs w:val="24"/>
      <w:lang w:eastAsia="pt-BR"/>
    </w:rPr>
  </w:style>
  <w:style w:type="character" w:styleId="Nmerodepgina">
    <w:name w:val="page number"/>
    <w:basedOn w:val="Fontepargpadro"/>
    <w:rsid w:val="00B55F2B"/>
  </w:style>
  <w:style w:type="paragraph" w:customStyle="1" w:styleId="Default">
    <w:name w:val="Default"/>
    <w:rsid w:val="00B55F2B"/>
    <w:pPr>
      <w:autoSpaceDE w:val="0"/>
      <w:autoSpaceDN w:val="0"/>
      <w:adjustRightInd w:val="0"/>
    </w:pPr>
    <w:rPr>
      <w:rFonts w:ascii="Times New Roman" w:hAnsi="Times New Roman"/>
      <w:color w:val="000000"/>
      <w:sz w:val="24"/>
      <w:szCs w:val="24"/>
    </w:rPr>
  </w:style>
  <w:style w:type="paragraph" w:styleId="Pr-formataoHTML">
    <w:name w:val="HTML Preformatted"/>
    <w:basedOn w:val="Normal"/>
    <w:link w:val="Pr-formataoHTMLChar"/>
    <w:uiPriority w:val="99"/>
    <w:unhideWhenUsed/>
    <w:rsid w:val="00B55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rsid w:val="00B55F2B"/>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497B6C"/>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497B6C"/>
    <w:rPr>
      <w:rFonts w:ascii="Tahoma" w:eastAsia="Calibri" w:hAnsi="Tahoma" w:cs="Tahoma"/>
      <w:sz w:val="16"/>
      <w:szCs w:val="16"/>
    </w:rPr>
  </w:style>
  <w:style w:type="paragraph" w:customStyle="1" w:styleId="abrefechatabela">
    <w:name w:val="abre_fecha_tabela"/>
    <w:basedOn w:val="Normal"/>
    <w:rsid w:val="00497B6C"/>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39"/>
    <w:rsid w:val="00C84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uiPriority w:val="22"/>
    <w:qFormat/>
    <w:rsid w:val="008C4F62"/>
    <w:rPr>
      <w:b/>
      <w:bCs/>
    </w:rPr>
  </w:style>
  <w:style w:type="paragraph" w:customStyle="1" w:styleId="text-justify">
    <w:name w:val="text-justify"/>
    <w:basedOn w:val="Normal"/>
    <w:rsid w:val="00E55C3F"/>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uiPriority w:val="20"/>
    <w:qFormat/>
    <w:rsid w:val="009B5A09"/>
    <w:rPr>
      <w:i/>
      <w:iCs/>
    </w:rPr>
  </w:style>
  <w:style w:type="paragraph" w:styleId="Corpodetexto">
    <w:name w:val="Body Text"/>
    <w:basedOn w:val="Normal"/>
    <w:link w:val="CorpodetextoChar"/>
    <w:uiPriority w:val="99"/>
    <w:semiHidden/>
    <w:unhideWhenUsed/>
    <w:rsid w:val="0056319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rpodetextoChar">
    <w:name w:val="Corpo de texto Char"/>
    <w:link w:val="Corpodetexto"/>
    <w:uiPriority w:val="99"/>
    <w:semiHidden/>
    <w:rsid w:val="00563196"/>
    <w:rPr>
      <w:rFonts w:ascii="Times New Roman" w:eastAsia="Times New Roman" w:hAnsi="Times New Roman" w:cs="Times New Roman"/>
      <w:sz w:val="24"/>
      <w:szCs w:val="24"/>
      <w:lang w:eastAsia="pt-BR"/>
    </w:rPr>
  </w:style>
  <w:style w:type="character" w:styleId="Refdecomentrio">
    <w:name w:val="annotation reference"/>
    <w:uiPriority w:val="99"/>
    <w:semiHidden/>
    <w:unhideWhenUsed/>
    <w:rsid w:val="00AA0FF4"/>
    <w:rPr>
      <w:sz w:val="16"/>
      <w:szCs w:val="16"/>
    </w:rPr>
  </w:style>
  <w:style w:type="paragraph" w:styleId="Textodecomentrio">
    <w:name w:val="annotation text"/>
    <w:basedOn w:val="Normal"/>
    <w:link w:val="TextodecomentrioChar"/>
    <w:uiPriority w:val="99"/>
    <w:semiHidden/>
    <w:unhideWhenUsed/>
    <w:rsid w:val="00AA0FF4"/>
    <w:pPr>
      <w:spacing w:after="0" w:line="240" w:lineRule="auto"/>
      <w:jc w:val="both"/>
    </w:pPr>
    <w:rPr>
      <w:rFonts w:ascii="Times New Roman" w:eastAsia="Times New Roman" w:hAnsi="Times New Roman"/>
      <w:sz w:val="20"/>
      <w:szCs w:val="20"/>
      <w:lang w:eastAsia="pt-BR"/>
    </w:rPr>
  </w:style>
  <w:style w:type="character" w:customStyle="1" w:styleId="TextodecomentrioChar">
    <w:name w:val="Texto de comentário Char"/>
    <w:link w:val="Textodecomentrio"/>
    <w:uiPriority w:val="99"/>
    <w:semiHidden/>
    <w:rsid w:val="00AA0FF4"/>
    <w:rPr>
      <w:rFonts w:ascii="Times New Roman" w:eastAsia="Times New Roman" w:hAnsi="Times New Roman"/>
    </w:rPr>
  </w:style>
  <w:style w:type="paragraph" w:styleId="Reviso">
    <w:name w:val="Revision"/>
    <w:hidden/>
    <w:uiPriority w:val="99"/>
    <w:semiHidden/>
    <w:rsid w:val="00AA0FF4"/>
    <w:rPr>
      <w:sz w:val="22"/>
      <w:szCs w:val="22"/>
      <w:lang w:eastAsia="en-US"/>
    </w:rPr>
  </w:style>
  <w:style w:type="paragraph" w:customStyle="1" w:styleId="Corpo">
    <w:name w:val="Corpo"/>
    <w:rsid w:val="006C3211"/>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paragraph" w:customStyle="1" w:styleId="Padro">
    <w:name w:val="Padrão"/>
    <w:rsid w:val="00F01301"/>
    <w:rPr>
      <w:rFonts w:ascii="Helvetica Neue" w:eastAsia="Helvetica Neue" w:hAnsi="Helvetica Neue" w:cs="Helvetica Neue"/>
      <w:color w:val="000000"/>
      <w:sz w:val="22"/>
      <w:szCs w:val="22"/>
    </w:rPr>
  </w:style>
  <w:style w:type="character" w:customStyle="1" w:styleId="Hyperlink0">
    <w:name w:val="Hyperlink.0"/>
    <w:basedOn w:val="Fontepargpadro"/>
    <w:rsid w:val="00235DD4"/>
    <w:rPr>
      <w:rFonts w:ascii="Arial" w:eastAsia="Arial" w:hAnsi="Arial" w:cs="Arial" w:hint="default"/>
      <w:color w:val="0563C1"/>
      <w:u w:val="single" w:color="0563C1"/>
    </w:rPr>
  </w:style>
  <w:style w:type="table" w:customStyle="1" w:styleId="Calendrio2">
    <w:name w:val="Calendário 2"/>
    <w:basedOn w:val="Tabelanormal"/>
    <w:uiPriority w:val="99"/>
    <w:qFormat/>
    <w:rsid w:val="00AD7906"/>
    <w:pPr>
      <w:jc w:val="center"/>
    </w:pPr>
    <w:rPr>
      <w:rFonts w:asciiTheme="minorHAnsi" w:eastAsiaTheme="minorEastAsia" w:hAnsiTheme="minorHAnsi" w:cstheme="minorBidi"/>
      <w:sz w:val="28"/>
      <w:szCs w:val="22"/>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5548">
      <w:bodyDiv w:val="1"/>
      <w:marLeft w:val="0"/>
      <w:marRight w:val="0"/>
      <w:marTop w:val="0"/>
      <w:marBottom w:val="0"/>
      <w:divBdr>
        <w:top w:val="none" w:sz="0" w:space="0" w:color="auto"/>
        <w:left w:val="none" w:sz="0" w:space="0" w:color="auto"/>
        <w:bottom w:val="none" w:sz="0" w:space="0" w:color="auto"/>
        <w:right w:val="none" w:sz="0" w:space="0" w:color="auto"/>
      </w:divBdr>
      <w:divsChild>
        <w:div w:id="94635939">
          <w:marLeft w:val="547"/>
          <w:marRight w:val="0"/>
          <w:marTop w:val="115"/>
          <w:marBottom w:val="0"/>
          <w:divBdr>
            <w:top w:val="none" w:sz="0" w:space="0" w:color="auto"/>
            <w:left w:val="none" w:sz="0" w:space="0" w:color="auto"/>
            <w:bottom w:val="none" w:sz="0" w:space="0" w:color="auto"/>
            <w:right w:val="none" w:sz="0" w:space="0" w:color="auto"/>
          </w:divBdr>
        </w:div>
      </w:divsChild>
    </w:div>
    <w:div w:id="24715509">
      <w:bodyDiv w:val="1"/>
      <w:marLeft w:val="0"/>
      <w:marRight w:val="0"/>
      <w:marTop w:val="0"/>
      <w:marBottom w:val="0"/>
      <w:divBdr>
        <w:top w:val="none" w:sz="0" w:space="0" w:color="auto"/>
        <w:left w:val="none" w:sz="0" w:space="0" w:color="auto"/>
        <w:bottom w:val="none" w:sz="0" w:space="0" w:color="auto"/>
        <w:right w:val="none" w:sz="0" w:space="0" w:color="auto"/>
      </w:divBdr>
    </w:div>
    <w:div w:id="57092026">
      <w:bodyDiv w:val="1"/>
      <w:marLeft w:val="0"/>
      <w:marRight w:val="0"/>
      <w:marTop w:val="0"/>
      <w:marBottom w:val="0"/>
      <w:divBdr>
        <w:top w:val="none" w:sz="0" w:space="0" w:color="auto"/>
        <w:left w:val="none" w:sz="0" w:space="0" w:color="auto"/>
        <w:bottom w:val="none" w:sz="0" w:space="0" w:color="auto"/>
        <w:right w:val="none" w:sz="0" w:space="0" w:color="auto"/>
      </w:divBdr>
    </w:div>
    <w:div w:id="58480952">
      <w:bodyDiv w:val="1"/>
      <w:marLeft w:val="0"/>
      <w:marRight w:val="0"/>
      <w:marTop w:val="0"/>
      <w:marBottom w:val="0"/>
      <w:divBdr>
        <w:top w:val="none" w:sz="0" w:space="0" w:color="auto"/>
        <w:left w:val="none" w:sz="0" w:space="0" w:color="auto"/>
        <w:bottom w:val="none" w:sz="0" w:space="0" w:color="auto"/>
        <w:right w:val="none" w:sz="0" w:space="0" w:color="auto"/>
      </w:divBdr>
      <w:divsChild>
        <w:div w:id="21564742">
          <w:marLeft w:val="0"/>
          <w:marRight w:val="0"/>
          <w:marTop w:val="0"/>
          <w:marBottom w:val="0"/>
          <w:divBdr>
            <w:top w:val="none" w:sz="0" w:space="0" w:color="auto"/>
            <w:left w:val="none" w:sz="0" w:space="0" w:color="auto"/>
            <w:bottom w:val="none" w:sz="0" w:space="0" w:color="auto"/>
            <w:right w:val="none" w:sz="0" w:space="0" w:color="auto"/>
          </w:divBdr>
        </w:div>
        <w:div w:id="50082225">
          <w:marLeft w:val="0"/>
          <w:marRight w:val="0"/>
          <w:marTop w:val="0"/>
          <w:marBottom w:val="0"/>
          <w:divBdr>
            <w:top w:val="none" w:sz="0" w:space="0" w:color="auto"/>
            <w:left w:val="none" w:sz="0" w:space="0" w:color="auto"/>
            <w:bottom w:val="none" w:sz="0" w:space="0" w:color="auto"/>
            <w:right w:val="none" w:sz="0" w:space="0" w:color="auto"/>
          </w:divBdr>
        </w:div>
        <w:div w:id="89350093">
          <w:marLeft w:val="0"/>
          <w:marRight w:val="0"/>
          <w:marTop w:val="0"/>
          <w:marBottom w:val="0"/>
          <w:divBdr>
            <w:top w:val="none" w:sz="0" w:space="0" w:color="auto"/>
            <w:left w:val="none" w:sz="0" w:space="0" w:color="auto"/>
            <w:bottom w:val="none" w:sz="0" w:space="0" w:color="auto"/>
            <w:right w:val="none" w:sz="0" w:space="0" w:color="auto"/>
          </w:divBdr>
        </w:div>
        <w:div w:id="93210218">
          <w:marLeft w:val="0"/>
          <w:marRight w:val="0"/>
          <w:marTop w:val="0"/>
          <w:marBottom w:val="0"/>
          <w:divBdr>
            <w:top w:val="none" w:sz="0" w:space="0" w:color="auto"/>
            <w:left w:val="none" w:sz="0" w:space="0" w:color="auto"/>
            <w:bottom w:val="none" w:sz="0" w:space="0" w:color="auto"/>
            <w:right w:val="none" w:sz="0" w:space="0" w:color="auto"/>
          </w:divBdr>
        </w:div>
        <w:div w:id="128208341">
          <w:marLeft w:val="0"/>
          <w:marRight w:val="0"/>
          <w:marTop w:val="0"/>
          <w:marBottom w:val="0"/>
          <w:divBdr>
            <w:top w:val="none" w:sz="0" w:space="0" w:color="auto"/>
            <w:left w:val="none" w:sz="0" w:space="0" w:color="auto"/>
            <w:bottom w:val="none" w:sz="0" w:space="0" w:color="auto"/>
            <w:right w:val="none" w:sz="0" w:space="0" w:color="auto"/>
          </w:divBdr>
        </w:div>
        <w:div w:id="188758749">
          <w:marLeft w:val="0"/>
          <w:marRight w:val="0"/>
          <w:marTop w:val="0"/>
          <w:marBottom w:val="0"/>
          <w:divBdr>
            <w:top w:val="none" w:sz="0" w:space="0" w:color="auto"/>
            <w:left w:val="none" w:sz="0" w:space="0" w:color="auto"/>
            <w:bottom w:val="none" w:sz="0" w:space="0" w:color="auto"/>
            <w:right w:val="none" w:sz="0" w:space="0" w:color="auto"/>
          </w:divBdr>
        </w:div>
        <w:div w:id="200554491">
          <w:marLeft w:val="0"/>
          <w:marRight w:val="0"/>
          <w:marTop w:val="0"/>
          <w:marBottom w:val="0"/>
          <w:divBdr>
            <w:top w:val="none" w:sz="0" w:space="0" w:color="auto"/>
            <w:left w:val="none" w:sz="0" w:space="0" w:color="auto"/>
            <w:bottom w:val="none" w:sz="0" w:space="0" w:color="auto"/>
            <w:right w:val="none" w:sz="0" w:space="0" w:color="auto"/>
          </w:divBdr>
        </w:div>
        <w:div w:id="200558343">
          <w:marLeft w:val="0"/>
          <w:marRight w:val="0"/>
          <w:marTop w:val="0"/>
          <w:marBottom w:val="0"/>
          <w:divBdr>
            <w:top w:val="none" w:sz="0" w:space="0" w:color="auto"/>
            <w:left w:val="none" w:sz="0" w:space="0" w:color="auto"/>
            <w:bottom w:val="none" w:sz="0" w:space="0" w:color="auto"/>
            <w:right w:val="none" w:sz="0" w:space="0" w:color="auto"/>
          </w:divBdr>
        </w:div>
        <w:div w:id="469520735">
          <w:marLeft w:val="0"/>
          <w:marRight w:val="0"/>
          <w:marTop w:val="0"/>
          <w:marBottom w:val="0"/>
          <w:divBdr>
            <w:top w:val="none" w:sz="0" w:space="0" w:color="auto"/>
            <w:left w:val="none" w:sz="0" w:space="0" w:color="auto"/>
            <w:bottom w:val="none" w:sz="0" w:space="0" w:color="auto"/>
            <w:right w:val="none" w:sz="0" w:space="0" w:color="auto"/>
          </w:divBdr>
        </w:div>
        <w:div w:id="613438199">
          <w:marLeft w:val="0"/>
          <w:marRight w:val="0"/>
          <w:marTop w:val="0"/>
          <w:marBottom w:val="0"/>
          <w:divBdr>
            <w:top w:val="none" w:sz="0" w:space="0" w:color="auto"/>
            <w:left w:val="none" w:sz="0" w:space="0" w:color="auto"/>
            <w:bottom w:val="none" w:sz="0" w:space="0" w:color="auto"/>
            <w:right w:val="none" w:sz="0" w:space="0" w:color="auto"/>
          </w:divBdr>
        </w:div>
        <w:div w:id="677461755">
          <w:marLeft w:val="0"/>
          <w:marRight w:val="0"/>
          <w:marTop w:val="0"/>
          <w:marBottom w:val="0"/>
          <w:divBdr>
            <w:top w:val="none" w:sz="0" w:space="0" w:color="auto"/>
            <w:left w:val="none" w:sz="0" w:space="0" w:color="auto"/>
            <w:bottom w:val="none" w:sz="0" w:space="0" w:color="auto"/>
            <w:right w:val="none" w:sz="0" w:space="0" w:color="auto"/>
          </w:divBdr>
        </w:div>
        <w:div w:id="756904685">
          <w:marLeft w:val="0"/>
          <w:marRight w:val="0"/>
          <w:marTop w:val="0"/>
          <w:marBottom w:val="0"/>
          <w:divBdr>
            <w:top w:val="none" w:sz="0" w:space="0" w:color="auto"/>
            <w:left w:val="none" w:sz="0" w:space="0" w:color="auto"/>
            <w:bottom w:val="none" w:sz="0" w:space="0" w:color="auto"/>
            <w:right w:val="none" w:sz="0" w:space="0" w:color="auto"/>
          </w:divBdr>
        </w:div>
        <w:div w:id="808518244">
          <w:marLeft w:val="0"/>
          <w:marRight w:val="0"/>
          <w:marTop w:val="0"/>
          <w:marBottom w:val="0"/>
          <w:divBdr>
            <w:top w:val="none" w:sz="0" w:space="0" w:color="auto"/>
            <w:left w:val="none" w:sz="0" w:space="0" w:color="auto"/>
            <w:bottom w:val="none" w:sz="0" w:space="0" w:color="auto"/>
            <w:right w:val="none" w:sz="0" w:space="0" w:color="auto"/>
          </w:divBdr>
        </w:div>
        <w:div w:id="812599519">
          <w:marLeft w:val="0"/>
          <w:marRight w:val="0"/>
          <w:marTop w:val="0"/>
          <w:marBottom w:val="0"/>
          <w:divBdr>
            <w:top w:val="none" w:sz="0" w:space="0" w:color="auto"/>
            <w:left w:val="none" w:sz="0" w:space="0" w:color="auto"/>
            <w:bottom w:val="none" w:sz="0" w:space="0" w:color="auto"/>
            <w:right w:val="none" w:sz="0" w:space="0" w:color="auto"/>
          </w:divBdr>
        </w:div>
        <w:div w:id="848445561">
          <w:marLeft w:val="0"/>
          <w:marRight w:val="0"/>
          <w:marTop w:val="0"/>
          <w:marBottom w:val="0"/>
          <w:divBdr>
            <w:top w:val="none" w:sz="0" w:space="0" w:color="auto"/>
            <w:left w:val="none" w:sz="0" w:space="0" w:color="auto"/>
            <w:bottom w:val="none" w:sz="0" w:space="0" w:color="auto"/>
            <w:right w:val="none" w:sz="0" w:space="0" w:color="auto"/>
          </w:divBdr>
        </w:div>
        <w:div w:id="858352456">
          <w:marLeft w:val="0"/>
          <w:marRight w:val="0"/>
          <w:marTop w:val="0"/>
          <w:marBottom w:val="0"/>
          <w:divBdr>
            <w:top w:val="none" w:sz="0" w:space="0" w:color="auto"/>
            <w:left w:val="none" w:sz="0" w:space="0" w:color="auto"/>
            <w:bottom w:val="none" w:sz="0" w:space="0" w:color="auto"/>
            <w:right w:val="none" w:sz="0" w:space="0" w:color="auto"/>
          </w:divBdr>
        </w:div>
        <w:div w:id="1082682441">
          <w:marLeft w:val="0"/>
          <w:marRight w:val="0"/>
          <w:marTop w:val="0"/>
          <w:marBottom w:val="0"/>
          <w:divBdr>
            <w:top w:val="none" w:sz="0" w:space="0" w:color="auto"/>
            <w:left w:val="none" w:sz="0" w:space="0" w:color="auto"/>
            <w:bottom w:val="none" w:sz="0" w:space="0" w:color="auto"/>
            <w:right w:val="none" w:sz="0" w:space="0" w:color="auto"/>
          </w:divBdr>
        </w:div>
        <w:div w:id="1098988861">
          <w:marLeft w:val="0"/>
          <w:marRight w:val="0"/>
          <w:marTop w:val="0"/>
          <w:marBottom w:val="0"/>
          <w:divBdr>
            <w:top w:val="none" w:sz="0" w:space="0" w:color="auto"/>
            <w:left w:val="none" w:sz="0" w:space="0" w:color="auto"/>
            <w:bottom w:val="none" w:sz="0" w:space="0" w:color="auto"/>
            <w:right w:val="none" w:sz="0" w:space="0" w:color="auto"/>
          </w:divBdr>
        </w:div>
        <w:div w:id="1205673542">
          <w:marLeft w:val="0"/>
          <w:marRight w:val="0"/>
          <w:marTop w:val="0"/>
          <w:marBottom w:val="0"/>
          <w:divBdr>
            <w:top w:val="none" w:sz="0" w:space="0" w:color="auto"/>
            <w:left w:val="none" w:sz="0" w:space="0" w:color="auto"/>
            <w:bottom w:val="none" w:sz="0" w:space="0" w:color="auto"/>
            <w:right w:val="none" w:sz="0" w:space="0" w:color="auto"/>
          </w:divBdr>
        </w:div>
        <w:div w:id="1276985265">
          <w:marLeft w:val="0"/>
          <w:marRight w:val="0"/>
          <w:marTop w:val="0"/>
          <w:marBottom w:val="0"/>
          <w:divBdr>
            <w:top w:val="none" w:sz="0" w:space="0" w:color="auto"/>
            <w:left w:val="none" w:sz="0" w:space="0" w:color="auto"/>
            <w:bottom w:val="none" w:sz="0" w:space="0" w:color="auto"/>
            <w:right w:val="none" w:sz="0" w:space="0" w:color="auto"/>
          </w:divBdr>
        </w:div>
        <w:div w:id="1294091658">
          <w:marLeft w:val="0"/>
          <w:marRight w:val="0"/>
          <w:marTop w:val="0"/>
          <w:marBottom w:val="0"/>
          <w:divBdr>
            <w:top w:val="none" w:sz="0" w:space="0" w:color="auto"/>
            <w:left w:val="none" w:sz="0" w:space="0" w:color="auto"/>
            <w:bottom w:val="none" w:sz="0" w:space="0" w:color="auto"/>
            <w:right w:val="none" w:sz="0" w:space="0" w:color="auto"/>
          </w:divBdr>
        </w:div>
        <w:div w:id="1326591728">
          <w:marLeft w:val="0"/>
          <w:marRight w:val="0"/>
          <w:marTop w:val="0"/>
          <w:marBottom w:val="0"/>
          <w:divBdr>
            <w:top w:val="none" w:sz="0" w:space="0" w:color="auto"/>
            <w:left w:val="none" w:sz="0" w:space="0" w:color="auto"/>
            <w:bottom w:val="none" w:sz="0" w:space="0" w:color="auto"/>
            <w:right w:val="none" w:sz="0" w:space="0" w:color="auto"/>
          </w:divBdr>
        </w:div>
        <w:div w:id="1362589648">
          <w:marLeft w:val="0"/>
          <w:marRight w:val="0"/>
          <w:marTop w:val="0"/>
          <w:marBottom w:val="0"/>
          <w:divBdr>
            <w:top w:val="none" w:sz="0" w:space="0" w:color="auto"/>
            <w:left w:val="none" w:sz="0" w:space="0" w:color="auto"/>
            <w:bottom w:val="none" w:sz="0" w:space="0" w:color="auto"/>
            <w:right w:val="none" w:sz="0" w:space="0" w:color="auto"/>
          </w:divBdr>
        </w:div>
        <w:div w:id="1410349115">
          <w:marLeft w:val="0"/>
          <w:marRight w:val="0"/>
          <w:marTop w:val="0"/>
          <w:marBottom w:val="0"/>
          <w:divBdr>
            <w:top w:val="none" w:sz="0" w:space="0" w:color="auto"/>
            <w:left w:val="none" w:sz="0" w:space="0" w:color="auto"/>
            <w:bottom w:val="none" w:sz="0" w:space="0" w:color="auto"/>
            <w:right w:val="none" w:sz="0" w:space="0" w:color="auto"/>
          </w:divBdr>
        </w:div>
        <w:div w:id="1422529128">
          <w:marLeft w:val="0"/>
          <w:marRight w:val="0"/>
          <w:marTop w:val="0"/>
          <w:marBottom w:val="0"/>
          <w:divBdr>
            <w:top w:val="none" w:sz="0" w:space="0" w:color="auto"/>
            <w:left w:val="none" w:sz="0" w:space="0" w:color="auto"/>
            <w:bottom w:val="none" w:sz="0" w:space="0" w:color="auto"/>
            <w:right w:val="none" w:sz="0" w:space="0" w:color="auto"/>
          </w:divBdr>
        </w:div>
        <w:div w:id="1437167005">
          <w:marLeft w:val="0"/>
          <w:marRight w:val="0"/>
          <w:marTop w:val="0"/>
          <w:marBottom w:val="0"/>
          <w:divBdr>
            <w:top w:val="none" w:sz="0" w:space="0" w:color="auto"/>
            <w:left w:val="none" w:sz="0" w:space="0" w:color="auto"/>
            <w:bottom w:val="none" w:sz="0" w:space="0" w:color="auto"/>
            <w:right w:val="none" w:sz="0" w:space="0" w:color="auto"/>
          </w:divBdr>
        </w:div>
        <w:div w:id="1508860205">
          <w:marLeft w:val="0"/>
          <w:marRight w:val="0"/>
          <w:marTop w:val="0"/>
          <w:marBottom w:val="0"/>
          <w:divBdr>
            <w:top w:val="none" w:sz="0" w:space="0" w:color="auto"/>
            <w:left w:val="none" w:sz="0" w:space="0" w:color="auto"/>
            <w:bottom w:val="none" w:sz="0" w:space="0" w:color="auto"/>
            <w:right w:val="none" w:sz="0" w:space="0" w:color="auto"/>
          </w:divBdr>
        </w:div>
        <w:div w:id="1527133230">
          <w:marLeft w:val="0"/>
          <w:marRight w:val="0"/>
          <w:marTop w:val="0"/>
          <w:marBottom w:val="0"/>
          <w:divBdr>
            <w:top w:val="none" w:sz="0" w:space="0" w:color="auto"/>
            <w:left w:val="none" w:sz="0" w:space="0" w:color="auto"/>
            <w:bottom w:val="none" w:sz="0" w:space="0" w:color="auto"/>
            <w:right w:val="none" w:sz="0" w:space="0" w:color="auto"/>
          </w:divBdr>
        </w:div>
        <w:div w:id="1579055379">
          <w:marLeft w:val="0"/>
          <w:marRight w:val="0"/>
          <w:marTop w:val="0"/>
          <w:marBottom w:val="0"/>
          <w:divBdr>
            <w:top w:val="none" w:sz="0" w:space="0" w:color="auto"/>
            <w:left w:val="none" w:sz="0" w:space="0" w:color="auto"/>
            <w:bottom w:val="none" w:sz="0" w:space="0" w:color="auto"/>
            <w:right w:val="none" w:sz="0" w:space="0" w:color="auto"/>
          </w:divBdr>
        </w:div>
        <w:div w:id="1585988852">
          <w:marLeft w:val="0"/>
          <w:marRight w:val="0"/>
          <w:marTop w:val="0"/>
          <w:marBottom w:val="0"/>
          <w:divBdr>
            <w:top w:val="none" w:sz="0" w:space="0" w:color="auto"/>
            <w:left w:val="none" w:sz="0" w:space="0" w:color="auto"/>
            <w:bottom w:val="none" w:sz="0" w:space="0" w:color="auto"/>
            <w:right w:val="none" w:sz="0" w:space="0" w:color="auto"/>
          </w:divBdr>
        </w:div>
        <w:div w:id="1613169668">
          <w:marLeft w:val="0"/>
          <w:marRight w:val="0"/>
          <w:marTop w:val="0"/>
          <w:marBottom w:val="0"/>
          <w:divBdr>
            <w:top w:val="none" w:sz="0" w:space="0" w:color="auto"/>
            <w:left w:val="none" w:sz="0" w:space="0" w:color="auto"/>
            <w:bottom w:val="none" w:sz="0" w:space="0" w:color="auto"/>
            <w:right w:val="none" w:sz="0" w:space="0" w:color="auto"/>
          </w:divBdr>
        </w:div>
        <w:div w:id="1616713493">
          <w:marLeft w:val="0"/>
          <w:marRight w:val="0"/>
          <w:marTop w:val="0"/>
          <w:marBottom w:val="0"/>
          <w:divBdr>
            <w:top w:val="none" w:sz="0" w:space="0" w:color="auto"/>
            <w:left w:val="none" w:sz="0" w:space="0" w:color="auto"/>
            <w:bottom w:val="none" w:sz="0" w:space="0" w:color="auto"/>
            <w:right w:val="none" w:sz="0" w:space="0" w:color="auto"/>
          </w:divBdr>
        </w:div>
        <w:div w:id="1639021898">
          <w:marLeft w:val="0"/>
          <w:marRight w:val="0"/>
          <w:marTop w:val="0"/>
          <w:marBottom w:val="0"/>
          <w:divBdr>
            <w:top w:val="none" w:sz="0" w:space="0" w:color="auto"/>
            <w:left w:val="none" w:sz="0" w:space="0" w:color="auto"/>
            <w:bottom w:val="none" w:sz="0" w:space="0" w:color="auto"/>
            <w:right w:val="none" w:sz="0" w:space="0" w:color="auto"/>
          </w:divBdr>
        </w:div>
        <w:div w:id="1725176387">
          <w:marLeft w:val="0"/>
          <w:marRight w:val="0"/>
          <w:marTop w:val="0"/>
          <w:marBottom w:val="0"/>
          <w:divBdr>
            <w:top w:val="none" w:sz="0" w:space="0" w:color="auto"/>
            <w:left w:val="none" w:sz="0" w:space="0" w:color="auto"/>
            <w:bottom w:val="none" w:sz="0" w:space="0" w:color="auto"/>
            <w:right w:val="none" w:sz="0" w:space="0" w:color="auto"/>
          </w:divBdr>
        </w:div>
        <w:div w:id="1768505404">
          <w:marLeft w:val="0"/>
          <w:marRight w:val="0"/>
          <w:marTop w:val="0"/>
          <w:marBottom w:val="0"/>
          <w:divBdr>
            <w:top w:val="none" w:sz="0" w:space="0" w:color="auto"/>
            <w:left w:val="none" w:sz="0" w:space="0" w:color="auto"/>
            <w:bottom w:val="none" w:sz="0" w:space="0" w:color="auto"/>
            <w:right w:val="none" w:sz="0" w:space="0" w:color="auto"/>
          </w:divBdr>
        </w:div>
        <w:div w:id="1825317041">
          <w:marLeft w:val="0"/>
          <w:marRight w:val="0"/>
          <w:marTop w:val="0"/>
          <w:marBottom w:val="0"/>
          <w:divBdr>
            <w:top w:val="none" w:sz="0" w:space="0" w:color="auto"/>
            <w:left w:val="none" w:sz="0" w:space="0" w:color="auto"/>
            <w:bottom w:val="none" w:sz="0" w:space="0" w:color="auto"/>
            <w:right w:val="none" w:sz="0" w:space="0" w:color="auto"/>
          </w:divBdr>
        </w:div>
        <w:div w:id="1986348611">
          <w:marLeft w:val="0"/>
          <w:marRight w:val="0"/>
          <w:marTop w:val="0"/>
          <w:marBottom w:val="0"/>
          <w:divBdr>
            <w:top w:val="none" w:sz="0" w:space="0" w:color="auto"/>
            <w:left w:val="none" w:sz="0" w:space="0" w:color="auto"/>
            <w:bottom w:val="none" w:sz="0" w:space="0" w:color="auto"/>
            <w:right w:val="none" w:sz="0" w:space="0" w:color="auto"/>
          </w:divBdr>
        </w:div>
        <w:div w:id="2001274950">
          <w:marLeft w:val="0"/>
          <w:marRight w:val="0"/>
          <w:marTop w:val="0"/>
          <w:marBottom w:val="0"/>
          <w:divBdr>
            <w:top w:val="none" w:sz="0" w:space="0" w:color="auto"/>
            <w:left w:val="none" w:sz="0" w:space="0" w:color="auto"/>
            <w:bottom w:val="none" w:sz="0" w:space="0" w:color="auto"/>
            <w:right w:val="none" w:sz="0" w:space="0" w:color="auto"/>
          </w:divBdr>
        </w:div>
        <w:div w:id="2019500190">
          <w:marLeft w:val="0"/>
          <w:marRight w:val="0"/>
          <w:marTop w:val="0"/>
          <w:marBottom w:val="0"/>
          <w:divBdr>
            <w:top w:val="none" w:sz="0" w:space="0" w:color="auto"/>
            <w:left w:val="none" w:sz="0" w:space="0" w:color="auto"/>
            <w:bottom w:val="none" w:sz="0" w:space="0" w:color="auto"/>
            <w:right w:val="none" w:sz="0" w:space="0" w:color="auto"/>
          </w:divBdr>
        </w:div>
        <w:div w:id="2034769996">
          <w:marLeft w:val="0"/>
          <w:marRight w:val="0"/>
          <w:marTop w:val="0"/>
          <w:marBottom w:val="0"/>
          <w:divBdr>
            <w:top w:val="none" w:sz="0" w:space="0" w:color="auto"/>
            <w:left w:val="none" w:sz="0" w:space="0" w:color="auto"/>
            <w:bottom w:val="none" w:sz="0" w:space="0" w:color="auto"/>
            <w:right w:val="none" w:sz="0" w:space="0" w:color="auto"/>
          </w:divBdr>
        </w:div>
      </w:divsChild>
    </w:div>
    <w:div w:id="94135876">
      <w:bodyDiv w:val="1"/>
      <w:marLeft w:val="0"/>
      <w:marRight w:val="0"/>
      <w:marTop w:val="0"/>
      <w:marBottom w:val="0"/>
      <w:divBdr>
        <w:top w:val="none" w:sz="0" w:space="0" w:color="auto"/>
        <w:left w:val="none" w:sz="0" w:space="0" w:color="auto"/>
        <w:bottom w:val="none" w:sz="0" w:space="0" w:color="auto"/>
        <w:right w:val="none" w:sz="0" w:space="0" w:color="auto"/>
      </w:divBdr>
    </w:div>
    <w:div w:id="141889060">
      <w:bodyDiv w:val="1"/>
      <w:marLeft w:val="0"/>
      <w:marRight w:val="0"/>
      <w:marTop w:val="0"/>
      <w:marBottom w:val="0"/>
      <w:divBdr>
        <w:top w:val="none" w:sz="0" w:space="0" w:color="auto"/>
        <w:left w:val="none" w:sz="0" w:space="0" w:color="auto"/>
        <w:bottom w:val="none" w:sz="0" w:space="0" w:color="auto"/>
        <w:right w:val="none" w:sz="0" w:space="0" w:color="auto"/>
      </w:divBdr>
    </w:div>
    <w:div w:id="152648521">
      <w:bodyDiv w:val="1"/>
      <w:marLeft w:val="0"/>
      <w:marRight w:val="0"/>
      <w:marTop w:val="0"/>
      <w:marBottom w:val="0"/>
      <w:divBdr>
        <w:top w:val="none" w:sz="0" w:space="0" w:color="auto"/>
        <w:left w:val="none" w:sz="0" w:space="0" w:color="auto"/>
        <w:bottom w:val="none" w:sz="0" w:space="0" w:color="auto"/>
        <w:right w:val="none" w:sz="0" w:space="0" w:color="auto"/>
      </w:divBdr>
      <w:divsChild>
        <w:div w:id="513345258">
          <w:marLeft w:val="0"/>
          <w:marRight w:val="0"/>
          <w:marTop w:val="0"/>
          <w:marBottom w:val="0"/>
          <w:divBdr>
            <w:top w:val="none" w:sz="0" w:space="0" w:color="auto"/>
            <w:left w:val="none" w:sz="0" w:space="0" w:color="auto"/>
            <w:bottom w:val="none" w:sz="0" w:space="0" w:color="auto"/>
            <w:right w:val="none" w:sz="0" w:space="0" w:color="auto"/>
          </w:divBdr>
        </w:div>
        <w:div w:id="897974696">
          <w:marLeft w:val="0"/>
          <w:marRight w:val="0"/>
          <w:marTop w:val="0"/>
          <w:marBottom w:val="0"/>
          <w:divBdr>
            <w:top w:val="none" w:sz="0" w:space="0" w:color="auto"/>
            <w:left w:val="none" w:sz="0" w:space="0" w:color="auto"/>
            <w:bottom w:val="none" w:sz="0" w:space="0" w:color="auto"/>
            <w:right w:val="none" w:sz="0" w:space="0" w:color="auto"/>
          </w:divBdr>
        </w:div>
        <w:div w:id="935748427">
          <w:marLeft w:val="0"/>
          <w:marRight w:val="0"/>
          <w:marTop w:val="0"/>
          <w:marBottom w:val="0"/>
          <w:divBdr>
            <w:top w:val="none" w:sz="0" w:space="0" w:color="auto"/>
            <w:left w:val="none" w:sz="0" w:space="0" w:color="auto"/>
            <w:bottom w:val="none" w:sz="0" w:space="0" w:color="auto"/>
            <w:right w:val="none" w:sz="0" w:space="0" w:color="auto"/>
          </w:divBdr>
        </w:div>
        <w:div w:id="1094592826">
          <w:marLeft w:val="0"/>
          <w:marRight w:val="0"/>
          <w:marTop w:val="0"/>
          <w:marBottom w:val="0"/>
          <w:divBdr>
            <w:top w:val="none" w:sz="0" w:space="0" w:color="auto"/>
            <w:left w:val="none" w:sz="0" w:space="0" w:color="auto"/>
            <w:bottom w:val="none" w:sz="0" w:space="0" w:color="auto"/>
            <w:right w:val="none" w:sz="0" w:space="0" w:color="auto"/>
          </w:divBdr>
        </w:div>
        <w:div w:id="1523396116">
          <w:marLeft w:val="0"/>
          <w:marRight w:val="0"/>
          <w:marTop w:val="0"/>
          <w:marBottom w:val="0"/>
          <w:divBdr>
            <w:top w:val="none" w:sz="0" w:space="0" w:color="auto"/>
            <w:left w:val="none" w:sz="0" w:space="0" w:color="auto"/>
            <w:bottom w:val="none" w:sz="0" w:space="0" w:color="auto"/>
            <w:right w:val="none" w:sz="0" w:space="0" w:color="auto"/>
          </w:divBdr>
        </w:div>
        <w:div w:id="2145148478">
          <w:marLeft w:val="0"/>
          <w:marRight w:val="0"/>
          <w:marTop w:val="0"/>
          <w:marBottom w:val="0"/>
          <w:divBdr>
            <w:top w:val="none" w:sz="0" w:space="0" w:color="auto"/>
            <w:left w:val="none" w:sz="0" w:space="0" w:color="auto"/>
            <w:bottom w:val="none" w:sz="0" w:space="0" w:color="auto"/>
            <w:right w:val="none" w:sz="0" w:space="0" w:color="auto"/>
          </w:divBdr>
        </w:div>
      </w:divsChild>
    </w:div>
    <w:div w:id="198781055">
      <w:bodyDiv w:val="1"/>
      <w:marLeft w:val="0"/>
      <w:marRight w:val="0"/>
      <w:marTop w:val="0"/>
      <w:marBottom w:val="0"/>
      <w:divBdr>
        <w:top w:val="none" w:sz="0" w:space="0" w:color="auto"/>
        <w:left w:val="none" w:sz="0" w:space="0" w:color="auto"/>
        <w:bottom w:val="none" w:sz="0" w:space="0" w:color="auto"/>
        <w:right w:val="none" w:sz="0" w:space="0" w:color="auto"/>
      </w:divBdr>
      <w:divsChild>
        <w:div w:id="2046828573">
          <w:marLeft w:val="0"/>
          <w:marRight w:val="0"/>
          <w:marTop w:val="0"/>
          <w:marBottom w:val="0"/>
          <w:divBdr>
            <w:top w:val="none" w:sz="0" w:space="0" w:color="auto"/>
            <w:left w:val="none" w:sz="0" w:space="0" w:color="auto"/>
            <w:bottom w:val="none" w:sz="0" w:space="0" w:color="auto"/>
            <w:right w:val="none" w:sz="0" w:space="0" w:color="auto"/>
          </w:divBdr>
          <w:divsChild>
            <w:div w:id="1916695260">
              <w:marLeft w:val="0"/>
              <w:marRight w:val="0"/>
              <w:marTop w:val="0"/>
              <w:marBottom w:val="0"/>
              <w:divBdr>
                <w:top w:val="none" w:sz="0" w:space="0" w:color="auto"/>
                <w:left w:val="none" w:sz="0" w:space="0" w:color="auto"/>
                <w:bottom w:val="none" w:sz="0" w:space="0" w:color="auto"/>
                <w:right w:val="none" w:sz="0" w:space="0" w:color="auto"/>
              </w:divBdr>
              <w:divsChild>
                <w:div w:id="777022608">
                  <w:marLeft w:val="-240"/>
                  <w:marRight w:val="-240"/>
                  <w:marTop w:val="0"/>
                  <w:marBottom w:val="0"/>
                  <w:divBdr>
                    <w:top w:val="none" w:sz="0" w:space="0" w:color="auto"/>
                    <w:left w:val="none" w:sz="0" w:space="0" w:color="auto"/>
                    <w:bottom w:val="none" w:sz="0" w:space="0" w:color="auto"/>
                    <w:right w:val="none" w:sz="0" w:space="0" w:color="auto"/>
                  </w:divBdr>
                  <w:divsChild>
                    <w:div w:id="33582052">
                      <w:marLeft w:val="0"/>
                      <w:marRight w:val="0"/>
                      <w:marTop w:val="0"/>
                      <w:marBottom w:val="0"/>
                      <w:divBdr>
                        <w:top w:val="none" w:sz="0" w:space="0" w:color="auto"/>
                        <w:left w:val="none" w:sz="0" w:space="0" w:color="auto"/>
                        <w:bottom w:val="none" w:sz="0" w:space="0" w:color="auto"/>
                        <w:right w:val="none" w:sz="0" w:space="0" w:color="auto"/>
                      </w:divBdr>
                      <w:divsChild>
                        <w:div w:id="35346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33249">
      <w:bodyDiv w:val="1"/>
      <w:marLeft w:val="0"/>
      <w:marRight w:val="0"/>
      <w:marTop w:val="0"/>
      <w:marBottom w:val="0"/>
      <w:divBdr>
        <w:top w:val="none" w:sz="0" w:space="0" w:color="auto"/>
        <w:left w:val="none" w:sz="0" w:space="0" w:color="auto"/>
        <w:bottom w:val="none" w:sz="0" w:space="0" w:color="auto"/>
        <w:right w:val="none" w:sz="0" w:space="0" w:color="auto"/>
      </w:divBdr>
      <w:divsChild>
        <w:div w:id="10451343">
          <w:marLeft w:val="0"/>
          <w:marRight w:val="0"/>
          <w:marTop w:val="0"/>
          <w:marBottom w:val="0"/>
          <w:divBdr>
            <w:top w:val="none" w:sz="0" w:space="0" w:color="auto"/>
            <w:left w:val="none" w:sz="0" w:space="0" w:color="auto"/>
            <w:bottom w:val="none" w:sz="0" w:space="0" w:color="auto"/>
            <w:right w:val="none" w:sz="0" w:space="0" w:color="auto"/>
          </w:divBdr>
          <w:divsChild>
            <w:div w:id="188222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475000">
      <w:bodyDiv w:val="1"/>
      <w:marLeft w:val="0"/>
      <w:marRight w:val="0"/>
      <w:marTop w:val="0"/>
      <w:marBottom w:val="0"/>
      <w:divBdr>
        <w:top w:val="none" w:sz="0" w:space="0" w:color="auto"/>
        <w:left w:val="none" w:sz="0" w:space="0" w:color="auto"/>
        <w:bottom w:val="none" w:sz="0" w:space="0" w:color="auto"/>
        <w:right w:val="none" w:sz="0" w:space="0" w:color="auto"/>
      </w:divBdr>
    </w:div>
    <w:div w:id="311100923">
      <w:bodyDiv w:val="1"/>
      <w:marLeft w:val="0"/>
      <w:marRight w:val="0"/>
      <w:marTop w:val="0"/>
      <w:marBottom w:val="0"/>
      <w:divBdr>
        <w:top w:val="none" w:sz="0" w:space="0" w:color="auto"/>
        <w:left w:val="none" w:sz="0" w:space="0" w:color="auto"/>
        <w:bottom w:val="none" w:sz="0" w:space="0" w:color="auto"/>
        <w:right w:val="none" w:sz="0" w:space="0" w:color="auto"/>
      </w:divBdr>
      <w:divsChild>
        <w:div w:id="783689621">
          <w:marLeft w:val="0"/>
          <w:marRight w:val="0"/>
          <w:marTop w:val="0"/>
          <w:marBottom w:val="0"/>
          <w:divBdr>
            <w:top w:val="none" w:sz="0" w:space="0" w:color="auto"/>
            <w:left w:val="none" w:sz="0" w:space="0" w:color="auto"/>
            <w:bottom w:val="none" w:sz="0" w:space="0" w:color="auto"/>
            <w:right w:val="none" w:sz="0" w:space="0" w:color="auto"/>
          </w:divBdr>
        </w:div>
        <w:div w:id="917792537">
          <w:marLeft w:val="0"/>
          <w:marRight w:val="0"/>
          <w:marTop w:val="0"/>
          <w:marBottom w:val="0"/>
          <w:divBdr>
            <w:top w:val="none" w:sz="0" w:space="0" w:color="auto"/>
            <w:left w:val="none" w:sz="0" w:space="0" w:color="auto"/>
            <w:bottom w:val="none" w:sz="0" w:space="0" w:color="auto"/>
            <w:right w:val="none" w:sz="0" w:space="0" w:color="auto"/>
          </w:divBdr>
        </w:div>
        <w:div w:id="954867766">
          <w:marLeft w:val="0"/>
          <w:marRight w:val="0"/>
          <w:marTop w:val="0"/>
          <w:marBottom w:val="0"/>
          <w:divBdr>
            <w:top w:val="none" w:sz="0" w:space="0" w:color="auto"/>
            <w:left w:val="none" w:sz="0" w:space="0" w:color="auto"/>
            <w:bottom w:val="none" w:sz="0" w:space="0" w:color="auto"/>
            <w:right w:val="none" w:sz="0" w:space="0" w:color="auto"/>
          </w:divBdr>
        </w:div>
        <w:div w:id="1172254845">
          <w:marLeft w:val="0"/>
          <w:marRight w:val="0"/>
          <w:marTop w:val="0"/>
          <w:marBottom w:val="0"/>
          <w:divBdr>
            <w:top w:val="none" w:sz="0" w:space="0" w:color="auto"/>
            <w:left w:val="none" w:sz="0" w:space="0" w:color="auto"/>
            <w:bottom w:val="none" w:sz="0" w:space="0" w:color="auto"/>
            <w:right w:val="none" w:sz="0" w:space="0" w:color="auto"/>
          </w:divBdr>
        </w:div>
      </w:divsChild>
    </w:div>
    <w:div w:id="331446006">
      <w:bodyDiv w:val="1"/>
      <w:marLeft w:val="0"/>
      <w:marRight w:val="0"/>
      <w:marTop w:val="0"/>
      <w:marBottom w:val="0"/>
      <w:divBdr>
        <w:top w:val="none" w:sz="0" w:space="0" w:color="auto"/>
        <w:left w:val="none" w:sz="0" w:space="0" w:color="auto"/>
        <w:bottom w:val="none" w:sz="0" w:space="0" w:color="auto"/>
        <w:right w:val="none" w:sz="0" w:space="0" w:color="auto"/>
      </w:divBdr>
      <w:divsChild>
        <w:div w:id="103430344">
          <w:marLeft w:val="0"/>
          <w:marRight w:val="0"/>
          <w:marTop w:val="0"/>
          <w:marBottom w:val="0"/>
          <w:divBdr>
            <w:top w:val="none" w:sz="0" w:space="0" w:color="auto"/>
            <w:left w:val="none" w:sz="0" w:space="0" w:color="auto"/>
            <w:bottom w:val="none" w:sz="0" w:space="0" w:color="auto"/>
            <w:right w:val="none" w:sz="0" w:space="0" w:color="auto"/>
          </w:divBdr>
        </w:div>
        <w:div w:id="131602969">
          <w:marLeft w:val="0"/>
          <w:marRight w:val="0"/>
          <w:marTop w:val="0"/>
          <w:marBottom w:val="0"/>
          <w:divBdr>
            <w:top w:val="none" w:sz="0" w:space="0" w:color="auto"/>
            <w:left w:val="none" w:sz="0" w:space="0" w:color="auto"/>
            <w:bottom w:val="none" w:sz="0" w:space="0" w:color="auto"/>
            <w:right w:val="none" w:sz="0" w:space="0" w:color="auto"/>
          </w:divBdr>
        </w:div>
        <w:div w:id="238713313">
          <w:marLeft w:val="0"/>
          <w:marRight w:val="0"/>
          <w:marTop w:val="0"/>
          <w:marBottom w:val="0"/>
          <w:divBdr>
            <w:top w:val="none" w:sz="0" w:space="0" w:color="auto"/>
            <w:left w:val="none" w:sz="0" w:space="0" w:color="auto"/>
            <w:bottom w:val="none" w:sz="0" w:space="0" w:color="auto"/>
            <w:right w:val="none" w:sz="0" w:space="0" w:color="auto"/>
          </w:divBdr>
        </w:div>
        <w:div w:id="253131623">
          <w:marLeft w:val="0"/>
          <w:marRight w:val="0"/>
          <w:marTop w:val="0"/>
          <w:marBottom w:val="0"/>
          <w:divBdr>
            <w:top w:val="none" w:sz="0" w:space="0" w:color="auto"/>
            <w:left w:val="none" w:sz="0" w:space="0" w:color="auto"/>
            <w:bottom w:val="none" w:sz="0" w:space="0" w:color="auto"/>
            <w:right w:val="none" w:sz="0" w:space="0" w:color="auto"/>
          </w:divBdr>
        </w:div>
        <w:div w:id="285282386">
          <w:marLeft w:val="0"/>
          <w:marRight w:val="0"/>
          <w:marTop w:val="0"/>
          <w:marBottom w:val="0"/>
          <w:divBdr>
            <w:top w:val="none" w:sz="0" w:space="0" w:color="auto"/>
            <w:left w:val="none" w:sz="0" w:space="0" w:color="auto"/>
            <w:bottom w:val="none" w:sz="0" w:space="0" w:color="auto"/>
            <w:right w:val="none" w:sz="0" w:space="0" w:color="auto"/>
          </w:divBdr>
        </w:div>
        <w:div w:id="307437495">
          <w:marLeft w:val="0"/>
          <w:marRight w:val="0"/>
          <w:marTop w:val="0"/>
          <w:marBottom w:val="0"/>
          <w:divBdr>
            <w:top w:val="none" w:sz="0" w:space="0" w:color="auto"/>
            <w:left w:val="none" w:sz="0" w:space="0" w:color="auto"/>
            <w:bottom w:val="none" w:sz="0" w:space="0" w:color="auto"/>
            <w:right w:val="none" w:sz="0" w:space="0" w:color="auto"/>
          </w:divBdr>
        </w:div>
        <w:div w:id="329989990">
          <w:marLeft w:val="0"/>
          <w:marRight w:val="0"/>
          <w:marTop w:val="0"/>
          <w:marBottom w:val="0"/>
          <w:divBdr>
            <w:top w:val="none" w:sz="0" w:space="0" w:color="auto"/>
            <w:left w:val="none" w:sz="0" w:space="0" w:color="auto"/>
            <w:bottom w:val="none" w:sz="0" w:space="0" w:color="auto"/>
            <w:right w:val="none" w:sz="0" w:space="0" w:color="auto"/>
          </w:divBdr>
        </w:div>
        <w:div w:id="527838245">
          <w:marLeft w:val="0"/>
          <w:marRight w:val="0"/>
          <w:marTop w:val="0"/>
          <w:marBottom w:val="0"/>
          <w:divBdr>
            <w:top w:val="none" w:sz="0" w:space="0" w:color="auto"/>
            <w:left w:val="none" w:sz="0" w:space="0" w:color="auto"/>
            <w:bottom w:val="none" w:sz="0" w:space="0" w:color="auto"/>
            <w:right w:val="none" w:sz="0" w:space="0" w:color="auto"/>
          </w:divBdr>
        </w:div>
        <w:div w:id="546185308">
          <w:marLeft w:val="0"/>
          <w:marRight w:val="0"/>
          <w:marTop w:val="0"/>
          <w:marBottom w:val="0"/>
          <w:divBdr>
            <w:top w:val="none" w:sz="0" w:space="0" w:color="auto"/>
            <w:left w:val="none" w:sz="0" w:space="0" w:color="auto"/>
            <w:bottom w:val="none" w:sz="0" w:space="0" w:color="auto"/>
            <w:right w:val="none" w:sz="0" w:space="0" w:color="auto"/>
          </w:divBdr>
        </w:div>
        <w:div w:id="628123615">
          <w:marLeft w:val="0"/>
          <w:marRight w:val="0"/>
          <w:marTop w:val="0"/>
          <w:marBottom w:val="0"/>
          <w:divBdr>
            <w:top w:val="none" w:sz="0" w:space="0" w:color="auto"/>
            <w:left w:val="none" w:sz="0" w:space="0" w:color="auto"/>
            <w:bottom w:val="none" w:sz="0" w:space="0" w:color="auto"/>
            <w:right w:val="none" w:sz="0" w:space="0" w:color="auto"/>
          </w:divBdr>
        </w:div>
        <w:div w:id="670523044">
          <w:marLeft w:val="0"/>
          <w:marRight w:val="0"/>
          <w:marTop w:val="0"/>
          <w:marBottom w:val="0"/>
          <w:divBdr>
            <w:top w:val="none" w:sz="0" w:space="0" w:color="auto"/>
            <w:left w:val="none" w:sz="0" w:space="0" w:color="auto"/>
            <w:bottom w:val="none" w:sz="0" w:space="0" w:color="auto"/>
            <w:right w:val="none" w:sz="0" w:space="0" w:color="auto"/>
          </w:divBdr>
        </w:div>
        <w:div w:id="698435309">
          <w:marLeft w:val="0"/>
          <w:marRight w:val="0"/>
          <w:marTop w:val="0"/>
          <w:marBottom w:val="0"/>
          <w:divBdr>
            <w:top w:val="none" w:sz="0" w:space="0" w:color="auto"/>
            <w:left w:val="none" w:sz="0" w:space="0" w:color="auto"/>
            <w:bottom w:val="none" w:sz="0" w:space="0" w:color="auto"/>
            <w:right w:val="none" w:sz="0" w:space="0" w:color="auto"/>
          </w:divBdr>
        </w:div>
        <w:div w:id="747731174">
          <w:marLeft w:val="0"/>
          <w:marRight w:val="0"/>
          <w:marTop w:val="0"/>
          <w:marBottom w:val="0"/>
          <w:divBdr>
            <w:top w:val="none" w:sz="0" w:space="0" w:color="auto"/>
            <w:left w:val="none" w:sz="0" w:space="0" w:color="auto"/>
            <w:bottom w:val="none" w:sz="0" w:space="0" w:color="auto"/>
            <w:right w:val="none" w:sz="0" w:space="0" w:color="auto"/>
          </w:divBdr>
        </w:div>
        <w:div w:id="758452999">
          <w:marLeft w:val="0"/>
          <w:marRight w:val="0"/>
          <w:marTop w:val="0"/>
          <w:marBottom w:val="0"/>
          <w:divBdr>
            <w:top w:val="none" w:sz="0" w:space="0" w:color="auto"/>
            <w:left w:val="none" w:sz="0" w:space="0" w:color="auto"/>
            <w:bottom w:val="none" w:sz="0" w:space="0" w:color="auto"/>
            <w:right w:val="none" w:sz="0" w:space="0" w:color="auto"/>
          </w:divBdr>
        </w:div>
        <w:div w:id="795827867">
          <w:marLeft w:val="0"/>
          <w:marRight w:val="0"/>
          <w:marTop w:val="0"/>
          <w:marBottom w:val="0"/>
          <w:divBdr>
            <w:top w:val="none" w:sz="0" w:space="0" w:color="auto"/>
            <w:left w:val="none" w:sz="0" w:space="0" w:color="auto"/>
            <w:bottom w:val="none" w:sz="0" w:space="0" w:color="auto"/>
            <w:right w:val="none" w:sz="0" w:space="0" w:color="auto"/>
          </w:divBdr>
        </w:div>
        <w:div w:id="883177479">
          <w:marLeft w:val="0"/>
          <w:marRight w:val="0"/>
          <w:marTop w:val="0"/>
          <w:marBottom w:val="0"/>
          <w:divBdr>
            <w:top w:val="none" w:sz="0" w:space="0" w:color="auto"/>
            <w:left w:val="none" w:sz="0" w:space="0" w:color="auto"/>
            <w:bottom w:val="none" w:sz="0" w:space="0" w:color="auto"/>
            <w:right w:val="none" w:sz="0" w:space="0" w:color="auto"/>
          </w:divBdr>
        </w:div>
        <w:div w:id="1103189822">
          <w:marLeft w:val="0"/>
          <w:marRight w:val="0"/>
          <w:marTop w:val="0"/>
          <w:marBottom w:val="0"/>
          <w:divBdr>
            <w:top w:val="none" w:sz="0" w:space="0" w:color="auto"/>
            <w:left w:val="none" w:sz="0" w:space="0" w:color="auto"/>
            <w:bottom w:val="none" w:sz="0" w:space="0" w:color="auto"/>
            <w:right w:val="none" w:sz="0" w:space="0" w:color="auto"/>
          </w:divBdr>
        </w:div>
        <w:div w:id="1181122283">
          <w:marLeft w:val="0"/>
          <w:marRight w:val="0"/>
          <w:marTop w:val="0"/>
          <w:marBottom w:val="0"/>
          <w:divBdr>
            <w:top w:val="none" w:sz="0" w:space="0" w:color="auto"/>
            <w:left w:val="none" w:sz="0" w:space="0" w:color="auto"/>
            <w:bottom w:val="none" w:sz="0" w:space="0" w:color="auto"/>
            <w:right w:val="none" w:sz="0" w:space="0" w:color="auto"/>
          </w:divBdr>
        </w:div>
        <w:div w:id="1236091397">
          <w:marLeft w:val="0"/>
          <w:marRight w:val="0"/>
          <w:marTop w:val="0"/>
          <w:marBottom w:val="0"/>
          <w:divBdr>
            <w:top w:val="none" w:sz="0" w:space="0" w:color="auto"/>
            <w:left w:val="none" w:sz="0" w:space="0" w:color="auto"/>
            <w:bottom w:val="none" w:sz="0" w:space="0" w:color="auto"/>
            <w:right w:val="none" w:sz="0" w:space="0" w:color="auto"/>
          </w:divBdr>
        </w:div>
        <w:div w:id="1254703975">
          <w:marLeft w:val="0"/>
          <w:marRight w:val="0"/>
          <w:marTop w:val="0"/>
          <w:marBottom w:val="0"/>
          <w:divBdr>
            <w:top w:val="none" w:sz="0" w:space="0" w:color="auto"/>
            <w:left w:val="none" w:sz="0" w:space="0" w:color="auto"/>
            <w:bottom w:val="none" w:sz="0" w:space="0" w:color="auto"/>
            <w:right w:val="none" w:sz="0" w:space="0" w:color="auto"/>
          </w:divBdr>
        </w:div>
        <w:div w:id="1296177184">
          <w:marLeft w:val="0"/>
          <w:marRight w:val="0"/>
          <w:marTop w:val="0"/>
          <w:marBottom w:val="0"/>
          <w:divBdr>
            <w:top w:val="none" w:sz="0" w:space="0" w:color="auto"/>
            <w:left w:val="none" w:sz="0" w:space="0" w:color="auto"/>
            <w:bottom w:val="none" w:sz="0" w:space="0" w:color="auto"/>
            <w:right w:val="none" w:sz="0" w:space="0" w:color="auto"/>
          </w:divBdr>
        </w:div>
        <w:div w:id="1357193698">
          <w:marLeft w:val="0"/>
          <w:marRight w:val="0"/>
          <w:marTop w:val="0"/>
          <w:marBottom w:val="0"/>
          <w:divBdr>
            <w:top w:val="none" w:sz="0" w:space="0" w:color="auto"/>
            <w:left w:val="none" w:sz="0" w:space="0" w:color="auto"/>
            <w:bottom w:val="none" w:sz="0" w:space="0" w:color="auto"/>
            <w:right w:val="none" w:sz="0" w:space="0" w:color="auto"/>
          </w:divBdr>
        </w:div>
        <w:div w:id="1427845837">
          <w:marLeft w:val="0"/>
          <w:marRight w:val="0"/>
          <w:marTop w:val="0"/>
          <w:marBottom w:val="0"/>
          <w:divBdr>
            <w:top w:val="none" w:sz="0" w:space="0" w:color="auto"/>
            <w:left w:val="none" w:sz="0" w:space="0" w:color="auto"/>
            <w:bottom w:val="none" w:sz="0" w:space="0" w:color="auto"/>
            <w:right w:val="none" w:sz="0" w:space="0" w:color="auto"/>
          </w:divBdr>
        </w:div>
        <w:div w:id="1433554714">
          <w:marLeft w:val="0"/>
          <w:marRight w:val="0"/>
          <w:marTop w:val="0"/>
          <w:marBottom w:val="0"/>
          <w:divBdr>
            <w:top w:val="none" w:sz="0" w:space="0" w:color="auto"/>
            <w:left w:val="none" w:sz="0" w:space="0" w:color="auto"/>
            <w:bottom w:val="none" w:sz="0" w:space="0" w:color="auto"/>
            <w:right w:val="none" w:sz="0" w:space="0" w:color="auto"/>
          </w:divBdr>
        </w:div>
        <w:div w:id="1452359463">
          <w:marLeft w:val="0"/>
          <w:marRight w:val="0"/>
          <w:marTop w:val="0"/>
          <w:marBottom w:val="0"/>
          <w:divBdr>
            <w:top w:val="none" w:sz="0" w:space="0" w:color="auto"/>
            <w:left w:val="none" w:sz="0" w:space="0" w:color="auto"/>
            <w:bottom w:val="none" w:sz="0" w:space="0" w:color="auto"/>
            <w:right w:val="none" w:sz="0" w:space="0" w:color="auto"/>
          </w:divBdr>
        </w:div>
        <w:div w:id="1561745268">
          <w:marLeft w:val="0"/>
          <w:marRight w:val="0"/>
          <w:marTop w:val="0"/>
          <w:marBottom w:val="0"/>
          <w:divBdr>
            <w:top w:val="none" w:sz="0" w:space="0" w:color="auto"/>
            <w:left w:val="none" w:sz="0" w:space="0" w:color="auto"/>
            <w:bottom w:val="none" w:sz="0" w:space="0" w:color="auto"/>
            <w:right w:val="none" w:sz="0" w:space="0" w:color="auto"/>
          </w:divBdr>
        </w:div>
        <w:div w:id="1598638393">
          <w:marLeft w:val="0"/>
          <w:marRight w:val="0"/>
          <w:marTop w:val="0"/>
          <w:marBottom w:val="0"/>
          <w:divBdr>
            <w:top w:val="none" w:sz="0" w:space="0" w:color="auto"/>
            <w:left w:val="none" w:sz="0" w:space="0" w:color="auto"/>
            <w:bottom w:val="none" w:sz="0" w:space="0" w:color="auto"/>
            <w:right w:val="none" w:sz="0" w:space="0" w:color="auto"/>
          </w:divBdr>
        </w:div>
        <w:div w:id="1634367413">
          <w:marLeft w:val="0"/>
          <w:marRight w:val="0"/>
          <w:marTop w:val="0"/>
          <w:marBottom w:val="0"/>
          <w:divBdr>
            <w:top w:val="none" w:sz="0" w:space="0" w:color="auto"/>
            <w:left w:val="none" w:sz="0" w:space="0" w:color="auto"/>
            <w:bottom w:val="none" w:sz="0" w:space="0" w:color="auto"/>
            <w:right w:val="none" w:sz="0" w:space="0" w:color="auto"/>
          </w:divBdr>
        </w:div>
        <w:div w:id="1647010681">
          <w:marLeft w:val="0"/>
          <w:marRight w:val="0"/>
          <w:marTop w:val="0"/>
          <w:marBottom w:val="0"/>
          <w:divBdr>
            <w:top w:val="none" w:sz="0" w:space="0" w:color="auto"/>
            <w:left w:val="none" w:sz="0" w:space="0" w:color="auto"/>
            <w:bottom w:val="none" w:sz="0" w:space="0" w:color="auto"/>
            <w:right w:val="none" w:sz="0" w:space="0" w:color="auto"/>
          </w:divBdr>
        </w:div>
        <w:div w:id="1670131241">
          <w:marLeft w:val="0"/>
          <w:marRight w:val="0"/>
          <w:marTop w:val="0"/>
          <w:marBottom w:val="0"/>
          <w:divBdr>
            <w:top w:val="none" w:sz="0" w:space="0" w:color="auto"/>
            <w:left w:val="none" w:sz="0" w:space="0" w:color="auto"/>
            <w:bottom w:val="none" w:sz="0" w:space="0" w:color="auto"/>
            <w:right w:val="none" w:sz="0" w:space="0" w:color="auto"/>
          </w:divBdr>
        </w:div>
        <w:div w:id="1711110752">
          <w:marLeft w:val="0"/>
          <w:marRight w:val="0"/>
          <w:marTop w:val="0"/>
          <w:marBottom w:val="0"/>
          <w:divBdr>
            <w:top w:val="none" w:sz="0" w:space="0" w:color="auto"/>
            <w:left w:val="none" w:sz="0" w:space="0" w:color="auto"/>
            <w:bottom w:val="none" w:sz="0" w:space="0" w:color="auto"/>
            <w:right w:val="none" w:sz="0" w:space="0" w:color="auto"/>
          </w:divBdr>
        </w:div>
        <w:div w:id="1724332119">
          <w:marLeft w:val="0"/>
          <w:marRight w:val="0"/>
          <w:marTop w:val="0"/>
          <w:marBottom w:val="0"/>
          <w:divBdr>
            <w:top w:val="none" w:sz="0" w:space="0" w:color="auto"/>
            <w:left w:val="none" w:sz="0" w:space="0" w:color="auto"/>
            <w:bottom w:val="none" w:sz="0" w:space="0" w:color="auto"/>
            <w:right w:val="none" w:sz="0" w:space="0" w:color="auto"/>
          </w:divBdr>
        </w:div>
        <w:div w:id="1748649382">
          <w:marLeft w:val="0"/>
          <w:marRight w:val="0"/>
          <w:marTop w:val="0"/>
          <w:marBottom w:val="0"/>
          <w:divBdr>
            <w:top w:val="none" w:sz="0" w:space="0" w:color="auto"/>
            <w:left w:val="none" w:sz="0" w:space="0" w:color="auto"/>
            <w:bottom w:val="none" w:sz="0" w:space="0" w:color="auto"/>
            <w:right w:val="none" w:sz="0" w:space="0" w:color="auto"/>
          </w:divBdr>
        </w:div>
        <w:div w:id="1800492569">
          <w:marLeft w:val="0"/>
          <w:marRight w:val="0"/>
          <w:marTop w:val="0"/>
          <w:marBottom w:val="0"/>
          <w:divBdr>
            <w:top w:val="none" w:sz="0" w:space="0" w:color="auto"/>
            <w:left w:val="none" w:sz="0" w:space="0" w:color="auto"/>
            <w:bottom w:val="none" w:sz="0" w:space="0" w:color="auto"/>
            <w:right w:val="none" w:sz="0" w:space="0" w:color="auto"/>
          </w:divBdr>
        </w:div>
        <w:div w:id="1845700546">
          <w:marLeft w:val="0"/>
          <w:marRight w:val="0"/>
          <w:marTop w:val="0"/>
          <w:marBottom w:val="0"/>
          <w:divBdr>
            <w:top w:val="none" w:sz="0" w:space="0" w:color="auto"/>
            <w:left w:val="none" w:sz="0" w:space="0" w:color="auto"/>
            <w:bottom w:val="none" w:sz="0" w:space="0" w:color="auto"/>
            <w:right w:val="none" w:sz="0" w:space="0" w:color="auto"/>
          </w:divBdr>
        </w:div>
        <w:div w:id="1866551511">
          <w:marLeft w:val="0"/>
          <w:marRight w:val="0"/>
          <w:marTop w:val="0"/>
          <w:marBottom w:val="0"/>
          <w:divBdr>
            <w:top w:val="none" w:sz="0" w:space="0" w:color="auto"/>
            <w:left w:val="none" w:sz="0" w:space="0" w:color="auto"/>
            <w:bottom w:val="none" w:sz="0" w:space="0" w:color="auto"/>
            <w:right w:val="none" w:sz="0" w:space="0" w:color="auto"/>
          </w:divBdr>
        </w:div>
        <w:div w:id="1873574974">
          <w:marLeft w:val="0"/>
          <w:marRight w:val="0"/>
          <w:marTop w:val="0"/>
          <w:marBottom w:val="0"/>
          <w:divBdr>
            <w:top w:val="none" w:sz="0" w:space="0" w:color="auto"/>
            <w:left w:val="none" w:sz="0" w:space="0" w:color="auto"/>
            <w:bottom w:val="none" w:sz="0" w:space="0" w:color="auto"/>
            <w:right w:val="none" w:sz="0" w:space="0" w:color="auto"/>
          </w:divBdr>
        </w:div>
        <w:div w:id="1905994327">
          <w:marLeft w:val="0"/>
          <w:marRight w:val="0"/>
          <w:marTop w:val="0"/>
          <w:marBottom w:val="0"/>
          <w:divBdr>
            <w:top w:val="none" w:sz="0" w:space="0" w:color="auto"/>
            <w:left w:val="none" w:sz="0" w:space="0" w:color="auto"/>
            <w:bottom w:val="none" w:sz="0" w:space="0" w:color="auto"/>
            <w:right w:val="none" w:sz="0" w:space="0" w:color="auto"/>
          </w:divBdr>
        </w:div>
        <w:div w:id="1962154010">
          <w:marLeft w:val="0"/>
          <w:marRight w:val="0"/>
          <w:marTop w:val="0"/>
          <w:marBottom w:val="0"/>
          <w:divBdr>
            <w:top w:val="none" w:sz="0" w:space="0" w:color="auto"/>
            <w:left w:val="none" w:sz="0" w:space="0" w:color="auto"/>
            <w:bottom w:val="none" w:sz="0" w:space="0" w:color="auto"/>
            <w:right w:val="none" w:sz="0" w:space="0" w:color="auto"/>
          </w:divBdr>
        </w:div>
        <w:div w:id="2075469538">
          <w:marLeft w:val="0"/>
          <w:marRight w:val="0"/>
          <w:marTop w:val="0"/>
          <w:marBottom w:val="0"/>
          <w:divBdr>
            <w:top w:val="none" w:sz="0" w:space="0" w:color="auto"/>
            <w:left w:val="none" w:sz="0" w:space="0" w:color="auto"/>
            <w:bottom w:val="none" w:sz="0" w:space="0" w:color="auto"/>
            <w:right w:val="none" w:sz="0" w:space="0" w:color="auto"/>
          </w:divBdr>
        </w:div>
      </w:divsChild>
    </w:div>
    <w:div w:id="351106807">
      <w:bodyDiv w:val="1"/>
      <w:marLeft w:val="0"/>
      <w:marRight w:val="0"/>
      <w:marTop w:val="0"/>
      <w:marBottom w:val="0"/>
      <w:divBdr>
        <w:top w:val="none" w:sz="0" w:space="0" w:color="auto"/>
        <w:left w:val="none" w:sz="0" w:space="0" w:color="auto"/>
        <w:bottom w:val="none" w:sz="0" w:space="0" w:color="auto"/>
        <w:right w:val="none" w:sz="0" w:space="0" w:color="auto"/>
      </w:divBdr>
    </w:div>
    <w:div w:id="369914477">
      <w:bodyDiv w:val="1"/>
      <w:marLeft w:val="0"/>
      <w:marRight w:val="0"/>
      <w:marTop w:val="0"/>
      <w:marBottom w:val="0"/>
      <w:divBdr>
        <w:top w:val="none" w:sz="0" w:space="0" w:color="auto"/>
        <w:left w:val="none" w:sz="0" w:space="0" w:color="auto"/>
        <w:bottom w:val="none" w:sz="0" w:space="0" w:color="auto"/>
        <w:right w:val="none" w:sz="0" w:space="0" w:color="auto"/>
      </w:divBdr>
    </w:div>
    <w:div w:id="399787787">
      <w:bodyDiv w:val="1"/>
      <w:marLeft w:val="0"/>
      <w:marRight w:val="0"/>
      <w:marTop w:val="0"/>
      <w:marBottom w:val="0"/>
      <w:divBdr>
        <w:top w:val="none" w:sz="0" w:space="0" w:color="auto"/>
        <w:left w:val="none" w:sz="0" w:space="0" w:color="auto"/>
        <w:bottom w:val="none" w:sz="0" w:space="0" w:color="auto"/>
        <w:right w:val="none" w:sz="0" w:space="0" w:color="auto"/>
      </w:divBdr>
      <w:divsChild>
        <w:div w:id="10837412">
          <w:marLeft w:val="0"/>
          <w:marRight w:val="0"/>
          <w:marTop w:val="0"/>
          <w:marBottom w:val="0"/>
          <w:divBdr>
            <w:top w:val="none" w:sz="0" w:space="0" w:color="auto"/>
            <w:left w:val="none" w:sz="0" w:space="0" w:color="auto"/>
            <w:bottom w:val="none" w:sz="0" w:space="0" w:color="auto"/>
            <w:right w:val="none" w:sz="0" w:space="0" w:color="auto"/>
          </w:divBdr>
        </w:div>
        <w:div w:id="49696844">
          <w:marLeft w:val="0"/>
          <w:marRight w:val="0"/>
          <w:marTop w:val="0"/>
          <w:marBottom w:val="0"/>
          <w:divBdr>
            <w:top w:val="none" w:sz="0" w:space="0" w:color="auto"/>
            <w:left w:val="none" w:sz="0" w:space="0" w:color="auto"/>
            <w:bottom w:val="none" w:sz="0" w:space="0" w:color="auto"/>
            <w:right w:val="none" w:sz="0" w:space="0" w:color="auto"/>
          </w:divBdr>
        </w:div>
        <w:div w:id="111949689">
          <w:marLeft w:val="0"/>
          <w:marRight w:val="0"/>
          <w:marTop w:val="0"/>
          <w:marBottom w:val="0"/>
          <w:divBdr>
            <w:top w:val="none" w:sz="0" w:space="0" w:color="auto"/>
            <w:left w:val="none" w:sz="0" w:space="0" w:color="auto"/>
            <w:bottom w:val="none" w:sz="0" w:space="0" w:color="auto"/>
            <w:right w:val="none" w:sz="0" w:space="0" w:color="auto"/>
          </w:divBdr>
        </w:div>
        <w:div w:id="120156295">
          <w:marLeft w:val="0"/>
          <w:marRight w:val="0"/>
          <w:marTop w:val="0"/>
          <w:marBottom w:val="0"/>
          <w:divBdr>
            <w:top w:val="none" w:sz="0" w:space="0" w:color="auto"/>
            <w:left w:val="none" w:sz="0" w:space="0" w:color="auto"/>
            <w:bottom w:val="none" w:sz="0" w:space="0" w:color="auto"/>
            <w:right w:val="none" w:sz="0" w:space="0" w:color="auto"/>
          </w:divBdr>
        </w:div>
        <w:div w:id="225066648">
          <w:marLeft w:val="0"/>
          <w:marRight w:val="0"/>
          <w:marTop w:val="0"/>
          <w:marBottom w:val="0"/>
          <w:divBdr>
            <w:top w:val="none" w:sz="0" w:space="0" w:color="auto"/>
            <w:left w:val="none" w:sz="0" w:space="0" w:color="auto"/>
            <w:bottom w:val="none" w:sz="0" w:space="0" w:color="auto"/>
            <w:right w:val="none" w:sz="0" w:space="0" w:color="auto"/>
          </w:divBdr>
        </w:div>
        <w:div w:id="315689866">
          <w:marLeft w:val="0"/>
          <w:marRight w:val="0"/>
          <w:marTop w:val="0"/>
          <w:marBottom w:val="0"/>
          <w:divBdr>
            <w:top w:val="none" w:sz="0" w:space="0" w:color="auto"/>
            <w:left w:val="none" w:sz="0" w:space="0" w:color="auto"/>
            <w:bottom w:val="none" w:sz="0" w:space="0" w:color="auto"/>
            <w:right w:val="none" w:sz="0" w:space="0" w:color="auto"/>
          </w:divBdr>
        </w:div>
        <w:div w:id="341709180">
          <w:marLeft w:val="0"/>
          <w:marRight w:val="0"/>
          <w:marTop w:val="0"/>
          <w:marBottom w:val="0"/>
          <w:divBdr>
            <w:top w:val="none" w:sz="0" w:space="0" w:color="auto"/>
            <w:left w:val="none" w:sz="0" w:space="0" w:color="auto"/>
            <w:bottom w:val="none" w:sz="0" w:space="0" w:color="auto"/>
            <w:right w:val="none" w:sz="0" w:space="0" w:color="auto"/>
          </w:divBdr>
        </w:div>
        <w:div w:id="391393821">
          <w:marLeft w:val="0"/>
          <w:marRight w:val="0"/>
          <w:marTop w:val="0"/>
          <w:marBottom w:val="0"/>
          <w:divBdr>
            <w:top w:val="none" w:sz="0" w:space="0" w:color="auto"/>
            <w:left w:val="none" w:sz="0" w:space="0" w:color="auto"/>
            <w:bottom w:val="none" w:sz="0" w:space="0" w:color="auto"/>
            <w:right w:val="none" w:sz="0" w:space="0" w:color="auto"/>
          </w:divBdr>
        </w:div>
        <w:div w:id="495464677">
          <w:marLeft w:val="0"/>
          <w:marRight w:val="0"/>
          <w:marTop w:val="0"/>
          <w:marBottom w:val="0"/>
          <w:divBdr>
            <w:top w:val="none" w:sz="0" w:space="0" w:color="auto"/>
            <w:left w:val="none" w:sz="0" w:space="0" w:color="auto"/>
            <w:bottom w:val="none" w:sz="0" w:space="0" w:color="auto"/>
            <w:right w:val="none" w:sz="0" w:space="0" w:color="auto"/>
          </w:divBdr>
        </w:div>
        <w:div w:id="521817563">
          <w:marLeft w:val="0"/>
          <w:marRight w:val="0"/>
          <w:marTop w:val="0"/>
          <w:marBottom w:val="0"/>
          <w:divBdr>
            <w:top w:val="none" w:sz="0" w:space="0" w:color="auto"/>
            <w:left w:val="none" w:sz="0" w:space="0" w:color="auto"/>
            <w:bottom w:val="none" w:sz="0" w:space="0" w:color="auto"/>
            <w:right w:val="none" w:sz="0" w:space="0" w:color="auto"/>
          </w:divBdr>
        </w:div>
        <w:div w:id="890000713">
          <w:marLeft w:val="0"/>
          <w:marRight w:val="0"/>
          <w:marTop w:val="0"/>
          <w:marBottom w:val="0"/>
          <w:divBdr>
            <w:top w:val="none" w:sz="0" w:space="0" w:color="auto"/>
            <w:left w:val="none" w:sz="0" w:space="0" w:color="auto"/>
            <w:bottom w:val="none" w:sz="0" w:space="0" w:color="auto"/>
            <w:right w:val="none" w:sz="0" w:space="0" w:color="auto"/>
          </w:divBdr>
        </w:div>
        <w:div w:id="977420933">
          <w:marLeft w:val="0"/>
          <w:marRight w:val="0"/>
          <w:marTop w:val="0"/>
          <w:marBottom w:val="0"/>
          <w:divBdr>
            <w:top w:val="none" w:sz="0" w:space="0" w:color="auto"/>
            <w:left w:val="none" w:sz="0" w:space="0" w:color="auto"/>
            <w:bottom w:val="none" w:sz="0" w:space="0" w:color="auto"/>
            <w:right w:val="none" w:sz="0" w:space="0" w:color="auto"/>
          </w:divBdr>
        </w:div>
        <w:div w:id="1166018898">
          <w:marLeft w:val="0"/>
          <w:marRight w:val="0"/>
          <w:marTop w:val="0"/>
          <w:marBottom w:val="0"/>
          <w:divBdr>
            <w:top w:val="none" w:sz="0" w:space="0" w:color="auto"/>
            <w:left w:val="none" w:sz="0" w:space="0" w:color="auto"/>
            <w:bottom w:val="none" w:sz="0" w:space="0" w:color="auto"/>
            <w:right w:val="none" w:sz="0" w:space="0" w:color="auto"/>
          </w:divBdr>
        </w:div>
        <w:div w:id="1295788660">
          <w:marLeft w:val="0"/>
          <w:marRight w:val="0"/>
          <w:marTop w:val="0"/>
          <w:marBottom w:val="0"/>
          <w:divBdr>
            <w:top w:val="none" w:sz="0" w:space="0" w:color="auto"/>
            <w:left w:val="none" w:sz="0" w:space="0" w:color="auto"/>
            <w:bottom w:val="none" w:sz="0" w:space="0" w:color="auto"/>
            <w:right w:val="none" w:sz="0" w:space="0" w:color="auto"/>
          </w:divBdr>
        </w:div>
        <w:div w:id="1358313338">
          <w:marLeft w:val="0"/>
          <w:marRight w:val="0"/>
          <w:marTop w:val="0"/>
          <w:marBottom w:val="0"/>
          <w:divBdr>
            <w:top w:val="none" w:sz="0" w:space="0" w:color="auto"/>
            <w:left w:val="none" w:sz="0" w:space="0" w:color="auto"/>
            <w:bottom w:val="none" w:sz="0" w:space="0" w:color="auto"/>
            <w:right w:val="none" w:sz="0" w:space="0" w:color="auto"/>
          </w:divBdr>
        </w:div>
        <w:div w:id="1446853890">
          <w:marLeft w:val="0"/>
          <w:marRight w:val="0"/>
          <w:marTop w:val="0"/>
          <w:marBottom w:val="0"/>
          <w:divBdr>
            <w:top w:val="none" w:sz="0" w:space="0" w:color="auto"/>
            <w:left w:val="none" w:sz="0" w:space="0" w:color="auto"/>
            <w:bottom w:val="none" w:sz="0" w:space="0" w:color="auto"/>
            <w:right w:val="none" w:sz="0" w:space="0" w:color="auto"/>
          </w:divBdr>
        </w:div>
        <w:div w:id="1667857685">
          <w:marLeft w:val="0"/>
          <w:marRight w:val="0"/>
          <w:marTop w:val="0"/>
          <w:marBottom w:val="0"/>
          <w:divBdr>
            <w:top w:val="none" w:sz="0" w:space="0" w:color="auto"/>
            <w:left w:val="none" w:sz="0" w:space="0" w:color="auto"/>
            <w:bottom w:val="none" w:sz="0" w:space="0" w:color="auto"/>
            <w:right w:val="none" w:sz="0" w:space="0" w:color="auto"/>
          </w:divBdr>
        </w:div>
        <w:div w:id="1725838049">
          <w:marLeft w:val="0"/>
          <w:marRight w:val="0"/>
          <w:marTop w:val="0"/>
          <w:marBottom w:val="0"/>
          <w:divBdr>
            <w:top w:val="none" w:sz="0" w:space="0" w:color="auto"/>
            <w:left w:val="none" w:sz="0" w:space="0" w:color="auto"/>
            <w:bottom w:val="none" w:sz="0" w:space="0" w:color="auto"/>
            <w:right w:val="none" w:sz="0" w:space="0" w:color="auto"/>
          </w:divBdr>
        </w:div>
        <w:div w:id="1744329961">
          <w:marLeft w:val="0"/>
          <w:marRight w:val="0"/>
          <w:marTop w:val="0"/>
          <w:marBottom w:val="0"/>
          <w:divBdr>
            <w:top w:val="none" w:sz="0" w:space="0" w:color="auto"/>
            <w:left w:val="none" w:sz="0" w:space="0" w:color="auto"/>
            <w:bottom w:val="none" w:sz="0" w:space="0" w:color="auto"/>
            <w:right w:val="none" w:sz="0" w:space="0" w:color="auto"/>
          </w:divBdr>
        </w:div>
      </w:divsChild>
    </w:div>
    <w:div w:id="427892258">
      <w:bodyDiv w:val="1"/>
      <w:marLeft w:val="0"/>
      <w:marRight w:val="0"/>
      <w:marTop w:val="0"/>
      <w:marBottom w:val="0"/>
      <w:divBdr>
        <w:top w:val="none" w:sz="0" w:space="0" w:color="auto"/>
        <w:left w:val="none" w:sz="0" w:space="0" w:color="auto"/>
        <w:bottom w:val="none" w:sz="0" w:space="0" w:color="auto"/>
        <w:right w:val="none" w:sz="0" w:space="0" w:color="auto"/>
      </w:divBdr>
      <w:divsChild>
        <w:div w:id="154732607">
          <w:marLeft w:val="0"/>
          <w:marRight w:val="0"/>
          <w:marTop w:val="0"/>
          <w:marBottom w:val="0"/>
          <w:divBdr>
            <w:top w:val="none" w:sz="0" w:space="0" w:color="auto"/>
            <w:left w:val="none" w:sz="0" w:space="0" w:color="auto"/>
            <w:bottom w:val="none" w:sz="0" w:space="0" w:color="auto"/>
            <w:right w:val="none" w:sz="0" w:space="0" w:color="auto"/>
          </w:divBdr>
        </w:div>
        <w:div w:id="582688457">
          <w:marLeft w:val="0"/>
          <w:marRight w:val="0"/>
          <w:marTop w:val="0"/>
          <w:marBottom w:val="0"/>
          <w:divBdr>
            <w:top w:val="none" w:sz="0" w:space="0" w:color="auto"/>
            <w:left w:val="none" w:sz="0" w:space="0" w:color="auto"/>
            <w:bottom w:val="none" w:sz="0" w:space="0" w:color="auto"/>
            <w:right w:val="none" w:sz="0" w:space="0" w:color="auto"/>
          </w:divBdr>
        </w:div>
        <w:div w:id="636762114">
          <w:marLeft w:val="0"/>
          <w:marRight w:val="0"/>
          <w:marTop w:val="0"/>
          <w:marBottom w:val="0"/>
          <w:divBdr>
            <w:top w:val="none" w:sz="0" w:space="0" w:color="auto"/>
            <w:left w:val="none" w:sz="0" w:space="0" w:color="auto"/>
            <w:bottom w:val="none" w:sz="0" w:space="0" w:color="auto"/>
            <w:right w:val="none" w:sz="0" w:space="0" w:color="auto"/>
          </w:divBdr>
        </w:div>
        <w:div w:id="826091837">
          <w:marLeft w:val="0"/>
          <w:marRight w:val="0"/>
          <w:marTop w:val="0"/>
          <w:marBottom w:val="0"/>
          <w:divBdr>
            <w:top w:val="none" w:sz="0" w:space="0" w:color="auto"/>
            <w:left w:val="none" w:sz="0" w:space="0" w:color="auto"/>
            <w:bottom w:val="none" w:sz="0" w:space="0" w:color="auto"/>
            <w:right w:val="none" w:sz="0" w:space="0" w:color="auto"/>
          </w:divBdr>
        </w:div>
        <w:div w:id="840894347">
          <w:marLeft w:val="0"/>
          <w:marRight w:val="0"/>
          <w:marTop w:val="0"/>
          <w:marBottom w:val="0"/>
          <w:divBdr>
            <w:top w:val="none" w:sz="0" w:space="0" w:color="auto"/>
            <w:left w:val="none" w:sz="0" w:space="0" w:color="auto"/>
            <w:bottom w:val="none" w:sz="0" w:space="0" w:color="auto"/>
            <w:right w:val="none" w:sz="0" w:space="0" w:color="auto"/>
          </w:divBdr>
        </w:div>
        <w:div w:id="996304055">
          <w:marLeft w:val="0"/>
          <w:marRight w:val="0"/>
          <w:marTop w:val="0"/>
          <w:marBottom w:val="0"/>
          <w:divBdr>
            <w:top w:val="none" w:sz="0" w:space="0" w:color="auto"/>
            <w:left w:val="none" w:sz="0" w:space="0" w:color="auto"/>
            <w:bottom w:val="none" w:sz="0" w:space="0" w:color="auto"/>
            <w:right w:val="none" w:sz="0" w:space="0" w:color="auto"/>
          </w:divBdr>
        </w:div>
        <w:div w:id="1147631165">
          <w:marLeft w:val="0"/>
          <w:marRight w:val="0"/>
          <w:marTop w:val="0"/>
          <w:marBottom w:val="0"/>
          <w:divBdr>
            <w:top w:val="none" w:sz="0" w:space="0" w:color="auto"/>
            <w:left w:val="none" w:sz="0" w:space="0" w:color="auto"/>
            <w:bottom w:val="none" w:sz="0" w:space="0" w:color="auto"/>
            <w:right w:val="none" w:sz="0" w:space="0" w:color="auto"/>
          </w:divBdr>
        </w:div>
        <w:div w:id="1473059290">
          <w:marLeft w:val="0"/>
          <w:marRight w:val="0"/>
          <w:marTop w:val="0"/>
          <w:marBottom w:val="0"/>
          <w:divBdr>
            <w:top w:val="none" w:sz="0" w:space="0" w:color="auto"/>
            <w:left w:val="none" w:sz="0" w:space="0" w:color="auto"/>
            <w:bottom w:val="none" w:sz="0" w:space="0" w:color="auto"/>
            <w:right w:val="none" w:sz="0" w:space="0" w:color="auto"/>
          </w:divBdr>
        </w:div>
        <w:div w:id="1486507741">
          <w:marLeft w:val="0"/>
          <w:marRight w:val="0"/>
          <w:marTop w:val="0"/>
          <w:marBottom w:val="0"/>
          <w:divBdr>
            <w:top w:val="none" w:sz="0" w:space="0" w:color="auto"/>
            <w:left w:val="none" w:sz="0" w:space="0" w:color="auto"/>
            <w:bottom w:val="none" w:sz="0" w:space="0" w:color="auto"/>
            <w:right w:val="none" w:sz="0" w:space="0" w:color="auto"/>
          </w:divBdr>
        </w:div>
        <w:div w:id="1496610795">
          <w:marLeft w:val="0"/>
          <w:marRight w:val="0"/>
          <w:marTop w:val="0"/>
          <w:marBottom w:val="0"/>
          <w:divBdr>
            <w:top w:val="none" w:sz="0" w:space="0" w:color="auto"/>
            <w:left w:val="none" w:sz="0" w:space="0" w:color="auto"/>
            <w:bottom w:val="none" w:sz="0" w:space="0" w:color="auto"/>
            <w:right w:val="none" w:sz="0" w:space="0" w:color="auto"/>
          </w:divBdr>
        </w:div>
        <w:div w:id="1592080711">
          <w:marLeft w:val="0"/>
          <w:marRight w:val="0"/>
          <w:marTop w:val="0"/>
          <w:marBottom w:val="0"/>
          <w:divBdr>
            <w:top w:val="none" w:sz="0" w:space="0" w:color="auto"/>
            <w:left w:val="none" w:sz="0" w:space="0" w:color="auto"/>
            <w:bottom w:val="none" w:sz="0" w:space="0" w:color="auto"/>
            <w:right w:val="none" w:sz="0" w:space="0" w:color="auto"/>
          </w:divBdr>
        </w:div>
        <w:div w:id="1602371063">
          <w:marLeft w:val="0"/>
          <w:marRight w:val="0"/>
          <w:marTop w:val="0"/>
          <w:marBottom w:val="0"/>
          <w:divBdr>
            <w:top w:val="none" w:sz="0" w:space="0" w:color="auto"/>
            <w:left w:val="none" w:sz="0" w:space="0" w:color="auto"/>
            <w:bottom w:val="none" w:sz="0" w:space="0" w:color="auto"/>
            <w:right w:val="none" w:sz="0" w:space="0" w:color="auto"/>
          </w:divBdr>
        </w:div>
        <w:div w:id="1606112745">
          <w:marLeft w:val="0"/>
          <w:marRight w:val="0"/>
          <w:marTop w:val="0"/>
          <w:marBottom w:val="0"/>
          <w:divBdr>
            <w:top w:val="none" w:sz="0" w:space="0" w:color="auto"/>
            <w:left w:val="none" w:sz="0" w:space="0" w:color="auto"/>
            <w:bottom w:val="none" w:sz="0" w:space="0" w:color="auto"/>
            <w:right w:val="none" w:sz="0" w:space="0" w:color="auto"/>
          </w:divBdr>
        </w:div>
        <w:div w:id="1708721157">
          <w:marLeft w:val="0"/>
          <w:marRight w:val="0"/>
          <w:marTop w:val="0"/>
          <w:marBottom w:val="0"/>
          <w:divBdr>
            <w:top w:val="none" w:sz="0" w:space="0" w:color="auto"/>
            <w:left w:val="none" w:sz="0" w:space="0" w:color="auto"/>
            <w:bottom w:val="none" w:sz="0" w:space="0" w:color="auto"/>
            <w:right w:val="none" w:sz="0" w:space="0" w:color="auto"/>
          </w:divBdr>
        </w:div>
        <w:div w:id="1886721589">
          <w:marLeft w:val="0"/>
          <w:marRight w:val="0"/>
          <w:marTop w:val="0"/>
          <w:marBottom w:val="0"/>
          <w:divBdr>
            <w:top w:val="none" w:sz="0" w:space="0" w:color="auto"/>
            <w:left w:val="none" w:sz="0" w:space="0" w:color="auto"/>
            <w:bottom w:val="none" w:sz="0" w:space="0" w:color="auto"/>
            <w:right w:val="none" w:sz="0" w:space="0" w:color="auto"/>
          </w:divBdr>
        </w:div>
        <w:div w:id="1996642903">
          <w:marLeft w:val="0"/>
          <w:marRight w:val="0"/>
          <w:marTop w:val="0"/>
          <w:marBottom w:val="0"/>
          <w:divBdr>
            <w:top w:val="none" w:sz="0" w:space="0" w:color="auto"/>
            <w:left w:val="none" w:sz="0" w:space="0" w:color="auto"/>
            <w:bottom w:val="none" w:sz="0" w:space="0" w:color="auto"/>
            <w:right w:val="none" w:sz="0" w:space="0" w:color="auto"/>
          </w:divBdr>
        </w:div>
        <w:div w:id="2132825544">
          <w:marLeft w:val="0"/>
          <w:marRight w:val="0"/>
          <w:marTop w:val="0"/>
          <w:marBottom w:val="0"/>
          <w:divBdr>
            <w:top w:val="none" w:sz="0" w:space="0" w:color="auto"/>
            <w:left w:val="none" w:sz="0" w:space="0" w:color="auto"/>
            <w:bottom w:val="none" w:sz="0" w:space="0" w:color="auto"/>
            <w:right w:val="none" w:sz="0" w:space="0" w:color="auto"/>
          </w:divBdr>
        </w:div>
      </w:divsChild>
    </w:div>
    <w:div w:id="465859313">
      <w:bodyDiv w:val="1"/>
      <w:marLeft w:val="0"/>
      <w:marRight w:val="0"/>
      <w:marTop w:val="0"/>
      <w:marBottom w:val="0"/>
      <w:divBdr>
        <w:top w:val="none" w:sz="0" w:space="0" w:color="auto"/>
        <w:left w:val="none" w:sz="0" w:space="0" w:color="auto"/>
        <w:bottom w:val="none" w:sz="0" w:space="0" w:color="auto"/>
        <w:right w:val="none" w:sz="0" w:space="0" w:color="auto"/>
      </w:divBdr>
      <w:divsChild>
        <w:div w:id="177545294">
          <w:marLeft w:val="0"/>
          <w:marRight w:val="0"/>
          <w:marTop w:val="0"/>
          <w:marBottom w:val="0"/>
          <w:divBdr>
            <w:top w:val="none" w:sz="0" w:space="0" w:color="auto"/>
            <w:left w:val="none" w:sz="0" w:space="0" w:color="auto"/>
            <w:bottom w:val="none" w:sz="0" w:space="0" w:color="auto"/>
            <w:right w:val="none" w:sz="0" w:space="0" w:color="auto"/>
          </w:divBdr>
        </w:div>
        <w:div w:id="198008406">
          <w:marLeft w:val="0"/>
          <w:marRight w:val="0"/>
          <w:marTop w:val="0"/>
          <w:marBottom w:val="0"/>
          <w:divBdr>
            <w:top w:val="none" w:sz="0" w:space="0" w:color="auto"/>
            <w:left w:val="none" w:sz="0" w:space="0" w:color="auto"/>
            <w:bottom w:val="none" w:sz="0" w:space="0" w:color="auto"/>
            <w:right w:val="none" w:sz="0" w:space="0" w:color="auto"/>
          </w:divBdr>
        </w:div>
        <w:div w:id="225335663">
          <w:marLeft w:val="0"/>
          <w:marRight w:val="0"/>
          <w:marTop w:val="0"/>
          <w:marBottom w:val="0"/>
          <w:divBdr>
            <w:top w:val="none" w:sz="0" w:space="0" w:color="auto"/>
            <w:left w:val="none" w:sz="0" w:space="0" w:color="auto"/>
            <w:bottom w:val="none" w:sz="0" w:space="0" w:color="auto"/>
            <w:right w:val="none" w:sz="0" w:space="0" w:color="auto"/>
          </w:divBdr>
        </w:div>
        <w:div w:id="261644447">
          <w:marLeft w:val="0"/>
          <w:marRight w:val="0"/>
          <w:marTop w:val="0"/>
          <w:marBottom w:val="0"/>
          <w:divBdr>
            <w:top w:val="none" w:sz="0" w:space="0" w:color="auto"/>
            <w:left w:val="none" w:sz="0" w:space="0" w:color="auto"/>
            <w:bottom w:val="none" w:sz="0" w:space="0" w:color="auto"/>
            <w:right w:val="none" w:sz="0" w:space="0" w:color="auto"/>
          </w:divBdr>
        </w:div>
        <w:div w:id="322396329">
          <w:marLeft w:val="0"/>
          <w:marRight w:val="0"/>
          <w:marTop w:val="0"/>
          <w:marBottom w:val="0"/>
          <w:divBdr>
            <w:top w:val="none" w:sz="0" w:space="0" w:color="auto"/>
            <w:left w:val="none" w:sz="0" w:space="0" w:color="auto"/>
            <w:bottom w:val="none" w:sz="0" w:space="0" w:color="auto"/>
            <w:right w:val="none" w:sz="0" w:space="0" w:color="auto"/>
          </w:divBdr>
        </w:div>
        <w:div w:id="645277070">
          <w:marLeft w:val="0"/>
          <w:marRight w:val="0"/>
          <w:marTop w:val="0"/>
          <w:marBottom w:val="0"/>
          <w:divBdr>
            <w:top w:val="none" w:sz="0" w:space="0" w:color="auto"/>
            <w:left w:val="none" w:sz="0" w:space="0" w:color="auto"/>
            <w:bottom w:val="none" w:sz="0" w:space="0" w:color="auto"/>
            <w:right w:val="none" w:sz="0" w:space="0" w:color="auto"/>
          </w:divBdr>
        </w:div>
        <w:div w:id="873426086">
          <w:marLeft w:val="0"/>
          <w:marRight w:val="0"/>
          <w:marTop w:val="0"/>
          <w:marBottom w:val="0"/>
          <w:divBdr>
            <w:top w:val="none" w:sz="0" w:space="0" w:color="auto"/>
            <w:left w:val="none" w:sz="0" w:space="0" w:color="auto"/>
            <w:bottom w:val="none" w:sz="0" w:space="0" w:color="auto"/>
            <w:right w:val="none" w:sz="0" w:space="0" w:color="auto"/>
          </w:divBdr>
        </w:div>
        <w:div w:id="960646889">
          <w:marLeft w:val="0"/>
          <w:marRight w:val="0"/>
          <w:marTop w:val="0"/>
          <w:marBottom w:val="0"/>
          <w:divBdr>
            <w:top w:val="none" w:sz="0" w:space="0" w:color="auto"/>
            <w:left w:val="none" w:sz="0" w:space="0" w:color="auto"/>
            <w:bottom w:val="none" w:sz="0" w:space="0" w:color="auto"/>
            <w:right w:val="none" w:sz="0" w:space="0" w:color="auto"/>
          </w:divBdr>
        </w:div>
        <w:div w:id="1195457056">
          <w:marLeft w:val="0"/>
          <w:marRight w:val="0"/>
          <w:marTop w:val="0"/>
          <w:marBottom w:val="0"/>
          <w:divBdr>
            <w:top w:val="none" w:sz="0" w:space="0" w:color="auto"/>
            <w:left w:val="none" w:sz="0" w:space="0" w:color="auto"/>
            <w:bottom w:val="none" w:sz="0" w:space="0" w:color="auto"/>
            <w:right w:val="none" w:sz="0" w:space="0" w:color="auto"/>
          </w:divBdr>
        </w:div>
        <w:div w:id="1323318469">
          <w:marLeft w:val="0"/>
          <w:marRight w:val="0"/>
          <w:marTop w:val="0"/>
          <w:marBottom w:val="0"/>
          <w:divBdr>
            <w:top w:val="none" w:sz="0" w:space="0" w:color="auto"/>
            <w:left w:val="none" w:sz="0" w:space="0" w:color="auto"/>
            <w:bottom w:val="none" w:sz="0" w:space="0" w:color="auto"/>
            <w:right w:val="none" w:sz="0" w:space="0" w:color="auto"/>
          </w:divBdr>
        </w:div>
        <w:div w:id="1368991173">
          <w:marLeft w:val="0"/>
          <w:marRight w:val="0"/>
          <w:marTop w:val="0"/>
          <w:marBottom w:val="0"/>
          <w:divBdr>
            <w:top w:val="none" w:sz="0" w:space="0" w:color="auto"/>
            <w:left w:val="none" w:sz="0" w:space="0" w:color="auto"/>
            <w:bottom w:val="none" w:sz="0" w:space="0" w:color="auto"/>
            <w:right w:val="none" w:sz="0" w:space="0" w:color="auto"/>
          </w:divBdr>
        </w:div>
        <w:div w:id="1495298210">
          <w:marLeft w:val="0"/>
          <w:marRight w:val="0"/>
          <w:marTop w:val="0"/>
          <w:marBottom w:val="0"/>
          <w:divBdr>
            <w:top w:val="none" w:sz="0" w:space="0" w:color="auto"/>
            <w:left w:val="none" w:sz="0" w:space="0" w:color="auto"/>
            <w:bottom w:val="none" w:sz="0" w:space="0" w:color="auto"/>
            <w:right w:val="none" w:sz="0" w:space="0" w:color="auto"/>
          </w:divBdr>
        </w:div>
        <w:div w:id="1631398351">
          <w:marLeft w:val="0"/>
          <w:marRight w:val="0"/>
          <w:marTop w:val="0"/>
          <w:marBottom w:val="0"/>
          <w:divBdr>
            <w:top w:val="none" w:sz="0" w:space="0" w:color="auto"/>
            <w:left w:val="none" w:sz="0" w:space="0" w:color="auto"/>
            <w:bottom w:val="none" w:sz="0" w:space="0" w:color="auto"/>
            <w:right w:val="none" w:sz="0" w:space="0" w:color="auto"/>
          </w:divBdr>
        </w:div>
        <w:div w:id="1655329372">
          <w:marLeft w:val="0"/>
          <w:marRight w:val="0"/>
          <w:marTop w:val="0"/>
          <w:marBottom w:val="0"/>
          <w:divBdr>
            <w:top w:val="none" w:sz="0" w:space="0" w:color="auto"/>
            <w:left w:val="none" w:sz="0" w:space="0" w:color="auto"/>
            <w:bottom w:val="none" w:sz="0" w:space="0" w:color="auto"/>
            <w:right w:val="none" w:sz="0" w:space="0" w:color="auto"/>
          </w:divBdr>
        </w:div>
        <w:div w:id="1674526531">
          <w:marLeft w:val="0"/>
          <w:marRight w:val="0"/>
          <w:marTop w:val="0"/>
          <w:marBottom w:val="0"/>
          <w:divBdr>
            <w:top w:val="none" w:sz="0" w:space="0" w:color="auto"/>
            <w:left w:val="none" w:sz="0" w:space="0" w:color="auto"/>
            <w:bottom w:val="none" w:sz="0" w:space="0" w:color="auto"/>
            <w:right w:val="none" w:sz="0" w:space="0" w:color="auto"/>
          </w:divBdr>
        </w:div>
        <w:div w:id="1694333424">
          <w:marLeft w:val="0"/>
          <w:marRight w:val="0"/>
          <w:marTop w:val="0"/>
          <w:marBottom w:val="0"/>
          <w:divBdr>
            <w:top w:val="none" w:sz="0" w:space="0" w:color="auto"/>
            <w:left w:val="none" w:sz="0" w:space="0" w:color="auto"/>
            <w:bottom w:val="none" w:sz="0" w:space="0" w:color="auto"/>
            <w:right w:val="none" w:sz="0" w:space="0" w:color="auto"/>
          </w:divBdr>
        </w:div>
        <w:div w:id="1792673087">
          <w:marLeft w:val="0"/>
          <w:marRight w:val="0"/>
          <w:marTop w:val="0"/>
          <w:marBottom w:val="0"/>
          <w:divBdr>
            <w:top w:val="none" w:sz="0" w:space="0" w:color="auto"/>
            <w:left w:val="none" w:sz="0" w:space="0" w:color="auto"/>
            <w:bottom w:val="none" w:sz="0" w:space="0" w:color="auto"/>
            <w:right w:val="none" w:sz="0" w:space="0" w:color="auto"/>
          </w:divBdr>
        </w:div>
        <w:div w:id="1962300248">
          <w:marLeft w:val="0"/>
          <w:marRight w:val="0"/>
          <w:marTop w:val="0"/>
          <w:marBottom w:val="0"/>
          <w:divBdr>
            <w:top w:val="none" w:sz="0" w:space="0" w:color="auto"/>
            <w:left w:val="none" w:sz="0" w:space="0" w:color="auto"/>
            <w:bottom w:val="none" w:sz="0" w:space="0" w:color="auto"/>
            <w:right w:val="none" w:sz="0" w:space="0" w:color="auto"/>
          </w:divBdr>
        </w:div>
        <w:div w:id="1993561300">
          <w:marLeft w:val="0"/>
          <w:marRight w:val="0"/>
          <w:marTop w:val="0"/>
          <w:marBottom w:val="0"/>
          <w:divBdr>
            <w:top w:val="none" w:sz="0" w:space="0" w:color="auto"/>
            <w:left w:val="none" w:sz="0" w:space="0" w:color="auto"/>
            <w:bottom w:val="none" w:sz="0" w:space="0" w:color="auto"/>
            <w:right w:val="none" w:sz="0" w:space="0" w:color="auto"/>
          </w:divBdr>
        </w:div>
      </w:divsChild>
    </w:div>
    <w:div w:id="492528247">
      <w:bodyDiv w:val="1"/>
      <w:marLeft w:val="0"/>
      <w:marRight w:val="0"/>
      <w:marTop w:val="0"/>
      <w:marBottom w:val="0"/>
      <w:divBdr>
        <w:top w:val="none" w:sz="0" w:space="0" w:color="auto"/>
        <w:left w:val="none" w:sz="0" w:space="0" w:color="auto"/>
        <w:bottom w:val="none" w:sz="0" w:space="0" w:color="auto"/>
        <w:right w:val="none" w:sz="0" w:space="0" w:color="auto"/>
      </w:divBdr>
      <w:divsChild>
        <w:div w:id="1218006859">
          <w:marLeft w:val="0"/>
          <w:marRight w:val="0"/>
          <w:marTop w:val="0"/>
          <w:marBottom w:val="0"/>
          <w:divBdr>
            <w:top w:val="none" w:sz="0" w:space="0" w:color="auto"/>
            <w:left w:val="none" w:sz="0" w:space="0" w:color="auto"/>
            <w:bottom w:val="none" w:sz="0" w:space="0" w:color="auto"/>
            <w:right w:val="none" w:sz="0" w:space="0" w:color="auto"/>
          </w:divBdr>
          <w:divsChild>
            <w:div w:id="106781964">
              <w:marLeft w:val="0"/>
              <w:marRight w:val="0"/>
              <w:marTop w:val="0"/>
              <w:marBottom w:val="0"/>
              <w:divBdr>
                <w:top w:val="none" w:sz="0" w:space="0" w:color="auto"/>
                <w:left w:val="none" w:sz="0" w:space="0" w:color="auto"/>
                <w:bottom w:val="none" w:sz="0" w:space="0" w:color="auto"/>
                <w:right w:val="none" w:sz="0" w:space="0" w:color="auto"/>
              </w:divBdr>
            </w:div>
            <w:div w:id="136646911">
              <w:marLeft w:val="0"/>
              <w:marRight w:val="0"/>
              <w:marTop w:val="0"/>
              <w:marBottom w:val="0"/>
              <w:divBdr>
                <w:top w:val="none" w:sz="0" w:space="0" w:color="auto"/>
                <w:left w:val="none" w:sz="0" w:space="0" w:color="auto"/>
                <w:bottom w:val="none" w:sz="0" w:space="0" w:color="auto"/>
                <w:right w:val="none" w:sz="0" w:space="0" w:color="auto"/>
              </w:divBdr>
            </w:div>
            <w:div w:id="347560473">
              <w:marLeft w:val="0"/>
              <w:marRight w:val="0"/>
              <w:marTop w:val="0"/>
              <w:marBottom w:val="0"/>
              <w:divBdr>
                <w:top w:val="none" w:sz="0" w:space="0" w:color="auto"/>
                <w:left w:val="none" w:sz="0" w:space="0" w:color="auto"/>
                <w:bottom w:val="none" w:sz="0" w:space="0" w:color="auto"/>
                <w:right w:val="none" w:sz="0" w:space="0" w:color="auto"/>
              </w:divBdr>
            </w:div>
            <w:div w:id="481166043">
              <w:marLeft w:val="0"/>
              <w:marRight w:val="0"/>
              <w:marTop w:val="0"/>
              <w:marBottom w:val="0"/>
              <w:divBdr>
                <w:top w:val="none" w:sz="0" w:space="0" w:color="auto"/>
                <w:left w:val="none" w:sz="0" w:space="0" w:color="auto"/>
                <w:bottom w:val="none" w:sz="0" w:space="0" w:color="auto"/>
                <w:right w:val="none" w:sz="0" w:space="0" w:color="auto"/>
              </w:divBdr>
            </w:div>
            <w:div w:id="538856513">
              <w:marLeft w:val="0"/>
              <w:marRight w:val="0"/>
              <w:marTop w:val="0"/>
              <w:marBottom w:val="0"/>
              <w:divBdr>
                <w:top w:val="none" w:sz="0" w:space="0" w:color="auto"/>
                <w:left w:val="none" w:sz="0" w:space="0" w:color="auto"/>
                <w:bottom w:val="none" w:sz="0" w:space="0" w:color="auto"/>
                <w:right w:val="none" w:sz="0" w:space="0" w:color="auto"/>
              </w:divBdr>
            </w:div>
            <w:div w:id="867910106">
              <w:marLeft w:val="0"/>
              <w:marRight w:val="0"/>
              <w:marTop w:val="0"/>
              <w:marBottom w:val="0"/>
              <w:divBdr>
                <w:top w:val="none" w:sz="0" w:space="0" w:color="auto"/>
                <w:left w:val="none" w:sz="0" w:space="0" w:color="auto"/>
                <w:bottom w:val="none" w:sz="0" w:space="0" w:color="auto"/>
                <w:right w:val="none" w:sz="0" w:space="0" w:color="auto"/>
              </w:divBdr>
            </w:div>
            <w:div w:id="918061034">
              <w:marLeft w:val="0"/>
              <w:marRight w:val="0"/>
              <w:marTop w:val="0"/>
              <w:marBottom w:val="0"/>
              <w:divBdr>
                <w:top w:val="none" w:sz="0" w:space="0" w:color="auto"/>
                <w:left w:val="none" w:sz="0" w:space="0" w:color="auto"/>
                <w:bottom w:val="none" w:sz="0" w:space="0" w:color="auto"/>
                <w:right w:val="none" w:sz="0" w:space="0" w:color="auto"/>
              </w:divBdr>
            </w:div>
            <w:div w:id="937908442">
              <w:marLeft w:val="0"/>
              <w:marRight w:val="0"/>
              <w:marTop w:val="0"/>
              <w:marBottom w:val="0"/>
              <w:divBdr>
                <w:top w:val="none" w:sz="0" w:space="0" w:color="auto"/>
                <w:left w:val="none" w:sz="0" w:space="0" w:color="auto"/>
                <w:bottom w:val="none" w:sz="0" w:space="0" w:color="auto"/>
                <w:right w:val="none" w:sz="0" w:space="0" w:color="auto"/>
              </w:divBdr>
            </w:div>
            <w:div w:id="1772165286">
              <w:marLeft w:val="0"/>
              <w:marRight w:val="0"/>
              <w:marTop w:val="0"/>
              <w:marBottom w:val="0"/>
              <w:divBdr>
                <w:top w:val="none" w:sz="0" w:space="0" w:color="auto"/>
                <w:left w:val="none" w:sz="0" w:space="0" w:color="auto"/>
                <w:bottom w:val="none" w:sz="0" w:space="0" w:color="auto"/>
                <w:right w:val="none" w:sz="0" w:space="0" w:color="auto"/>
              </w:divBdr>
            </w:div>
            <w:div w:id="1932542632">
              <w:marLeft w:val="0"/>
              <w:marRight w:val="0"/>
              <w:marTop w:val="0"/>
              <w:marBottom w:val="0"/>
              <w:divBdr>
                <w:top w:val="none" w:sz="0" w:space="0" w:color="auto"/>
                <w:left w:val="none" w:sz="0" w:space="0" w:color="auto"/>
                <w:bottom w:val="none" w:sz="0" w:space="0" w:color="auto"/>
                <w:right w:val="none" w:sz="0" w:space="0" w:color="auto"/>
              </w:divBdr>
            </w:div>
            <w:div w:id="21002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61702">
      <w:bodyDiv w:val="1"/>
      <w:marLeft w:val="0"/>
      <w:marRight w:val="0"/>
      <w:marTop w:val="0"/>
      <w:marBottom w:val="0"/>
      <w:divBdr>
        <w:top w:val="none" w:sz="0" w:space="0" w:color="auto"/>
        <w:left w:val="none" w:sz="0" w:space="0" w:color="auto"/>
        <w:bottom w:val="none" w:sz="0" w:space="0" w:color="auto"/>
        <w:right w:val="none" w:sz="0" w:space="0" w:color="auto"/>
      </w:divBdr>
      <w:divsChild>
        <w:div w:id="449664377">
          <w:marLeft w:val="0"/>
          <w:marRight w:val="0"/>
          <w:marTop w:val="0"/>
          <w:marBottom w:val="0"/>
          <w:divBdr>
            <w:top w:val="none" w:sz="0" w:space="0" w:color="auto"/>
            <w:left w:val="none" w:sz="0" w:space="0" w:color="auto"/>
            <w:bottom w:val="none" w:sz="0" w:space="0" w:color="auto"/>
            <w:right w:val="none" w:sz="0" w:space="0" w:color="auto"/>
          </w:divBdr>
        </w:div>
        <w:div w:id="471675188">
          <w:marLeft w:val="0"/>
          <w:marRight w:val="0"/>
          <w:marTop w:val="0"/>
          <w:marBottom w:val="0"/>
          <w:divBdr>
            <w:top w:val="none" w:sz="0" w:space="0" w:color="auto"/>
            <w:left w:val="none" w:sz="0" w:space="0" w:color="auto"/>
            <w:bottom w:val="none" w:sz="0" w:space="0" w:color="auto"/>
            <w:right w:val="none" w:sz="0" w:space="0" w:color="auto"/>
          </w:divBdr>
        </w:div>
        <w:div w:id="851258659">
          <w:marLeft w:val="0"/>
          <w:marRight w:val="0"/>
          <w:marTop w:val="0"/>
          <w:marBottom w:val="0"/>
          <w:divBdr>
            <w:top w:val="none" w:sz="0" w:space="0" w:color="auto"/>
            <w:left w:val="none" w:sz="0" w:space="0" w:color="auto"/>
            <w:bottom w:val="none" w:sz="0" w:space="0" w:color="auto"/>
            <w:right w:val="none" w:sz="0" w:space="0" w:color="auto"/>
          </w:divBdr>
        </w:div>
        <w:div w:id="1001197306">
          <w:marLeft w:val="0"/>
          <w:marRight w:val="0"/>
          <w:marTop w:val="0"/>
          <w:marBottom w:val="0"/>
          <w:divBdr>
            <w:top w:val="none" w:sz="0" w:space="0" w:color="auto"/>
            <w:left w:val="none" w:sz="0" w:space="0" w:color="auto"/>
            <w:bottom w:val="none" w:sz="0" w:space="0" w:color="auto"/>
            <w:right w:val="none" w:sz="0" w:space="0" w:color="auto"/>
          </w:divBdr>
        </w:div>
      </w:divsChild>
    </w:div>
    <w:div w:id="574510264">
      <w:bodyDiv w:val="1"/>
      <w:marLeft w:val="0"/>
      <w:marRight w:val="0"/>
      <w:marTop w:val="0"/>
      <w:marBottom w:val="0"/>
      <w:divBdr>
        <w:top w:val="none" w:sz="0" w:space="0" w:color="auto"/>
        <w:left w:val="none" w:sz="0" w:space="0" w:color="auto"/>
        <w:bottom w:val="none" w:sz="0" w:space="0" w:color="auto"/>
        <w:right w:val="none" w:sz="0" w:space="0" w:color="auto"/>
      </w:divBdr>
      <w:divsChild>
        <w:div w:id="1653605767">
          <w:marLeft w:val="0"/>
          <w:marRight w:val="0"/>
          <w:marTop w:val="0"/>
          <w:marBottom w:val="0"/>
          <w:divBdr>
            <w:top w:val="none" w:sz="0" w:space="0" w:color="auto"/>
            <w:left w:val="none" w:sz="0" w:space="0" w:color="auto"/>
            <w:bottom w:val="none" w:sz="0" w:space="0" w:color="auto"/>
            <w:right w:val="none" w:sz="0" w:space="0" w:color="auto"/>
          </w:divBdr>
          <w:divsChild>
            <w:div w:id="755856565">
              <w:marLeft w:val="0"/>
              <w:marRight w:val="0"/>
              <w:marTop w:val="0"/>
              <w:marBottom w:val="0"/>
              <w:divBdr>
                <w:top w:val="none" w:sz="0" w:space="0" w:color="auto"/>
                <w:left w:val="none" w:sz="0" w:space="0" w:color="auto"/>
                <w:bottom w:val="none" w:sz="0" w:space="0" w:color="auto"/>
                <w:right w:val="none" w:sz="0" w:space="0" w:color="auto"/>
              </w:divBdr>
              <w:divsChild>
                <w:div w:id="1182547837">
                  <w:marLeft w:val="-240"/>
                  <w:marRight w:val="-240"/>
                  <w:marTop w:val="0"/>
                  <w:marBottom w:val="0"/>
                  <w:divBdr>
                    <w:top w:val="none" w:sz="0" w:space="0" w:color="auto"/>
                    <w:left w:val="none" w:sz="0" w:space="0" w:color="auto"/>
                    <w:bottom w:val="none" w:sz="0" w:space="0" w:color="auto"/>
                    <w:right w:val="none" w:sz="0" w:space="0" w:color="auto"/>
                  </w:divBdr>
                  <w:divsChild>
                    <w:div w:id="1527981347">
                      <w:marLeft w:val="0"/>
                      <w:marRight w:val="0"/>
                      <w:marTop w:val="0"/>
                      <w:marBottom w:val="0"/>
                      <w:divBdr>
                        <w:top w:val="none" w:sz="0" w:space="0" w:color="auto"/>
                        <w:left w:val="none" w:sz="0" w:space="0" w:color="auto"/>
                        <w:bottom w:val="none" w:sz="0" w:space="0" w:color="auto"/>
                        <w:right w:val="none" w:sz="0" w:space="0" w:color="auto"/>
                      </w:divBdr>
                      <w:divsChild>
                        <w:div w:id="941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698205">
      <w:bodyDiv w:val="1"/>
      <w:marLeft w:val="0"/>
      <w:marRight w:val="0"/>
      <w:marTop w:val="0"/>
      <w:marBottom w:val="0"/>
      <w:divBdr>
        <w:top w:val="none" w:sz="0" w:space="0" w:color="auto"/>
        <w:left w:val="none" w:sz="0" w:space="0" w:color="auto"/>
        <w:bottom w:val="none" w:sz="0" w:space="0" w:color="auto"/>
        <w:right w:val="none" w:sz="0" w:space="0" w:color="auto"/>
      </w:divBdr>
    </w:div>
    <w:div w:id="681398621">
      <w:bodyDiv w:val="1"/>
      <w:marLeft w:val="0"/>
      <w:marRight w:val="0"/>
      <w:marTop w:val="0"/>
      <w:marBottom w:val="0"/>
      <w:divBdr>
        <w:top w:val="none" w:sz="0" w:space="0" w:color="auto"/>
        <w:left w:val="none" w:sz="0" w:space="0" w:color="auto"/>
        <w:bottom w:val="none" w:sz="0" w:space="0" w:color="auto"/>
        <w:right w:val="none" w:sz="0" w:space="0" w:color="auto"/>
      </w:divBdr>
      <w:divsChild>
        <w:div w:id="1720200979">
          <w:marLeft w:val="0"/>
          <w:marRight w:val="0"/>
          <w:marTop w:val="0"/>
          <w:marBottom w:val="0"/>
          <w:divBdr>
            <w:top w:val="none" w:sz="0" w:space="0" w:color="auto"/>
            <w:left w:val="none" w:sz="0" w:space="0" w:color="auto"/>
            <w:bottom w:val="none" w:sz="0" w:space="0" w:color="auto"/>
            <w:right w:val="none" w:sz="0" w:space="0" w:color="auto"/>
          </w:divBdr>
        </w:div>
        <w:div w:id="2069838953">
          <w:marLeft w:val="0"/>
          <w:marRight w:val="0"/>
          <w:marTop w:val="0"/>
          <w:marBottom w:val="0"/>
          <w:divBdr>
            <w:top w:val="none" w:sz="0" w:space="0" w:color="auto"/>
            <w:left w:val="none" w:sz="0" w:space="0" w:color="auto"/>
            <w:bottom w:val="none" w:sz="0" w:space="0" w:color="auto"/>
            <w:right w:val="none" w:sz="0" w:space="0" w:color="auto"/>
          </w:divBdr>
        </w:div>
      </w:divsChild>
    </w:div>
    <w:div w:id="701131789">
      <w:bodyDiv w:val="1"/>
      <w:marLeft w:val="0"/>
      <w:marRight w:val="0"/>
      <w:marTop w:val="0"/>
      <w:marBottom w:val="0"/>
      <w:divBdr>
        <w:top w:val="none" w:sz="0" w:space="0" w:color="auto"/>
        <w:left w:val="none" w:sz="0" w:space="0" w:color="auto"/>
        <w:bottom w:val="none" w:sz="0" w:space="0" w:color="auto"/>
        <w:right w:val="none" w:sz="0" w:space="0" w:color="auto"/>
      </w:divBdr>
    </w:div>
    <w:div w:id="787970389">
      <w:bodyDiv w:val="1"/>
      <w:marLeft w:val="0"/>
      <w:marRight w:val="0"/>
      <w:marTop w:val="0"/>
      <w:marBottom w:val="0"/>
      <w:divBdr>
        <w:top w:val="none" w:sz="0" w:space="0" w:color="auto"/>
        <w:left w:val="none" w:sz="0" w:space="0" w:color="auto"/>
        <w:bottom w:val="none" w:sz="0" w:space="0" w:color="auto"/>
        <w:right w:val="none" w:sz="0" w:space="0" w:color="auto"/>
      </w:divBdr>
      <w:divsChild>
        <w:div w:id="1905337451">
          <w:marLeft w:val="0"/>
          <w:marRight w:val="0"/>
          <w:marTop w:val="0"/>
          <w:marBottom w:val="0"/>
          <w:divBdr>
            <w:top w:val="none" w:sz="0" w:space="0" w:color="auto"/>
            <w:left w:val="none" w:sz="0" w:space="0" w:color="auto"/>
            <w:bottom w:val="none" w:sz="0" w:space="0" w:color="auto"/>
            <w:right w:val="none" w:sz="0" w:space="0" w:color="auto"/>
          </w:divBdr>
          <w:divsChild>
            <w:div w:id="1757707893">
              <w:marLeft w:val="0"/>
              <w:marRight w:val="0"/>
              <w:marTop w:val="0"/>
              <w:marBottom w:val="0"/>
              <w:divBdr>
                <w:top w:val="none" w:sz="0" w:space="0" w:color="auto"/>
                <w:left w:val="none" w:sz="0" w:space="0" w:color="auto"/>
                <w:bottom w:val="none" w:sz="0" w:space="0" w:color="auto"/>
                <w:right w:val="none" w:sz="0" w:space="0" w:color="auto"/>
              </w:divBdr>
              <w:divsChild>
                <w:div w:id="799617467">
                  <w:marLeft w:val="-240"/>
                  <w:marRight w:val="-240"/>
                  <w:marTop w:val="0"/>
                  <w:marBottom w:val="0"/>
                  <w:divBdr>
                    <w:top w:val="none" w:sz="0" w:space="0" w:color="auto"/>
                    <w:left w:val="none" w:sz="0" w:space="0" w:color="auto"/>
                    <w:bottom w:val="none" w:sz="0" w:space="0" w:color="auto"/>
                    <w:right w:val="none" w:sz="0" w:space="0" w:color="auto"/>
                  </w:divBdr>
                  <w:divsChild>
                    <w:div w:id="1749812729">
                      <w:marLeft w:val="0"/>
                      <w:marRight w:val="0"/>
                      <w:marTop w:val="0"/>
                      <w:marBottom w:val="0"/>
                      <w:divBdr>
                        <w:top w:val="none" w:sz="0" w:space="0" w:color="auto"/>
                        <w:left w:val="none" w:sz="0" w:space="0" w:color="auto"/>
                        <w:bottom w:val="none" w:sz="0" w:space="0" w:color="auto"/>
                        <w:right w:val="none" w:sz="0" w:space="0" w:color="auto"/>
                      </w:divBdr>
                      <w:divsChild>
                        <w:div w:id="161933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657102">
      <w:bodyDiv w:val="1"/>
      <w:marLeft w:val="0"/>
      <w:marRight w:val="0"/>
      <w:marTop w:val="0"/>
      <w:marBottom w:val="0"/>
      <w:divBdr>
        <w:top w:val="none" w:sz="0" w:space="0" w:color="auto"/>
        <w:left w:val="none" w:sz="0" w:space="0" w:color="auto"/>
        <w:bottom w:val="none" w:sz="0" w:space="0" w:color="auto"/>
        <w:right w:val="none" w:sz="0" w:space="0" w:color="auto"/>
      </w:divBdr>
    </w:div>
    <w:div w:id="866068578">
      <w:bodyDiv w:val="1"/>
      <w:marLeft w:val="0"/>
      <w:marRight w:val="0"/>
      <w:marTop w:val="0"/>
      <w:marBottom w:val="0"/>
      <w:divBdr>
        <w:top w:val="none" w:sz="0" w:space="0" w:color="auto"/>
        <w:left w:val="none" w:sz="0" w:space="0" w:color="auto"/>
        <w:bottom w:val="none" w:sz="0" w:space="0" w:color="auto"/>
        <w:right w:val="none" w:sz="0" w:space="0" w:color="auto"/>
      </w:divBdr>
    </w:div>
    <w:div w:id="887180104">
      <w:bodyDiv w:val="1"/>
      <w:marLeft w:val="0"/>
      <w:marRight w:val="0"/>
      <w:marTop w:val="0"/>
      <w:marBottom w:val="0"/>
      <w:divBdr>
        <w:top w:val="none" w:sz="0" w:space="0" w:color="auto"/>
        <w:left w:val="none" w:sz="0" w:space="0" w:color="auto"/>
        <w:bottom w:val="none" w:sz="0" w:space="0" w:color="auto"/>
        <w:right w:val="none" w:sz="0" w:space="0" w:color="auto"/>
      </w:divBdr>
      <w:divsChild>
        <w:div w:id="341787472">
          <w:marLeft w:val="0"/>
          <w:marRight w:val="0"/>
          <w:marTop w:val="0"/>
          <w:marBottom w:val="0"/>
          <w:divBdr>
            <w:top w:val="none" w:sz="0" w:space="0" w:color="auto"/>
            <w:left w:val="none" w:sz="0" w:space="0" w:color="auto"/>
            <w:bottom w:val="none" w:sz="0" w:space="0" w:color="auto"/>
            <w:right w:val="none" w:sz="0" w:space="0" w:color="auto"/>
          </w:divBdr>
        </w:div>
        <w:div w:id="406850802">
          <w:marLeft w:val="0"/>
          <w:marRight w:val="0"/>
          <w:marTop w:val="0"/>
          <w:marBottom w:val="0"/>
          <w:divBdr>
            <w:top w:val="none" w:sz="0" w:space="0" w:color="auto"/>
            <w:left w:val="none" w:sz="0" w:space="0" w:color="auto"/>
            <w:bottom w:val="none" w:sz="0" w:space="0" w:color="auto"/>
            <w:right w:val="none" w:sz="0" w:space="0" w:color="auto"/>
          </w:divBdr>
        </w:div>
        <w:div w:id="682047979">
          <w:marLeft w:val="0"/>
          <w:marRight w:val="0"/>
          <w:marTop w:val="0"/>
          <w:marBottom w:val="0"/>
          <w:divBdr>
            <w:top w:val="none" w:sz="0" w:space="0" w:color="auto"/>
            <w:left w:val="none" w:sz="0" w:space="0" w:color="auto"/>
            <w:bottom w:val="none" w:sz="0" w:space="0" w:color="auto"/>
            <w:right w:val="none" w:sz="0" w:space="0" w:color="auto"/>
          </w:divBdr>
        </w:div>
        <w:div w:id="1628193240">
          <w:marLeft w:val="0"/>
          <w:marRight w:val="0"/>
          <w:marTop w:val="0"/>
          <w:marBottom w:val="0"/>
          <w:divBdr>
            <w:top w:val="none" w:sz="0" w:space="0" w:color="auto"/>
            <w:left w:val="none" w:sz="0" w:space="0" w:color="auto"/>
            <w:bottom w:val="none" w:sz="0" w:space="0" w:color="auto"/>
            <w:right w:val="none" w:sz="0" w:space="0" w:color="auto"/>
          </w:divBdr>
        </w:div>
      </w:divsChild>
    </w:div>
    <w:div w:id="902451355">
      <w:bodyDiv w:val="1"/>
      <w:marLeft w:val="0"/>
      <w:marRight w:val="0"/>
      <w:marTop w:val="0"/>
      <w:marBottom w:val="0"/>
      <w:divBdr>
        <w:top w:val="none" w:sz="0" w:space="0" w:color="auto"/>
        <w:left w:val="none" w:sz="0" w:space="0" w:color="auto"/>
        <w:bottom w:val="none" w:sz="0" w:space="0" w:color="auto"/>
        <w:right w:val="none" w:sz="0" w:space="0" w:color="auto"/>
      </w:divBdr>
      <w:divsChild>
        <w:div w:id="720328401">
          <w:marLeft w:val="0"/>
          <w:marRight w:val="0"/>
          <w:marTop w:val="0"/>
          <w:marBottom w:val="0"/>
          <w:divBdr>
            <w:top w:val="none" w:sz="0" w:space="0" w:color="auto"/>
            <w:left w:val="none" w:sz="0" w:space="0" w:color="auto"/>
            <w:bottom w:val="none" w:sz="0" w:space="0" w:color="auto"/>
            <w:right w:val="none" w:sz="0" w:space="0" w:color="auto"/>
          </w:divBdr>
        </w:div>
        <w:div w:id="1094595983">
          <w:marLeft w:val="0"/>
          <w:marRight w:val="0"/>
          <w:marTop w:val="0"/>
          <w:marBottom w:val="0"/>
          <w:divBdr>
            <w:top w:val="none" w:sz="0" w:space="0" w:color="auto"/>
            <w:left w:val="none" w:sz="0" w:space="0" w:color="auto"/>
            <w:bottom w:val="none" w:sz="0" w:space="0" w:color="auto"/>
            <w:right w:val="none" w:sz="0" w:space="0" w:color="auto"/>
          </w:divBdr>
        </w:div>
        <w:div w:id="1335261757">
          <w:marLeft w:val="0"/>
          <w:marRight w:val="0"/>
          <w:marTop w:val="0"/>
          <w:marBottom w:val="0"/>
          <w:divBdr>
            <w:top w:val="none" w:sz="0" w:space="0" w:color="auto"/>
            <w:left w:val="none" w:sz="0" w:space="0" w:color="auto"/>
            <w:bottom w:val="none" w:sz="0" w:space="0" w:color="auto"/>
            <w:right w:val="none" w:sz="0" w:space="0" w:color="auto"/>
          </w:divBdr>
        </w:div>
        <w:div w:id="1682270456">
          <w:marLeft w:val="0"/>
          <w:marRight w:val="0"/>
          <w:marTop w:val="0"/>
          <w:marBottom w:val="0"/>
          <w:divBdr>
            <w:top w:val="none" w:sz="0" w:space="0" w:color="auto"/>
            <w:left w:val="none" w:sz="0" w:space="0" w:color="auto"/>
            <w:bottom w:val="none" w:sz="0" w:space="0" w:color="auto"/>
            <w:right w:val="none" w:sz="0" w:space="0" w:color="auto"/>
          </w:divBdr>
        </w:div>
      </w:divsChild>
    </w:div>
    <w:div w:id="904994823">
      <w:bodyDiv w:val="1"/>
      <w:marLeft w:val="0"/>
      <w:marRight w:val="0"/>
      <w:marTop w:val="0"/>
      <w:marBottom w:val="0"/>
      <w:divBdr>
        <w:top w:val="none" w:sz="0" w:space="0" w:color="auto"/>
        <w:left w:val="none" w:sz="0" w:space="0" w:color="auto"/>
        <w:bottom w:val="none" w:sz="0" w:space="0" w:color="auto"/>
        <w:right w:val="none" w:sz="0" w:space="0" w:color="auto"/>
      </w:divBdr>
    </w:div>
    <w:div w:id="911355830">
      <w:bodyDiv w:val="1"/>
      <w:marLeft w:val="0"/>
      <w:marRight w:val="0"/>
      <w:marTop w:val="0"/>
      <w:marBottom w:val="0"/>
      <w:divBdr>
        <w:top w:val="none" w:sz="0" w:space="0" w:color="auto"/>
        <w:left w:val="none" w:sz="0" w:space="0" w:color="auto"/>
        <w:bottom w:val="none" w:sz="0" w:space="0" w:color="auto"/>
        <w:right w:val="none" w:sz="0" w:space="0" w:color="auto"/>
      </w:divBdr>
    </w:div>
    <w:div w:id="953101474">
      <w:bodyDiv w:val="1"/>
      <w:marLeft w:val="0"/>
      <w:marRight w:val="0"/>
      <w:marTop w:val="0"/>
      <w:marBottom w:val="0"/>
      <w:divBdr>
        <w:top w:val="none" w:sz="0" w:space="0" w:color="auto"/>
        <w:left w:val="none" w:sz="0" w:space="0" w:color="auto"/>
        <w:bottom w:val="none" w:sz="0" w:space="0" w:color="auto"/>
        <w:right w:val="none" w:sz="0" w:space="0" w:color="auto"/>
      </w:divBdr>
    </w:div>
    <w:div w:id="961307486">
      <w:bodyDiv w:val="1"/>
      <w:marLeft w:val="0"/>
      <w:marRight w:val="0"/>
      <w:marTop w:val="0"/>
      <w:marBottom w:val="0"/>
      <w:divBdr>
        <w:top w:val="none" w:sz="0" w:space="0" w:color="auto"/>
        <w:left w:val="none" w:sz="0" w:space="0" w:color="auto"/>
        <w:bottom w:val="none" w:sz="0" w:space="0" w:color="auto"/>
        <w:right w:val="none" w:sz="0" w:space="0" w:color="auto"/>
      </w:divBdr>
    </w:div>
    <w:div w:id="977146714">
      <w:bodyDiv w:val="1"/>
      <w:marLeft w:val="0"/>
      <w:marRight w:val="0"/>
      <w:marTop w:val="0"/>
      <w:marBottom w:val="0"/>
      <w:divBdr>
        <w:top w:val="none" w:sz="0" w:space="0" w:color="auto"/>
        <w:left w:val="none" w:sz="0" w:space="0" w:color="auto"/>
        <w:bottom w:val="none" w:sz="0" w:space="0" w:color="auto"/>
        <w:right w:val="none" w:sz="0" w:space="0" w:color="auto"/>
      </w:divBdr>
      <w:divsChild>
        <w:div w:id="59788575">
          <w:marLeft w:val="547"/>
          <w:marRight w:val="0"/>
          <w:marTop w:val="115"/>
          <w:marBottom w:val="0"/>
          <w:divBdr>
            <w:top w:val="none" w:sz="0" w:space="0" w:color="auto"/>
            <w:left w:val="none" w:sz="0" w:space="0" w:color="auto"/>
            <w:bottom w:val="none" w:sz="0" w:space="0" w:color="auto"/>
            <w:right w:val="none" w:sz="0" w:space="0" w:color="auto"/>
          </w:divBdr>
        </w:div>
      </w:divsChild>
    </w:div>
    <w:div w:id="1148522894">
      <w:bodyDiv w:val="1"/>
      <w:marLeft w:val="0"/>
      <w:marRight w:val="0"/>
      <w:marTop w:val="0"/>
      <w:marBottom w:val="0"/>
      <w:divBdr>
        <w:top w:val="none" w:sz="0" w:space="0" w:color="auto"/>
        <w:left w:val="none" w:sz="0" w:space="0" w:color="auto"/>
        <w:bottom w:val="none" w:sz="0" w:space="0" w:color="auto"/>
        <w:right w:val="none" w:sz="0" w:space="0" w:color="auto"/>
      </w:divBdr>
      <w:divsChild>
        <w:div w:id="171266482">
          <w:marLeft w:val="0"/>
          <w:marRight w:val="0"/>
          <w:marTop w:val="0"/>
          <w:marBottom w:val="0"/>
          <w:divBdr>
            <w:top w:val="none" w:sz="0" w:space="0" w:color="auto"/>
            <w:left w:val="none" w:sz="0" w:space="0" w:color="auto"/>
            <w:bottom w:val="none" w:sz="0" w:space="0" w:color="auto"/>
            <w:right w:val="none" w:sz="0" w:space="0" w:color="auto"/>
          </w:divBdr>
        </w:div>
      </w:divsChild>
    </w:div>
    <w:div w:id="1194001664">
      <w:bodyDiv w:val="1"/>
      <w:marLeft w:val="0"/>
      <w:marRight w:val="0"/>
      <w:marTop w:val="0"/>
      <w:marBottom w:val="0"/>
      <w:divBdr>
        <w:top w:val="none" w:sz="0" w:space="0" w:color="auto"/>
        <w:left w:val="none" w:sz="0" w:space="0" w:color="auto"/>
        <w:bottom w:val="none" w:sz="0" w:space="0" w:color="auto"/>
        <w:right w:val="none" w:sz="0" w:space="0" w:color="auto"/>
      </w:divBdr>
      <w:divsChild>
        <w:div w:id="655768178">
          <w:marLeft w:val="0"/>
          <w:marRight w:val="0"/>
          <w:marTop w:val="0"/>
          <w:marBottom w:val="0"/>
          <w:divBdr>
            <w:top w:val="none" w:sz="0" w:space="0" w:color="auto"/>
            <w:left w:val="none" w:sz="0" w:space="0" w:color="auto"/>
            <w:bottom w:val="none" w:sz="0" w:space="0" w:color="auto"/>
            <w:right w:val="none" w:sz="0" w:space="0" w:color="auto"/>
          </w:divBdr>
          <w:divsChild>
            <w:div w:id="106703479">
              <w:marLeft w:val="0"/>
              <w:marRight w:val="0"/>
              <w:marTop w:val="0"/>
              <w:marBottom w:val="0"/>
              <w:divBdr>
                <w:top w:val="none" w:sz="0" w:space="0" w:color="auto"/>
                <w:left w:val="none" w:sz="0" w:space="0" w:color="auto"/>
                <w:bottom w:val="none" w:sz="0" w:space="0" w:color="auto"/>
                <w:right w:val="none" w:sz="0" w:space="0" w:color="auto"/>
              </w:divBdr>
              <w:divsChild>
                <w:div w:id="1450121344">
                  <w:marLeft w:val="-240"/>
                  <w:marRight w:val="-240"/>
                  <w:marTop w:val="0"/>
                  <w:marBottom w:val="0"/>
                  <w:divBdr>
                    <w:top w:val="none" w:sz="0" w:space="0" w:color="auto"/>
                    <w:left w:val="none" w:sz="0" w:space="0" w:color="auto"/>
                    <w:bottom w:val="none" w:sz="0" w:space="0" w:color="auto"/>
                    <w:right w:val="none" w:sz="0" w:space="0" w:color="auto"/>
                  </w:divBdr>
                  <w:divsChild>
                    <w:div w:id="340813149">
                      <w:marLeft w:val="0"/>
                      <w:marRight w:val="0"/>
                      <w:marTop w:val="0"/>
                      <w:marBottom w:val="0"/>
                      <w:divBdr>
                        <w:top w:val="none" w:sz="0" w:space="0" w:color="auto"/>
                        <w:left w:val="none" w:sz="0" w:space="0" w:color="auto"/>
                        <w:bottom w:val="none" w:sz="0" w:space="0" w:color="auto"/>
                        <w:right w:val="none" w:sz="0" w:space="0" w:color="auto"/>
                      </w:divBdr>
                      <w:divsChild>
                        <w:div w:id="31491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258774">
      <w:bodyDiv w:val="1"/>
      <w:marLeft w:val="0"/>
      <w:marRight w:val="0"/>
      <w:marTop w:val="0"/>
      <w:marBottom w:val="0"/>
      <w:divBdr>
        <w:top w:val="none" w:sz="0" w:space="0" w:color="auto"/>
        <w:left w:val="none" w:sz="0" w:space="0" w:color="auto"/>
        <w:bottom w:val="none" w:sz="0" w:space="0" w:color="auto"/>
        <w:right w:val="none" w:sz="0" w:space="0" w:color="auto"/>
      </w:divBdr>
      <w:divsChild>
        <w:div w:id="920607230">
          <w:marLeft w:val="0"/>
          <w:marRight w:val="0"/>
          <w:marTop w:val="0"/>
          <w:marBottom w:val="0"/>
          <w:divBdr>
            <w:top w:val="none" w:sz="0" w:space="0" w:color="auto"/>
            <w:left w:val="none" w:sz="0" w:space="0" w:color="auto"/>
            <w:bottom w:val="none" w:sz="0" w:space="0" w:color="auto"/>
            <w:right w:val="none" w:sz="0" w:space="0" w:color="auto"/>
          </w:divBdr>
        </w:div>
        <w:div w:id="1585802967">
          <w:marLeft w:val="0"/>
          <w:marRight w:val="0"/>
          <w:marTop w:val="0"/>
          <w:marBottom w:val="0"/>
          <w:divBdr>
            <w:top w:val="none" w:sz="0" w:space="0" w:color="auto"/>
            <w:left w:val="none" w:sz="0" w:space="0" w:color="auto"/>
            <w:bottom w:val="none" w:sz="0" w:space="0" w:color="auto"/>
            <w:right w:val="none" w:sz="0" w:space="0" w:color="auto"/>
          </w:divBdr>
        </w:div>
        <w:div w:id="2067147174">
          <w:marLeft w:val="0"/>
          <w:marRight w:val="0"/>
          <w:marTop w:val="0"/>
          <w:marBottom w:val="0"/>
          <w:divBdr>
            <w:top w:val="none" w:sz="0" w:space="0" w:color="auto"/>
            <w:left w:val="none" w:sz="0" w:space="0" w:color="auto"/>
            <w:bottom w:val="none" w:sz="0" w:space="0" w:color="auto"/>
            <w:right w:val="none" w:sz="0" w:space="0" w:color="auto"/>
          </w:divBdr>
        </w:div>
        <w:div w:id="2074616505">
          <w:marLeft w:val="0"/>
          <w:marRight w:val="0"/>
          <w:marTop w:val="0"/>
          <w:marBottom w:val="0"/>
          <w:divBdr>
            <w:top w:val="none" w:sz="0" w:space="0" w:color="auto"/>
            <w:left w:val="none" w:sz="0" w:space="0" w:color="auto"/>
            <w:bottom w:val="none" w:sz="0" w:space="0" w:color="auto"/>
            <w:right w:val="none" w:sz="0" w:space="0" w:color="auto"/>
          </w:divBdr>
        </w:div>
      </w:divsChild>
    </w:div>
    <w:div w:id="1213276208">
      <w:bodyDiv w:val="1"/>
      <w:marLeft w:val="0"/>
      <w:marRight w:val="0"/>
      <w:marTop w:val="0"/>
      <w:marBottom w:val="0"/>
      <w:divBdr>
        <w:top w:val="none" w:sz="0" w:space="0" w:color="auto"/>
        <w:left w:val="none" w:sz="0" w:space="0" w:color="auto"/>
        <w:bottom w:val="none" w:sz="0" w:space="0" w:color="auto"/>
        <w:right w:val="none" w:sz="0" w:space="0" w:color="auto"/>
      </w:divBdr>
      <w:divsChild>
        <w:div w:id="343821599">
          <w:marLeft w:val="0"/>
          <w:marRight w:val="0"/>
          <w:marTop w:val="0"/>
          <w:marBottom w:val="0"/>
          <w:divBdr>
            <w:top w:val="none" w:sz="0" w:space="0" w:color="auto"/>
            <w:left w:val="none" w:sz="0" w:space="0" w:color="auto"/>
            <w:bottom w:val="none" w:sz="0" w:space="0" w:color="auto"/>
            <w:right w:val="none" w:sz="0" w:space="0" w:color="auto"/>
          </w:divBdr>
        </w:div>
        <w:div w:id="1357855295">
          <w:marLeft w:val="0"/>
          <w:marRight w:val="0"/>
          <w:marTop w:val="0"/>
          <w:marBottom w:val="0"/>
          <w:divBdr>
            <w:top w:val="none" w:sz="0" w:space="0" w:color="auto"/>
            <w:left w:val="none" w:sz="0" w:space="0" w:color="auto"/>
            <w:bottom w:val="none" w:sz="0" w:space="0" w:color="auto"/>
            <w:right w:val="none" w:sz="0" w:space="0" w:color="auto"/>
          </w:divBdr>
        </w:div>
        <w:div w:id="1433554595">
          <w:marLeft w:val="0"/>
          <w:marRight w:val="0"/>
          <w:marTop w:val="0"/>
          <w:marBottom w:val="0"/>
          <w:divBdr>
            <w:top w:val="none" w:sz="0" w:space="0" w:color="auto"/>
            <w:left w:val="none" w:sz="0" w:space="0" w:color="auto"/>
            <w:bottom w:val="none" w:sz="0" w:space="0" w:color="auto"/>
            <w:right w:val="none" w:sz="0" w:space="0" w:color="auto"/>
          </w:divBdr>
        </w:div>
      </w:divsChild>
    </w:div>
    <w:div w:id="1249077646">
      <w:bodyDiv w:val="1"/>
      <w:marLeft w:val="0"/>
      <w:marRight w:val="0"/>
      <w:marTop w:val="0"/>
      <w:marBottom w:val="0"/>
      <w:divBdr>
        <w:top w:val="none" w:sz="0" w:space="0" w:color="auto"/>
        <w:left w:val="none" w:sz="0" w:space="0" w:color="auto"/>
        <w:bottom w:val="none" w:sz="0" w:space="0" w:color="auto"/>
        <w:right w:val="none" w:sz="0" w:space="0" w:color="auto"/>
      </w:divBdr>
      <w:divsChild>
        <w:div w:id="1396317571">
          <w:marLeft w:val="0"/>
          <w:marRight w:val="0"/>
          <w:marTop w:val="0"/>
          <w:marBottom w:val="0"/>
          <w:divBdr>
            <w:top w:val="none" w:sz="0" w:space="0" w:color="auto"/>
            <w:left w:val="none" w:sz="0" w:space="0" w:color="auto"/>
            <w:bottom w:val="none" w:sz="0" w:space="0" w:color="auto"/>
            <w:right w:val="none" w:sz="0" w:space="0" w:color="auto"/>
          </w:divBdr>
          <w:divsChild>
            <w:div w:id="7103594">
              <w:marLeft w:val="0"/>
              <w:marRight w:val="0"/>
              <w:marTop w:val="0"/>
              <w:marBottom w:val="0"/>
              <w:divBdr>
                <w:top w:val="none" w:sz="0" w:space="0" w:color="auto"/>
                <w:left w:val="none" w:sz="0" w:space="0" w:color="auto"/>
                <w:bottom w:val="none" w:sz="0" w:space="0" w:color="auto"/>
                <w:right w:val="none" w:sz="0" w:space="0" w:color="auto"/>
              </w:divBdr>
              <w:divsChild>
                <w:div w:id="1245607904">
                  <w:marLeft w:val="-240"/>
                  <w:marRight w:val="-240"/>
                  <w:marTop w:val="0"/>
                  <w:marBottom w:val="0"/>
                  <w:divBdr>
                    <w:top w:val="none" w:sz="0" w:space="0" w:color="auto"/>
                    <w:left w:val="none" w:sz="0" w:space="0" w:color="auto"/>
                    <w:bottom w:val="none" w:sz="0" w:space="0" w:color="auto"/>
                    <w:right w:val="none" w:sz="0" w:space="0" w:color="auto"/>
                  </w:divBdr>
                  <w:divsChild>
                    <w:div w:id="205175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918154">
      <w:bodyDiv w:val="1"/>
      <w:marLeft w:val="0"/>
      <w:marRight w:val="0"/>
      <w:marTop w:val="0"/>
      <w:marBottom w:val="0"/>
      <w:divBdr>
        <w:top w:val="none" w:sz="0" w:space="0" w:color="auto"/>
        <w:left w:val="none" w:sz="0" w:space="0" w:color="auto"/>
        <w:bottom w:val="none" w:sz="0" w:space="0" w:color="auto"/>
        <w:right w:val="none" w:sz="0" w:space="0" w:color="auto"/>
      </w:divBdr>
    </w:div>
    <w:div w:id="1360857333">
      <w:bodyDiv w:val="1"/>
      <w:marLeft w:val="0"/>
      <w:marRight w:val="0"/>
      <w:marTop w:val="0"/>
      <w:marBottom w:val="0"/>
      <w:divBdr>
        <w:top w:val="none" w:sz="0" w:space="0" w:color="auto"/>
        <w:left w:val="none" w:sz="0" w:space="0" w:color="auto"/>
        <w:bottom w:val="none" w:sz="0" w:space="0" w:color="auto"/>
        <w:right w:val="none" w:sz="0" w:space="0" w:color="auto"/>
      </w:divBdr>
      <w:divsChild>
        <w:div w:id="628320886">
          <w:marLeft w:val="0"/>
          <w:marRight w:val="0"/>
          <w:marTop w:val="0"/>
          <w:marBottom w:val="0"/>
          <w:divBdr>
            <w:top w:val="none" w:sz="0" w:space="0" w:color="auto"/>
            <w:left w:val="none" w:sz="0" w:space="0" w:color="auto"/>
            <w:bottom w:val="none" w:sz="0" w:space="0" w:color="auto"/>
            <w:right w:val="none" w:sz="0" w:space="0" w:color="auto"/>
          </w:divBdr>
        </w:div>
        <w:div w:id="879049898">
          <w:marLeft w:val="0"/>
          <w:marRight w:val="0"/>
          <w:marTop w:val="0"/>
          <w:marBottom w:val="0"/>
          <w:divBdr>
            <w:top w:val="none" w:sz="0" w:space="0" w:color="auto"/>
            <w:left w:val="none" w:sz="0" w:space="0" w:color="auto"/>
            <w:bottom w:val="none" w:sz="0" w:space="0" w:color="auto"/>
            <w:right w:val="none" w:sz="0" w:space="0" w:color="auto"/>
          </w:divBdr>
        </w:div>
        <w:div w:id="1657296766">
          <w:marLeft w:val="0"/>
          <w:marRight w:val="0"/>
          <w:marTop w:val="0"/>
          <w:marBottom w:val="0"/>
          <w:divBdr>
            <w:top w:val="none" w:sz="0" w:space="0" w:color="auto"/>
            <w:left w:val="none" w:sz="0" w:space="0" w:color="auto"/>
            <w:bottom w:val="none" w:sz="0" w:space="0" w:color="auto"/>
            <w:right w:val="none" w:sz="0" w:space="0" w:color="auto"/>
          </w:divBdr>
        </w:div>
        <w:div w:id="1777555668">
          <w:marLeft w:val="0"/>
          <w:marRight w:val="0"/>
          <w:marTop w:val="0"/>
          <w:marBottom w:val="0"/>
          <w:divBdr>
            <w:top w:val="none" w:sz="0" w:space="0" w:color="auto"/>
            <w:left w:val="none" w:sz="0" w:space="0" w:color="auto"/>
            <w:bottom w:val="none" w:sz="0" w:space="0" w:color="auto"/>
            <w:right w:val="none" w:sz="0" w:space="0" w:color="auto"/>
          </w:divBdr>
        </w:div>
      </w:divsChild>
    </w:div>
    <w:div w:id="1379011354">
      <w:bodyDiv w:val="1"/>
      <w:marLeft w:val="0"/>
      <w:marRight w:val="0"/>
      <w:marTop w:val="0"/>
      <w:marBottom w:val="0"/>
      <w:divBdr>
        <w:top w:val="none" w:sz="0" w:space="0" w:color="auto"/>
        <w:left w:val="none" w:sz="0" w:space="0" w:color="auto"/>
        <w:bottom w:val="none" w:sz="0" w:space="0" w:color="auto"/>
        <w:right w:val="none" w:sz="0" w:space="0" w:color="auto"/>
      </w:divBdr>
      <w:divsChild>
        <w:div w:id="1772386561">
          <w:marLeft w:val="0"/>
          <w:marRight w:val="0"/>
          <w:marTop w:val="0"/>
          <w:marBottom w:val="0"/>
          <w:divBdr>
            <w:top w:val="none" w:sz="0" w:space="0" w:color="auto"/>
            <w:left w:val="none" w:sz="0" w:space="0" w:color="auto"/>
            <w:bottom w:val="none" w:sz="0" w:space="0" w:color="auto"/>
            <w:right w:val="none" w:sz="0" w:space="0" w:color="auto"/>
          </w:divBdr>
          <w:divsChild>
            <w:div w:id="336617068">
              <w:marLeft w:val="0"/>
              <w:marRight w:val="0"/>
              <w:marTop w:val="0"/>
              <w:marBottom w:val="0"/>
              <w:divBdr>
                <w:top w:val="none" w:sz="0" w:space="0" w:color="auto"/>
                <w:left w:val="none" w:sz="0" w:space="0" w:color="auto"/>
                <w:bottom w:val="none" w:sz="0" w:space="0" w:color="auto"/>
                <w:right w:val="none" w:sz="0" w:space="0" w:color="auto"/>
              </w:divBdr>
              <w:divsChild>
                <w:div w:id="76025837">
                  <w:marLeft w:val="-240"/>
                  <w:marRight w:val="-240"/>
                  <w:marTop w:val="0"/>
                  <w:marBottom w:val="0"/>
                  <w:divBdr>
                    <w:top w:val="none" w:sz="0" w:space="0" w:color="auto"/>
                    <w:left w:val="none" w:sz="0" w:space="0" w:color="auto"/>
                    <w:bottom w:val="none" w:sz="0" w:space="0" w:color="auto"/>
                    <w:right w:val="none" w:sz="0" w:space="0" w:color="auto"/>
                  </w:divBdr>
                  <w:divsChild>
                    <w:div w:id="19859006">
                      <w:marLeft w:val="0"/>
                      <w:marRight w:val="0"/>
                      <w:marTop w:val="0"/>
                      <w:marBottom w:val="0"/>
                      <w:divBdr>
                        <w:top w:val="none" w:sz="0" w:space="0" w:color="auto"/>
                        <w:left w:val="none" w:sz="0" w:space="0" w:color="auto"/>
                        <w:bottom w:val="none" w:sz="0" w:space="0" w:color="auto"/>
                        <w:right w:val="none" w:sz="0" w:space="0" w:color="auto"/>
                      </w:divBdr>
                      <w:divsChild>
                        <w:div w:id="67025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080861">
      <w:bodyDiv w:val="1"/>
      <w:marLeft w:val="0"/>
      <w:marRight w:val="0"/>
      <w:marTop w:val="0"/>
      <w:marBottom w:val="0"/>
      <w:divBdr>
        <w:top w:val="none" w:sz="0" w:space="0" w:color="auto"/>
        <w:left w:val="none" w:sz="0" w:space="0" w:color="auto"/>
        <w:bottom w:val="none" w:sz="0" w:space="0" w:color="auto"/>
        <w:right w:val="none" w:sz="0" w:space="0" w:color="auto"/>
      </w:divBdr>
      <w:divsChild>
        <w:div w:id="1046610800">
          <w:marLeft w:val="0"/>
          <w:marRight w:val="0"/>
          <w:marTop w:val="0"/>
          <w:marBottom w:val="0"/>
          <w:divBdr>
            <w:top w:val="none" w:sz="0" w:space="0" w:color="auto"/>
            <w:left w:val="none" w:sz="0" w:space="0" w:color="auto"/>
            <w:bottom w:val="none" w:sz="0" w:space="0" w:color="auto"/>
            <w:right w:val="none" w:sz="0" w:space="0" w:color="auto"/>
          </w:divBdr>
        </w:div>
        <w:div w:id="1837721747">
          <w:marLeft w:val="0"/>
          <w:marRight w:val="0"/>
          <w:marTop w:val="0"/>
          <w:marBottom w:val="0"/>
          <w:divBdr>
            <w:top w:val="none" w:sz="0" w:space="0" w:color="auto"/>
            <w:left w:val="none" w:sz="0" w:space="0" w:color="auto"/>
            <w:bottom w:val="none" w:sz="0" w:space="0" w:color="auto"/>
            <w:right w:val="none" w:sz="0" w:space="0" w:color="auto"/>
          </w:divBdr>
        </w:div>
        <w:div w:id="1923300048">
          <w:marLeft w:val="0"/>
          <w:marRight w:val="0"/>
          <w:marTop w:val="0"/>
          <w:marBottom w:val="0"/>
          <w:divBdr>
            <w:top w:val="none" w:sz="0" w:space="0" w:color="auto"/>
            <w:left w:val="none" w:sz="0" w:space="0" w:color="auto"/>
            <w:bottom w:val="none" w:sz="0" w:space="0" w:color="auto"/>
            <w:right w:val="none" w:sz="0" w:space="0" w:color="auto"/>
          </w:divBdr>
        </w:div>
        <w:div w:id="2136213720">
          <w:marLeft w:val="0"/>
          <w:marRight w:val="0"/>
          <w:marTop w:val="0"/>
          <w:marBottom w:val="0"/>
          <w:divBdr>
            <w:top w:val="none" w:sz="0" w:space="0" w:color="auto"/>
            <w:left w:val="none" w:sz="0" w:space="0" w:color="auto"/>
            <w:bottom w:val="none" w:sz="0" w:space="0" w:color="auto"/>
            <w:right w:val="none" w:sz="0" w:space="0" w:color="auto"/>
          </w:divBdr>
        </w:div>
      </w:divsChild>
    </w:div>
    <w:div w:id="1427966665">
      <w:bodyDiv w:val="1"/>
      <w:marLeft w:val="0"/>
      <w:marRight w:val="0"/>
      <w:marTop w:val="0"/>
      <w:marBottom w:val="0"/>
      <w:divBdr>
        <w:top w:val="none" w:sz="0" w:space="0" w:color="auto"/>
        <w:left w:val="none" w:sz="0" w:space="0" w:color="auto"/>
        <w:bottom w:val="none" w:sz="0" w:space="0" w:color="auto"/>
        <w:right w:val="none" w:sz="0" w:space="0" w:color="auto"/>
      </w:divBdr>
    </w:div>
    <w:div w:id="1642806517">
      <w:bodyDiv w:val="1"/>
      <w:marLeft w:val="0"/>
      <w:marRight w:val="0"/>
      <w:marTop w:val="0"/>
      <w:marBottom w:val="0"/>
      <w:divBdr>
        <w:top w:val="none" w:sz="0" w:space="0" w:color="auto"/>
        <w:left w:val="none" w:sz="0" w:space="0" w:color="auto"/>
        <w:bottom w:val="none" w:sz="0" w:space="0" w:color="auto"/>
        <w:right w:val="none" w:sz="0" w:space="0" w:color="auto"/>
      </w:divBdr>
      <w:divsChild>
        <w:div w:id="160971701">
          <w:marLeft w:val="0"/>
          <w:marRight w:val="0"/>
          <w:marTop w:val="0"/>
          <w:marBottom w:val="0"/>
          <w:divBdr>
            <w:top w:val="none" w:sz="0" w:space="0" w:color="auto"/>
            <w:left w:val="none" w:sz="0" w:space="0" w:color="auto"/>
            <w:bottom w:val="none" w:sz="0" w:space="0" w:color="auto"/>
            <w:right w:val="none" w:sz="0" w:space="0" w:color="auto"/>
          </w:divBdr>
        </w:div>
        <w:div w:id="250090965">
          <w:marLeft w:val="0"/>
          <w:marRight w:val="0"/>
          <w:marTop w:val="0"/>
          <w:marBottom w:val="0"/>
          <w:divBdr>
            <w:top w:val="none" w:sz="0" w:space="0" w:color="auto"/>
            <w:left w:val="none" w:sz="0" w:space="0" w:color="auto"/>
            <w:bottom w:val="none" w:sz="0" w:space="0" w:color="auto"/>
            <w:right w:val="none" w:sz="0" w:space="0" w:color="auto"/>
          </w:divBdr>
        </w:div>
        <w:div w:id="285435322">
          <w:marLeft w:val="0"/>
          <w:marRight w:val="0"/>
          <w:marTop w:val="0"/>
          <w:marBottom w:val="0"/>
          <w:divBdr>
            <w:top w:val="none" w:sz="0" w:space="0" w:color="auto"/>
            <w:left w:val="none" w:sz="0" w:space="0" w:color="auto"/>
            <w:bottom w:val="none" w:sz="0" w:space="0" w:color="auto"/>
            <w:right w:val="none" w:sz="0" w:space="0" w:color="auto"/>
          </w:divBdr>
        </w:div>
        <w:div w:id="286744397">
          <w:marLeft w:val="0"/>
          <w:marRight w:val="0"/>
          <w:marTop w:val="0"/>
          <w:marBottom w:val="0"/>
          <w:divBdr>
            <w:top w:val="none" w:sz="0" w:space="0" w:color="auto"/>
            <w:left w:val="none" w:sz="0" w:space="0" w:color="auto"/>
            <w:bottom w:val="none" w:sz="0" w:space="0" w:color="auto"/>
            <w:right w:val="none" w:sz="0" w:space="0" w:color="auto"/>
          </w:divBdr>
        </w:div>
        <w:div w:id="320739874">
          <w:marLeft w:val="0"/>
          <w:marRight w:val="0"/>
          <w:marTop w:val="0"/>
          <w:marBottom w:val="0"/>
          <w:divBdr>
            <w:top w:val="none" w:sz="0" w:space="0" w:color="auto"/>
            <w:left w:val="none" w:sz="0" w:space="0" w:color="auto"/>
            <w:bottom w:val="none" w:sz="0" w:space="0" w:color="auto"/>
            <w:right w:val="none" w:sz="0" w:space="0" w:color="auto"/>
          </w:divBdr>
        </w:div>
        <w:div w:id="348533828">
          <w:marLeft w:val="0"/>
          <w:marRight w:val="0"/>
          <w:marTop w:val="0"/>
          <w:marBottom w:val="0"/>
          <w:divBdr>
            <w:top w:val="none" w:sz="0" w:space="0" w:color="auto"/>
            <w:left w:val="none" w:sz="0" w:space="0" w:color="auto"/>
            <w:bottom w:val="none" w:sz="0" w:space="0" w:color="auto"/>
            <w:right w:val="none" w:sz="0" w:space="0" w:color="auto"/>
          </w:divBdr>
        </w:div>
        <w:div w:id="462230471">
          <w:marLeft w:val="0"/>
          <w:marRight w:val="0"/>
          <w:marTop w:val="0"/>
          <w:marBottom w:val="0"/>
          <w:divBdr>
            <w:top w:val="none" w:sz="0" w:space="0" w:color="auto"/>
            <w:left w:val="none" w:sz="0" w:space="0" w:color="auto"/>
            <w:bottom w:val="none" w:sz="0" w:space="0" w:color="auto"/>
            <w:right w:val="none" w:sz="0" w:space="0" w:color="auto"/>
          </w:divBdr>
        </w:div>
        <w:div w:id="467430560">
          <w:marLeft w:val="0"/>
          <w:marRight w:val="0"/>
          <w:marTop w:val="0"/>
          <w:marBottom w:val="0"/>
          <w:divBdr>
            <w:top w:val="none" w:sz="0" w:space="0" w:color="auto"/>
            <w:left w:val="none" w:sz="0" w:space="0" w:color="auto"/>
            <w:bottom w:val="none" w:sz="0" w:space="0" w:color="auto"/>
            <w:right w:val="none" w:sz="0" w:space="0" w:color="auto"/>
          </w:divBdr>
        </w:div>
        <w:div w:id="504513506">
          <w:marLeft w:val="0"/>
          <w:marRight w:val="0"/>
          <w:marTop w:val="0"/>
          <w:marBottom w:val="0"/>
          <w:divBdr>
            <w:top w:val="none" w:sz="0" w:space="0" w:color="auto"/>
            <w:left w:val="none" w:sz="0" w:space="0" w:color="auto"/>
            <w:bottom w:val="none" w:sz="0" w:space="0" w:color="auto"/>
            <w:right w:val="none" w:sz="0" w:space="0" w:color="auto"/>
          </w:divBdr>
        </w:div>
        <w:div w:id="549919225">
          <w:marLeft w:val="0"/>
          <w:marRight w:val="0"/>
          <w:marTop w:val="0"/>
          <w:marBottom w:val="0"/>
          <w:divBdr>
            <w:top w:val="none" w:sz="0" w:space="0" w:color="auto"/>
            <w:left w:val="none" w:sz="0" w:space="0" w:color="auto"/>
            <w:bottom w:val="none" w:sz="0" w:space="0" w:color="auto"/>
            <w:right w:val="none" w:sz="0" w:space="0" w:color="auto"/>
          </w:divBdr>
        </w:div>
        <w:div w:id="654839590">
          <w:marLeft w:val="0"/>
          <w:marRight w:val="0"/>
          <w:marTop w:val="0"/>
          <w:marBottom w:val="0"/>
          <w:divBdr>
            <w:top w:val="none" w:sz="0" w:space="0" w:color="auto"/>
            <w:left w:val="none" w:sz="0" w:space="0" w:color="auto"/>
            <w:bottom w:val="none" w:sz="0" w:space="0" w:color="auto"/>
            <w:right w:val="none" w:sz="0" w:space="0" w:color="auto"/>
          </w:divBdr>
        </w:div>
        <w:div w:id="666710358">
          <w:marLeft w:val="0"/>
          <w:marRight w:val="0"/>
          <w:marTop w:val="0"/>
          <w:marBottom w:val="0"/>
          <w:divBdr>
            <w:top w:val="none" w:sz="0" w:space="0" w:color="auto"/>
            <w:left w:val="none" w:sz="0" w:space="0" w:color="auto"/>
            <w:bottom w:val="none" w:sz="0" w:space="0" w:color="auto"/>
            <w:right w:val="none" w:sz="0" w:space="0" w:color="auto"/>
          </w:divBdr>
        </w:div>
        <w:div w:id="688795250">
          <w:marLeft w:val="0"/>
          <w:marRight w:val="0"/>
          <w:marTop w:val="0"/>
          <w:marBottom w:val="0"/>
          <w:divBdr>
            <w:top w:val="none" w:sz="0" w:space="0" w:color="auto"/>
            <w:left w:val="none" w:sz="0" w:space="0" w:color="auto"/>
            <w:bottom w:val="none" w:sz="0" w:space="0" w:color="auto"/>
            <w:right w:val="none" w:sz="0" w:space="0" w:color="auto"/>
          </w:divBdr>
        </w:div>
        <w:div w:id="799107439">
          <w:marLeft w:val="0"/>
          <w:marRight w:val="0"/>
          <w:marTop w:val="0"/>
          <w:marBottom w:val="0"/>
          <w:divBdr>
            <w:top w:val="none" w:sz="0" w:space="0" w:color="auto"/>
            <w:left w:val="none" w:sz="0" w:space="0" w:color="auto"/>
            <w:bottom w:val="none" w:sz="0" w:space="0" w:color="auto"/>
            <w:right w:val="none" w:sz="0" w:space="0" w:color="auto"/>
          </w:divBdr>
        </w:div>
        <w:div w:id="888567742">
          <w:marLeft w:val="0"/>
          <w:marRight w:val="0"/>
          <w:marTop w:val="0"/>
          <w:marBottom w:val="0"/>
          <w:divBdr>
            <w:top w:val="none" w:sz="0" w:space="0" w:color="auto"/>
            <w:left w:val="none" w:sz="0" w:space="0" w:color="auto"/>
            <w:bottom w:val="none" w:sz="0" w:space="0" w:color="auto"/>
            <w:right w:val="none" w:sz="0" w:space="0" w:color="auto"/>
          </w:divBdr>
        </w:div>
        <w:div w:id="907497023">
          <w:marLeft w:val="0"/>
          <w:marRight w:val="0"/>
          <w:marTop w:val="0"/>
          <w:marBottom w:val="0"/>
          <w:divBdr>
            <w:top w:val="none" w:sz="0" w:space="0" w:color="auto"/>
            <w:left w:val="none" w:sz="0" w:space="0" w:color="auto"/>
            <w:bottom w:val="none" w:sz="0" w:space="0" w:color="auto"/>
            <w:right w:val="none" w:sz="0" w:space="0" w:color="auto"/>
          </w:divBdr>
        </w:div>
        <w:div w:id="991105685">
          <w:marLeft w:val="0"/>
          <w:marRight w:val="0"/>
          <w:marTop w:val="0"/>
          <w:marBottom w:val="0"/>
          <w:divBdr>
            <w:top w:val="none" w:sz="0" w:space="0" w:color="auto"/>
            <w:left w:val="none" w:sz="0" w:space="0" w:color="auto"/>
            <w:bottom w:val="none" w:sz="0" w:space="0" w:color="auto"/>
            <w:right w:val="none" w:sz="0" w:space="0" w:color="auto"/>
          </w:divBdr>
        </w:div>
        <w:div w:id="1102722695">
          <w:marLeft w:val="0"/>
          <w:marRight w:val="0"/>
          <w:marTop w:val="0"/>
          <w:marBottom w:val="0"/>
          <w:divBdr>
            <w:top w:val="none" w:sz="0" w:space="0" w:color="auto"/>
            <w:left w:val="none" w:sz="0" w:space="0" w:color="auto"/>
            <w:bottom w:val="none" w:sz="0" w:space="0" w:color="auto"/>
            <w:right w:val="none" w:sz="0" w:space="0" w:color="auto"/>
          </w:divBdr>
        </w:div>
        <w:div w:id="1118374229">
          <w:marLeft w:val="0"/>
          <w:marRight w:val="0"/>
          <w:marTop w:val="0"/>
          <w:marBottom w:val="0"/>
          <w:divBdr>
            <w:top w:val="none" w:sz="0" w:space="0" w:color="auto"/>
            <w:left w:val="none" w:sz="0" w:space="0" w:color="auto"/>
            <w:bottom w:val="none" w:sz="0" w:space="0" w:color="auto"/>
            <w:right w:val="none" w:sz="0" w:space="0" w:color="auto"/>
          </w:divBdr>
        </w:div>
        <w:div w:id="1267738685">
          <w:marLeft w:val="0"/>
          <w:marRight w:val="0"/>
          <w:marTop w:val="0"/>
          <w:marBottom w:val="0"/>
          <w:divBdr>
            <w:top w:val="none" w:sz="0" w:space="0" w:color="auto"/>
            <w:left w:val="none" w:sz="0" w:space="0" w:color="auto"/>
            <w:bottom w:val="none" w:sz="0" w:space="0" w:color="auto"/>
            <w:right w:val="none" w:sz="0" w:space="0" w:color="auto"/>
          </w:divBdr>
        </w:div>
        <w:div w:id="1279333351">
          <w:marLeft w:val="0"/>
          <w:marRight w:val="0"/>
          <w:marTop w:val="0"/>
          <w:marBottom w:val="0"/>
          <w:divBdr>
            <w:top w:val="none" w:sz="0" w:space="0" w:color="auto"/>
            <w:left w:val="none" w:sz="0" w:space="0" w:color="auto"/>
            <w:bottom w:val="none" w:sz="0" w:space="0" w:color="auto"/>
            <w:right w:val="none" w:sz="0" w:space="0" w:color="auto"/>
          </w:divBdr>
        </w:div>
        <w:div w:id="1316102274">
          <w:marLeft w:val="0"/>
          <w:marRight w:val="0"/>
          <w:marTop w:val="0"/>
          <w:marBottom w:val="0"/>
          <w:divBdr>
            <w:top w:val="none" w:sz="0" w:space="0" w:color="auto"/>
            <w:left w:val="none" w:sz="0" w:space="0" w:color="auto"/>
            <w:bottom w:val="none" w:sz="0" w:space="0" w:color="auto"/>
            <w:right w:val="none" w:sz="0" w:space="0" w:color="auto"/>
          </w:divBdr>
        </w:div>
        <w:div w:id="1342395753">
          <w:marLeft w:val="0"/>
          <w:marRight w:val="0"/>
          <w:marTop w:val="0"/>
          <w:marBottom w:val="0"/>
          <w:divBdr>
            <w:top w:val="none" w:sz="0" w:space="0" w:color="auto"/>
            <w:left w:val="none" w:sz="0" w:space="0" w:color="auto"/>
            <w:bottom w:val="none" w:sz="0" w:space="0" w:color="auto"/>
            <w:right w:val="none" w:sz="0" w:space="0" w:color="auto"/>
          </w:divBdr>
        </w:div>
        <w:div w:id="1385908521">
          <w:marLeft w:val="0"/>
          <w:marRight w:val="0"/>
          <w:marTop w:val="0"/>
          <w:marBottom w:val="0"/>
          <w:divBdr>
            <w:top w:val="none" w:sz="0" w:space="0" w:color="auto"/>
            <w:left w:val="none" w:sz="0" w:space="0" w:color="auto"/>
            <w:bottom w:val="none" w:sz="0" w:space="0" w:color="auto"/>
            <w:right w:val="none" w:sz="0" w:space="0" w:color="auto"/>
          </w:divBdr>
        </w:div>
        <w:div w:id="1448238688">
          <w:marLeft w:val="0"/>
          <w:marRight w:val="0"/>
          <w:marTop w:val="0"/>
          <w:marBottom w:val="0"/>
          <w:divBdr>
            <w:top w:val="none" w:sz="0" w:space="0" w:color="auto"/>
            <w:left w:val="none" w:sz="0" w:space="0" w:color="auto"/>
            <w:bottom w:val="none" w:sz="0" w:space="0" w:color="auto"/>
            <w:right w:val="none" w:sz="0" w:space="0" w:color="auto"/>
          </w:divBdr>
        </w:div>
        <w:div w:id="1483501552">
          <w:marLeft w:val="0"/>
          <w:marRight w:val="0"/>
          <w:marTop w:val="0"/>
          <w:marBottom w:val="0"/>
          <w:divBdr>
            <w:top w:val="none" w:sz="0" w:space="0" w:color="auto"/>
            <w:left w:val="none" w:sz="0" w:space="0" w:color="auto"/>
            <w:bottom w:val="none" w:sz="0" w:space="0" w:color="auto"/>
            <w:right w:val="none" w:sz="0" w:space="0" w:color="auto"/>
          </w:divBdr>
        </w:div>
        <w:div w:id="1485850531">
          <w:marLeft w:val="0"/>
          <w:marRight w:val="0"/>
          <w:marTop w:val="0"/>
          <w:marBottom w:val="0"/>
          <w:divBdr>
            <w:top w:val="none" w:sz="0" w:space="0" w:color="auto"/>
            <w:left w:val="none" w:sz="0" w:space="0" w:color="auto"/>
            <w:bottom w:val="none" w:sz="0" w:space="0" w:color="auto"/>
            <w:right w:val="none" w:sz="0" w:space="0" w:color="auto"/>
          </w:divBdr>
        </w:div>
        <w:div w:id="1491480472">
          <w:marLeft w:val="0"/>
          <w:marRight w:val="0"/>
          <w:marTop w:val="0"/>
          <w:marBottom w:val="0"/>
          <w:divBdr>
            <w:top w:val="none" w:sz="0" w:space="0" w:color="auto"/>
            <w:left w:val="none" w:sz="0" w:space="0" w:color="auto"/>
            <w:bottom w:val="none" w:sz="0" w:space="0" w:color="auto"/>
            <w:right w:val="none" w:sz="0" w:space="0" w:color="auto"/>
          </w:divBdr>
        </w:div>
        <w:div w:id="1672103430">
          <w:marLeft w:val="0"/>
          <w:marRight w:val="0"/>
          <w:marTop w:val="0"/>
          <w:marBottom w:val="0"/>
          <w:divBdr>
            <w:top w:val="none" w:sz="0" w:space="0" w:color="auto"/>
            <w:left w:val="none" w:sz="0" w:space="0" w:color="auto"/>
            <w:bottom w:val="none" w:sz="0" w:space="0" w:color="auto"/>
            <w:right w:val="none" w:sz="0" w:space="0" w:color="auto"/>
          </w:divBdr>
        </w:div>
        <w:div w:id="1685204469">
          <w:marLeft w:val="0"/>
          <w:marRight w:val="0"/>
          <w:marTop w:val="0"/>
          <w:marBottom w:val="0"/>
          <w:divBdr>
            <w:top w:val="none" w:sz="0" w:space="0" w:color="auto"/>
            <w:left w:val="none" w:sz="0" w:space="0" w:color="auto"/>
            <w:bottom w:val="none" w:sz="0" w:space="0" w:color="auto"/>
            <w:right w:val="none" w:sz="0" w:space="0" w:color="auto"/>
          </w:divBdr>
        </w:div>
        <w:div w:id="1737391284">
          <w:marLeft w:val="0"/>
          <w:marRight w:val="0"/>
          <w:marTop w:val="0"/>
          <w:marBottom w:val="0"/>
          <w:divBdr>
            <w:top w:val="none" w:sz="0" w:space="0" w:color="auto"/>
            <w:left w:val="none" w:sz="0" w:space="0" w:color="auto"/>
            <w:bottom w:val="none" w:sz="0" w:space="0" w:color="auto"/>
            <w:right w:val="none" w:sz="0" w:space="0" w:color="auto"/>
          </w:divBdr>
        </w:div>
        <w:div w:id="1776057738">
          <w:marLeft w:val="0"/>
          <w:marRight w:val="0"/>
          <w:marTop w:val="0"/>
          <w:marBottom w:val="0"/>
          <w:divBdr>
            <w:top w:val="none" w:sz="0" w:space="0" w:color="auto"/>
            <w:left w:val="none" w:sz="0" w:space="0" w:color="auto"/>
            <w:bottom w:val="none" w:sz="0" w:space="0" w:color="auto"/>
            <w:right w:val="none" w:sz="0" w:space="0" w:color="auto"/>
          </w:divBdr>
        </w:div>
        <w:div w:id="1791705069">
          <w:marLeft w:val="0"/>
          <w:marRight w:val="0"/>
          <w:marTop w:val="0"/>
          <w:marBottom w:val="0"/>
          <w:divBdr>
            <w:top w:val="none" w:sz="0" w:space="0" w:color="auto"/>
            <w:left w:val="none" w:sz="0" w:space="0" w:color="auto"/>
            <w:bottom w:val="none" w:sz="0" w:space="0" w:color="auto"/>
            <w:right w:val="none" w:sz="0" w:space="0" w:color="auto"/>
          </w:divBdr>
        </w:div>
        <w:div w:id="1828739442">
          <w:marLeft w:val="0"/>
          <w:marRight w:val="0"/>
          <w:marTop w:val="0"/>
          <w:marBottom w:val="0"/>
          <w:divBdr>
            <w:top w:val="none" w:sz="0" w:space="0" w:color="auto"/>
            <w:left w:val="none" w:sz="0" w:space="0" w:color="auto"/>
            <w:bottom w:val="none" w:sz="0" w:space="0" w:color="auto"/>
            <w:right w:val="none" w:sz="0" w:space="0" w:color="auto"/>
          </w:divBdr>
        </w:div>
        <w:div w:id="1848132526">
          <w:marLeft w:val="0"/>
          <w:marRight w:val="0"/>
          <w:marTop w:val="0"/>
          <w:marBottom w:val="0"/>
          <w:divBdr>
            <w:top w:val="none" w:sz="0" w:space="0" w:color="auto"/>
            <w:left w:val="none" w:sz="0" w:space="0" w:color="auto"/>
            <w:bottom w:val="none" w:sz="0" w:space="0" w:color="auto"/>
            <w:right w:val="none" w:sz="0" w:space="0" w:color="auto"/>
          </w:divBdr>
        </w:div>
        <w:div w:id="1942104644">
          <w:marLeft w:val="0"/>
          <w:marRight w:val="0"/>
          <w:marTop w:val="0"/>
          <w:marBottom w:val="0"/>
          <w:divBdr>
            <w:top w:val="none" w:sz="0" w:space="0" w:color="auto"/>
            <w:left w:val="none" w:sz="0" w:space="0" w:color="auto"/>
            <w:bottom w:val="none" w:sz="0" w:space="0" w:color="auto"/>
            <w:right w:val="none" w:sz="0" w:space="0" w:color="auto"/>
          </w:divBdr>
        </w:div>
        <w:div w:id="1947538473">
          <w:marLeft w:val="0"/>
          <w:marRight w:val="0"/>
          <w:marTop w:val="0"/>
          <w:marBottom w:val="0"/>
          <w:divBdr>
            <w:top w:val="none" w:sz="0" w:space="0" w:color="auto"/>
            <w:left w:val="none" w:sz="0" w:space="0" w:color="auto"/>
            <w:bottom w:val="none" w:sz="0" w:space="0" w:color="auto"/>
            <w:right w:val="none" w:sz="0" w:space="0" w:color="auto"/>
          </w:divBdr>
        </w:div>
        <w:div w:id="2055538160">
          <w:marLeft w:val="0"/>
          <w:marRight w:val="0"/>
          <w:marTop w:val="0"/>
          <w:marBottom w:val="0"/>
          <w:divBdr>
            <w:top w:val="none" w:sz="0" w:space="0" w:color="auto"/>
            <w:left w:val="none" w:sz="0" w:space="0" w:color="auto"/>
            <w:bottom w:val="none" w:sz="0" w:space="0" w:color="auto"/>
            <w:right w:val="none" w:sz="0" w:space="0" w:color="auto"/>
          </w:divBdr>
        </w:div>
        <w:div w:id="2082754132">
          <w:marLeft w:val="0"/>
          <w:marRight w:val="0"/>
          <w:marTop w:val="0"/>
          <w:marBottom w:val="0"/>
          <w:divBdr>
            <w:top w:val="none" w:sz="0" w:space="0" w:color="auto"/>
            <w:left w:val="none" w:sz="0" w:space="0" w:color="auto"/>
            <w:bottom w:val="none" w:sz="0" w:space="0" w:color="auto"/>
            <w:right w:val="none" w:sz="0" w:space="0" w:color="auto"/>
          </w:divBdr>
        </w:div>
        <w:div w:id="2146074504">
          <w:marLeft w:val="0"/>
          <w:marRight w:val="0"/>
          <w:marTop w:val="0"/>
          <w:marBottom w:val="0"/>
          <w:divBdr>
            <w:top w:val="none" w:sz="0" w:space="0" w:color="auto"/>
            <w:left w:val="none" w:sz="0" w:space="0" w:color="auto"/>
            <w:bottom w:val="none" w:sz="0" w:space="0" w:color="auto"/>
            <w:right w:val="none" w:sz="0" w:space="0" w:color="auto"/>
          </w:divBdr>
        </w:div>
      </w:divsChild>
    </w:div>
    <w:div w:id="1695035754">
      <w:bodyDiv w:val="1"/>
      <w:marLeft w:val="0"/>
      <w:marRight w:val="0"/>
      <w:marTop w:val="0"/>
      <w:marBottom w:val="0"/>
      <w:divBdr>
        <w:top w:val="none" w:sz="0" w:space="0" w:color="auto"/>
        <w:left w:val="none" w:sz="0" w:space="0" w:color="auto"/>
        <w:bottom w:val="none" w:sz="0" w:space="0" w:color="auto"/>
        <w:right w:val="none" w:sz="0" w:space="0" w:color="auto"/>
      </w:divBdr>
      <w:divsChild>
        <w:div w:id="134565311">
          <w:marLeft w:val="0"/>
          <w:marRight w:val="0"/>
          <w:marTop w:val="0"/>
          <w:marBottom w:val="0"/>
          <w:divBdr>
            <w:top w:val="none" w:sz="0" w:space="0" w:color="auto"/>
            <w:left w:val="none" w:sz="0" w:space="0" w:color="auto"/>
            <w:bottom w:val="none" w:sz="0" w:space="0" w:color="auto"/>
            <w:right w:val="none" w:sz="0" w:space="0" w:color="auto"/>
          </w:divBdr>
        </w:div>
        <w:div w:id="294024075">
          <w:marLeft w:val="0"/>
          <w:marRight w:val="0"/>
          <w:marTop w:val="0"/>
          <w:marBottom w:val="0"/>
          <w:divBdr>
            <w:top w:val="none" w:sz="0" w:space="0" w:color="auto"/>
            <w:left w:val="none" w:sz="0" w:space="0" w:color="auto"/>
            <w:bottom w:val="none" w:sz="0" w:space="0" w:color="auto"/>
            <w:right w:val="none" w:sz="0" w:space="0" w:color="auto"/>
          </w:divBdr>
        </w:div>
        <w:div w:id="624165217">
          <w:marLeft w:val="0"/>
          <w:marRight w:val="0"/>
          <w:marTop w:val="0"/>
          <w:marBottom w:val="0"/>
          <w:divBdr>
            <w:top w:val="none" w:sz="0" w:space="0" w:color="auto"/>
            <w:left w:val="none" w:sz="0" w:space="0" w:color="auto"/>
            <w:bottom w:val="none" w:sz="0" w:space="0" w:color="auto"/>
            <w:right w:val="none" w:sz="0" w:space="0" w:color="auto"/>
          </w:divBdr>
        </w:div>
        <w:div w:id="990982480">
          <w:marLeft w:val="0"/>
          <w:marRight w:val="0"/>
          <w:marTop w:val="0"/>
          <w:marBottom w:val="0"/>
          <w:divBdr>
            <w:top w:val="none" w:sz="0" w:space="0" w:color="auto"/>
            <w:left w:val="none" w:sz="0" w:space="0" w:color="auto"/>
            <w:bottom w:val="none" w:sz="0" w:space="0" w:color="auto"/>
            <w:right w:val="none" w:sz="0" w:space="0" w:color="auto"/>
          </w:divBdr>
        </w:div>
        <w:div w:id="1117142994">
          <w:marLeft w:val="0"/>
          <w:marRight w:val="0"/>
          <w:marTop w:val="0"/>
          <w:marBottom w:val="0"/>
          <w:divBdr>
            <w:top w:val="none" w:sz="0" w:space="0" w:color="auto"/>
            <w:left w:val="none" w:sz="0" w:space="0" w:color="auto"/>
            <w:bottom w:val="none" w:sz="0" w:space="0" w:color="auto"/>
            <w:right w:val="none" w:sz="0" w:space="0" w:color="auto"/>
          </w:divBdr>
        </w:div>
        <w:div w:id="1686402064">
          <w:marLeft w:val="0"/>
          <w:marRight w:val="0"/>
          <w:marTop w:val="0"/>
          <w:marBottom w:val="0"/>
          <w:divBdr>
            <w:top w:val="none" w:sz="0" w:space="0" w:color="auto"/>
            <w:left w:val="none" w:sz="0" w:space="0" w:color="auto"/>
            <w:bottom w:val="none" w:sz="0" w:space="0" w:color="auto"/>
            <w:right w:val="none" w:sz="0" w:space="0" w:color="auto"/>
          </w:divBdr>
        </w:div>
        <w:div w:id="1752461754">
          <w:marLeft w:val="0"/>
          <w:marRight w:val="0"/>
          <w:marTop w:val="0"/>
          <w:marBottom w:val="0"/>
          <w:divBdr>
            <w:top w:val="none" w:sz="0" w:space="0" w:color="auto"/>
            <w:left w:val="none" w:sz="0" w:space="0" w:color="auto"/>
            <w:bottom w:val="none" w:sz="0" w:space="0" w:color="auto"/>
            <w:right w:val="none" w:sz="0" w:space="0" w:color="auto"/>
          </w:divBdr>
        </w:div>
        <w:div w:id="1915165147">
          <w:marLeft w:val="0"/>
          <w:marRight w:val="0"/>
          <w:marTop w:val="0"/>
          <w:marBottom w:val="0"/>
          <w:divBdr>
            <w:top w:val="none" w:sz="0" w:space="0" w:color="auto"/>
            <w:left w:val="none" w:sz="0" w:space="0" w:color="auto"/>
            <w:bottom w:val="none" w:sz="0" w:space="0" w:color="auto"/>
            <w:right w:val="none" w:sz="0" w:space="0" w:color="auto"/>
          </w:divBdr>
        </w:div>
      </w:divsChild>
    </w:div>
    <w:div w:id="1709186214">
      <w:bodyDiv w:val="1"/>
      <w:marLeft w:val="0"/>
      <w:marRight w:val="0"/>
      <w:marTop w:val="0"/>
      <w:marBottom w:val="0"/>
      <w:divBdr>
        <w:top w:val="none" w:sz="0" w:space="0" w:color="auto"/>
        <w:left w:val="none" w:sz="0" w:space="0" w:color="auto"/>
        <w:bottom w:val="none" w:sz="0" w:space="0" w:color="auto"/>
        <w:right w:val="none" w:sz="0" w:space="0" w:color="auto"/>
      </w:divBdr>
      <w:divsChild>
        <w:div w:id="1398897845">
          <w:marLeft w:val="0"/>
          <w:marRight w:val="0"/>
          <w:marTop w:val="0"/>
          <w:marBottom w:val="0"/>
          <w:divBdr>
            <w:top w:val="none" w:sz="0" w:space="0" w:color="auto"/>
            <w:left w:val="none" w:sz="0" w:space="0" w:color="auto"/>
            <w:bottom w:val="none" w:sz="0" w:space="0" w:color="auto"/>
            <w:right w:val="none" w:sz="0" w:space="0" w:color="auto"/>
          </w:divBdr>
          <w:divsChild>
            <w:div w:id="1009676341">
              <w:marLeft w:val="0"/>
              <w:marRight w:val="0"/>
              <w:marTop w:val="0"/>
              <w:marBottom w:val="0"/>
              <w:divBdr>
                <w:top w:val="none" w:sz="0" w:space="0" w:color="auto"/>
                <w:left w:val="none" w:sz="0" w:space="0" w:color="auto"/>
                <w:bottom w:val="none" w:sz="0" w:space="0" w:color="auto"/>
                <w:right w:val="none" w:sz="0" w:space="0" w:color="auto"/>
              </w:divBdr>
              <w:divsChild>
                <w:div w:id="1147473716">
                  <w:marLeft w:val="-240"/>
                  <w:marRight w:val="-240"/>
                  <w:marTop w:val="0"/>
                  <w:marBottom w:val="0"/>
                  <w:divBdr>
                    <w:top w:val="none" w:sz="0" w:space="0" w:color="auto"/>
                    <w:left w:val="none" w:sz="0" w:space="0" w:color="auto"/>
                    <w:bottom w:val="none" w:sz="0" w:space="0" w:color="auto"/>
                    <w:right w:val="none" w:sz="0" w:space="0" w:color="auto"/>
                  </w:divBdr>
                  <w:divsChild>
                    <w:div w:id="427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876404">
      <w:bodyDiv w:val="1"/>
      <w:marLeft w:val="0"/>
      <w:marRight w:val="0"/>
      <w:marTop w:val="0"/>
      <w:marBottom w:val="0"/>
      <w:divBdr>
        <w:top w:val="none" w:sz="0" w:space="0" w:color="auto"/>
        <w:left w:val="none" w:sz="0" w:space="0" w:color="auto"/>
        <w:bottom w:val="none" w:sz="0" w:space="0" w:color="auto"/>
        <w:right w:val="none" w:sz="0" w:space="0" w:color="auto"/>
      </w:divBdr>
      <w:divsChild>
        <w:div w:id="23286248">
          <w:marLeft w:val="0"/>
          <w:marRight w:val="0"/>
          <w:marTop w:val="0"/>
          <w:marBottom w:val="0"/>
          <w:divBdr>
            <w:top w:val="none" w:sz="0" w:space="0" w:color="auto"/>
            <w:left w:val="none" w:sz="0" w:space="0" w:color="auto"/>
            <w:bottom w:val="none" w:sz="0" w:space="0" w:color="auto"/>
            <w:right w:val="none" w:sz="0" w:space="0" w:color="auto"/>
          </w:divBdr>
        </w:div>
        <w:div w:id="76944892">
          <w:marLeft w:val="0"/>
          <w:marRight w:val="0"/>
          <w:marTop w:val="0"/>
          <w:marBottom w:val="0"/>
          <w:divBdr>
            <w:top w:val="none" w:sz="0" w:space="0" w:color="auto"/>
            <w:left w:val="none" w:sz="0" w:space="0" w:color="auto"/>
            <w:bottom w:val="none" w:sz="0" w:space="0" w:color="auto"/>
            <w:right w:val="none" w:sz="0" w:space="0" w:color="auto"/>
          </w:divBdr>
        </w:div>
        <w:div w:id="178468413">
          <w:marLeft w:val="0"/>
          <w:marRight w:val="0"/>
          <w:marTop w:val="0"/>
          <w:marBottom w:val="0"/>
          <w:divBdr>
            <w:top w:val="none" w:sz="0" w:space="0" w:color="auto"/>
            <w:left w:val="none" w:sz="0" w:space="0" w:color="auto"/>
            <w:bottom w:val="none" w:sz="0" w:space="0" w:color="auto"/>
            <w:right w:val="none" w:sz="0" w:space="0" w:color="auto"/>
          </w:divBdr>
        </w:div>
        <w:div w:id="193614782">
          <w:marLeft w:val="0"/>
          <w:marRight w:val="0"/>
          <w:marTop w:val="0"/>
          <w:marBottom w:val="0"/>
          <w:divBdr>
            <w:top w:val="none" w:sz="0" w:space="0" w:color="auto"/>
            <w:left w:val="none" w:sz="0" w:space="0" w:color="auto"/>
            <w:bottom w:val="none" w:sz="0" w:space="0" w:color="auto"/>
            <w:right w:val="none" w:sz="0" w:space="0" w:color="auto"/>
          </w:divBdr>
        </w:div>
        <w:div w:id="374349771">
          <w:marLeft w:val="0"/>
          <w:marRight w:val="0"/>
          <w:marTop w:val="0"/>
          <w:marBottom w:val="0"/>
          <w:divBdr>
            <w:top w:val="none" w:sz="0" w:space="0" w:color="auto"/>
            <w:left w:val="none" w:sz="0" w:space="0" w:color="auto"/>
            <w:bottom w:val="none" w:sz="0" w:space="0" w:color="auto"/>
            <w:right w:val="none" w:sz="0" w:space="0" w:color="auto"/>
          </w:divBdr>
        </w:div>
        <w:div w:id="603342319">
          <w:marLeft w:val="0"/>
          <w:marRight w:val="0"/>
          <w:marTop w:val="0"/>
          <w:marBottom w:val="0"/>
          <w:divBdr>
            <w:top w:val="none" w:sz="0" w:space="0" w:color="auto"/>
            <w:left w:val="none" w:sz="0" w:space="0" w:color="auto"/>
            <w:bottom w:val="none" w:sz="0" w:space="0" w:color="auto"/>
            <w:right w:val="none" w:sz="0" w:space="0" w:color="auto"/>
          </w:divBdr>
        </w:div>
        <w:div w:id="604536316">
          <w:marLeft w:val="0"/>
          <w:marRight w:val="0"/>
          <w:marTop w:val="0"/>
          <w:marBottom w:val="0"/>
          <w:divBdr>
            <w:top w:val="none" w:sz="0" w:space="0" w:color="auto"/>
            <w:left w:val="none" w:sz="0" w:space="0" w:color="auto"/>
            <w:bottom w:val="none" w:sz="0" w:space="0" w:color="auto"/>
            <w:right w:val="none" w:sz="0" w:space="0" w:color="auto"/>
          </w:divBdr>
        </w:div>
        <w:div w:id="606930256">
          <w:marLeft w:val="0"/>
          <w:marRight w:val="0"/>
          <w:marTop w:val="0"/>
          <w:marBottom w:val="0"/>
          <w:divBdr>
            <w:top w:val="none" w:sz="0" w:space="0" w:color="auto"/>
            <w:left w:val="none" w:sz="0" w:space="0" w:color="auto"/>
            <w:bottom w:val="none" w:sz="0" w:space="0" w:color="auto"/>
            <w:right w:val="none" w:sz="0" w:space="0" w:color="auto"/>
          </w:divBdr>
        </w:div>
        <w:div w:id="693313064">
          <w:marLeft w:val="0"/>
          <w:marRight w:val="0"/>
          <w:marTop w:val="0"/>
          <w:marBottom w:val="0"/>
          <w:divBdr>
            <w:top w:val="none" w:sz="0" w:space="0" w:color="auto"/>
            <w:left w:val="none" w:sz="0" w:space="0" w:color="auto"/>
            <w:bottom w:val="none" w:sz="0" w:space="0" w:color="auto"/>
            <w:right w:val="none" w:sz="0" w:space="0" w:color="auto"/>
          </w:divBdr>
        </w:div>
        <w:div w:id="742290506">
          <w:marLeft w:val="0"/>
          <w:marRight w:val="0"/>
          <w:marTop w:val="0"/>
          <w:marBottom w:val="0"/>
          <w:divBdr>
            <w:top w:val="none" w:sz="0" w:space="0" w:color="auto"/>
            <w:left w:val="none" w:sz="0" w:space="0" w:color="auto"/>
            <w:bottom w:val="none" w:sz="0" w:space="0" w:color="auto"/>
            <w:right w:val="none" w:sz="0" w:space="0" w:color="auto"/>
          </w:divBdr>
        </w:div>
        <w:div w:id="803428262">
          <w:marLeft w:val="0"/>
          <w:marRight w:val="0"/>
          <w:marTop w:val="0"/>
          <w:marBottom w:val="0"/>
          <w:divBdr>
            <w:top w:val="none" w:sz="0" w:space="0" w:color="auto"/>
            <w:left w:val="none" w:sz="0" w:space="0" w:color="auto"/>
            <w:bottom w:val="none" w:sz="0" w:space="0" w:color="auto"/>
            <w:right w:val="none" w:sz="0" w:space="0" w:color="auto"/>
          </w:divBdr>
        </w:div>
        <w:div w:id="822280199">
          <w:marLeft w:val="0"/>
          <w:marRight w:val="0"/>
          <w:marTop w:val="0"/>
          <w:marBottom w:val="0"/>
          <w:divBdr>
            <w:top w:val="none" w:sz="0" w:space="0" w:color="auto"/>
            <w:left w:val="none" w:sz="0" w:space="0" w:color="auto"/>
            <w:bottom w:val="none" w:sz="0" w:space="0" w:color="auto"/>
            <w:right w:val="none" w:sz="0" w:space="0" w:color="auto"/>
          </w:divBdr>
        </w:div>
        <w:div w:id="872839403">
          <w:marLeft w:val="0"/>
          <w:marRight w:val="0"/>
          <w:marTop w:val="0"/>
          <w:marBottom w:val="0"/>
          <w:divBdr>
            <w:top w:val="none" w:sz="0" w:space="0" w:color="auto"/>
            <w:left w:val="none" w:sz="0" w:space="0" w:color="auto"/>
            <w:bottom w:val="none" w:sz="0" w:space="0" w:color="auto"/>
            <w:right w:val="none" w:sz="0" w:space="0" w:color="auto"/>
          </w:divBdr>
        </w:div>
        <w:div w:id="953898769">
          <w:marLeft w:val="0"/>
          <w:marRight w:val="0"/>
          <w:marTop w:val="0"/>
          <w:marBottom w:val="0"/>
          <w:divBdr>
            <w:top w:val="none" w:sz="0" w:space="0" w:color="auto"/>
            <w:left w:val="none" w:sz="0" w:space="0" w:color="auto"/>
            <w:bottom w:val="none" w:sz="0" w:space="0" w:color="auto"/>
            <w:right w:val="none" w:sz="0" w:space="0" w:color="auto"/>
          </w:divBdr>
        </w:div>
        <w:div w:id="1063871110">
          <w:marLeft w:val="0"/>
          <w:marRight w:val="0"/>
          <w:marTop w:val="0"/>
          <w:marBottom w:val="0"/>
          <w:divBdr>
            <w:top w:val="none" w:sz="0" w:space="0" w:color="auto"/>
            <w:left w:val="none" w:sz="0" w:space="0" w:color="auto"/>
            <w:bottom w:val="none" w:sz="0" w:space="0" w:color="auto"/>
            <w:right w:val="none" w:sz="0" w:space="0" w:color="auto"/>
          </w:divBdr>
        </w:div>
        <w:div w:id="1256093505">
          <w:marLeft w:val="0"/>
          <w:marRight w:val="0"/>
          <w:marTop w:val="0"/>
          <w:marBottom w:val="0"/>
          <w:divBdr>
            <w:top w:val="none" w:sz="0" w:space="0" w:color="auto"/>
            <w:left w:val="none" w:sz="0" w:space="0" w:color="auto"/>
            <w:bottom w:val="none" w:sz="0" w:space="0" w:color="auto"/>
            <w:right w:val="none" w:sz="0" w:space="0" w:color="auto"/>
          </w:divBdr>
        </w:div>
        <w:div w:id="1393891484">
          <w:marLeft w:val="0"/>
          <w:marRight w:val="0"/>
          <w:marTop w:val="0"/>
          <w:marBottom w:val="0"/>
          <w:divBdr>
            <w:top w:val="none" w:sz="0" w:space="0" w:color="auto"/>
            <w:left w:val="none" w:sz="0" w:space="0" w:color="auto"/>
            <w:bottom w:val="none" w:sz="0" w:space="0" w:color="auto"/>
            <w:right w:val="none" w:sz="0" w:space="0" w:color="auto"/>
          </w:divBdr>
        </w:div>
        <w:div w:id="1398433715">
          <w:marLeft w:val="0"/>
          <w:marRight w:val="0"/>
          <w:marTop w:val="0"/>
          <w:marBottom w:val="0"/>
          <w:divBdr>
            <w:top w:val="none" w:sz="0" w:space="0" w:color="auto"/>
            <w:left w:val="none" w:sz="0" w:space="0" w:color="auto"/>
            <w:bottom w:val="none" w:sz="0" w:space="0" w:color="auto"/>
            <w:right w:val="none" w:sz="0" w:space="0" w:color="auto"/>
          </w:divBdr>
        </w:div>
        <w:div w:id="1414663909">
          <w:marLeft w:val="0"/>
          <w:marRight w:val="0"/>
          <w:marTop w:val="0"/>
          <w:marBottom w:val="0"/>
          <w:divBdr>
            <w:top w:val="none" w:sz="0" w:space="0" w:color="auto"/>
            <w:left w:val="none" w:sz="0" w:space="0" w:color="auto"/>
            <w:bottom w:val="none" w:sz="0" w:space="0" w:color="auto"/>
            <w:right w:val="none" w:sz="0" w:space="0" w:color="auto"/>
          </w:divBdr>
        </w:div>
        <w:div w:id="1594775036">
          <w:marLeft w:val="0"/>
          <w:marRight w:val="0"/>
          <w:marTop w:val="0"/>
          <w:marBottom w:val="0"/>
          <w:divBdr>
            <w:top w:val="none" w:sz="0" w:space="0" w:color="auto"/>
            <w:left w:val="none" w:sz="0" w:space="0" w:color="auto"/>
            <w:bottom w:val="none" w:sz="0" w:space="0" w:color="auto"/>
            <w:right w:val="none" w:sz="0" w:space="0" w:color="auto"/>
          </w:divBdr>
        </w:div>
        <w:div w:id="1624924320">
          <w:marLeft w:val="0"/>
          <w:marRight w:val="0"/>
          <w:marTop w:val="0"/>
          <w:marBottom w:val="0"/>
          <w:divBdr>
            <w:top w:val="none" w:sz="0" w:space="0" w:color="auto"/>
            <w:left w:val="none" w:sz="0" w:space="0" w:color="auto"/>
            <w:bottom w:val="none" w:sz="0" w:space="0" w:color="auto"/>
            <w:right w:val="none" w:sz="0" w:space="0" w:color="auto"/>
          </w:divBdr>
        </w:div>
        <w:div w:id="1667316068">
          <w:marLeft w:val="0"/>
          <w:marRight w:val="0"/>
          <w:marTop w:val="0"/>
          <w:marBottom w:val="0"/>
          <w:divBdr>
            <w:top w:val="none" w:sz="0" w:space="0" w:color="auto"/>
            <w:left w:val="none" w:sz="0" w:space="0" w:color="auto"/>
            <w:bottom w:val="none" w:sz="0" w:space="0" w:color="auto"/>
            <w:right w:val="none" w:sz="0" w:space="0" w:color="auto"/>
          </w:divBdr>
        </w:div>
        <w:div w:id="1697150468">
          <w:marLeft w:val="0"/>
          <w:marRight w:val="0"/>
          <w:marTop w:val="0"/>
          <w:marBottom w:val="0"/>
          <w:divBdr>
            <w:top w:val="none" w:sz="0" w:space="0" w:color="auto"/>
            <w:left w:val="none" w:sz="0" w:space="0" w:color="auto"/>
            <w:bottom w:val="none" w:sz="0" w:space="0" w:color="auto"/>
            <w:right w:val="none" w:sz="0" w:space="0" w:color="auto"/>
          </w:divBdr>
        </w:div>
        <w:div w:id="1810396062">
          <w:marLeft w:val="0"/>
          <w:marRight w:val="0"/>
          <w:marTop w:val="0"/>
          <w:marBottom w:val="0"/>
          <w:divBdr>
            <w:top w:val="none" w:sz="0" w:space="0" w:color="auto"/>
            <w:left w:val="none" w:sz="0" w:space="0" w:color="auto"/>
            <w:bottom w:val="none" w:sz="0" w:space="0" w:color="auto"/>
            <w:right w:val="none" w:sz="0" w:space="0" w:color="auto"/>
          </w:divBdr>
        </w:div>
        <w:div w:id="1884245628">
          <w:marLeft w:val="0"/>
          <w:marRight w:val="0"/>
          <w:marTop w:val="0"/>
          <w:marBottom w:val="0"/>
          <w:divBdr>
            <w:top w:val="none" w:sz="0" w:space="0" w:color="auto"/>
            <w:left w:val="none" w:sz="0" w:space="0" w:color="auto"/>
            <w:bottom w:val="none" w:sz="0" w:space="0" w:color="auto"/>
            <w:right w:val="none" w:sz="0" w:space="0" w:color="auto"/>
          </w:divBdr>
        </w:div>
        <w:div w:id="1884439087">
          <w:marLeft w:val="0"/>
          <w:marRight w:val="0"/>
          <w:marTop w:val="0"/>
          <w:marBottom w:val="0"/>
          <w:divBdr>
            <w:top w:val="none" w:sz="0" w:space="0" w:color="auto"/>
            <w:left w:val="none" w:sz="0" w:space="0" w:color="auto"/>
            <w:bottom w:val="none" w:sz="0" w:space="0" w:color="auto"/>
            <w:right w:val="none" w:sz="0" w:space="0" w:color="auto"/>
          </w:divBdr>
        </w:div>
        <w:div w:id="2010907242">
          <w:marLeft w:val="0"/>
          <w:marRight w:val="0"/>
          <w:marTop w:val="0"/>
          <w:marBottom w:val="0"/>
          <w:divBdr>
            <w:top w:val="none" w:sz="0" w:space="0" w:color="auto"/>
            <w:left w:val="none" w:sz="0" w:space="0" w:color="auto"/>
            <w:bottom w:val="none" w:sz="0" w:space="0" w:color="auto"/>
            <w:right w:val="none" w:sz="0" w:space="0" w:color="auto"/>
          </w:divBdr>
        </w:div>
        <w:div w:id="2102217790">
          <w:marLeft w:val="0"/>
          <w:marRight w:val="0"/>
          <w:marTop w:val="0"/>
          <w:marBottom w:val="0"/>
          <w:divBdr>
            <w:top w:val="none" w:sz="0" w:space="0" w:color="auto"/>
            <w:left w:val="none" w:sz="0" w:space="0" w:color="auto"/>
            <w:bottom w:val="none" w:sz="0" w:space="0" w:color="auto"/>
            <w:right w:val="none" w:sz="0" w:space="0" w:color="auto"/>
          </w:divBdr>
        </w:div>
      </w:divsChild>
    </w:div>
    <w:div w:id="1813251643">
      <w:bodyDiv w:val="1"/>
      <w:marLeft w:val="0"/>
      <w:marRight w:val="0"/>
      <w:marTop w:val="0"/>
      <w:marBottom w:val="0"/>
      <w:divBdr>
        <w:top w:val="none" w:sz="0" w:space="0" w:color="auto"/>
        <w:left w:val="none" w:sz="0" w:space="0" w:color="auto"/>
        <w:bottom w:val="none" w:sz="0" w:space="0" w:color="auto"/>
        <w:right w:val="none" w:sz="0" w:space="0" w:color="auto"/>
      </w:divBdr>
      <w:divsChild>
        <w:div w:id="886993791">
          <w:marLeft w:val="0"/>
          <w:marRight w:val="0"/>
          <w:marTop w:val="0"/>
          <w:marBottom w:val="0"/>
          <w:divBdr>
            <w:top w:val="none" w:sz="0" w:space="0" w:color="auto"/>
            <w:left w:val="none" w:sz="0" w:space="0" w:color="auto"/>
            <w:bottom w:val="none" w:sz="0" w:space="0" w:color="auto"/>
            <w:right w:val="none" w:sz="0" w:space="0" w:color="auto"/>
          </w:divBdr>
        </w:div>
        <w:div w:id="1341617475">
          <w:marLeft w:val="0"/>
          <w:marRight w:val="0"/>
          <w:marTop w:val="0"/>
          <w:marBottom w:val="0"/>
          <w:divBdr>
            <w:top w:val="none" w:sz="0" w:space="0" w:color="auto"/>
            <w:left w:val="none" w:sz="0" w:space="0" w:color="auto"/>
            <w:bottom w:val="none" w:sz="0" w:space="0" w:color="auto"/>
            <w:right w:val="none" w:sz="0" w:space="0" w:color="auto"/>
          </w:divBdr>
        </w:div>
        <w:div w:id="1480272191">
          <w:marLeft w:val="0"/>
          <w:marRight w:val="0"/>
          <w:marTop w:val="0"/>
          <w:marBottom w:val="0"/>
          <w:divBdr>
            <w:top w:val="none" w:sz="0" w:space="0" w:color="auto"/>
            <w:left w:val="none" w:sz="0" w:space="0" w:color="auto"/>
            <w:bottom w:val="none" w:sz="0" w:space="0" w:color="auto"/>
            <w:right w:val="none" w:sz="0" w:space="0" w:color="auto"/>
          </w:divBdr>
        </w:div>
        <w:div w:id="1660503484">
          <w:marLeft w:val="0"/>
          <w:marRight w:val="0"/>
          <w:marTop w:val="0"/>
          <w:marBottom w:val="0"/>
          <w:divBdr>
            <w:top w:val="none" w:sz="0" w:space="0" w:color="auto"/>
            <w:left w:val="none" w:sz="0" w:space="0" w:color="auto"/>
            <w:bottom w:val="none" w:sz="0" w:space="0" w:color="auto"/>
            <w:right w:val="none" w:sz="0" w:space="0" w:color="auto"/>
          </w:divBdr>
        </w:div>
      </w:divsChild>
    </w:div>
    <w:div w:id="1836535138">
      <w:bodyDiv w:val="1"/>
      <w:marLeft w:val="0"/>
      <w:marRight w:val="0"/>
      <w:marTop w:val="0"/>
      <w:marBottom w:val="0"/>
      <w:divBdr>
        <w:top w:val="none" w:sz="0" w:space="0" w:color="auto"/>
        <w:left w:val="none" w:sz="0" w:space="0" w:color="auto"/>
        <w:bottom w:val="none" w:sz="0" w:space="0" w:color="auto"/>
        <w:right w:val="none" w:sz="0" w:space="0" w:color="auto"/>
      </w:divBdr>
    </w:div>
    <w:div w:id="1858035230">
      <w:bodyDiv w:val="1"/>
      <w:marLeft w:val="0"/>
      <w:marRight w:val="0"/>
      <w:marTop w:val="0"/>
      <w:marBottom w:val="0"/>
      <w:divBdr>
        <w:top w:val="none" w:sz="0" w:space="0" w:color="auto"/>
        <w:left w:val="none" w:sz="0" w:space="0" w:color="auto"/>
        <w:bottom w:val="none" w:sz="0" w:space="0" w:color="auto"/>
        <w:right w:val="none" w:sz="0" w:space="0" w:color="auto"/>
      </w:divBdr>
    </w:div>
    <w:div w:id="1861435146">
      <w:bodyDiv w:val="1"/>
      <w:marLeft w:val="0"/>
      <w:marRight w:val="0"/>
      <w:marTop w:val="0"/>
      <w:marBottom w:val="0"/>
      <w:divBdr>
        <w:top w:val="none" w:sz="0" w:space="0" w:color="auto"/>
        <w:left w:val="none" w:sz="0" w:space="0" w:color="auto"/>
        <w:bottom w:val="none" w:sz="0" w:space="0" w:color="auto"/>
        <w:right w:val="none" w:sz="0" w:space="0" w:color="auto"/>
      </w:divBdr>
    </w:div>
    <w:div w:id="1881670015">
      <w:bodyDiv w:val="1"/>
      <w:marLeft w:val="0"/>
      <w:marRight w:val="0"/>
      <w:marTop w:val="0"/>
      <w:marBottom w:val="0"/>
      <w:divBdr>
        <w:top w:val="none" w:sz="0" w:space="0" w:color="auto"/>
        <w:left w:val="none" w:sz="0" w:space="0" w:color="auto"/>
        <w:bottom w:val="none" w:sz="0" w:space="0" w:color="auto"/>
        <w:right w:val="none" w:sz="0" w:space="0" w:color="auto"/>
      </w:divBdr>
      <w:divsChild>
        <w:div w:id="1067725320">
          <w:marLeft w:val="0"/>
          <w:marRight w:val="0"/>
          <w:marTop w:val="0"/>
          <w:marBottom w:val="0"/>
          <w:divBdr>
            <w:top w:val="none" w:sz="0" w:space="0" w:color="auto"/>
            <w:left w:val="none" w:sz="0" w:space="0" w:color="auto"/>
            <w:bottom w:val="none" w:sz="0" w:space="0" w:color="auto"/>
            <w:right w:val="none" w:sz="0" w:space="0" w:color="auto"/>
          </w:divBdr>
        </w:div>
        <w:div w:id="1392582217">
          <w:marLeft w:val="0"/>
          <w:marRight w:val="0"/>
          <w:marTop w:val="0"/>
          <w:marBottom w:val="0"/>
          <w:divBdr>
            <w:top w:val="none" w:sz="0" w:space="0" w:color="auto"/>
            <w:left w:val="none" w:sz="0" w:space="0" w:color="auto"/>
            <w:bottom w:val="none" w:sz="0" w:space="0" w:color="auto"/>
            <w:right w:val="none" w:sz="0" w:space="0" w:color="auto"/>
          </w:divBdr>
        </w:div>
        <w:div w:id="1551768828">
          <w:marLeft w:val="0"/>
          <w:marRight w:val="0"/>
          <w:marTop w:val="0"/>
          <w:marBottom w:val="0"/>
          <w:divBdr>
            <w:top w:val="none" w:sz="0" w:space="0" w:color="auto"/>
            <w:left w:val="none" w:sz="0" w:space="0" w:color="auto"/>
            <w:bottom w:val="none" w:sz="0" w:space="0" w:color="auto"/>
            <w:right w:val="none" w:sz="0" w:space="0" w:color="auto"/>
          </w:divBdr>
        </w:div>
        <w:div w:id="1914581978">
          <w:marLeft w:val="0"/>
          <w:marRight w:val="0"/>
          <w:marTop w:val="0"/>
          <w:marBottom w:val="0"/>
          <w:divBdr>
            <w:top w:val="none" w:sz="0" w:space="0" w:color="auto"/>
            <w:left w:val="none" w:sz="0" w:space="0" w:color="auto"/>
            <w:bottom w:val="none" w:sz="0" w:space="0" w:color="auto"/>
            <w:right w:val="none" w:sz="0" w:space="0" w:color="auto"/>
          </w:divBdr>
        </w:div>
      </w:divsChild>
    </w:div>
    <w:div w:id="1883126682">
      <w:bodyDiv w:val="1"/>
      <w:marLeft w:val="0"/>
      <w:marRight w:val="0"/>
      <w:marTop w:val="0"/>
      <w:marBottom w:val="0"/>
      <w:divBdr>
        <w:top w:val="none" w:sz="0" w:space="0" w:color="auto"/>
        <w:left w:val="none" w:sz="0" w:space="0" w:color="auto"/>
        <w:bottom w:val="none" w:sz="0" w:space="0" w:color="auto"/>
        <w:right w:val="none" w:sz="0" w:space="0" w:color="auto"/>
      </w:divBdr>
    </w:div>
    <w:div w:id="1904757322">
      <w:bodyDiv w:val="1"/>
      <w:marLeft w:val="0"/>
      <w:marRight w:val="0"/>
      <w:marTop w:val="0"/>
      <w:marBottom w:val="0"/>
      <w:divBdr>
        <w:top w:val="none" w:sz="0" w:space="0" w:color="auto"/>
        <w:left w:val="none" w:sz="0" w:space="0" w:color="auto"/>
        <w:bottom w:val="none" w:sz="0" w:space="0" w:color="auto"/>
        <w:right w:val="none" w:sz="0" w:space="0" w:color="auto"/>
      </w:divBdr>
    </w:div>
    <w:div w:id="1931501264">
      <w:bodyDiv w:val="1"/>
      <w:marLeft w:val="0"/>
      <w:marRight w:val="0"/>
      <w:marTop w:val="0"/>
      <w:marBottom w:val="0"/>
      <w:divBdr>
        <w:top w:val="none" w:sz="0" w:space="0" w:color="auto"/>
        <w:left w:val="none" w:sz="0" w:space="0" w:color="auto"/>
        <w:bottom w:val="none" w:sz="0" w:space="0" w:color="auto"/>
        <w:right w:val="none" w:sz="0" w:space="0" w:color="auto"/>
      </w:divBdr>
      <w:divsChild>
        <w:div w:id="1584296641">
          <w:marLeft w:val="0"/>
          <w:marRight w:val="0"/>
          <w:marTop w:val="0"/>
          <w:marBottom w:val="0"/>
          <w:divBdr>
            <w:top w:val="none" w:sz="0" w:space="0" w:color="auto"/>
            <w:left w:val="none" w:sz="0" w:space="0" w:color="auto"/>
            <w:bottom w:val="none" w:sz="0" w:space="0" w:color="auto"/>
            <w:right w:val="none" w:sz="0" w:space="0" w:color="auto"/>
          </w:divBdr>
          <w:divsChild>
            <w:div w:id="1404178365">
              <w:marLeft w:val="0"/>
              <w:marRight w:val="0"/>
              <w:marTop w:val="0"/>
              <w:marBottom w:val="0"/>
              <w:divBdr>
                <w:top w:val="none" w:sz="0" w:space="0" w:color="auto"/>
                <w:left w:val="none" w:sz="0" w:space="0" w:color="auto"/>
                <w:bottom w:val="none" w:sz="0" w:space="0" w:color="auto"/>
                <w:right w:val="none" w:sz="0" w:space="0" w:color="auto"/>
              </w:divBdr>
              <w:divsChild>
                <w:div w:id="881405213">
                  <w:marLeft w:val="-240"/>
                  <w:marRight w:val="-240"/>
                  <w:marTop w:val="0"/>
                  <w:marBottom w:val="0"/>
                  <w:divBdr>
                    <w:top w:val="none" w:sz="0" w:space="0" w:color="auto"/>
                    <w:left w:val="none" w:sz="0" w:space="0" w:color="auto"/>
                    <w:bottom w:val="none" w:sz="0" w:space="0" w:color="auto"/>
                    <w:right w:val="none" w:sz="0" w:space="0" w:color="auto"/>
                  </w:divBdr>
                  <w:divsChild>
                    <w:div w:id="1279676500">
                      <w:marLeft w:val="0"/>
                      <w:marRight w:val="0"/>
                      <w:marTop w:val="0"/>
                      <w:marBottom w:val="0"/>
                      <w:divBdr>
                        <w:top w:val="none" w:sz="0" w:space="0" w:color="auto"/>
                        <w:left w:val="none" w:sz="0" w:space="0" w:color="auto"/>
                        <w:bottom w:val="none" w:sz="0" w:space="0" w:color="auto"/>
                        <w:right w:val="none" w:sz="0" w:space="0" w:color="auto"/>
                      </w:divBdr>
                      <w:divsChild>
                        <w:div w:id="148327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5729">
      <w:bodyDiv w:val="1"/>
      <w:marLeft w:val="0"/>
      <w:marRight w:val="0"/>
      <w:marTop w:val="0"/>
      <w:marBottom w:val="0"/>
      <w:divBdr>
        <w:top w:val="none" w:sz="0" w:space="0" w:color="auto"/>
        <w:left w:val="none" w:sz="0" w:space="0" w:color="auto"/>
        <w:bottom w:val="none" w:sz="0" w:space="0" w:color="auto"/>
        <w:right w:val="none" w:sz="0" w:space="0" w:color="auto"/>
      </w:divBdr>
      <w:divsChild>
        <w:div w:id="225073976">
          <w:marLeft w:val="0"/>
          <w:marRight w:val="0"/>
          <w:marTop w:val="0"/>
          <w:marBottom w:val="0"/>
          <w:divBdr>
            <w:top w:val="none" w:sz="0" w:space="0" w:color="auto"/>
            <w:left w:val="none" w:sz="0" w:space="0" w:color="auto"/>
            <w:bottom w:val="none" w:sz="0" w:space="0" w:color="auto"/>
            <w:right w:val="none" w:sz="0" w:space="0" w:color="auto"/>
          </w:divBdr>
        </w:div>
        <w:div w:id="285889129">
          <w:marLeft w:val="0"/>
          <w:marRight w:val="0"/>
          <w:marTop w:val="0"/>
          <w:marBottom w:val="0"/>
          <w:divBdr>
            <w:top w:val="none" w:sz="0" w:space="0" w:color="auto"/>
            <w:left w:val="none" w:sz="0" w:space="0" w:color="auto"/>
            <w:bottom w:val="none" w:sz="0" w:space="0" w:color="auto"/>
            <w:right w:val="none" w:sz="0" w:space="0" w:color="auto"/>
          </w:divBdr>
        </w:div>
        <w:div w:id="387344543">
          <w:marLeft w:val="0"/>
          <w:marRight w:val="0"/>
          <w:marTop w:val="0"/>
          <w:marBottom w:val="0"/>
          <w:divBdr>
            <w:top w:val="none" w:sz="0" w:space="0" w:color="auto"/>
            <w:left w:val="none" w:sz="0" w:space="0" w:color="auto"/>
            <w:bottom w:val="none" w:sz="0" w:space="0" w:color="auto"/>
            <w:right w:val="none" w:sz="0" w:space="0" w:color="auto"/>
          </w:divBdr>
        </w:div>
        <w:div w:id="450713219">
          <w:marLeft w:val="0"/>
          <w:marRight w:val="0"/>
          <w:marTop w:val="0"/>
          <w:marBottom w:val="0"/>
          <w:divBdr>
            <w:top w:val="none" w:sz="0" w:space="0" w:color="auto"/>
            <w:left w:val="none" w:sz="0" w:space="0" w:color="auto"/>
            <w:bottom w:val="none" w:sz="0" w:space="0" w:color="auto"/>
            <w:right w:val="none" w:sz="0" w:space="0" w:color="auto"/>
          </w:divBdr>
        </w:div>
        <w:div w:id="843595668">
          <w:marLeft w:val="0"/>
          <w:marRight w:val="0"/>
          <w:marTop w:val="0"/>
          <w:marBottom w:val="0"/>
          <w:divBdr>
            <w:top w:val="none" w:sz="0" w:space="0" w:color="auto"/>
            <w:left w:val="none" w:sz="0" w:space="0" w:color="auto"/>
            <w:bottom w:val="none" w:sz="0" w:space="0" w:color="auto"/>
            <w:right w:val="none" w:sz="0" w:space="0" w:color="auto"/>
          </w:divBdr>
        </w:div>
        <w:div w:id="1185094533">
          <w:marLeft w:val="0"/>
          <w:marRight w:val="0"/>
          <w:marTop w:val="0"/>
          <w:marBottom w:val="0"/>
          <w:divBdr>
            <w:top w:val="none" w:sz="0" w:space="0" w:color="auto"/>
            <w:left w:val="none" w:sz="0" w:space="0" w:color="auto"/>
            <w:bottom w:val="none" w:sz="0" w:space="0" w:color="auto"/>
            <w:right w:val="none" w:sz="0" w:space="0" w:color="auto"/>
          </w:divBdr>
        </w:div>
        <w:div w:id="1195968762">
          <w:marLeft w:val="0"/>
          <w:marRight w:val="0"/>
          <w:marTop w:val="0"/>
          <w:marBottom w:val="0"/>
          <w:divBdr>
            <w:top w:val="none" w:sz="0" w:space="0" w:color="auto"/>
            <w:left w:val="none" w:sz="0" w:space="0" w:color="auto"/>
            <w:bottom w:val="none" w:sz="0" w:space="0" w:color="auto"/>
            <w:right w:val="none" w:sz="0" w:space="0" w:color="auto"/>
          </w:divBdr>
        </w:div>
        <w:div w:id="1721250530">
          <w:marLeft w:val="0"/>
          <w:marRight w:val="0"/>
          <w:marTop w:val="0"/>
          <w:marBottom w:val="0"/>
          <w:divBdr>
            <w:top w:val="none" w:sz="0" w:space="0" w:color="auto"/>
            <w:left w:val="none" w:sz="0" w:space="0" w:color="auto"/>
            <w:bottom w:val="none" w:sz="0" w:space="0" w:color="auto"/>
            <w:right w:val="none" w:sz="0" w:space="0" w:color="auto"/>
          </w:divBdr>
        </w:div>
      </w:divsChild>
    </w:div>
    <w:div w:id="2017807418">
      <w:bodyDiv w:val="1"/>
      <w:marLeft w:val="0"/>
      <w:marRight w:val="0"/>
      <w:marTop w:val="0"/>
      <w:marBottom w:val="0"/>
      <w:divBdr>
        <w:top w:val="none" w:sz="0" w:space="0" w:color="auto"/>
        <w:left w:val="none" w:sz="0" w:space="0" w:color="auto"/>
        <w:bottom w:val="none" w:sz="0" w:space="0" w:color="auto"/>
        <w:right w:val="none" w:sz="0" w:space="0" w:color="auto"/>
      </w:divBdr>
      <w:divsChild>
        <w:div w:id="1217938830">
          <w:marLeft w:val="0"/>
          <w:marRight w:val="0"/>
          <w:marTop w:val="0"/>
          <w:marBottom w:val="0"/>
          <w:divBdr>
            <w:top w:val="none" w:sz="0" w:space="0" w:color="auto"/>
            <w:left w:val="none" w:sz="0" w:space="0" w:color="auto"/>
            <w:bottom w:val="none" w:sz="0" w:space="0" w:color="auto"/>
            <w:right w:val="none" w:sz="0" w:space="0" w:color="auto"/>
          </w:divBdr>
          <w:divsChild>
            <w:div w:id="534388466">
              <w:marLeft w:val="0"/>
              <w:marRight w:val="0"/>
              <w:marTop w:val="0"/>
              <w:marBottom w:val="0"/>
              <w:divBdr>
                <w:top w:val="none" w:sz="0" w:space="0" w:color="auto"/>
                <w:left w:val="none" w:sz="0" w:space="0" w:color="auto"/>
                <w:bottom w:val="none" w:sz="0" w:space="0" w:color="auto"/>
                <w:right w:val="none" w:sz="0" w:space="0" w:color="auto"/>
              </w:divBdr>
              <w:divsChild>
                <w:div w:id="1835563951">
                  <w:marLeft w:val="-240"/>
                  <w:marRight w:val="-240"/>
                  <w:marTop w:val="0"/>
                  <w:marBottom w:val="0"/>
                  <w:divBdr>
                    <w:top w:val="none" w:sz="0" w:space="0" w:color="auto"/>
                    <w:left w:val="none" w:sz="0" w:space="0" w:color="auto"/>
                    <w:bottom w:val="none" w:sz="0" w:space="0" w:color="auto"/>
                    <w:right w:val="none" w:sz="0" w:space="0" w:color="auto"/>
                  </w:divBdr>
                  <w:divsChild>
                    <w:div w:id="1773360554">
                      <w:marLeft w:val="0"/>
                      <w:marRight w:val="0"/>
                      <w:marTop w:val="0"/>
                      <w:marBottom w:val="0"/>
                      <w:divBdr>
                        <w:top w:val="none" w:sz="0" w:space="0" w:color="auto"/>
                        <w:left w:val="none" w:sz="0" w:space="0" w:color="auto"/>
                        <w:bottom w:val="none" w:sz="0" w:space="0" w:color="auto"/>
                        <w:right w:val="none" w:sz="0" w:space="0" w:color="auto"/>
                      </w:divBdr>
                      <w:divsChild>
                        <w:div w:id="38653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673092">
      <w:bodyDiv w:val="1"/>
      <w:marLeft w:val="0"/>
      <w:marRight w:val="0"/>
      <w:marTop w:val="0"/>
      <w:marBottom w:val="0"/>
      <w:divBdr>
        <w:top w:val="none" w:sz="0" w:space="0" w:color="auto"/>
        <w:left w:val="none" w:sz="0" w:space="0" w:color="auto"/>
        <w:bottom w:val="none" w:sz="0" w:space="0" w:color="auto"/>
        <w:right w:val="none" w:sz="0" w:space="0" w:color="auto"/>
      </w:divBdr>
    </w:div>
    <w:div w:id="2033916335">
      <w:bodyDiv w:val="1"/>
      <w:marLeft w:val="0"/>
      <w:marRight w:val="0"/>
      <w:marTop w:val="0"/>
      <w:marBottom w:val="0"/>
      <w:divBdr>
        <w:top w:val="none" w:sz="0" w:space="0" w:color="auto"/>
        <w:left w:val="none" w:sz="0" w:space="0" w:color="auto"/>
        <w:bottom w:val="none" w:sz="0" w:space="0" w:color="auto"/>
        <w:right w:val="none" w:sz="0" w:space="0" w:color="auto"/>
      </w:divBdr>
      <w:divsChild>
        <w:div w:id="315304039">
          <w:marLeft w:val="0"/>
          <w:marRight w:val="0"/>
          <w:marTop w:val="0"/>
          <w:marBottom w:val="0"/>
          <w:divBdr>
            <w:top w:val="none" w:sz="0" w:space="0" w:color="auto"/>
            <w:left w:val="none" w:sz="0" w:space="0" w:color="auto"/>
            <w:bottom w:val="none" w:sz="0" w:space="0" w:color="auto"/>
            <w:right w:val="none" w:sz="0" w:space="0" w:color="auto"/>
          </w:divBdr>
        </w:div>
        <w:div w:id="389304330">
          <w:marLeft w:val="0"/>
          <w:marRight w:val="0"/>
          <w:marTop w:val="0"/>
          <w:marBottom w:val="0"/>
          <w:divBdr>
            <w:top w:val="none" w:sz="0" w:space="0" w:color="auto"/>
            <w:left w:val="none" w:sz="0" w:space="0" w:color="auto"/>
            <w:bottom w:val="none" w:sz="0" w:space="0" w:color="auto"/>
            <w:right w:val="none" w:sz="0" w:space="0" w:color="auto"/>
          </w:divBdr>
        </w:div>
        <w:div w:id="689795135">
          <w:marLeft w:val="0"/>
          <w:marRight w:val="0"/>
          <w:marTop w:val="0"/>
          <w:marBottom w:val="0"/>
          <w:divBdr>
            <w:top w:val="none" w:sz="0" w:space="0" w:color="auto"/>
            <w:left w:val="none" w:sz="0" w:space="0" w:color="auto"/>
            <w:bottom w:val="none" w:sz="0" w:space="0" w:color="auto"/>
            <w:right w:val="none" w:sz="0" w:space="0" w:color="auto"/>
          </w:divBdr>
        </w:div>
        <w:div w:id="954601733">
          <w:marLeft w:val="0"/>
          <w:marRight w:val="0"/>
          <w:marTop w:val="0"/>
          <w:marBottom w:val="0"/>
          <w:divBdr>
            <w:top w:val="none" w:sz="0" w:space="0" w:color="auto"/>
            <w:left w:val="none" w:sz="0" w:space="0" w:color="auto"/>
            <w:bottom w:val="none" w:sz="0" w:space="0" w:color="auto"/>
            <w:right w:val="none" w:sz="0" w:space="0" w:color="auto"/>
          </w:divBdr>
        </w:div>
        <w:div w:id="1164204939">
          <w:marLeft w:val="0"/>
          <w:marRight w:val="0"/>
          <w:marTop w:val="0"/>
          <w:marBottom w:val="0"/>
          <w:divBdr>
            <w:top w:val="none" w:sz="0" w:space="0" w:color="auto"/>
            <w:left w:val="none" w:sz="0" w:space="0" w:color="auto"/>
            <w:bottom w:val="none" w:sz="0" w:space="0" w:color="auto"/>
            <w:right w:val="none" w:sz="0" w:space="0" w:color="auto"/>
          </w:divBdr>
        </w:div>
        <w:div w:id="1247574959">
          <w:marLeft w:val="0"/>
          <w:marRight w:val="0"/>
          <w:marTop w:val="0"/>
          <w:marBottom w:val="0"/>
          <w:divBdr>
            <w:top w:val="none" w:sz="0" w:space="0" w:color="auto"/>
            <w:left w:val="none" w:sz="0" w:space="0" w:color="auto"/>
            <w:bottom w:val="none" w:sz="0" w:space="0" w:color="auto"/>
            <w:right w:val="none" w:sz="0" w:space="0" w:color="auto"/>
          </w:divBdr>
        </w:div>
        <w:div w:id="1812988016">
          <w:marLeft w:val="0"/>
          <w:marRight w:val="0"/>
          <w:marTop w:val="0"/>
          <w:marBottom w:val="0"/>
          <w:divBdr>
            <w:top w:val="none" w:sz="0" w:space="0" w:color="auto"/>
            <w:left w:val="none" w:sz="0" w:space="0" w:color="auto"/>
            <w:bottom w:val="none" w:sz="0" w:space="0" w:color="auto"/>
            <w:right w:val="none" w:sz="0" w:space="0" w:color="auto"/>
          </w:divBdr>
        </w:div>
        <w:div w:id="2030138250">
          <w:marLeft w:val="0"/>
          <w:marRight w:val="0"/>
          <w:marTop w:val="0"/>
          <w:marBottom w:val="0"/>
          <w:divBdr>
            <w:top w:val="none" w:sz="0" w:space="0" w:color="auto"/>
            <w:left w:val="none" w:sz="0" w:space="0" w:color="auto"/>
            <w:bottom w:val="none" w:sz="0" w:space="0" w:color="auto"/>
            <w:right w:val="none" w:sz="0" w:space="0" w:color="auto"/>
          </w:divBdr>
        </w:div>
      </w:divsChild>
    </w:div>
    <w:div w:id="2057193297">
      <w:bodyDiv w:val="1"/>
      <w:marLeft w:val="0"/>
      <w:marRight w:val="0"/>
      <w:marTop w:val="0"/>
      <w:marBottom w:val="0"/>
      <w:divBdr>
        <w:top w:val="none" w:sz="0" w:space="0" w:color="auto"/>
        <w:left w:val="none" w:sz="0" w:space="0" w:color="auto"/>
        <w:bottom w:val="none" w:sz="0" w:space="0" w:color="auto"/>
        <w:right w:val="none" w:sz="0" w:space="0" w:color="auto"/>
      </w:divBdr>
    </w:div>
    <w:div w:id="2063746347">
      <w:bodyDiv w:val="1"/>
      <w:marLeft w:val="0"/>
      <w:marRight w:val="0"/>
      <w:marTop w:val="0"/>
      <w:marBottom w:val="0"/>
      <w:divBdr>
        <w:top w:val="none" w:sz="0" w:space="0" w:color="auto"/>
        <w:left w:val="none" w:sz="0" w:space="0" w:color="auto"/>
        <w:bottom w:val="none" w:sz="0" w:space="0" w:color="auto"/>
        <w:right w:val="none" w:sz="0" w:space="0" w:color="auto"/>
      </w:divBdr>
      <w:divsChild>
        <w:div w:id="1938561819">
          <w:marLeft w:val="0"/>
          <w:marRight w:val="0"/>
          <w:marTop w:val="0"/>
          <w:marBottom w:val="0"/>
          <w:divBdr>
            <w:top w:val="none" w:sz="0" w:space="0" w:color="auto"/>
            <w:left w:val="none" w:sz="0" w:space="0" w:color="auto"/>
            <w:bottom w:val="none" w:sz="0" w:space="0" w:color="auto"/>
            <w:right w:val="none" w:sz="0" w:space="0" w:color="auto"/>
          </w:divBdr>
          <w:divsChild>
            <w:div w:id="1920600858">
              <w:marLeft w:val="0"/>
              <w:marRight w:val="0"/>
              <w:marTop w:val="0"/>
              <w:marBottom w:val="0"/>
              <w:divBdr>
                <w:top w:val="none" w:sz="0" w:space="0" w:color="auto"/>
                <w:left w:val="none" w:sz="0" w:space="0" w:color="auto"/>
                <w:bottom w:val="none" w:sz="0" w:space="0" w:color="auto"/>
                <w:right w:val="none" w:sz="0" w:space="0" w:color="auto"/>
              </w:divBdr>
              <w:divsChild>
                <w:div w:id="1022241054">
                  <w:marLeft w:val="-240"/>
                  <w:marRight w:val="-240"/>
                  <w:marTop w:val="0"/>
                  <w:marBottom w:val="0"/>
                  <w:divBdr>
                    <w:top w:val="none" w:sz="0" w:space="0" w:color="auto"/>
                    <w:left w:val="none" w:sz="0" w:space="0" w:color="auto"/>
                    <w:bottom w:val="none" w:sz="0" w:space="0" w:color="auto"/>
                    <w:right w:val="none" w:sz="0" w:space="0" w:color="auto"/>
                  </w:divBdr>
                  <w:divsChild>
                    <w:div w:id="1175917394">
                      <w:marLeft w:val="0"/>
                      <w:marRight w:val="0"/>
                      <w:marTop w:val="0"/>
                      <w:marBottom w:val="0"/>
                      <w:divBdr>
                        <w:top w:val="none" w:sz="0" w:space="0" w:color="auto"/>
                        <w:left w:val="none" w:sz="0" w:space="0" w:color="auto"/>
                        <w:bottom w:val="none" w:sz="0" w:space="0" w:color="auto"/>
                        <w:right w:val="none" w:sz="0" w:space="0" w:color="auto"/>
                      </w:divBdr>
                      <w:divsChild>
                        <w:div w:id="16833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235067">
      <w:bodyDiv w:val="1"/>
      <w:marLeft w:val="0"/>
      <w:marRight w:val="0"/>
      <w:marTop w:val="0"/>
      <w:marBottom w:val="0"/>
      <w:divBdr>
        <w:top w:val="none" w:sz="0" w:space="0" w:color="auto"/>
        <w:left w:val="none" w:sz="0" w:space="0" w:color="auto"/>
        <w:bottom w:val="none" w:sz="0" w:space="0" w:color="auto"/>
        <w:right w:val="none" w:sz="0" w:space="0" w:color="auto"/>
      </w:divBdr>
      <w:divsChild>
        <w:div w:id="349916721">
          <w:marLeft w:val="0"/>
          <w:marRight w:val="0"/>
          <w:marTop w:val="0"/>
          <w:marBottom w:val="0"/>
          <w:divBdr>
            <w:top w:val="none" w:sz="0" w:space="0" w:color="auto"/>
            <w:left w:val="none" w:sz="0" w:space="0" w:color="auto"/>
            <w:bottom w:val="none" w:sz="0" w:space="0" w:color="auto"/>
            <w:right w:val="none" w:sz="0" w:space="0" w:color="auto"/>
          </w:divBdr>
        </w:div>
        <w:div w:id="353504069">
          <w:marLeft w:val="0"/>
          <w:marRight w:val="0"/>
          <w:marTop w:val="0"/>
          <w:marBottom w:val="0"/>
          <w:divBdr>
            <w:top w:val="none" w:sz="0" w:space="0" w:color="auto"/>
            <w:left w:val="none" w:sz="0" w:space="0" w:color="auto"/>
            <w:bottom w:val="none" w:sz="0" w:space="0" w:color="auto"/>
            <w:right w:val="none" w:sz="0" w:space="0" w:color="auto"/>
          </w:divBdr>
        </w:div>
        <w:div w:id="1375354063">
          <w:marLeft w:val="0"/>
          <w:marRight w:val="0"/>
          <w:marTop w:val="0"/>
          <w:marBottom w:val="0"/>
          <w:divBdr>
            <w:top w:val="none" w:sz="0" w:space="0" w:color="auto"/>
            <w:left w:val="none" w:sz="0" w:space="0" w:color="auto"/>
            <w:bottom w:val="none" w:sz="0" w:space="0" w:color="auto"/>
            <w:right w:val="none" w:sz="0" w:space="0" w:color="auto"/>
          </w:divBdr>
        </w:div>
        <w:div w:id="1552961857">
          <w:marLeft w:val="0"/>
          <w:marRight w:val="0"/>
          <w:marTop w:val="0"/>
          <w:marBottom w:val="0"/>
          <w:divBdr>
            <w:top w:val="none" w:sz="0" w:space="0" w:color="auto"/>
            <w:left w:val="none" w:sz="0" w:space="0" w:color="auto"/>
            <w:bottom w:val="none" w:sz="0" w:space="0" w:color="auto"/>
            <w:right w:val="none" w:sz="0" w:space="0" w:color="auto"/>
          </w:divBdr>
        </w:div>
        <w:div w:id="1571310995">
          <w:marLeft w:val="0"/>
          <w:marRight w:val="0"/>
          <w:marTop w:val="0"/>
          <w:marBottom w:val="0"/>
          <w:divBdr>
            <w:top w:val="none" w:sz="0" w:space="0" w:color="auto"/>
            <w:left w:val="none" w:sz="0" w:space="0" w:color="auto"/>
            <w:bottom w:val="none" w:sz="0" w:space="0" w:color="auto"/>
            <w:right w:val="none" w:sz="0" w:space="0" w:color="auto"/>
          </w:divBdr>
        </w:div>
      </w:divsChild>
    </w:div>
    <w:div w:id="2145583640">
      <w:bodyDiv w:val="1"/>
      <w:marLeft w:val="0"/>
      <w:marRight w:val="0"/>
      <w:marTop w:val="0"/>
      <w:marBottom w:val="0"/>
      <w:divBdr>
        <w:top w:val="none" w:sz="0" w:space="0" w:color="auto"/>
        <w:left w:val="none" w:sz="0" w:space="0" w:color="auto"/>
        <w:bottom w:val="none" w:sz="0" w:space="0" w:color="auto"/>
        <w:right w:val="none" w:sz="0" w:space="0" w:color="auto"/>
      </w:divBdr>
      <w:divsChild>
        <w:div w:id="1701855290">
          <w:marLeft w:val="0"/>
          <w:marRight w:val="0"/>
          <w:marTop w:val="0"/>
          <w:marBottom w:val="0"/>
          <w:divBdr>
            <w:top w:val="none" w:sz="0" w:space="0" w:color="auto"/>
            <w:left w:val="none" w:sz="0" w:space="0" w:color="auto"/>
            <w:bottom w:val="none" w:sz="0" w:space="0" w:color="auto"/>
            <w:right w:val="none" w:sz="0" w:space="0" w:color="auto"/>
          </w:divBdr>
          <w:divsChild>
            <w:div w:id="600995861">
              <w:marLeft w:val="0"/>
              <w:marRight w:val="0"/>
              <w:marTop w:val="0"/>
              <w:marBottom w:val="0"/>
              <w:divBdr>
                <w:top w:val="none" w:sz="0" w:space="0" w:color="auto"/>
                <w:left w:val="none" w:sz="0" w:space="0" w:color="auto"/>
                <w:bottom w:val="none" w:sz="0" w:space="0" w:color="auto"/>
                <w:right w:val="none" w:sz="0" w:space="0" w:color="auto"/>
              </w:divBdr>
              <w:divsChild>
                <w:div w:id="1508474509">
                  <w:marLeft w:val="-240"/>
                  <w:marRight w:val="-240"/>
                  <w:marTop w:val="0"/>
                  <w:marBottom w:val="0"/>
                  <w:divBdr>
                    <w:top w:val="none" w:sz="0" w:space="0" w:color="auto"/>
                    <w:left w:val="none" w:sz="0" w:space="0" w:color="auto"/>
                    <w:bottom w:val="none" w:sz="0" w:space="0" w:color="auto"/>
                    <w:right w:val="none" w:sz="0" w:space="0" w:color="auto"/>
                  </w:divBdr>
                  <w:divsChild>
                    <w:div w:id="538396322">
                      <w:marLeft w:val="0"/>
                      <w:marRight w:val="0"/>
                      <w:marTop w:val="0"/>
                      <w:marBottom w:val="0"/>
                      <w:divBdr>
                        <w:top w:val="none" w:sz="0" w:space="0" w:color="auto"/>
                        <w:left w:val="none" w:sz="0" w:space="0" w:color="auto"/>
                        <w:bottom w:val="none" w:sz="0" w:space="0" w:color="auto"/>
                        <w:right w:val="none" w:sz="0" w:space="0" w:color="auto"/>
                      </w:divBdr>
                      <w:divsChild>
                        <w:div w:id="46689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vodonto.bvsalud.org/scielo.php?script=sci_arttext&amp;pid=S1677-38882010000200013&amp;lng=pt&amp;nrm=iso" TargetMode="External"/><Relationship Id="rId18" Type="http://schemas.openxmlformats.org/officeDocument/2006/relationships/hyperlink" Target="http://revodonto.bvsalud.org/pdf/rbo/v69n1/a27v69n1.pdf" TargetMode="External"/><Relationship Id="rId26" Type="http://schemas.openxmlformats.org/officeDocument/2006/relationships/hyperlink" Target="http://www.scielo.br/scielo.php?script=sci_arttext&amp;pid=S1413-81232004000400019" TargetMode="External"/><Relationship Id="rId3" Type="http://schemas.openxmlformats.org/officeDocument/2006/relationships/styles" Target="styles.xml"/><Relationship Id="rId21" Type="http://schemas.openxmlformats.org/officeDocument/2006/relationships/hyperlink" Target="http://files.bvs.br/upload/S/1413-4012/2009/v14n2/a153-157.pdf" TargetMode="External"/><Relationship Id="rId7" Type="http://schemas.openxmlformats.org/officeDocument/2006/relationships/endnotes" Target="endnotes.xml"/><Relationship Id="rId12" Type="http://schemas.openxmlformats.org/officeDocument/2006/relationships/hyperlink" Target="https://www.nescon.medicina.ufmg.br/biblioteca/imagem/2316.pdf" TargetMode="External"/><Relationship Id="rId17" Type="http://schemas.openxmlformats.org/officeDocument/2006/relationships/hyperlink" Target="http://revodonto.bvsalud.org/scielo.php?pid=S1413-40122011000100008&amp;script=sci_arttext&amp;tlng=pt" TargetMode="External"/><Relationship Id="rId25" Type="http://schemas.openxmlformats.org/officeDocument/2006/relationships/hyperlink" Target="http://www.scielo.br/scielo.php?script=sci_arttext&amp;pid=S0100-7203200600090000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escon.medicina.ufmg.br/biblioteca/imagem/4047.pdf" TargetMode="External"/><Relationship Id="rId20" Type="http://schemas.openxmlformats.org/officeDocument/2006/relationships/hyperlink" Target="http://www.scielo.br/scielo.php?script=sci_arttext&amp;pid=S0100-39842011000200009"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zelene@hotmail.com" TargetMode="External"/><Relationship Id="rId24" Type="http://schemas.openxmlformats.org/officeDocument/2006/relationships/hyperlink" Target="http://www.scielo.br/scielo.php?script=sci_arttext&amp;pid=S1519-3829200700030001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escon.medicina.ufmg.br/biblioteca/imagem/4144.pdf" TargetMode="External"/><Relationship Id="rId23" Type="http://schemas.openxmlformats.org/officeDocument/2006/relationships/hyperlink" Target="http://www.scielo.br/scielo.php?script=sci_arttext&amp;pid=S1516-84842002000100006" TargetMode="External"/><Relationship Id="rId28" Type="http://schemas.openxmlformats.org/officeDocument/2006/relationships/hyperlink" Target="http://www.scielo.br/scielo.php?script=sci_arttext&amp;pid=S0482-50042005000300007" TargetMode="External"/><Relationship Id="rId10" Type="http://schemas.openxmlformats.org/officeDocument/2006/relationships/footer" Target="footer1.xml"/><Relationship Id="rId19" Type="http://schemas.openxmlformats.org/officeDocument/2006/relationships/hyperlink" Target="file:///D:\Downloads\272-1471-2-PB.pdf"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rquivos.cruzeirodosuleducacional.edu.br/principal/old/revista_odontologia/pdf/3_janeiro_abril_2007/o_acesso_gestantes.pdf" TargetMode="External"/><Relationship Id="rId22" Type="http://schemas.openxmlformats.org/officeDocument/2006/relationships/hyperlink" Target="http://www.scielo.br/scielo.php?script=sci_arttext&amp;pid=S1413-81232008000300030" TargetMode="External"/><Relationship Id="rId27" Type="http://schemas.openxmlformats.org/officeDocument/2006/relationships/hyperlink" Target="http://apps.einstein.br/revista/arquivos/PDF/3616-219-225_port.pdf" TargetMode="External"/><Relationship Id="rId30" Type="http://schemas.openxmlformats.org/officeDocument/2006/relationships/header" Target="head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m\Downloads\ARTIGO%20MODELO%20REVISTA%20ODONT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6A5A2-56AD-4783-B0FF-BE5E9AF8E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ARTIGO MODELO REVISTA ODONTO</Template>
  <TotalTime>2</TotalTime>
  <Pages>23</Pages>
  <Words>4854</Words>
  <Characters>26212</Characters>
  <Application>Microsoft Office Word</Application>
  <DocSecurity>0</DocSecurity>
  <Lines>218</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Julio Cezar</cp:lastModifiedBy>
  <cp:revision>2</cp:revision>
  <cp:lastPrinted>2019-12-04T18:46:00Z</cp:lastPrinted>
  <dcterms:created xsi:type="dcterms:W3CDTF">2019-12-04T18:48:00Z</dcterms:created>
  <dcterms:modified xsi:type="dcterms:W3CDTF">2019-12-04T18:48:00Z</dcterms:modified>
</cp:coreProperties>
</file>