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8E2" w:rsidRPr="003B0921" w:rsidRDefault="003B0921" w:rsidP="003B0921">
      <w:pPr>
        <w:spacing w:line="240" w:lineRule="auto"/>
        <w:ind w:firstLine="0"/>
        <w:jc w:val="center"/>
        <w:rPr>
          <w:b/>
          <w:bCs/>
          <w:sz w:val="36"/>
          <w:szCs w:val="36"/>
        </w:rPr>
      </w:pPr>
      <w:r w:rsidRPr="003B0921">
        <w:rPr>
          <w:b/>
          <w:bCs/>
          <w:sz w:val="36"/>
          <w:szCs w:val="36"/>
        </w:rPr>
        <w:t>FACULDADE DE PATOS DE MINAS</w:t>
      </w:r>
    </w:p>
    <w:p w:rsidR="00B25808" w:rsidRPr="00617BE7" w:rsidRDefault="00B25808" w:rsidP="00B25808">
      <w:pPr>
        <w:autoSpaceDE w:val="0"/>
        <w:autoSpaceDN w:val="0"/>
        <w:adjustRightInd w:val="0"/>
        <w:spacing w:line="240" w:lineRule="auto"/>
        <w:jc w:val="center"/>
        <w:rPr>
          <w:b/>
          <w:bCs/>
          <w:sz w:val="32"/>
          <w:szCs w:val="30"/>
        </w:rPr>
      </w:pPr>
      <w:r w:rsidRPr="00617BE7">
        <w:rPr>
          <w:b/>
          <w:bCs/>
          <w:sz w:val="32"/>
          <w:szCs w:val="30"/>
        </w:rPr>
        <w:t xml:space="preserve">CURSO DE </w:t>
      </w:r>
      <w:r>
        <w:rPr>
          <w:b/>
          <w:bCs/>
          <w:sz w:val="32"/>
          <w:szCs w:val="30"/>
        </w:rPr>
        <w:t xml:space="preserve">BIOMEDICINA </w:t>
      </w:r>
    </w:p>
    <w:p w:rsidR="003B0921" w:rsidRPr="003B0921" w:rsidRDefault="003B0921" w:rsidP="003B0921">
      <w:pPr>
        <w:spacing w:line="240" w:lineRule="auto"/>
        <w:ind w:firstLine="0"/>
        <w:jc w:val="center"/>
        <w:rPr>
          <w:b/>
          <w:bCs/>
          <w:szCs w:val="36"/>
        </w:rPr>
      </w:pPr>
    </w:p>
    <w:p w:rsidR="003B0921" w:rsidRPr="003B0921" w:rsidRDefault="003B0921" w:rsidP="003B0921">
      <w:pPr>
        <w:spacing w:line="240" w:lineRule="auto"/>
        <w:ind w:firstLine="0"/>
        <w:jc w:val="center"/>
        <w:rPr>
          <w:b/>
          <w:bCs/>
          <w:szCs w:val="36"/>
        </w:rPr>
      </w:pPr>
    </w:p>
    <w:p w:rsidR="003B0921" w:rsidRPr="003B0921" w:rsidRDefault="003B0921" w:rsidP="003B0921">
      <w:pPr>
        <w:spacing w:line="240" w:lineRule="auto"/>
        <w:ind w:firstLine="0"/>
        <w:jc w:val="center"/>
        <w:rPr>
          <w:b/>
          <w:bCs/>
          <w:sz w:val="36"/>
          <w:szCs w:val="36"/>
        </w:rPr>
      </w:pPr>
      <w:r w:rsidRPr="003B0921">
        <w:rPr>
          <w:b/>
          <w:bCs/>
          <w:sz w:val="32"/>
          <w:szCs w:val="36"/>
        </w:rPr>
        <w:t>THAYS</w:t>
      </w:r>
      <w:r w:rsidR="00B25808">
        <w:rPr>
          <w:b/>
          <w:bCs/>
          <w:sz w:val="32"/>
          <w:szCs w:val="36"/>
        </w:rPr>
        <w:t xml:space="preserve"> SANTANA NOVAIS</w:t>
      </w:r>
    </w:p>
    <w:p w:rsidR="003B0921" w:rsidRDefault="003B0921" w:rsidP="003B0921">
      <w:pPr>
        <w:spacing w:line="240" w:lineRule="auto"/>
        <w:ind w:firstLine="0"/>
        <w:jc w:val="center"/>
        <w:rPr>
          <w:b/>
          <w:bCs/>
        </w:rPr>
      </w:pPr>
    </w:p>
    <w:p w:rsidR="003B0921" w:rsidRDefault="003B0921" w:rsidP="003B0921">
      <w:pPr>
        <w:spacing w:line="240" w:lineRule="auto"/>
        <w:ind w:firstLine="0"/>
        <w:jc w:val="center"/>
        <w:rPr>
          <w:b/>
          <w:bCs/>
        </w:rPr>
      </w:pPr>
    </w:p>
    <w:p w:rsidR="003B0921" w:rsidRDefault="003B0921" w:rsidP="003B0921">
      <w:pPr>
        <w:spacing w:line="240" w:lineRule="auto"/>
        <w:ind w:firstLine="0"/>
        <w:jc w:val="center"/>
        <w:rPr>
          <w:b/>
          <w:bCs/>
        </w:rPr>
      </w:pPr>
    </w:p>
    <w:p w:rsidR="003B0921" w:rsidRDefault="003B0921" w:rsidP="003B0921">
      <w:pPr>
        <w:spacing w:line="240" w:lineRule="auto"/>
        <w:ind w:firstLine="0"/>
        <w:jc w:val="center"/>
        <w:rPr>
          <w:b/>
          <w:bCs/>
        </w:rPr>
      </w:pPr>
    </w:p>
    <w:p w:rsidR="003B0921" w:rsidRDefault="003B0921" w:rsidP="003B0921">
      <w:pPr>
        <w:spacing w:line="240" w:lineRule="auto"/>
        <w:ind w:firstLine="0"/>
        <w:jc w:val="center"/>
        <w:rPr>
          <w:b/>
          <w:bCs/>
        </w:rPr>
      </w:pPr>
    </w:p>
    <w:p w:rsidR="00B62672" w:rsidRDefault="00B62672" w:rsidP="003B0921">
      <w:pPr>
        <w:spacing w:line="240" w:lineRule="auto"/>
        <w:ind w:firstLine="0"/>
        <w:jc w:val="center"/>
        <w:rPr>
          <w:b/>
          <w:bCs/>
        </w:rPr>
      </w:pPr>
    </w:p>
    <w:p w:rsidR="00B62672" w:rsidRDefault="00B62672" w:rsidP="003B0921">
      <w:pPr>
        <w:spacing w:line="240" w:lineRule="auto"/>
        <w:ind w:firstLine="0"/>
        <w:jc w:val="center"/>
        <w:rPr>
          <w:b/>
          <w:bCs/>
        </w:rPr>
      </w:pPr>
    </w:p>
    <w:p w:rsidR="00B62672" w:rsidRDefault="00B62672" w:rsidP="003B0921">
      <w:pPr>
        <w:spacing w:line="240" w:lineRule="auto"/>
        <w:ind w:firstLine="0"/>
        <w:jc w:val="center"/>
        <w:rPr>
          <w:b/>
          <w:bCs/>
        </w:rPr>
      </w:pPr>
    </w:p>
    <w:p w:rsidR="00B62672" w:rsidRDefault="00B62672" w:rsidP="003B0921">
      <w:pPr>
        <w:spacing w:line="240" w:lineRule="auto"/>
        <w:ind w:firstLine="0"/>
        <w:jc w:val="center"/>
        <w:rPr>
          <w:b/>
          <w:bCs/>
        </w:rPr>
      </w:pPr>
    </w:p>
    <w:p w:rsidR="00B62672" w:rsidRDefault="00B62672" w:rsidP="003B0921">
      <w:pPr>
        <w:spacing w:line="240" w:lineRule="auto"/>
        <w:ind w:firstLine="0"/>
        <w:jc w:val="center"/>
        <w:rPr>
          <w:b/>
          <w:bCs/>
        </w:rPr>
      </w:pPr>
    </w:p>
    <w:p w:rsidR="003B0921" w:rsidRDefault="003B0921" w:rsidP="003B0921">
      <w:pPr>
        <w:spacing w:line="240" w:lineRule="auto"/>
        <w:ind w:firstLine="0"/>
        <w:jc w:val="center"/>
        <w:rPr>
          <w:b/>
          <w:bCs/>
        </w:rPr>
      </w:pPr>
    </w:p>
    <w:p w:rsidR="003B0921" w:rsidRDefault="003B0921" w:rsidP="003B0921">
      <w:pPr>
        <w:spacing w:line="240" w:lineRule="auto"/>
        <w:ind w:firstLine="0"/>
        <w:jc w:val="center"/>
        <w:rPr>
          <w:b/>
          <w:bCs/>
        </w:rPr>
      </w:pPr>
    </w:p>
    <w:p w:rsidR="003B0921" w:rsidRDefault="003B0921" w:rsidP="003B0921">
      <w:pPr>
        <w:spacing w:line="240" w:lineRule="auto"/>
        <w:ind w:firstLine="0"/>
        <w:jc w:val="center"/>
        <w:rPr>
          <w:b/>
          <w:bCs/>
        </w:rPr>
      </w:pPr>
    </w:p>
    <w:p w:rsidR="00B62672" w:rsidRDefault="00B62672" w:rsidP="003B0921">
      <w:pPr>
        <w:spacing w:line="240" w:lineRule="auto"/>
        <w:ind w:firstLine="0"/>
        <w:jc w:val="center"/>
        <w:rPr>
          <w:b/>
          <w:bCs/>
        </w:rPr>
      </w:pPr>
    </w:p>
    <w:p w:rsidR="00B62672" w:rsidRDefault="00B62672" w:rsidP="003B0921">
      <w:pPr>
        <w:spacing w:line="240" w:lineRule="auto"/>
        <w:ind w:firstLine="0"/>
        <w:jc w:val="center"/>
        <w:rPr>
          <w:b/>
          <w:bCs/>
        </w:rPr>
      </w:pPr>
    </w:p>
    <w:p w:rsidR="003B0921" w:rsidRDefault="003B0921" w:rsidP="003B0921">
      <w:pPr>
        <w:spacing w:line="240" w:lineRule="auto"/>
        <w:ind w:firstLine="0"/>
        <w:jc w:val="center"/>
        <w:rPr>
          <w:b/>
          <w:bCs/>
        </w:rPr>
      </w:pPr>
    </w:p>
    <w:p w:rsidR="003B0921" w:rsidRPr="003B0921" w:rsidRDefault="003B0921" w:rsidP="003B0921">
      <w:pPr>
        <w:spacing w:line="240" w:lineRule="auto"/>
        <w:ind w:firstLine="0"/>
        <w:jc w:val="center"/>
        <w:rPr>
          <w:b/>
          <w:bCs/>
        </w:rPr>
      </w:pPr>
    </w:p>
    <w:p w:rsidR="003B0921" w:rsidRPr="003B0921" w:rsidRDefault="006C740A" w:rsidP="003B0921">
      <w:pPr>
        <w:spacing w:line="240" w:lineRule="auto"/>
        <w:ind w:firstLine="0"/>
        <w:jc w:val="center"/>
        <w:rPr>
          <w:b/>
          <w:sz w:val="36"/>
          <w:szCs w:val="36"/>
        </w:rPr>
      </w:pPr>
      <w:r>
        <w:rPr>
          <w:b/>
          <w:sz w:val="36"/>
          <w:szCs w:val="36"/>
        </w:rPr>
        <w:t xml:space="preserve">DISSEMINAÇÃO </w:t>
      </w:r>
      <w:r w:rsidR="003B0921" w:rsidRPr="003B0921">
        <w:rPr>
          <w:b/>
          <w:sz w:val="36"/>
          <w:szCs w:val="36"/>
        </w:rPr>
        <w:t xml:space="preserve">DE </w:t>
      </w:r>
      <w:proofErr w:type="spellStart"/>
      <w:r w:rsidR="006934F7" w:rsidRPr="006934F7">
        <w:rPr>
          <w:i/>
          <w:sz w:val="36"/>
          <w:szCs w:val="36"/>
        </w:rPr>
        <w:t>Staphylococcus</w:t>
      </w:r>
      <w:proofErr w:type="spellEnd"/>
      <w:r w:rsidR="006934F7" w:rsidRPr="006934F7">
        <w:rPr>
          <w:i/>
          <w:sz w:val="36"/>
          <w:szCs w:val="36"/>
        </w:rPr>
        <w:t xml:space="preserve"> aureus</w:t>
      </w:r>
      <w:r w:rsidR="003B0921" w:rsidRPr="003B0921">
        <w:rPr>
          <w:b/>
          <w:sz w:val="36"/>
          <w:szCs w:val="36"/>
        </w:rPr>
        <w:t xml:space="preserve"> </w:t>
      </w:r>
      <w:r>
        <w:rPr>
          <w:b/>
          <w:sz w:val="36"/>
          <w:szCs w:val="36"/>
        </w:rPr>
        <w:t xml:space="preserve">MEDIADA </w:t>
      </w:r>
      <w:r w:rsidR="00B25808">
        <w:rPr>
          <w:b/>
          <w:sz w:val="36"/>
          <w:szCs w:val="36"/>
        </w:rPr>
        <w:t>POR ENFERMEIROS</w:t>
      </w: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B62672" w:rsidRDefault="00B62672" w:rsidP="003B0921">
      <w:pPr>
        <w:spacing w:line="240" w:lineRule="auto"/>
        <w:ind w:firstLine="0"/>
        <w:jc w:val="center"/>
      </w:pPr>
    </w:p>
    <w:p w:rsidR="00B62672" w:rsidRDefault="00B62672" w:rsidP="003B0921">
      <w:pPr>
        <w:spacing w:line="240" w:lineRule="auto"/>
        <w:ind w:firstLine="0"/>
        <w:jc w:val="center"/>
      </w:pPr>
    </w:p>
    <w:p w:rsidR="003B0921" w:rsidRDefault="003B0921" w:rsidP="003B0921">
      <w:pPr>
        <w:spacing w:line="240" w:lineRule="auto"/>
        <w:ind w:firstLine="0"/>
        <w:jc w:val="center"/>
      </w:pPr>
    </w:p>
    <w:p w:rsidR="00B62672" w:rsidRDefault="00B62672" w:rsidP="003B0921">
      <w:pPr>
        <w:spacing w:line="240" w:lineRule="auto"/>
        <w:ind w:firstLine="0"/>
        <w:jc w:val="center"/>
      </w:pPr>
    </w:p>
    <w:p w:rsidR="00B62672" w:rsidRDefault="00B62672" w:rsidP="003B0921">
      <w:pPr>
        <w:spacing w:line="240" w:lineRule="auto"/>
        <w:ind w:firstLine="0"/>
        <w:jc w:val="center"/>
      </w:pPr>
    </w:p>
    <w:p w:rsidR="00B62672" w:rsidRDefault="00B62672" w:rsidP="003B0921">
      <w:pPr>
        <w:spacing w:line="240" w:lineRule="auto"/>
        <w:ind w:firstLine="0"/>
        <w:jc w:val="center"/>
      </w:pPr>
    </w:p>
    <w:p w:rsidR="00B62672" w:rsidRDefault="00B62672" w:rsidP="003B0921">
      <w:pPr>
        <w:spacing w:line="240" w:lineRule="auto"/>
        <w:ind w:firstLine="0"/>
        <w:jc w:val="center"/>
      </w:pPr>
    </w:p>
    <w:p w:rsidR="00B62672" w:rsidRDefault="00B62672" w:rsidP="003B0921">
      <w:pPr>
        <w:spacing w:line="240" w:lineRule="auto"/>
        <w:ind w:firstLine="0"/>
        <w:jc w:val="center"/>
      </w:pPr>
    </w:p>
    <w:p w:rsidR="003B0921" w:rsidRDefault="003B0921" w:rsidP="003B0921">
      <w:pPr>
        <w:spacing w:line="240" w:lineRule="auto"/>
        <w:ind w:firstLine="0"/>
        <w:jc w:val="center"/>
      </w:pPr>
    </w:p>
    <w:p w:rsidR="003B0921" w:rsidRDefault="003B0921" w:rsidP="003B0921">
      <w:pPr>
        <w:spacing w:line="240" w:lineRule="auto"/>
        <w:ind w:firstLine="0"/>
        <w:jc w:val="center"/>
      </w:pPr>
    </w:p>
    <w:p w:rsidR="00B62672" w:rsidRDefault="00B62672" w:rsidP="003B0921">
      <w:pPr>
        <w:spacing w:line="240" w:lineRule="auto"/>
        <w:ind w:firstLine="0"/>
        <w:jc w:val="center"/>
      </w:pPr>
    </w:p>
    <w:p w:rsidR="00B25808" w:rsidRDefault="00B25808" w:rsidP="003B0921">
      <w:pPr>
        <w:spacing w:line="240" w:lineRule="auto"/>
        <w:ind w:firstLine="0"/>
        <w:jc w:val="center"/>
      </w:pPr>
    </w:p>
    <w:p w:rsidR="005B7BE6" w:rsidRDefault="005B7BE6" w:rsidP="003B0921">
      <w:pPr>
        <w:spacing w:line="240" w:lineRule="auto"/>
        <w:ind w:firstLine="0"/>
        <w:jc w:val="center"/>
      </w:pPr>
    </w:p>
    <w:p w:rsidR="00B62672" w:rsidRDefault="00B62672" w:rsidP="003B0921">
      <w:pPr>
        <w:spacing w:line="240" w:lineRule="auto"/>
        <w:ind w:firstLine="0"/>
        <w:jc w:val="center"/>
      </w:pPr>
    </w:p>
    <w:p w:rsidR="003B0921" w:rsidRDefault="003B0921" w:rsidP="003B0921">
      <w:pPr>
        <w:spacing w:line="240" w:lineRule="auto"/>
        <w:ind w:firstLine="0"/>
        <w:jc w:val="center"/>
      </w:pPr>
    </w:p>
    <w:p w:rsidR="003B0921" w:rsidRPr="005B7BE6" w:rsidRDefault="003B0921" w:rsidP="003B0921">
      <w:pPr>
        <w:spacing w:line="240" w:lineRule="auto"/>
        <w:ind w:firstLine="0"/>
        <w:jc w:val="center"/>
        <w:rPr>
          <w:b/>
        </w:rPr>
      </w:pPr>
      <w:r w:rsidRPr="005B7BE6">
        <w:rPr>
          <w:b/>
        </w:rPr>
        <w:t>PATOS DE MINAS</w:t>
      </w:r>
    </w:p>
    <w:p w:rsidR="003B0921" w:rsidRPr="005B7BE6" w:rsidRDefault="003B0921" w:rsidP="003B0921">
      <w:pPr>
        <w:spacing w:line="240" w:lineRule="auto"/>
        <w:ind w:firstLine="0"/>
        <w:jc w:val="center"/>
      </w:pPr>
      <w:r w:rsidRPr="005B7BE6">
        <w:rPr>
          <w:b/>
        </w:rPr>
        <w:t>2018</w:t>
      </w:r>
    </w:p>
    <w:p w:rsidR="00B62672" w:rsidRPr="003B0921" w:rsidRDefault="003B0921" w:rsidP="00B62672">
      <w:pPr>
        <w:spacing w:line="240" w:lineRule="auto"/>
        <w:ind w:firstLine="0"/>
        <w:jc w:val="center"/>
        <w:rPr>
          <w:b/>
          <w:bCs/>
          <w:sz w:val="36"/>
          <w:szCs w:val="36"/>
        </w:rPr>
      </w:pPr>
      <w:r>
        <w:br w:type="page"/>
      </w:r>
      <w:r w:rsidR="00B62672" w:rsidRPr="003B0921">
        <w:rPr>
          <w:b/>
          <w:bCs/>
          <w:sz w:val="32"/>
          <w:szCs w:val="36"/>
        </w:rPr>
        <w:lastRenderedPageBreak/>
        <w:t>THAYS</w:t>
      </w:r>
      <w:r w:rsidR="00B25808">
        <w:rPr>
          <w:b/>
          <w:bCs/>
          <w:sz w:val="32"/>
          <w:szCs w:val="36"/>
        </w:rPr>
        <w:t xml:space="preserve"> SANTANA NOVAIS</w:t>
      </w: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Default="00B62672" w:rsidP="00B62672">
      <w:pPr>
        <w:spacing w:line="240" w:lineRule="auto"/>
        <w:ind w:firstLine="0"/>
        <w:jc w:val="center"/>
        <w:rPr>
          <w:b/>
          <w:bCs/>
        </w:rPr>
      </w:pPr>
    </w:p>
    <w:p w:rsidR="00B62672" w:rsidRPr="003B0921" w:rsidRDefault="00B62672" w:rsidP="00B62672">
      <w:pPr>
        <w:spacing w:line="240" w:lineRule="auto"/>
        <w:ind w:firstLine="0"/>
        <w:jc w:val="center"/>
        <w:rPr>
          <w:b/>
          <w:bCs/>
        </w:rPr>
      </w:pPr>
    </w:p>
    <w:p w:rsidR="006C740A" w:rsidRPr="003B0921" w:rsidRDefault="006C740A" w:rsidP="006C740A">
      <w:pPr>
        <w:spacing w:line="240" w:lineRule="auto"/>
        <w:ind w:firstLine="0"/>
        <w:jc w:val="center"/>
        <w:rPr>
          <w:b/>
          <w:sz w:val="36"/>
          <w:szCs w:val="36"/>
        </w:rPr>
      </w:pPr>
      <w:r>
        <w:rPr>
          <w:b/>
          <w:sz w:val="36"/>
          <w:szCs w:val="36"/>
        </w:rPr>
        <w:t xml:space="preserve">DISSEMINAÇÃO </w:t>
      </w:r>
      <w:r w:rsidRPr="003B0921">
        <w:rPr>
          <w:b/>
          <w:sz w:val="36"/>
          <w:szCs w:val="36"/>
        </w:rPr>
        <w:t xml:space="preserve">DE </w:t>
      </w:r>
      <w:proofErr w:type="spellStart"/>
      <w:r w:rsidRPr="006934F7">
        <w:rPr>
          <w:i/>
          <w:sz w:val="36"/>
          <w:szCs w:val="36"/>
        </w:rPr>
        <w:t>Staphylococcus</w:t>
      </w:r>
      <w:proofErr w:type="spellEnd"/>
      <w:r w:rsidRPr="006934F7">
        <w:rPr>
          <w:i/>
          <w:sz w:val="36"/>
          <w:szCs w:val="36"/>
        </w:rPr>
        <w:t xml:space="preserve"> aureus</w:t>
      </w:r>
      <w:r w:rsidRPr="003B0921">
        <w:rPr>
          <w:b/>
          <w:sz w:val="36"/>
          <w:szCs w:val="36"/>
        </w:rPr>
        <w:t xml:space="preserve"> </w:t>
      </w:r>
      <w:r>
        <w:rPr>
          <w:b/>
          <w:sz w:val="36"/>
          <w:szCs w:val="36"/>
        </w:rPr>
        <w:t>MEDIADA POR ENFERMEIROS</w:t>
      </w: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B25808" w:rsidRDefault="00B25808" w:rsidP="00B25808">
      <w:pPr>
        <w:pStyle w:val="SemEspaamento"/>
        <w:ind w:left="4536"/>
        <w:jc w:val="both"/>
        <w:rPr>
          <w:rFonts w:ascii="Arial" w:hAnsi="Arial" w:cs="Arial"/>
          <w:sz w:val="24"/>
          <w:szCs w:val="24"/>
        </w:rPr>
      </w:pPr>
      <w:r>
        <w:rPr>
          <w:rFonts w:ascii="Arial" w:hAnsi="Arial" w:cs="Arial"/>
          <w:sz w:val="24"/>
          <w:szCs w:val="24"/>
        </w:rPr>
        <w:t xml:space="preserve">Trabalho apresentado à Faculdade Patos de Minas, como requisito parcial para a conclusão do Curso de Biomedicina. </w:t>
      </w:r>
    </w:p>
    <w:p w:rsidR="00B62672" w:rsidRDefault="00B62672" w:rsidP="00B62672">
      <w:pPr>
        <w:spacing w:line="240" w:lineRule="auto"/>
        <w:ind w:left="4536" w:firstLine="0"/>
      </w:pPr>
    </w:p>
    <w:p w:rsidR="00B62672" w:rsidRDefault="00B62672" w:rsidP="00B62672">
      <w:pPr>
        <w:spacing w:line="240" w:lineRule="auto"/>
        <w:ind w:left="4536" w:firstLine="0"/>
      </w:pPr>
    </w:p>
    <w:p w:rsidR="00B62672" w:rsidRDefault="00B62672" w:rsidP="00B62672">
      <w:pPr>
        <w:spacing w:line="240" w:lineRule="auto"/>
        <w:ind w:left="4536" w:firstLine="0"/>
      </w:pPr>
      <w:r>
        <w:t>Orientador: Prof.º</w:t>
      </w:r>
      <w:r w:rsidR="005B7BE6">
        <w:t xml:space="preserve"> Me</w:t>
      </w:r>
      <w:r>
        <w:t xml:space="preserve">.  </w:t>
      </w:r>
      <w:r w:rsidR="00B25808">
        <w:t>José Amir Babilônia</w:t>
      </w: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5B7BE6" w:rsidRDefault="005B7BE6" w:rsidP="00B62672">
      <w:pPr>
        <w:spacing w:line="240" w:lineRule="auto"/>
        <w:ind w:firstLine="0"/>
        <w:jc w:val="center"/>
      </w:pPr>
    </w:p>
    <w:p w:rsidR="005B7BE6" w:rsidRDefault="005B7BE6" w:rsidP="00B62672">
      <w:pPr>
        <w:spacing w:line="240" w:lineRule="auto"/>
        <w:ind w:firstLine="0"/>
        <w:jc w:val="center"/>
      </w:pP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5B7BE6" w:rsidRDefault="005B7BE6" w:rsidP="00B62672">
      <w:pPr>
        <w:spacing w:line="240" w:lineRule="auto"/>
        <w:ind w:firstLine="0"/>
        <w:jc w:val="center"/>
      </w:pPr>
    </w:p>
    <w:p w:rsidR="00B62672" w:rsidRDefault="00B62672" w:rsidP="00B62672">
      <w:pPr>
        <w:spacing w:line="240" w:lineRule="auto"/>
        <w:ind w:firstLine="0"/>
        <w:jc w:val="center"/>
      </w:pPr>
    </w:p>
    <w:p w:rsidR="00B62672" w:rsidRDefault="00B62672" w:rsidP="00B62672">
      <w:pPr>
        <w:spacing w:line="240" w:lineRule="auto"/>
        <w:ind w:firstLine="0"/>
        <w:jc w:val="center"/>
      </w:pPr>
    </w:p>
    <w:p w:rsidR="00B62672" w:rsidRPr="003B0921" w:rsidRDefault="00B62672" w:rsidP="00B62672">
      <w:pPr>
        <w:spacing w:line="240" w:lineRule="auto"/>
        <w:ind w:firstLine="0"/>
        <w:jc w:val="center"/>
        <w:rPr>
          <w:b/>
        </w:rPr>
      </w:pPr>
      <w:r w:rsidRPr="003B0921">
        <w:rPr>
          <w:b/>
        </w:rPr>
        <w:t>PATOS DE MINAS</w:t>
      </w:r>
    </w:p>
    <w:p w:rsidR="00B62672" w:rsidRDefault="00B62672" w:rsidP="00B62672">
      <w:pPr>
        <w:spacing w:line="240" w:lineRule="auto"/>
        <w:ind w:firstLine="0"/>
        <w:jc w:val="center"/>
      </w:pPr>
      <w:r w:rsidRPr="003B0921">
        <w:rPr>
          <w:b/>
        </w:rPr>
        <w:t>2018</w:t>
      </w:r>
    </w:p>
    <w:p w:rsidR="005B7BE6" w:rsidRDefault="005B7BE6" w:rsidP="005B7BE6">
      <w:pPr>
        <w:autoSpaceDE w:val="0"/>
        <w:autoSpaceDN w:val="0"/>
        <w:adjustRightInd w:val="0"/>
        <w:jc w:val="center"/>
        <w:rPr>
          <w:b/>
          <w:bCs/>
          <w:sz w:val="32"/>
          <w:szCs w:val="30"/>
        </w:rPr>
      </w:pPr>
      <w:r>
        <w:rPr>
          <w:b/>
          <w:sz w:val="28"/>
        </w:rPr>
        <w:br w:type="page"/>
      </w:r>
      <w:r w:rsidRPr="003B0921">
        <w:rPr>
          <w:b/>
          <w:bCs/>
          <w:sz w:val="32"/>
          <w:szCs w:val="36"/>
        </w:rPr>
        <w:lastRenderedPageBreak/>
        <w:t>THAYS</w:t>
      </w:r>
      <w:r>
        <w:rPr>
          <w:b/>
          <w:bCs/>
          <w:sz w:val="32"/>
          <w:szCs w:val="36"/>
        </w:rPr>
        <w:t xml:space="preserve"> SANTANA NOVAIS</w:t>
      </w:r>
      <w:r>
        <w:rPr>
          <w:b/>
          <w:bCs/>
          <w:sz w:val="32"/>
          <w:szCs w:val="30"/>
        </w:rPr>
        <w:t xml:space="preserve"> </w:t>
      </w:r>
    </w:p>
    <w:p w:rsidR="005B7BE6" w:rsidRPr="00BD58BF" w:rsidRDefault="005B7BE6" w:rsidP="005B7BE6">
      <w:pPr>
        <w:pStyle w:val="PargrafodaLista"/>
        <w:ind w:left="0"/>
        <w:jc w:val="center"/>
        <w:rPr>
          <w:b/>
          <w:bCs/>
          <w:sz w:val="32"/>
          <w:szCs w:val="32"/>
        </w:rPr>
      </w:pPr>
    </w:p>
    <w:p w:rsidR="005B7BE6" w:rsidRPr="00BD58BF" w:rsidRDefault="005B7BE6" w:rsidP="005B7BE6">
      <w:pPr>
        <w:pStyle w:val="PargrafodaLista"/>
        <w:ind w:left="0"/>
        <w:jc w:val="center"/>
        <w:rPr>
          <w:b/>
          <w:bCs/>
          <w:sz w:val="32"/>
          <w:szCs w:val="32"/>
        </w:rPr>
      </w:pPr>
    </w:p>
    <w:p w:rsidR="005B7BE6" w:rsidRPr="00BD58BF" w:rsidRDefault="005B7BE6" w:rsidP="005B7BE6">
      <w:pPr>
        <w:pStyle w:val="PargrafodaLista"/>
        <w:ind w:left="0"/>
        <w:jc w:val="center"/>
        <w:rPr>
          <w:b/>
          <w:bCs/>
          <w:sz w:val="32"/>
          <w:szCs w:val="32"/>
        </w:rPr>
      </w:pPr>
    </w:p>
    <w:p w:rsidR="005B7BE6" w:rsidRPr="00BD58BF" w:rsidRDefault="005B7BE6" w:rsidP="005B7BE6">
      <w:pPr>
        <w:pStyle w:val="PargrafodaLista"/>
        <w:ind w:left="0"/>
        <w:jc w:val="center"/>
        <w:rPr>
          <w:b/>
          <w:bCs/>
          <w:sz w:val="32"/>
          <w:szCs w:val="32"/>
        </w:rPr>
      </w:pPr>
    </w:p>
    <w:p w:rsidR="005B7BE6" w:rsidRPr="00BD58BF" w:rsidRDefault="005B7BE6" w:rsidP="005B7BE6">
      <w:pPr>
        <w:pStyle w:val="PargrafodaLista"/>
        <w:ind w:left="0"/>
        <w:jc w:val="center"/>
        <w:rPr>
          <w:b/>
          <w:bCs/>
          <w:sz w:val="32"/>
          <w:szCs w:val="32"/>
        </w:rPr>
      </w:pPr>
    </w:p>
    <w:p w:rsidR="005B7BE6" w:rsidRPr="003B27BD" w:rsidRDefault="005B7BE6" w:rsidP="005B7BE6">
      <w:pPr>
        <w:spacing w:line="240" w:lineRule="auto"/>
        <w:ind w:firstLine="0"/>
        <w:jc w:val="center"/>
        <w:rPr>
          <w:b/>
          <w:sz w:val="32"/>
          <w:szCs w:val="36"/>
        </w:rPr>
      </w:pPr>
      <w:r w:rsidRPr="003B27BD">
        <w:rPr>
          <w:b/>
          <w:sz w:val="32"/>
          <w:szCs w:val="36"/>
        </w:rPr>
        <w:t xml:space="preserve">INCIDÊNCIA DE </w:t>
      </w:r>
      <w:proofErr w:type="spellStart"/>
      <w:r w:rsidRPr="003B27BD">
        <w:rPr>
          <w:i/>
          <w:sz w:val="32"/>
          <w:szCs w:val="36"/>
        </w:rPr>
        <w:t>Staphylococcus</w:t>
      </w:r>
      <w:proofErr w:type="spellEnd"/>
      <w:r w:rsidRPr="003B27BD">
        <w:rPr>
          <w:i/>
          <w:sz w:val="32"/>
          <w:szCs w:val="36"/>
        </w:rPr>
        <w:t xml:space="preserve"> aureus</w:t>
      </w:r>
      <w:r w:rsidRPr="003B27BD">
        <w:rPr>
          <w:b/>
          <w:sz w:val="32"/>
          <w:szCs w:val="36"/>
        </w:rPr>
        <w:t xml:space="preserve"> E A DISSEMINAÇÃO POR ENFERMEIROS</w:t>
      </w:r>
    </w:p>
    <w:p w:rsidR="005B7BE6" w:rsidRDefault="005B7BE6" w:rsidP="005B7BE6">
      <w:pPr>
        <w:ind w:firstLine="851"/>
        <w:rPr>
          <w:szCs w:val="23"/>
        </w:rPr>
      </w:pPr>
    </w:p>
    <w:p w:rsidR="005B7BE6" w:rsidRPr="00A74299" w:rsidRDefault="005B7BE6" w:rsidP="005B7BE6">
      <w:r w:rsidRPr="00A74299">
        <w:t xml:space="preserve">Trabalho de Conclusão de Curso apresentado à Faculdade Patos de Minas como requisito para obtenção do grau de </w:t>
      </w:r>
      <w:r>
        <w:t>Biomedicina</w:t>
      </w:r>
      <w:r w:rsidRPr="00A74299">
        <w:t xml:space="preserve"> – FACULDADE PATOS DE MINAS</w:t>
      </w:r>
    </w:p>
    <w:p w:rsidR="005B7BE6" w:rsidRPr="00A74299" w:rsidRDefault="005B7BE6" w:rsidP="005B7BE6">
      <w:pPr>
        <w:ind w:firstLine="851"/>
      </w:pPr>
    </w:p>
    <w:p w:rsidR="005B7BE6" w:rsidRPr="00A74299" w:rsidRDefault="005B7BE6" w:rsidP="005B7BE6">
      <w:pPr>
        <w:tabs>
          <w:tab w:val="left" w:pos="4245"/>
        </w:tabs>
        <w:jc w:val="center"/>
      </w:pPr>
      <w:r>
        <w:t>_____</w:t>
      </w:r>
      <w:r w:rsidRPr="00A74299">
        <w:t xml:space="preserve"> de </w:t>
      </w:r>
      <w:r>
        <w:t>____________</w:t>
      </w:r>
      <w:r w:rsidR="00DF2BBB">
        <w:t>________</w:t>
      </w:r>
      <w:r w:rsidRPr="00A74299">
        <w:t xml:space="preserve"> 201</w:t>
      </w:r>
      <w:r>
        <w:t>8</w:t>
      </w:r>
    </w:p>
    <w:p w:rsidR="005B7BE6" w:rsidRPr="00A74299" w:rsidRDefault="005B7BE6" w:rsidP="005B7BE6">
      <w:pPr>
        <w:tabs>
          <w:tab w:val="left" w:pos="4245"/>
        </w:tabs>
        <w:jc w:val="center"/>
      </w:pPr>
    </w:p>
    <w:p w:rsidR="005B7BE6" w:rsidRPr="00A74299" w:rsidRDefault="005B7BE6" w:rsidP="00DF2BBB">
      <w:pPr>
        <w:autoSpaceDE w:val="0"/>
        <w:autoSpaceDN w:val="0"/>
        <w:adjustRightInd w:val="0"/>
        <w:ind w:firstLine="0"/>
        <w:rPr>
          <w:caps/>
        </w:rPr>
      </w:pPr>
    </w:p>
    <w:p w:rsidR="005B7BE6" w:rsidRPr="00A74299" w:rsidRDefault="00DF2BBB" w:rsidP="005B7BE6">
      <w:pPr>
        <w:jc w:val="center"/>
      </w:pPr>
      <w:r>
        <w:t>Prof. Me. José Amir Babilônia</w:t>
      </w:r>
    </w:p>
    <w:p w:rsidR="005B7BE6" w:rsidRPr="00A74299" w:rsidRDefault="005B7BE6" w:rsidP="005B7BE6">
      <w:pPr>
        <w:autoSpaceDE w:val="0"/>
        <w:autoSpaceDN w:val="0"/>
        <w:adjustRightInd w:val="0"/>
        <w:jc w:val="center"/>
      </w:pPr>
    </w:p>
    <w:p w:rsidR="005B7BE6" w:rsidRPr="00A74299" w:rsidRDefault="005B7BE6" w:rsidP="005B7BE6">
      <w:pPr>
        <w:autoSpaceDE w:val="0"/>
        <w:autoSpaceDN w:val="0"/>
        <w:adjustRightInd w:val="0"/>
        <w:jc w:val="center"/>
      </w:pPr>
    </w:p>
    <w:p w:rsidR="005B7BE6" w:rsidRPr="00A74299" w:rsidRDefault="005B7BE6" w:rsidP="00DF2BBB">
      <w:pPr>
        <w:autoSpaceDE w:val="0"/>
        <w:autoSpaceDN w:val="0"/>
        <w:adjustRightInd w:val="0"/>
      </w:pPr>
    </w:p>
    <w:p w:rsidR="005B7BE6" w:rsidRPr="00A74299" w:rsidRDefault="00DF2BBB" w:rsidP="005B7BE6">
      <w:pPr>
        <w:jc w:val="center"/>
      </w:pPr>
      <w:r>
        <w:t xml:space="preserve">Prof.ª Dra. Daniela Cristina Silva Borges </w:t>
      </w:r>
    </w:p>
    <w:p w:rsidR="005B7BE6" w:rsidRPr="00A74299" w:rsidRDefault="005B7BE6" w:rsidP="005B7BE6">
      <w:pPr>
        <w:autoSpaceDE w:val="0"/>
        <w:autoSpaceDN w:val="0"/>
        <w:adjustRightInd w:val="0"/>
        <w:jc w:val="center"/>
      </w:pPr>
    </w:p>
    <w:p w:rsidR="005B7BE6" w:rsidRPr="00A74299" w:rsidRDefault="005B7BE6" w:rsidP="005B7BE6">
      <w:pPr>
        <w:autoSpaceDE w:val="0"/>
        <w:autoSpaceDN w:val="0"/>
        <w:adjustRightInd w:val="0"/>
        <w:jc w:val="center"/>
      </w:pPr>
    </w:p>
    <w:p w:rsidR="005B7BE6" w:rsidRPr="00A74299" w:rsidRDefault="005B7BE6" w:rsidP="00DF2BBB">
      <w:pPr>
        <w:autoSpaceDE w:val="0"/>
        <w:autoSpaceDN w:val="0"/>
        <w:adjustRightInd w:val="0"/>
      </w:pPr>
    </w:p>
    <w:p w:rsidR="005B7BE6" w:rsidRPr="00A74299" w:rsidRDefault="00DF2BBB" w:rsidP="005B7BE6">
      <w:pPr>
        <w:jc w:val="center"/>
      </w:pPr>
      <w:r>
        <w:t xml:space="preserve">Prof. Esp. Wanderson Alves Pereira </w:t>
      </w:r>
    </w:p>
    <w:p w:rsidR="005B7BE6" w:rsidRPr="00BD58BF" w:rsidRDefault="005B7BE6" w:rsidP="005B7BE6">
      <w:pPr>
        <w:autoSpaceDE w:val="0"/>
        <w:autoSpaceDN w:val="0"/>
        <w:adjustRightInd w:val="0"/>
        <w:jc w:val="center"/>
      </w:pPr>
    </w:p>
    <w:p w:rsidR="005B7BE6" w:rsidRDefault="005B7BE6" w:rsidP="005B7BE6">
      <w:pPr>
        <w:tabs>
          <w:tab w:val="left" w:pos="5910"/>
        </w:tabs>
        <w:autoSpaceDE w:val="0"/>
        <w:autoSpaceDN w:val="0"/>
        <w:adjustRightInd w:val="0"/>
        <w:jc w:val="center"/>
        <w:rPr>
          <w:bCs/>
        </w:rPr>
      </w:pPr>
    </w:p>
    <w:p w:rsidR="005B7BE6" w:rsidRDefault="005B7BE6" w:rsidP="005B7BE6">
      <w:pPr>
        <w:tabs>
          <w:tab w:val="left" w:pos="5910"/>
        </w:tabs>
        <w:autoSpaceDE w:val="0"/>
        <w:autoSpaceDN w:val="0"/>
        <w:adjustRightInd w:val="0"/>
        <w:jc w:val="center"/>
        <w:rPr>
          <w:bCs/>
        </w:rPr>
      </w:pPr>
    </w:p>
    <w:p w:rsidR="005B7BE6" w:rsidRPr="00BD58BF" w:rsidRDefault="005B7BE6" w:rsidP="005B7BE6">
      <w:pPr>
        <w:tabs>
          <w:tab w:val="left" w:pos="5910"/>
        </w:tabs>
        <w:autoSpaceDE w:val="0"/>
        <w:autoSpaceDN w:val="0"/>
        <w:adjustRightInd w:val="0"/>
        <w:jc w:val="center"/>
        <w:rPr>
          <w:bCs/>
        </w:rPr>
      </w:pPr>
    </w:p>
    <w:p w:rsidR="005B7BE6" w:rsidRPr="00BD58BF" w:rsidRDefault="005B7BE6" w:rsidP="005B7BE6">
      <w:pPr>
        <w:tabs>
          <w:tab w:val="left" w:pos="5910"/>
        </w:tabs>
        <w:autoSpaceDE w:val="0"/>
        <w:autoSpaceDN w:val="0"/>
        <w:adjustRightInd w:val="0"/>
        <w:jc w:val="center"/>
        <w:rPr>
          <w:bCs/>
        </w:rPr>
      </w:pPr>
    </w:p>
    <w:p w:rsidR="005B7BE6" w:rsidRPr="00353DD6" w:rsidRDefault="005B7BE6" w:rsidP="005B7BE6">
      <w:pPr>
        <w:tabs>
          <w:tab w:val="left" w:pos="5910"/>
        </w:tabs>
        <w:autoSpaceDE w:val="0"/>
        <w:autoSpaceDN w:val="0"/>
        <w:adjustRightInd w:val="0"/>
        <w:jc w:val="center"/>
        <w:rPr>
          <w:bCs/>
        </w:rPr>
      </w:pPr>
    </w:p>
    <w:p w:rsidR="005B7BE6" w:rsidRPr="00475D99" w:rsidRDefault="005B7BE6" w:rsidP="00475D99">
      <w:pPr>
        <w:tabs>
          <w:tab w:val="left" w:pos="5910"/>
        </w:tabs>
        <w:autoSpaceDE w:val="0"/>
        <w:autoSpaceDN w:val="0"/>
        <w:adjustRightInd w:val="0"/>
        <w:jc w:val="center"/>
        <w:rPr>
          <w:bCs/>
        </w:rPr>
      </w:pPr>
      <w:r w:rsidRPr="00353DD6">
        <w:rPr>
          <w:bCs/>
        </w:rPr>
        <w:t xml:space="preserve">Aprovado </w:t>
      </w:r>
      <w:proofErr w:type="gramStart"/>
      <w:r w:rsidRPr="00353DD6">
        <w:rPr>
          <w:bCs/>
        </w:rPr>
        <w:t xml:space="preserve">(  </w:t>
      </w:r>
      <w:proofErr w:type="gramEnd"/>
      <w:r w:rsidRPr="00353DD6">
        <w:rPr>
          <w:bCs/>
        </w:rPr>
        <w:t xml:space="preserve"> )</w:t>
      </w:r>
      <w:r w:rsidRPr="00353DD6">
        <w:rPr>
          <w:bCs/>
        </w:rPr>
        <w:tab/>
      </w:r>
      <w:r w:rsidRPr="00353DD6">
        <w:rPr>
          <w:bCs/>
        </w:rPr>
        <w:tab/>
        <w:t>Reprovado (   )</w:t>
      </w:r>
      <w:r>
        <w:rPr>
          <w:bCs/>
          <w:szCs w:val="36"/>
        </w:rPr>
        <w:br w:type="page"/>
      </w:r>
      <w:r>
        <w:rPr>
          <w:noProof/>
          <w:lang w:eastAsia="pt-BR"/>
        </w:rPr>
        <mc:AlternateContent>
          <mc:Choice Requires="wps">
            <w:drawing>
              <wp:anchor distT="0" distB="0" distL="114300" distR="114300" simplePos="0" relativeHeight="251659264" behindDoc="0" locked="0" layoutInCell="1" allowOverlap="1" wp14:anchorId="3F35E42F" wp14:editId="117FBFF6">
                <wp:simplePos x="0" y="0"/>
                <wp:positionH relativeFrom="column">
                  <wp:posOffset>3896995</wp:posOffset>
                </wp:positionH>
                <wp:positionV relativeFrom="paragraph">
                  <wp:posOffset>-842010</wp:posOffset>
                </wp:positionV>
                <wp:extent cx="2299970" cy="414655"/>
                <wp:effectExtent l="0" t="0"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0F0" w:rsidRPr="00A473B0" w:rsidRDefault="00CD60F0" w:rsidP="005B7BE6"/>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F35E42F" id="_x0000_t202" coordsize="21600,21600" o:spt="202" path="m,l,21600r21600,l21600,xe">
                <v:stroke joinstyle="miter"/>
                <v:path gradientshapeok="t" o:connecttype="rect"/>
              </v:shapetype>
              <v:shape id="Text Box 5" o:spid="_x0000_s1026" type="#_x0000_t202" style="position:absolute;left:0;text-align:left;margin-left:306.85pt;margin-top:-66.3pt;width:181.1pt;height:32.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" stroked="f">
                <v:textbox style="mso-fit-shape-to-text:t">
                  <w:txbxContent>
                    <w:p w:rsidR="00CD60F0" w:rsidRPr="00A473B0" w:rsidRDefault="00CD60F0" w:rsidP="005B7BE6"/>
                  </w:txbxContent>
                </v:textbox>
              </v:shape>
            </w:pict>
          </mc:Fallback>
        </mc:AlternateContent>
      </w:r>
    </w:p>
    <w:p w:rsidR="003B0921" w:rsidRPr="002A3C25" w:rsidRDefault="002A3C25" w:rsidP="00DF2BBB">
      <w:pPr>
        <w:rPr>
          <w:b/>
          <w:sz w:val="28"/>
        </w:rPr>
      </w:pPr>
      <w:bookmarkStart w:id="0" w:name="_GoBack"/>
      <w:bookmarkEnd w:id="0"/>
      <w:r w:rsidRPr="002A3C25">
        <w:rPr>
          <w:b/>
          <w:sz w:val="28"/>
        </w:rPr>
        <w:lastRenderedPageBreak/>
        <w:t>SUMÁRIO</w:t>
      </w:r>
    </w:p>
    <w:p w:rsidR="002A3C25" w:rsidRDefault="002A3C25" w:rsidP="002A3C25">
      <w:pPr>
        <w:ind w:firstLine="0"/>
        <w:jc w:val="center"/>
        <w:rPr>
          <w:b/>
        </w:rPr>
      </w:pPr>
    </w:p>
    <w:sdt>
      <w:sdtPr>
        <w:rPr>
          <w:rFonts w:ascii="Arial" w:eastAsiaTheme="minorHAnsi" w:hAnsi="Arial" w:cs="Arial"/>
          <w:b w:val="0"/>
          <w:bCs w:val="0"/>
          <w:color w:val="auto"/>
          <w:sz w:val="24"/>
          <w:szCs w:val="24"/>
          <w:lang w:eastAsia="en-US"/>
        </w:rPr>
        <w:id w:val="-1735005568"/>
        <w:docPartObj>
          <w:docPartGallery w:val="Table of Contents"/>
          <w:docPartUnique/>
        </w:docPartObj>
      </w:sdtPr>
      <w:sdtEndPr/>
      <w:sdtContent>
        <w:p w:rsidR="002A3C25" w:rsidRDefault="002A3C25" w:rsidP="003566B8">
          <w:pPr>
            <w:pStyle w:val="CabealhodoSumrio"/>
            <w:spacing w:before="0" w:line="360" w:lineRule="auto"/>
            <w:jc w:val="both"/>
          </w:pPr>
        </w:p>
        <w:p w:rsidR="003566B8" w:rsidRDefault="002A3C25"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r>
            <w:fldChar w:fldCharType="begin"/>
          </w:r>
          <w:r>
            <w:instrText xml:space="preserve"> TOC \o "1-3" \h \z \u </w:instrText>
          </w:r>
          <w:r>
            <w:fldChar w:fldCharType="separate"/>
          </w:r>
          <w:hyperlink w:anchor="_Toc522823987" w:history="1">
            <w:r w:rsidR="003566B8" w:rsidRPr="00F4428A">
              <w:rPr>
                <w:rStyle w:val="Hyperlink"/>
                <w:noProof/>
              </w:rPr>
              <w:t>1.</w:t>
            </w:r>
            <w:r w:rsidR="003566B8">
              <w:rPr>
                <w:rFonts w:asciiTheme="minorHAnsi" w:eastAsiaTheme="minorEastAsia" w:hAnsiTheme="minorHAnsi" w:cstheme="minorBidi"/>
                <w:noProof/>
                <w:sz w:val="22"/>
                <w:szCs w:val="22"/>
                <w:lang w:eastAsia="pt-BR"/>
              </w:rPr>
              <w:tab/>
            </w:r>
            <w:r w:rsidR="003566B8" w:rsidRPr="00F4428A">
              <w:rPr>
                <w:rStyle w:val="Hyperlink"/>
                <w:noProof/>
              </w:rPr>
              <w:t>RESUMO</w:t>
            </w:r>
            <w:r w:rsidR="003566B8">
              <w:rPr>
                <w:noProof/>
                <w:webHidden/>
              </w:rPr>
              <w:tab/>
            </w:r>
            <w:r w:rsidR="003566B8">
              <w:rPr>
                <w:noProof/>
                <w:webHidden/>
              </w:rPr>
              <w:fldChar w:fldCharType="begin"/>
            </w:r>
            <w:r w:rsidR="003566B8">
              <w:rPr>
                <w:noProof/>
                <w:webHidden/>
              </w:rPr>
              <w:instrText xml:space="preserve"> PAGEREF _Toc522823987 \h </w:instrText>
            </w:r>
            <w:r w:rsidR="003566B8">
              <w:rPr>
                <w:noProof/>
                <w:webHidden/>
              </w:rPr>
            </w:r>
            <w:r w:rsidR="003566B8">
              <w:rPr>
                <w:noProof/>
                <w:webHidden/>
              </w:rPr>
              <w:fldChar w:fldCharType="separate"/>
            </w:r>
            <w:r w:rsidR="00AD45C8">
              <w:rPr>
                <w:noProof/>
                <w:webHidden/>
              </w:rPr>
              <w:t>5</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Pr="003566B8" w:rsidRDefault="005538D8" w:rsidP="003566B8">
          <w:pPr>
            <w:pStyle w:val="Sumrio1"/>
            <w:tabs>
              <w:tab w:val="left" w:pos="284"/>
              <w:tab w:val="right" w:leader="dot" w:pos="9061"/>
            </w:tabs>
            <w:spacing w:after="0"/>
            <w:ind w:firstLine="0"/>
            <w:rPr>
              <w:noProof/>
              <w:color w:val="0000FF" w:themeColor="hyperlink"/>
              <w:u w:val="single"/>
            </w:rPr>
          </w:pPr>
          <w:hyperlink w:anchor="_Toc522823988" w:history="1">
            <w:r w:rsidR="003566B8" w:rsidRPr="00F4428A">
              <w:rPr>
                <w:rStyle w:val="Hyperlink"/>
                <w:noProof/>
                <w:lang w:val="en-US"/>
              </w:rPr>
              <w:t>2.</w:t>
            </w:r>
            <w:r w:rsidR="003566B8">
              <w:rPr>
                <w:rFonts w:asciiTheme="minorHAnsi" w:eastAsiaTheme="minorEastAsia" w:hAnsiTheme="minorHAnsi" w:cstheme="minorBidi"/>
                <w:noProof/>
                <w:sz w:val="22"/>
                <w:szCs w:val="22"/>
                <w:lang w:eastAsia="pt-BR"/>
              </w:rPr>
              <w:tab/>
            </w:r>
            <w:r w:rsidR="003566B8" w:rsidRPr="00F4428A">
              <w:rPr>
                <w:rStyle w:val="Hyperlink"/>
                <w:noProof/>
                <w:lang w:val="en-US"/>
              </w:rPr>
              <w:t>ABSTRACT</w:t>
            </w:r>
            <w:r w:rsidR="003566B8">
              <w:rPr>
                <w:noProof/>
                <w:webHidden/>
              </w:rPr>
              <w:tab/>
            </w:r>
            <w:r w:rsidR="003566B8">
              <w:rPr>
                <w:noProof/>
                <w:webHidden/>
              </w:rPr>
              <w:fldChar w:fldCharType="begin"/>
            </w:r>
            <w:r w:rsidR="003566B8">
              <w:rPr>
                <w:noProof/>
                <w:webHidden/>
              </w:rPr>
              <w:instrText xml:space="preserve"> PAGEREF _Toc522823988 \h </w:instrText>
            </w:r>
            <w:r w:rsidR="003566B8">
              <w:rPr>
                <w:noProof/>
                <w:webHidden/>
              </w:rPr>
            </w:r>
            <w:r w:rsidR="003566B8">
              <w:rPr>
                <w:noProof/>
                <w:webHidden/>
              </w:rPr>
              <w:fldChar w:fldCharType="separate"/>
            </w:r>
            <w:r w:rsidR="00AD45C8">
              <w:rPr>
                <w:noProof/>
                <w:webHidden/>
              </w:rPr>
              <w:t>5</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89" w:history="1">
            <w:r w:rsidR="003566B8" w:rsidRPr="00F4428A">
              <w:rPr>
                <w:rStyle w:val="Hyperlink"/>
                <w:noProof/>
              </w:rPr>
              <w:t>3.</w:t>
            </w:r>
            <w:r w:rsidR="003566B8">
              <w:rPr>
                <w:rFonts w:asciiTheme="minorHAnsi" w:eastAsiaTheme="minorEastAsia" w:hAnsiTheme="minorHAnsi" w:cstheme="minorBidi"/>
                <w:noProof/>
                <w:sz w:val="22"/>
                <w:szCs w:val="22"/>
                <w:lang w:eastAsia="pt-BR"/>
              </w:rPr>
              <w:tab/>
            </w:r>
            <w:r w:rsidR="003566B8" w:rsidRPr="00F4428A">
              <w:rPr>
                <w:rStyle w:val="Hyperlink"/>
                <w:noProof/>
              </w:rPr>
              <w:t>INTRODUÇÃO</w:t>
            </w:r>
            <w:r w:rsidR="003566B8">
              <w:rPr>
                <w:noProof/>
                <w:webHidden/>
              </w:rPr>
              <w:tab/>
            </w:r>
            <w:r w:rsidR="003566B8">
              <w:rPr>
                <w:noProof/>
                <w:webHidden/>
              </w:rPr>
              <w:fldChar w:fldCharType="begin"/>
            </w:r>
            <w:r w:rsidR="003566B8">
              <w:rPr>
                <w:noProof/>
                <w:webHidden/>
              </w:rPr>
              <w:instrText xml:space="preserve"> PAGEREF _Toc522823989 \h </w:instrText>
            </w:r>
            <w:r w:rsidR="003566B8">
              <w:rPr>
                <w:noProof/>
                <w:webHidden/>
              </w:rPr>
            </w:r>
            <w:r w:rsidR="003566B8">
              <w:rPr>
                <w:noProof/>
                <w:webHidden/>
              </w:rPr>
              <w:fldChar w:fldCharType="separate"/>
            </w:r>
            <w:r w:rsidR="00AD45C8">
              <w:rPr>
                <w:noProof/>
                <w:webHidden/>
              </w:rPr>
              <w:t>5</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0" w:history="1">
            <w:r w:rsidR="003566B8" w:rsidRPr="00F4428A">
              <w:rPr>
                <w:rStyle w:val="Hyperlink"/>
                <w:noProof/>
              </w:rPr>
              <w:t>4.</w:t>
            </w:r>
            <w:r w:rsidR="003566B8">
              <w:rPr>
                <w:rFonts w:asciiTheme="minorHAnsi" w:eastAsiaTheme="minorEastAsia" w:hAnsiTheme="minorHAnsi" w:cstheme="minorBidi"/>
                <w:noProof/>
                <w:sz w:val="22"/>
                <w:szCs w:val="22"/>
                <w:lang w:eastAsia="pt-BR"/>
              </w:rPr>
              <w:tab/>
            </w:r>
            <w:r w:rsidR="003566B8" w:rsidRPr="00F4428A">
              <w:rPr>
                <w:rStyle w:val="Hyperlink"/>
                <w:i/>
                <w:noProof/>
              </w:rPr>
              <w:t>Staphylococcus aureus</w:t>
            </w:r>
            <w:r w:rsidR="003566B8" w:rsidRPr="00F4428A">
              <w:rPr>
                <w:rStyle w:val="Hyperlink"/>
                <w:noProof/>
              </w:rPr>
              <w:t>: CARACTERÍSTICAS GERAIS</w:t>
            </w:r>
            <w:r w:rsidR="003566B8">
              <w:rPr>
                <w:noProof/>
                <w:webHidden/>
              </w:rPr>
              <w:tab/>
            </w:r>
            <w:r w:rsidR="003566B8">
              <w:rPr>
                <w:noProof/>
                <w:webHidden/>
              </w:rPr>
              <w:fldChar w:fldCharType="begin"/>
            </w:r>
            <w:r w:rsidR="003566B8">
              <w:rPr>
                <w:noProof/>
                <w:webHidden/>
              </w:rPr>
              <w:instrText xml:space="preserve"> PAGEREF _Toc522823990 \h </w:instrText>
            </w:r>
            <w:r w:rsidR="003566B8">
              <w:rPr>
                <w:noProof/>
                <w:webHidden/>
              </w:rPr>
            </w:r>
            <w:r w:rsidR="003566B8">
              <w:rPr>
                <w:noProof/>
                <w:webHidden/>
              </w:rPr>
              <w:fldChar w:fldCharType="separate"/>
            </w:r>
            <w:r w:rsidR="00AD45C8">
              <w:rPr>
                <w:noProof/>
                <w:webHidden/>
              </w:rPr>
              <w:t>7</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1" w:history="1">
            <w:r w:rsidR="003566B8" w:rsidRPr="00F4428A">
              <w:rPr>
                <w:rStyle w:val="Hyperlink"/>
                <w:noProof/>
              </w:rPr>
              <w:t>5.</w:t>
            </w:r>
            <w:r w:rsidR="003566B8">
              <w:rPr>
                <w:rFonts w:asciiTheme="minorHAnsi" w:eastAsiaTheme="minorEastAsia" w:hAnsiTheme="minorHAnsi" w:cstheme="minorBidi"/>
                <w:noProof/>
                <w:sz w:val="22"/>
                <w:szCs w:val="22"/>
                <w:lang w:eastAsia="pt-BR"/>
              </w:rPr>
              <w:tab/>
            </w:r>
            <w:r w:rsidR="003566B8" w:rsidRPr="00F4428A">
              <w:rPr>
                <w:rStyle w:val="Hyperlink"/>
                <w:i/>
                <w:noProof/>
              </w:rPr>
              <w:t>Staphylococcus aureus</w:t>
            </w:r>
            <w:r w:rsidR="003566B8" w:rsidRPr="00F4428A">
              <w:rPr>
                <w:rStyle w:val="Hyperlink"/>
                <w:noProof/>
              </w:rPr>
              <w:t>: RESISTÊNCIA À ANTIBIÓTICOS</w:t>
            </w:r>
            <w:r w:rsidR="003566B8">
              <w:rPr>
                <w:noProof/>
                <w:webHidden/>
              </w:rPr>
              <w:tab/>
            </w:r>
            <w:r w:rsidR="003566B8">
              <w:rPr>
                <w:noProof/>
                <w:webHidden/>
              </w:rPr>
              <w:fldChar w:fldCharType="begin"/>
            </w:r>
            <w:r w:rsidR="003566B8">
              <w:rPr>
                <w:noProof/>
                <w:webHidden/>
              </w:rPr>
              <w:instrText xml:space="preserve"> PAGEREF _Toc522823991 \h </w:instrText>
            </w:r>
            <w:r w:rsidR="003566B8">
              <w:rPr>
                <w:noProof/>
                <w:webHidden/>
              </w:rPr>
            </w:r>
            <w:r w:rsidR="003566B8">
              <w:rPr>
                <w:noProof/>
                <w:webHidden/>
              </w:rPr>
              <w:fldChar w:fldCharType="separate"/>
            </w:r>
            <w:r w:rsidR="00AD45C8">
              <w:rPr>
                <w:noProof/>
                <w:webHidden/>
              </w:rPr>
              <w:t>9</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2" w:history="1">
            <w:r w:rsidR="003566B8" w:rsidRPr="00F4428A">
              <w:rPr>
                <w:rStyle w:val="Hyperlink"/>
                <w:noProof/>
              </w:rPr>
              <w:t>6.</w:t>
            </w:r>
            <w:r w:rsidR="003566B8">
              <w:rPr>
                <w:rFonts w:asciiTheme="minorHAnsi" w:eastAsiaTheme="minorEastAsia" w:hAnsiTheme="minorHAnsi" w:cstheme="minorBidi"/>
                <w:noProof/>
                <w:sz w:val="22"/>
                <w:szCs w:val="22"/>
                <w:lang w:eastAsia="pt-BR"/>
              </w:rPr>
              <w:tab/>
            </w:r>
            <w:r w:rsidR="003566B8" w:rsidRPr="00F4428A">
              <w:rPr>
                <w:rStyle w:val="Hyperlink"/>
                <w:noProof/>
              </w:rPr>
              <w:t>INCIDÊNCIA NA POPULAÇÃO NACIONAL E GLOBAL</w:t>
            </w:r>
            <w:r w:rsidR="003566B8">
              <w:rPr>
                <w:noProof/>
                <w:webHidden/>
              </w:rPr>
              <w:tab/>
            </w:r>
            <w:r w:rsidR="003566B8">
              <w:rPr>
                <w:noProof/>
                <w:webHidden/>
              </w:rPr>
              <w:fldChar w:fldCharType="begin"/>
            </w:r>
            <w:r w:rsidR="003566B8">
              <w:rPr>
                <w:noProof/>
                <w:webHidden/>
              </w:rPr>
              <w:instrText xml:space="preserve"> PAGEREF _Toc522823992 \h </w:instrText>
            </w:r>
            <w:r w:rsidR="003566B8">
              <w:rPr>
                <w:noProof/>
                <w:webHidden/>
              </w:rPr>
            </w:r>
            <w:r w:rsidR="003566B8">
              <w:rPr>
                <w:noProof/>
                <w:webHidden/>
              </w:rPr>
              <w:fldChar w:fldCharType="separate"/>
            </w:r>
            <w:r w:rsidR="00AD45C8">
              <w:rPr>
                <w:noProof/>
                <w:webHidden/>
              </w:rPr>
              <w:t>11</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3" w:history="1">
            <w:r w:rsidR="003566B8" w:rsidRPr="00F4428A">
              <w:rPr>
                <w:rStyle w:val="Hyperlink"/>
                <w:noProof/>
              </w:rPr>
              <w:t>7.</w:t>
            </w:r>
            <w:r w:rsidR="003566B8">
              <w:rPr>
                <w:rFonts w:asciiTheme="minorHAnsi" w:eastAsiaTheme="minorEastAsia" w:hAnsiTheme="minorHAnsi" w:cstheme="minorBidi"/>
                <w:noProof/>
                <w:sz w:val="22"/>
                <w:szCs w:val="22"/>
                <w:lang w:eastAsia="pt-BR"/>
              </w:rPr>
              <w:tab/>
            </w:r>
            <w:r w:rsidR="003566B8" w:rsidRPr="00F4428A">
              <w:rPr>
                <w:rStyle w:val="Hyperlink"/>
                <w:noProof/>
              </w:rPr>
              <w:t xml:space="preserve">DISSEMINAÇÃO DE </w:t>
            </w:r>
            <w:r w:rsidR="003566B8" w:rsidRPr="00F4428A">
              <w:rPr>
                <w:rStyle w:val="Hyperlink"/>
                <w:i/>
                <w:noProof/>
              </w:rPr>
              <w:t>Staphylococcus aureus</w:t>
            </w:r>
            <w:r w:rsidR="003566B8" w:rsidRPr="00F4428A">
              <w:rPr>
                <w:rStyle w:val="Hyperlink"/>
                <w:noProof/>
              </w:rPr>
              <w:t xml:space="preserve"> MEDIADA POR ENFERMEIROS</w:t>
            </w:r>
            <w:r w:rsidR="003566B8">
              <w:rPr>
                <w:noProof/>
                <w:webHidden/>
              </w:rPr>
              <w:tab/>
            </w:r>
            <w:r w:rsidR="003566B8">
              <w:rPr>
                <w:noProof/>
                <w:webHidden/>
              </w:rPr>
              <w:fldChar w:fldCharType="begin"/>
            </w:r>
            <w:r w:rsidR="003566B8">
              <w:rPr>
                <w:noProof/>
                <w:webHidden/>
              </w:rPr>
              <w:instrText xml:space="preserve"> PAGEREF _Toc522823993 \h </w:instrText>
            </w:r>
            <w:r w:rsidR="003566B8">
              <w:rPr>
                <w:noProof/>
                <w:webHidden/>
              </w:rPr>
            </w:r>
            <w:r w:rsidR="003566B8">
              <w:rPr>
                <w:noProof/>
                <w:webHidden/>
              </w:rPr>
              <w:fldChar w:fldCharType="separate"/>
            </w:r>
            <w:r w:rsidR="00AD45C8">
              <w:rPr>
                <w:noProof/>
                <w:webHidden/>
              </w:rPr>
              <w:t>12</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4" w:history="1">
            <w:r w:rsidR="003566B8" w:rsidRPr="00F4428A">
              <w:rPr>
                <w:rStyle w:val="Hyperlink"/>
                <w:noProof/>
              </w:rPr>
              <w:t>8.</w:t>
            </w:r>
            <w:r w:rsidR="003566B8">
              <w:rPr>
                <w:rFonts w:asciiTheme="minorHAnsi" w:eastAsiaTheme="minorEastAsia" w:hAnsiTheme="minorHAnsi" w:cstheme="minorBidi"/>
                <w:noProof/>
                <w:sz w:val="22"/>
                <w:szCs w:val="22"/>
                <w:lang w:eastAsia="pt-BR"/>
              </w:rPr>
              <w:tab/>
            </w:r>
            <w:r w:rsidR="003566B8" w:rsidRPr="00F4428A">
              <w:rPr>
                <w:rStyle w:val="Hyperlink"/>
                <w:noProof/>
              </w:rPr>
              <w:t xml:space="preserve">CONTROLE DA DISSEMINAÇÃO DE </w:t>
            </w:r>
            <w:r w:rsidR="003566B8" w:rsidRPr="00F4428A">
              <w:rPr>
                <w:rStyle w:val="Hyperlink"/>
                <w:i/>
                <w:noProof/>
              </w:rPr>
              <w:t>Staphylococcus aureus</w:t>
            </w:r>
            <w:r w:rsidR="003566B8" w:rsidRPr="00F4428A">
              <w:rPr>
                <w:rStyle w:val="Hyperlink"/>
                <w:noProof/>
              </w:rPr>
              <w:t xml:space="preserve"> MEDIADA POR ENFERMEIROS</w:t>
            </w:r>
            <w:r w:rsidR="003566B8">
              <w:rPr>
                <w:noProof/>
                <w:webHidden/>
              </w:rPr>
              <w:tab/>
            </w:r>
            <w:r w:rsidR="003566B8">
              <w:rPr>
                <w:noProof/>
                <w:webHidden/>
              </w:rPr>
              <w:fldChar w:fldCharType="begin"/>
            </w:r>
            <w:r w:rsidR="003566B8">
              <w:rPr>
                <w:noProof/>
                <w:webHidden/>
              </w:rPr>
              <w:instrText xml:space="preserve"> PAGEREF _Toc522823994 \h </w:instrText>
            </w:r>
            <w:r w:rsidR="003566B8">
              <w:rPr>
                <w:noProof/>
                <w:webHidden/>
              </w:rPr>
            </w:r>
            <w:r w:rsidR="003566B8">
              <w:rPr>
                <w:noProof/>
                <w:webHidden/>
              </w:rPr>
              <w:fldChar w:fldCharType="separate"/>
            </w:r>
            <w:r w:rsidR="00AD45C8">
              <w:rPr>
                <w:noProof/>
                <w:webHidden/>
              </w:rPr>
              <w:t>16</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5" w:history="1">
            <w:r w:rsidR="003566B8" w:rsidRPr="00F4428A">
              <w:rPr>
                <w:rStyle w:val="Hyperlink"/>
                <w:noProof/>
              </w:rPr>
              <w:t>9.</w:t>
            </w:r>
            <w:r w:rsidR="003566B8">
              <w:rPr>
                <w:rFonts w:asciiTheme="minorHAnsi" w:eastAsiaTheme="minorEastAsia" w:hAnsiTheme="minorHAnsi" w:cstheme="minorBidi"/>
                <w:noProof/>
                <w:sz w:val="22"/>
                <w:szCs w:val="22"/>
                <w:lang w:eastAsia="pt-BR"/>
              </w:rPr>
              <w:tab/>
            </w:r>
            <w:r w:rsidR="003566B8" w:rsidRPr="00F4428A">
              <w:rPr>
                <w:rStyle w:val="Hyperlink"/>
                <w:noProof/>
              </w:rPr>
              <w:t>CONSIDERAÇÕES FINAIS</w:t>
            </w:r>
            <w:r w:rsidR="003566B8">
              <w:rPr>
                <w:noProof/>
                <w:webHidden/>
              </w:rPr>
              <w:tab/>
            </w:r>
            <w:r w:rsidR="003566B8">
              <w:rPr>
                <w:noProof/>
                <w:webHidden/>
              </w:rPr>
              <w:fldChar w:fldCharType="begin"/>
            </w:r>
            <w:r w:rsidR="003566B8">
              <w:rPr>
                <w:noProof/>
                <w:webHidden/>
              </w:rPr>
              <w:instrText xml:space="preserve"> PAGEREF _Toc522823995 \h </w:instrText>
            </w:r>
            <w:r w:rsidR="003566B8">
              <w:rPr>
                <w:noProof/>
                <w:webHidden/>
              </w:rPr>
            </w:r>
            <w:r w:rsidR="003566B8">
              <w:rPr>
                <w:noProof/>
                <w:webHidden/>
              </w:rPr>
              <w:fldChar w:fldCharType="separate"/>
            </w:r>
            <w:r w:rsidR="00AD45C8">
              <w:rPr>
                <w:noProof/>
                <w:webHidden/>
              </w:rPr>
              <w:t>21</w:t>
            </w:r>
            <w:r w:rsidR="003566B8">
              <w:rPr>
                <w:noProof/>
                <w:webHidden/>
              </w:rPr>
              <w:fldChar w:fldCharType="end"/>
            </w:r>
          </w:hyperlink>
        </w:p>
        <w:p w:rsidR="003566B8" w:rsidRDefault="003566B8" w:rsidP="003566B8">
          <w:pPr>
            <w:pStyle w:val="Sumrio1"/>
            <w:tabs>
              <w:tab w:val="left" w:pos="284"/>
              <w:tab w:val="right" w:leader="dot" w:pos="9061"/>
            </w:tabs>
            <w:spacing w:after="0"/>
            <w:ind w:firstLine="0"/>
            <w:rPr>
              <w:rStyle w:val="Hyperlink"/>
              <w:noProof/>
            </w:rPr>
          </w:pPr>
        </w:p>
        <w:p w:rsidR="003566B8" w:rsidRDefault="005538D8" w:rsidP="003566B8">
          <w:pPr>
            <w:pStyle w:val="Sumrio1"/>
            <w:tabs>
              <w:tab w:val="left" w:pos="284"/>
              <w:tab w:val="right" w:leader="dot" w:pos="9061"/>
            </w:tabs>
            <w:spacing w:after="0"/>
            <w:ind w:firstLine="0"/>
            <w:rPr>
              <w:rFonts w:asciiTheme="minorHAnsi" w:eastAsiaTheme="minorEastAsia" w:hAnsiTheme="minorHAnsi" w:cstheme="minorBidi"/>
              <w:noProof/>
              <w:sz w:val="22"/>
              <w:szCs w:val="22"/>
              <w:lang w:eastAsia="pt-BR"/>
            </w:rPr>
          </w:pPr>
          <w:hyperlink w:anchor="_Toc522823996" w:history="1">
            <w:r w:rsidR="003566B8" w:rsidRPr="00F4428A">
              <w:rPr>
                <w:rStyle w:val="Hyperlink"/>
                <w:noProof/>
              </w:rPr>
              <w:t>REFERÊNCIAS</w:t>
            </w:r>
            <w:r w:rsidR="003566B8">
              <w:rPr>
                <w:noProof/>
                <w:webHidden/>
              </w:rPr>
              <w:tab/>
            </w:r>
            <w:r w:rsidR="003566B8">
              <w:rPr>
                <w:noProof/>
                <w:webHidden/>
              </w:rPr>
              <w:fldChar w:fldCharType="begin"/>
            </w:r>
            <w:r w:rsidR="003566B8">
              <w:rPr>
                <w:noProof/>
                <w:webHidden/>
              </w:rPr>
              <w:instrText xml:space="preserve"> PAGEREF _Toc522823996 \h </w:instrText>
            </w:r>
            <w:r w:rsidR="003566B8">
              <w:rPr>
                <w:noProof/>
                <w:webHidden/>
              </w:rPr>
            </w:r>
            <w:r w:rsidR="003566B8">
              <w:rPr>
                <w:noProof/>
                <w:webHidden/>
              </w:rPr>
              <w:fldChar w:fldCharType="separate"/>
            </w:r>
            <w:r w:rsidR="00AD45C8">
              <w:rPr>
                <w:noProof/>
                <w:webHidden/>
              </w:rPr>
              <w:t>23</w:t>
            </w:r>
            <w:r w:rsidR="003566B8">
              <w:rPr>
                <w:noProof/>
                <w:webHidden/>
              </w:rPr>
              <w:fldChar w:fldCharType="end"/>
            </w:r>
          </w:hyperlink>
        </w:p>
        <w:p w:rsidR="002A3C25" w:rsidRDefault="002A3C25" w:rsidP="003566B8">
          <w:pPr>
            <w:ind w:firstLine="0"/>
          </w:pPr>
          <w:r>
            <w:rPr>
              <w:b/>
              <w:bCs/>
            </w:rPr>
            <w:fldChar w:fldCharType="end"/>
          </w:r>
        </w:p>
      </w:sdtContent>
    </w:sdt>
    <w:p w:rsidR="002A3C25" w:rsidRDefault="002A3C25" w:rsidP="002A3C25">
      <w:pPr>
        <w:ind w:firstLine="0"/>
        <w:jc w:val="center"/>
        <w:rPr>
          <w:b/>
        </w:rPr>
      </w:pPr>
    </w:p>
    <w:p w:rsidR="00B16C9C" w:rsidRDefault="00B16C9C">
      <w:pPr>
        <w:spacing w:after="200" w:line="276" w:lineRule="auto"/>
        <w:ind w:firstLine="0"/>
        <w:jc w:val="left"/>
        <w:rPr>
          <w:b/>
          <w:sz w:val="28"/>
        </w:rPr>
      </w:pPr>
      <w:r>
        <w:rPr>
          <w:sz w:val="28"/>
        </w:rPr>
        <w:br w:type="page"/>
      </w:r>
    </w:p>
    <w:p w:rsidR="003566B8" w:rsidRDefault="003566B8" w:rsidP="00333829">
      <w:pPr>
        <w:pStyle w:val="Ttulo1"/>
        <w:rPr>
          <w:sz w:val="28"/>
        </w:rPr>
        <w:sectPr w:rsidR="003566B8" w:rsidSect="00061B36">
          <w:pgSz w:w="11906" w:h="16838" w:code="9"/>
          <w:pgMar w:top="1701" w:right="1134" w:bottom="1134" w:left="1701" w:header="708" w:footer="708" w:gutter="0"/>
          <w:cols w:space="708"/>
          <w:docGrid w:linePitch="360"/>
        </w:sectPr>
      </w:pPr>
    </w:p>
    <w:p w:rsidR="000B29FA" w:rsidRDefault="000B29FA" w:rsidP="00333829">
      <w:pPr>
        <w:pStyle w:val="Ttulo1"/>
        <w:rPr>
          <w:sz w:val="28"/>
        </w:rPr>
      </w:pPr>
      <w:bookmarkStart w:id="1" w:name="_Toc522823987"/>
      <w:r w:rsidRPr="000D784F">
        <w:rPr>
          <w:sz w:val="28"/>
        </w:rPr>
        <w:lastRenderedPageBreak/>
        <w:t>RESUMO</w:t>
      </w:r>
      <w:bookmarkEnd w:id="1"/>
    </w:p>
    <w:p w:rsidR="005B7BE6" w:rsidRPr="005B7BE6" w:rsidRDefault="005B7BE6" w:rsidP="005B7BE6"/>
    <w:p w:rsidR="008D74DB" w:rsidRDefault="008D74DB" w:rsidP="005B7BE6">
      <w:pPr>
        <w:spacing w:line="240" w:lineRule="auto"/>
        <w:ind w:firstLine="0"/>
      </w:pPr>
      <w:r w:rsidRPr="00333829">
        <w:t xml:space="preserve">O </w:t>
      </w:r>
      <w:proofErr w:type="spellStart"/>
      <w:r w:rsidRPr="005B7BE6">
        <w:rPr>
          <w:i/>
        </w:rPr>
        <w:t>Staphylococcus</w:t>
      </w:r>
      <w:proofErr w:type="spellEnd"/>
      <w:r w:rsidRPr="005B7BE6">
        <w:rPr>
          <w:i/>
        </w:rPr>
        <w:t xml:space="preserve"> aureus</w:t>
      </w:r>
      <w:r w:rsidRPr="00333829">
        <w:t xml:space="preserve"> é uma bactéria </w:t>
      </w:r>
      <w:r>
        <w:t xml:space="preserve">que naturalmente coloniza o corpo humano, mas que </w:t>
      </w:r>
      <w:r w:rsidRPr="00333829">
        <w:t>em determinadas situações e circunstâncias, pode vir a causar diversas patologias</w:t>
      </w:r>
      <w:r>
        <w:t xml:space="preserve"> de alta morbidade e mortalidade no hospedeiro. Isso porque essa espécie é uma das </w:t>
      </w:r>
      <w:r w:rsidRPr="00333829">
        <w:t>mais virulenta</w:t>
      </w:r>
      <w:r>
        <w:t>s</w:t>
      </w:r>
      <w:r w:rsidRPr="00333829">
        <w:t xml:space="preserve"> do gênero </w:t>
      </w:r>
      <w:proofErr w:type="spellStart"/>
      <w:r w:rsidRPr="005B7BE6">
        <w:rPr>
          <w:i/>
        </w:rPr>
        <w:t>Staphylococcus</w:t>
      </w:r>
      <w:proofErr w:type="spellEnd"/>
      <w:r w:rsidRPr="00333829">
        <w:t xml:space="preserve"> e apresenta um grau de adaptação</w:t>
      </w:r>
      <w:r>
        <w:t xml:space="preserve"> aos antibióticos</w:t>
      </w:r>
      <w:r w:rsidRPr="00333829">
        <w:t xml:space="preserve"> muito elevado</w:t>
      </w:r>
      <w:r>
        <w:t xml:space="preserve">. </w:t>
      </w:r>
      <w:r w:rsidRPr="00333829">
        <w:t xml:space="preserve">A </w:t>
      </w:r>
      <w:r>
        <w:t xml:space="preserve">maior </w:t>
      </w:r>
      <w:r w:rsidRPr="00333829">
        <w:t xml:space="preserve">preocupação </w:t>
      </w:r>
      <w:r>
        <w:t xml:space="preserve">está </w:t>
      </w:r>
      <w:r w:rsidRPr="00333829">
        <w:t xml:space="preserve">relacionada a </w:t>
      </w:r>
      <w:r>
        <w:t xml:space="preserve">transmissão desse patógeno para </w:t>
      </w:r>
      <w:r w:rsidRPr="00333829">
        <w:t xml:space="preserve">pacientes </w:t>
      </w:r>
      <w:proofErr w:type="spellStart"/>
      <w:r w:rsidRPr="00333829">
        <w:t>imunocomprometidos</w:t>
      </w:r>
      <w:proofErr w:type="spellEnd"/>
      <w:r w:rsidRPr="00333829">
        <w:t xml:space="preserve"> ou </w:t>
      </w:r>
      <w:proofErr w:type="spellStart"/>
      <w:r w:rsidRPr="00333829">
        <w:t>imunodeprimidos</w:t>
      </w:r>
      <w:proofErr w:type="spellEnd"/>
      <w:r w:rsidRPr="00333829">
        <w:t xml:space="preserve">, </w:t>
      </w:r>
      <w:r>
        <w:t xml:space="preserve">que são mais susceptíveis à essa infecção. Os </w:t>
      </w:r>
      <w:r w:rsidRPr="00333829">
        <w:t xml:space="preserve">profissionais da saúde, </w:t>
      </w:r>
      <w:r>
        <w:t xml:space="preserve">principalmente os </w:t>
      </w:r>
      <w:r w:rsidRPr="00333829">
        <w:t xml:space="preserve">enfermeiros, </w:t>
      </w:r>
      <w:r>
        <w:t xml:space="preserve">por estarem em contato direto e indireto com esses pacientes </w:t>
      </w:r>
      <w:r w:rsidRPr="00333829">
        <w:t>servem como veículo para a transmissão d</w:t>
      </w:r>
      <w:r>
        <w:t xml:space="preserve">o </w:t>
      </w:r>
      <w:proofErr w:type="spellStart"/>
      <w:r w:rsidRPr="005B7BE6">
        <w:rPr>
          <w:i/>
        </w:rPr>
        <w:t>Staphylococcus</w:t>
      </w:r>
      <w:proofErr w:type="spellEnd"/>
      <w:r w:rsidRPr="005B7BE6">
        <w:rPr>
          <w:i/>
        </w:rPr>
        <w:t xml:space="preserve"> aureus</w:t>
      </w:r>
      <w:r>
        <w:t xml:space="preserve">. </w:t>
      </w:r>
      <w:r w:rsidR="004518D6">
        <w:t>Dessa forma</w:t>
      </w:r>
      <w:r w:rsidRPr="00333829">
        <w:t xml:space="preserve">, </w:t>
      </w:r>
      <w:r>
        <w:t>esse trabalho teve como objetivo</w:t>
      </w:r>
      <w:r w:rsidR="004518D6">
        <w:t xml:space="preserve"> </w:t>
      </w:r>
      <w:r w:rsidRPr="00333829">
        <w:t xml:space="preserve">realizar uma revisão sistemática da literatura sobre a incidência de </w:t>
      </w:r>
      <w:proofErr w:type="spellStart"/>
      <w:r w:rsidRPr="005B7BE6">
        <w:rPr>
          <w:i/>
        </w:rPr>
        <w:t>Staphylococcus</w:t>
      </w:r>
      <w:proofErr w:type="spellEnd"/>
      <w:r w:rsidRPr="005B7BE6">
        <w:rPr>
          <w:i/>
        </w:rPr>
        <w:t xml:space="preserve"> aureus</w:t>
      </w:r>
      <w:r w:rsidRPr="00333829">
        <w:t xml:space="preserve"> e a disseminação desse patógeno por enfermeiros.</w:t>
      </w:r>
      <w:r w:rsidR="004518D6">
        <w:t xml:space="preserve"> Foram selecionados 34 artigos com essa temática e apresentados seus principais resultados sobre essa temática e levantou-se formas de prevenir essa disse</w:t>
      </w:r>
      <w:r w:rsidR="005B7BE6">
        <w:t>minação mediada por enfermeiros.</w:t>
      </w:r>
      <w:r w:rsidR="004518D6">
        <w:t xml:space="preserve"> </w:t>
      </w:r>
      <w:r w:rsidR="005B7BE6">
        <w:t>A</w:t>
      </w:r>
      <w:r w:rsidR="004518D6">
        <w:t xml:space="preserve"> correta higienização das mãos e utilização de equipamentos de proteção individual</w:t>
      </w:r>
      <w:r w:rsidR="005B7BE6">
        <w:t xml:space="preserve"> foram as medidas mais citadas nos artigos</w:t>
      </w:r>
      <w:r w:rsidR="004518D6">
        <w:t>.</w:t>
      </w:r>
    </w:p>
    <w:p w:rsidR="005B7BE6" w:rsidRDefault="005B7BE6" w:rsidP="005B7BE6">
      <w:pPr>
        <w:spacing w:line="240" w:lineRule="auto"/>
        <w:ind w:firstLine="0"/>
      </w:pPr>
    </w:p>
    <w:p w:rsidR="005B7BE6" w:rsidRPr="006C740A" w:rsidRDefault="005B7BE6" w:rsidP="005B7BE6">
      <w:pPr>
        <w:spacing w:line="240" w:lineRule="auto"/>
        <w:ind w:firstLine="0"/>
      </w:pPr>
      <w:r w:rsidRPr="006C740A">
        <w:t xml:space="preserve">Palavras-chave: </w:t>
      </w:r>
      <w:proofErr w:type="spellStart"/>
      <w:r w:rsidRPr="006C740A">
        <w:rPr>
          <w:i/>
        </w:rPr>
        <w:t>Staphylococcus</w:t>
      </w:r>
      <w:proofErr w:type="spellEnd"/>
      <w:r w:rsidRPr="006C740A">
        <w:rPr>
          <w:i/>
        </w:rPr>
        <w:t xml:space="preserve"> aureus</w:t>
      </w:r>
      <w:r w:rsidRPr="006C740A">
        <w:t xml:space="preserve">. Enfermeiros. </w:t>
      </w:r>
      <w:r w:rsidR="00CD60F0" w:rsidRPr="006C740A">
        <w:t>Infecções hospitalares. Resistência à antibióticos.</w:t>
      </w:r>
    </w:p>
    <w:p w:rsidR="008D74DB" w:rsidRPr="006C740A" w:rsidRDefault="008D74DB" w:rsidP="008D74DB"/>
    <w:p w:rsidR="000B29FA" w:rsidRPr="005B7BE6" w:rsidRDefault="000B29FA" w:rsidP="005B7BE6">
      <w:pPr>
        <w:pStyle w:val="Ttulo1"/>
        <w:rPr>
          <w:sz w:val="28"/>
          <w:lang w:val="en-US"/>
        </w:rPr>
      </w:pPr>
      <w:bookmarkStart w:id="2" w:name="_Toc522823988"/>
      <w:r w:rsidRPr="005B7BE6">
        <w:rPr>
          <w:sz w:val="28"/>
          <w:lang w:val="en-US"/>
        </w:rPr>
        <w:t>ABSTRACT</w:t>
      </w:r>
      <w:bookmarkEnd w:id="2"/>
    </w:p>
    <w:p w:rsidR="005B7BE6" w:rsidRPr="005B7BE6" w:rsidRDefault="005B7BE6" w:rsidP="005B7BE6">
      <w:pPr>
        <w:rPr>
          <w:lang w:val="en-US"/>
        </w:rPr>
      </w:pPr>
    </w:p>
    <w:p w:rsidR="005B7BE6" w:rsidRDefault="005B7BE6" w:rsidP="005B7BE6">
      <w:pPr>
        <w:spacing w:line="240" w:lineRule="auto"/>
        <w:ind w:firstLine="0"/>
        <w:rPr>
          <w:lang w:val="en-US"/>
        </w:rPr>
      </w:pPr>
      <w:r w:rsidRPr="00CD60F0">
        <w:rPr>
          <w:i/>
          <w:lang w:val="en-US"/>
        </w:rPr>
        <w:t xml:space="preserve">Staphylococcus </w:t>
      </w:r>
      <w:proofErr w:type="spellStart"/>
      <w:r w:rsidRPr="00CD60F0">
        <w:rPr>
          <w:i/>
          <w:lang w:val="en-US"/>
        </w:rPr>
        <w:t>aureus</w:t>
      </w:r>
      <w:proofErr w:type="spellEnd"/>
      <w:r w:rsidRPr="005B7BE6">
        <w:rPr>
          <w:lang w:val="en-US"/>
        </w:rPr>
        <w:t xml:space="preserve"> is a bacterium that naturally colonizes the human body, but which in certain situations and circumstances can lead to several pathologies of high morbidity and mortality in the host. This is because this species is one of the most virulent of the genus Staphylococcus and presents a very high degree of adaptation to antibiotics. The major concern </w:t>
      </w:r>
      <w:proofErr w:type="gramStart"/>
      <w:r w:rsidRPr="005B7BE6">
        <w:rPr>
          <w:lang w:val="en-US"/>
        </w:rPr>
        <w:t>is related</w:t>
      </w:r>
      <w:proofErr w:type="gramEnd"/>
      <w:r w:rsidRPr="005B7BE6">
        <w:rPr>
          <w:lang w:val="en-US"/>
        </w:rPr>
        <w:t xml:space="preserve"> to the transmission of this pathogen to immunocompromised patients, who are more susceptible to this infection. Health professionals, especially nurses, being in direct and indirect contact with these patients serve as vehicles for the transmission of </w:t>
      </w:r>
      <w:r w:rsidRPr="00CD60F0">
        <w:rPr>
          <w:i/>
          <w:lang w:val="en-US"/>
        </w:rPr>
        <w:t xml:space="preserve">Staphylococcus </w:t>
      </w:r>
      <w:proofErr w:type="spellStart"/>
      <w:r w:rsidRPr="00CD60F0">
        <w:rPr>
          <w:i/>
          <w:lang w:val="en-US"/>
        </w:rPr>
        <w:t>aureus</w:t>
      </w:r>
      <w:proofErr w:type="spellEnd"/>
      <w:r w:rsidRPr="005B7BE6">
        <w:rPr>
          <w:lang w:val="en-US"/>
        </w:rPr>
        <w:t xml:space="preserve">. Thus, this study aimed to perform a systematic review of the literature on the incidence of </w:t>
      </w:r>
      <w:r w:rsidRPr="00CD60F0">
        <w:rPr>
          <w:i/>
          <w:lang w:val="en-US"/>
        </w:rPr>
        <w:t xml:space="preserve">Staphylococcus </w:t>
      </w:r>
      <w:proofErr w:type="spellStart"/>
      <w:r w:rsidRPr="00CD60F0">
        <w:rPr>
          <w:i/>
          <w:lang w:val="en-US"/>
        </w:rPr>
        <w:t>aureus</w:t>
      </w:r>
      <w:proofErr w:type="spellEnd"/>
      <w:r w:rsidRPr="005B7BE6">
        <w:rPr>
          <w:lang w:val="en-US"/>
        </w:rPr>
        <w:t xml:space="preserve"> and the dissemination of this pathogen by nurses. Thirty-four articles with this theme were selected and their main results on this theme were presented and ways of preventing such dissemination mediated by nurses were developed</w:t>
      </w:r>
      <w:r>
        <w:rPr>
          <w:lang w:val="en-US"/>
        </w:rPr>
        <w:t xml:space="preserve">; </w:t>
      </w:r>
      <w:proofErr w:type="gramStart"/>
      <w:r>
        <w:rPr>
          <w:lang w:val="en-US"/>
        </w:rPr>
        <w:t>The</w:t>
      </w:r>
      <w:proofErr w:type="gramEnd"/>
      <w:r w:rsidRPr="005B7BE6">
        <w:rPr>
          <w:lang w:val="en-US"/>
        </w:rPr>
        <w:t xml:space="preserve"> correct hand hygiene and use of personal protective equipment were the most cited measures in the articles.</w:t>
      </w:r>
    </w:p>
    <w:p w:rsidR="00CD60F0" w:rsidRDefault="00CD60F0" w:rsidP="005B7BE6">
      <w:pPr>
        <w:spacing w:line="240" w:lineRule="auto"/>
        <w:ind w:firstLine="0"/>
        <w:rPr>
          <w:lang w:val="en-US"/>
        </w:rPr>
      </w:pPr>
    </w:p>
    <w:p w:rsidR="00CD60F0" w:rsidRDefault="00CD60F0" w:rsidP="005B7BE6">
      <w:pPr>
        <w:spacing w:line="240" w:lineRule="auto"/>
        <w:ind w:firstLine="0"/>
        <w:rPr>
          <w:lang w:val="en-US"/>
        </w:rPr>
      </w:pPr>
      <w:r w:rsidRPr="00CD60F0">
        <w:rPr>
          <w:lang w:val="en-US"/>
        </w:rPr>
        <w:t xml:space="preserve">Key words: </w:t>
      </w:r>
      <w:r w:rsidRPr="00CD60F0">
        <w:rPr>
          <w:i/>
          <w:lang w:val="en-US"/>
        </w:rPr>
        <w:t xml:space="preserve">Staphylococcus </w:t>
      </w:r>
      <w:proofErr w:type="spellStart"/>
      <w:r w:rsidRPr="00CD60F0">
        <w:rPr>
          <w:i/>
          <w:lang w:val="en-US"/>
        </w:rPr>
        <w:t>aureus</w:t>
      </w:r>
      <w:proofErr w:type="spellEnd"/>
      <w:r w:rsidRPr="00CD60F0">
        <w:rPr>
          <w:lang w:val="en-US"/>
        </w:rPr>
        <w:t>. Nurses. Hospital infections. Resistance to antibiotics.</w:t>
      </w:r>
    </w:p>
    <w:p w:rsidR="005B7BE6" w:rsidRDefault="005B7BE6" w:rsidP="005B7BE6">
      <w:pPr>
        <w:spacing w:line="240" w:lineRule="auto"/>
        <w:ind w:firstLine="0"/>
        <w:rPr>
          <w:lang w:val="en-US"/>
        </w:rPr>
      </w:pPr>
    </w:p>
    <w:p w:rsidR="005B7BE6" w:rsidRPr="005B7BE6" w:rsidRDefault="005B7BE6" w:rsidP="005B7BE6">
      <w:pPr>
        <w:rPr>
          <w:lang w:val="en-US"/>
        </w:rPr>
      </w:pPr>
    </w:p>
    <w:p w:rsidR="00E456AD" w:rsidRPr="000D784F" w:rsidRDefault="00E456AD" w:rsidP="00333829">
      <w:pPr>
        <w:pStyle w:val="Ttulo1"/>
        <w:rPr>
          <w:sz w:val="28"/>
        </w:rPr>
      </w:pPr>
      <w:bookmarkStart w:id="3" w:name="_Toc522823989"/>
      <w:r w:rsidRPr="000D784F">
        <w:rPr>
          <w:sz w:val="28"/>
        </w:rPr>
        <w:t>INTRODUÇÃO</w:t>
      </w:r>
      <w:bookmarkEnd w:id="3"/>
    </w:p>
    <w:p w:rsidR="00E456AD" w:rsidRDefault="00E456AD" w:rsidP="00333829"/>
    <w:p w:rsidR="00E77408" w:rsidRPr="00333829" w:rsidRDefault="00E77408" w:rsidP="00333829">
      <w:r w:rsidRPr="00333829">
        <w:lastRenderedPageBreak/>
        <w:t xml:space="preserve">O </w:t>
      </w:r>
      <w:proofErr w:type="spellStart"/>
      <w:r w:rsidRPr="00CD60F0">
        <w:rPr>
          <w:i/>
        </w:rPr>
        <w:t>Staphylococcus</w:t>
      </w:r>
      <w:proofErr w:type="spellEnd"/>
      <w:r w:rsidRPr="00CD60F0">
        <w:rPr>
          <w:i/>
        </w:rPr>
        <w:t xml:space="preserve"> aureus</w:t>
      </w:r>
      <w:r w:rsidR="00CD60F0">
        <w:rPr>
          <w:i/>
        </w:rPr>
        <w:t xml:space="preserve"> (S.</w:t>
      </w:r>
      <w:r w:rsidR="00CD60F0" w:rsidRPr="00CD60F0">
        <w:rPr>
          <w:i/>
        </w:rPr>
        <w:t xml:space="preserve"> aureus</w:t>
      </w:r>
      <w:r w:rsidR="00CD60F0">
        <w:rPr>
          <w:i/>
        </w:rPr>
        <w:t>)</w:t>
      </w:r>
      <w:r w:rsidRPr="00333829">
        <w:t xml:space="preserve"> é uma bactéria comensal, ou seja, bactéria que naturalmente está presente na cavidade nasal e pele de aproximadamente um terço, mais de 30%, de toda a população humana mundial. Porém, essa bactéria, em determinadas situações e circunstâncias, pode vir a causar diversas patologias como pneumonias, endocardites, infecções </w:t>
      </w:r>
      <w:proofErr w:type="spellStart"/>
      <w:r w:rsidRPr="00333829">
        <w:t>osteoarticulares</w:t>
      </w:r>
      <w:proofErr w:type="spellEnd"/>
      <w:r w:rsidRPr="00333829">
        <w:t xml:space="preserve"> e até mesmo septicemias (LIMA et al., 201</w:t>
      </w:r>
      <w:r w:rsidR="005B1692" w:rsidRPr="00333829">
        <w:t>5</w:t>
      </w:r>
      <w:r w:rsidRPr="00333829">
        <w:t xml:space="preserve">; TONG et al., 2015). </w:t>
      </w:r>
    </w:p>
    <w:p w:rsidR="00E77408" w:rsidRPr="00333829" w:rsidRDefault="00E77408" w:rsidP="00333829">
      <w:r w:rsidRPr="00333829">
        <w:t xml:space="preserve">Isso porque é a espécie de bactéria mais virulenta do gênero </w:t>
      </w:r>
      <w:proofErr w:type="spellStart"/>
      <w:r w:rsidRPr="00333829">
        <w:t>Staphylococcus</w:t>
      </w:r>
      <w:proofErr w:type="spellEnd"/>
      <w:r w:rsidRPr="00333829">
        <w:t xml:space="preserve"> e apresenta um grau de adaptação muito elevado. Desde 1960, o uso indiscriminado e de forma incorreta de antibióticos favoreceu a seleção de inúmeras bactérias resistentes à </w:t>
      </w:r>
      <w:r w:rsidR="00FB4924">
        <w:t>esses medicamentos. O</w:t>
      </w:r>
      <w:r w:rsidRPr="00333829">
        <w:t xml:space="preserve"> </w:t>
      </w:r>
      <w:r w:rsidR="00CD60F0">
        <w:rPr>
          <w:i/>
        </w:rPr>
        <w:t>S. aureus</w:t>
      </w:r>
      <w:r w:rsidRPr="00333829">
        <w:t xml:space="preserve"> é uma dessas bactérias, e em diversos pacientes é possível encontrar até mesmo cepas de </w:t>
      </w:r>
      <w:r w:rsidR="00CD60F0">
        <w:rPr>
          <w:i/>
        </w:rPr>
        <w:t>S. aureus</w:t>
      </w:r>
      <w:r w:rsidRPr="00333829">
        <w:t xml:space="preserve"> multirresistentes (CRUVINEL; </w:t>
      </w:r>
      <w:proofErr w:type="gramStart"/>
      <w:r w:rsidRPr="00333829">
        <w:t>SILVEIRA;SOARES</w:t>
      </w:r>
      <w:proofErr w:type="gramEnd"/>
      <w:r w:rsidRPr="00333829">
        <w:t xml:space="preserve">, 2011). </w:t>
      </w:r>
    </w:p>
    <w:p w:rsidR="00F82C37" w:rsidRPr="00333829" w:rsidRDefault="00E77408" w:rsidP="00333829">
      <w:r w:rsidRPr="00333829">
        <w:t xml:space="preserve">A </w:t>
      </w:r>
      <w:r w:rsidR="00F82C37" w:rsidRPr="00333829">
        <w:t>grande preocupação relacionada a</w:t>
      </w:r>
      <w:r w:rsidRPr="00333829">
        <w:t xml:space="preserve"> esse patógeno é que em unidades de tratamento intensivo (UTI), os pacientes estão </w:t>
      </w:r>
      <w:proofErr w:type="spellStart"/>
      <w:r w:rsidRPr="00333829">
        <w:t>imunocomprometidos</w:t>
      </w:r>
      <w:proofErr w:type="spellEnd"/>
      <w:r w:rsidRPr="00333829">
        <w:t xml:space="preserve"> ou </w:t>
      </w:r>
      <w:proofErr w:type="spellStart"/>
      <w:r w:rsidRPr="00333829">
        <w:t>imunodeprimidos</w:t>
      </w:r>
      <w:proofErr w:type="spellEnd"/>
      <w:r w:rsidRPr="00333829">
        <w:t xml:space="preserve">, ou seja, estão mais suscetíveis à infecções por </w:t>
      </w:r>
      <w:r w:rsidR="00CD60F0">
        <w:rPr>
          <w:i/>
        </w:rPr>
        <w:t>S. aureus</w:t>
      </w:r>
      <w:r w:rsidRPr="00333829">
        <w:t xml:space="preserve"> devido ao fato de que seu sistema de resposta imune se encontra comprometido. </w:t>
      </w:r>
    </w:p>
    <w:p w:rsidR="00E77408" w:rsidRPr="00333829" w:rsidRDefault="00E77408" w:rsidP="00333829">
      <w:r w:rsidRPr="00333829">
        <w:t xml:space="preserve">Dessa forma, na UTI é exigido um cuidado elevado quanto à contaminação por </w:t>
      </w:r>
      <w:r w:rsidR="00CD60F0">
        <w:rPr>
          <w:i/>
        </w:rPr>
        <w:t>S. aureus</w:t>
      </w:r>
      <w:r w:rsidRPr="00333829">
        <w:t xml:space="preserve">, que pode comprometer a recuperação desses pacientes e até mesmo levar </w:t>
      </w:r>
      <w:r w:rsidR="00FB4924" w:rsidRPr="00333829">
        <w:t>a</w:t>
      </w:r>
      <w:r w:rsidRPr="00333829">
        <w:t xml:space="preserve"> óbito. Porém, ainda se tem altos níveis de contaminação por </w:t>
      </w:r>
      <w:r w:rsidR="00CD60F0">
        <w:rPr>
          <w:i/>
        </w:rPr>
        <w:t>S. aureus</w:t>
      </w:r>
      <w:r w:rsidRPr="00333829">
        <w:t xml:space="preserve"> em </w:t>
      </w:r>
      <w:proofErr w:type="spellStart"/>
      <w:r w:rsidRPr="00333829">
        <w:t>UTIs</w:t>
      </w:r>
      <w:proofErr w:type="spellEnd"/>
      <w:r w:rsidRPr="00333829">
        <w:t xml:space="preserve"> e altos custos com tratamentos dessas infecções, isso tem despertado a atenção de muitos pesquisadores (AYCAN et al., 2015). </w:t>
      </w:r>
    </w:p>
    <w:p w:rsidR="00F82C37" w:rsidRPr="00333829" w:rsidRDefault="00E77408" w:rsidP="00333829">
      <w:r w:rsidRPr="00333829">
        <w:t xml:space="preserve">Devido ao fato de que o </w:t>
      </w:r>
      <w:r w:rsidR="00CD60F0" w:rsidRPr="00CD60F0">
        <w:rPr>
          <w:i/>
        </w:rPr>
        <w:t>S. aureus</w:t>
      </w:r>
      <w:r w:rsidRPr="00333829">
        <w:t xml:space="preserve"> está presente naturalmente no corpo humano, profissionais da saúde, inclusive enfermeiros, servem como veículo para a transmissão de </w:t>
      </w:r>
      <w:r w:rsidR="00CD60F0" w:rsidRPr="00CD60F0">
        <w:rPr>
          <w:i/>
        </w:rPr>
        <w:t>S. aureus</w:t>
      </w:r>
      <w:r w:rsidRPr="00333829">
        <w:t xml:space="preserve"> para os pacientes de UTI (CUSTÓDIO et al., 2012). </w:t>
      </w:r>
    </w:p>
    <w:p w:rsidR="00E77408" w:rsidRPr="00333829" w:rsidRDefault="00E77408" w:rsidP="00333829">
      <w:r w:rsidRPr="00333829">
        <w:t xml:space="preserve">Dessa forma, os problemas aqui evidenciados são: qual o envolvimento dos enfermeiros na transmissão de </w:t>
      </w:r>
      <w:r w:rsidR="00CD60F0" w:rsidRPr="00CD60F0">
        <w:rPr>
          <w:i/>
        </w:rPr>
        <w:t>S. aureus</w:t>
      </w:r>
      <w:r w:rsidRPr="00333829">
        <w:t xml:space="preserve"> para os pacientes? Como ocorre essa transmissão? Como prevenir a transmissão de </w:t>
      </w:r>
      <w:r w:rsidR="00CD60F0" w:rsidRPr="00CD60F0">
        <w:rPr>
          <w:i/>
        </w:rPr>
        <w:t>S. aureus</w:t>
      </w:r>
      <w:r w:rsidRPr="00333829">
        <w:t xml:space="preserve"> por enfermeiros? O que já foi publicado sobre esse assunto e qual a qualidade dessas publicações?</w:t>
      </w:r>
    </w:p>
    <w:p w:rsidR="00E456AD" w:rsidRPr="00333829" w:rsidRDefault="00E456AD" w:rsidP="00333829">
      <w:r w:rsidRPr="00333829">
        <w:t xml:space="preserve">Tendo em vista que o </w:t>
      </w:r>
      <w:r w:rsidR="00CD60F0" w:rsidRPr="00CD60F0">
        <w:rPr>
          <w:i/>
        </w:rPr>
        <w:t>S. aureus</w:t>
      </w:r>
      <w:r w:rsidRPr="00333829">
        <w:t xml:space="preserve"> é um dos principais patógenos de maior frequência e </w:t>
      </w:r>
      <w:r w:rsidR="00F82C37" w:rsidRPr="00333829">
        <w:t xml:space="preserve">morbidade </w:t>
      </w:r>
      <w:r w:rsidRPr="00333829">
        <w:t xml:space="preserve">em humanos, tem grande capacidade para adquirir resistência à antibióticos e o fato de que pode afetar de forma mais agravante </w:t>
      </w:r>
      <w:proofErr w:type="spellStart"/>
      <w:r w:rsidRPr="00333829">
        <w:t>imunodeprimidos</w:t>
      </w:r>
      <w:proofErr w:type="spellEnd"/>
      <w:r w:rsidRPr="00333829">
        <w:t xml:space="preserve"> e </w:t>
      </w:r>
      <w:proofErr w:type="spellStart"/>
      <w:r w:rsidRPr="00333829">
        <w:t>imunocomprometidos</w:t>
      </w:r>
      <w:proofErr w:type="spellEnd"/>
      <w:r w:rsidRPr="00333829">
        <w:t xml:space="preserve"> existe necessidade de melhor compreender a transmissão desse patógeno (TEIXEIRA et al., 2017). Além disso, já se sabe que muitos profissionais da saúde, principalmente os enfermeiros, podem atuar como </w:t>
      </w:r>
      <w:r w:rsidRPr="00333829">
        <w:lastRenderedPageBreak/>
        <w:t xml:space="preserve">disseminadores dessa bactéria (PERES et al., 2017). Dessa forma, faz-se necessário estudar e compreender a disseminação de </w:t>
      </w:r>
      <w:r w:rsidR="00CD60F0" w:rsidRPr="00CD60F0">
        <w:rPr>
          <w:i/>
        </w:rPr>
        <w:t>S. aureus</w:t>
      </w:r>
      <w:r w:rsidRPr="00333829">
        <w:t xml:space="preserve"> por enfermeiros e as formas de prevenção dessa disseminação.</w:t>
      </w:r>
    </w:p>
    <w:p w:rsidR="00E456AD" w:rsidRPr="00333829" w:rsidRDefault="00F82C37" w:rsidP="00333829">
      <w:r w:rsidRPr="00333829">
        <w:t>Para tanto, objetivou-se r</w:t>
      </w:r>
      <w:r w:rsidR="00E456AD" w:rsidRPr="00333829">
        <w:t xml:space="preserve">ealizar uma revisão sistemática da literatura sobre a incidência de </w:t>
      </w:r>
      <w:r w:rsidR="00CD60F0" w:rsidRPr="00CD60F0">
        <w:rPr>
          <w:i/>
        </w:rPr>
        <w:t>S. aureus</w:t>
      </w:r>
      <w:r w:rsidR="00E456AD" w:rsidRPr="00333829">
        <w:t xml:space="preserve"> e a disseminação desse patógeno por enfermeiros.</w:t>
      </w:r>
    </w:p>
    <w:p w:rsidR="00E456AD" w:rsidRPr="00333829" w:rsidRDefault="00F82C37" w:rsidP="00333829">
      <w:r w:rsidRPr="00333829">
        <w:t>Especificamente a metodologia adotada foi através da r</w:t>
      </w:r>
      <w:r w:rsidR="00E456AD" w:rsidRPr="00333829">
        <w:t>ealiz</w:t>
      </w:r>
      <w:r w:rsidRPr="00333829">
        <w:t>ação de</w:t>
      </w:r>
      <w:r w:rsidR="00E456AD" w:rsidRPr="00333829">
        <w:t xml:space="preserve"> um estudo de revisão sistemática da literatura, que é uma revisão planejada metodologicamente para responder uma pergunta específica, buscando identificar dados, selecioná-los e avaliar de forma crítica os estudos já realizados com essa temática (ENFERM, 2007). Dessa </w:t>
      </w:r>
      <w:r w:rsidRPr="00333829">
        <w:t>maneira</w:t>
      </w:r>
      <w:r w:rsidR="00E456AD" w:rsidRPr="00333829">
        <w:t xml:space="preserve">, a pergunta que se busca responder com essa revisão é: o que já se tem de conhecimento científico sobre a temática “disseminação de </w:t>
      </w:r>
      <w:r w:rsidR="00CD60F0">
        <w:rPr>
          <w:i/>
        </w:rPr>
        <w:t>S. aureus</w:t>
      </w:r>
      <w:r w:rsidR="00E456AD" w:rsidRPr="00333829">
        <w:t xml:space="preserve"> por enfermeiros e metodologias de prevenção</w:t>
      </w:r>
      <w:proofErr w:type="gramStart"/>
      <w:r w:rsidR="00E456AD" w:rsidRPr="00333829">
        <w:t>”?.</w:t>
      </w:r>
      <w:proofErr w:type="gramEnd"/>
    </w:p>
    <w:p w:rsidR="009D36D3" w:rsidRPr="00333829" w:rsidRDefault="00F82C37" w:rsidP="00333829">
      <w:r w:rsidRPr="00333829">
        <w:t>Sendo assim</w:t>
      </w:r>
      <w:r w:rsidR="00E456AD" w:rsidRPr="00333829">
        <w:t xml:space="preserve">, realizou-se uma busca de artigos e textos científicos em bases de dados eletrônicas como: </w:t>
      </w:r>
      <w:proofErr w:type="spellStart"/>
      <w:r w:rsidR="00E456AD" w:rsidRPr="00333829">
        <w:t>Scientific</w:t>
      </w:r>
      <w:proofErr w:type="spellEnd"/>
      <w:r w:rsidR="00E456AD" w:rsidRPr="00333829">
        <w:t xml:space="preserve"> </w:t>
      </w:r>
      <w:proofErr w:type="spellStart"/>
      <w:r w:rsidR="00E456AD" w:rsidRPr="00333829">
        <w:t>Electronic</w:t>
      </w:r>
      <w:proofErr w:type="spellEnd"/>
      <w:r w:rsidR="00E456AD" w:rsidRPr="00333829">
        <w:t xml:space="preserve"> Library Online (</w:t>
      </w:r>
      <w:proofErr w:type="spellStart"/>
      <w:r w:rsidR="00E456AD" w:rsidRPr="00333829">
        <w:t>SciELO</w:t>
      </w:r>
      <w:proofErr w:type="spellEnd"/>
      <w:r w:rsidR="00E456AD" w:rsidRPr="00333829">
        <w:t xml:space="preserve">), Literatura Latino-Americana em Ciências da Saúde (LILACS) e </w:t>
      </w:r>
      <w:proofErr w:type="spellStart"/>
      <w:r w:rsidR="00E456AD" w:rsidRPr="00333829">
        <w:t>PubMed</w:t>
      </w:r>
      <w:proofErr w:type="spellEnd"/>
      <w:r w:rsidR="00E456AD" w:rsidRPr="00333829">
        <w:t xml:space="preserve"> (NCBI) por meio das palavras-chaves </w:t>
      </w:r>
      <w:proofErr w:type="spellStart"/>
      <w:r w:rsidR="00E456AD" w:rsidRPr="00FB4924">
        <w:rPr>
          <w:i/>
        </w:rPr>
        <w:t>Staphylococcus</w:t>
      </w:r>
      <w:proofErr w:type="spellEnd"/>
      <w:r w:rsidR="00E456AD" w:rsidRPr="00FB4924">
        <w:rPr>
          <w:i/>
        </w:rPr>
        <w:t xml:space="preserve"> aureus</w:t>
      </w:r>
      <w:r w:rsidR="00E456AD" w:rsidRPr="00333829">
        <w:t xml:space="preserve">; Resistência à antibióticos; Incidência de </w:t>
      </w:r>
      <w:proofErr w:type="spellStart"/>
      <w:r w:rsidR="00E456AD" w:rsidRPr="00FB4924">
        <w:rPr>
          <w:i/>
        </w:rPr>
        <w:t>Staphylococcus</w:t>
      </w:r>
      <w:proofErr w:type="spellEnd"/>
      <w:r w:rsidR="00E456AD" w:rsidRPr="00FB4924">
        <w:rPr>
          <w:i/>
        </w:rPr>
        <w:t xml:space="preserve"> aureus</w:t>
      </w:r>
      <w:r w:rsidR="00E456AD" w:rsidRPr="00333829">
        <w:t xml:space="preserve">; Disseminação de </w:t>
      </w:r>
      <w:proofErr w:type="spellStart"/>
      <w:r w:rsidR="00E456AD" w:rsidRPr="00FB4924">
        <w:rPr>
          <w:i/>
        </w:rPr>
        <w:t>Staphylococcus</w:t>
      </w:r>
      <w:proofErr w:type="spellEnd"/>
      <w:r w:rsidR="00E456AD" w:rsidRPr="00FB4924">
        <w:rPr>
          <w:i/>
        </w:rPr>
        <w:t xml:space="preserve"> aureus</w:t>
      </w:r>
      <w:r w:rsidR="00E456AD" w:rsidRPr="00333829">
        <w:t xml:space="preserve"> e Prevenção de disseminação. </w:t>
      </w:r>
      <w:r w:rsidR="009D36D3" w:rsidRPr="00333829">
        <w:t xml:space="preserve">Sendo assim, foram selecionados </w:t>
      </w:r>
      <w:r w:rsidR="003B647C">
        <w:t>34</w:t>
      </w:r>
      <w:r w:rsidR="009D36D3" w:rsidRPr="00333829">
        <w:t xml:space="preserve"> artigos sobre a temática e esses artigos foram analisados criticamente e as informações relevantes foram apresentadas.</w:t>
      </w:r>
    </w:p>
    <w:p w:rsidR="00334DA5" w:rsidRPr="00334DA5" w:rsidRDefault="00334DA5" w:rsidP="00333829"/>
    <w:p w:rsidR="00E11689" w:rsidRPr="000D784F" w:rsidRDefault="00334DA5" w:rsidP="00333829">
      <w:pPr>
        <w:pStyle w:val="Ttulo1"/>
        <w:rPr>
          <w:sz w:val="28"/>
        </w:rPr>
      </w:pPr>
      <w:bookmarkStart w:id="4" w:name="_Toc522823990"/>
      <w:proofErr w:type="spellStart"/>
      <w:r w:rsidRPr="00CD60F0">
        <w:rPr>
          <w:b w:val="0"/>
          <w:i/>
          <w:sz w:val="28"/>
        </w:rPr>
        <w:t>Staphylococcus</w:t>
      </w:r>
      <w:proofErr w:type="spellEnd"/>
      <w:r w:rsidRPr="00CD60F0">
        <w:rPr>
          <w:b w:val="0"/>
          <w:i/>
          <w:sz w:val="28"/>
        </w:rPr>
        <w:t xml:space="preserve"> aureus</w:t>
      </w:r>
      <w:r w:rsidRPr="000D784F">
        <w:rPr>
          <w:sz w:val="28"/>
        </w:rPr>
        <w:t xml:space="preserve">: </w:t>
      </w:r>
      <w:r w:rsidR="00333829" w:rsidRPr="000D784F">
        <w:rPr>
          <w:sz w:val="28"/>
        </w:rPr>
        <w:t>CARACTERÍSTICAS GERAIS</w:t>
      </w:r>
      <w:bookmarkEnd w:id="4"/>
    </w:p>
    <w:p w:rsidR="00E456AD" w:rsidRDefault="00E456AD" w:rsidP="00333829"/>
    <w:p w:rsidR="00E456AD" w:rsidRDefault="00E456AD" w:rsidP="00333829">
      <w:r>
        <w:t xml:space="preserve">Os estafilococos são bactérias que se apresentam estruturalmente na forma de cocos e são classificados como bactérias Gram positivo e </w:t>
      </w:r>
      <w:proofErr w:type="spellStart"/>
      <w:r>
        <w:t>catalase</w:t>
      </w:r>
      <w:proofErr w:type="spellEnd"/>
      <w:r>
        <w:t xml:space="preserve">. Essas bactérias são bastante pequenas, de 0,5 a 1,5 </w:t>
      </w:r>
      <w:proofErr w:type="spellStart"/>
      <w:r>
        <w:t>μm</w:t>
      </w:r>
      <w:proofErr w:type="spellEnd"/>
      <w:r>
        <w:t xml:space="preserve"> de diâmetro, são imóveis e não produzem esporos. No ambiente, essas bactérias podem se apresentar em diferentes arranjos dependendo do estágio celular em que se encontram (</w:t>
      </w:r>
      <w:r w:rsidR="00161314">
        <w:t>LIMA et al., 201</w:t>
      </w:r>
      <w:r w:rsidR="005B1692">
        <w:t>5</w:t>
      </w:r>
      <w:r>
        <w:t>).</w:t>
      </w:r>
    </w:p>
    <w:p w:rsidR="00CC5EB6" w:rsidRDefault="00161314" w:rsidP="00333829">
      <w:r>
        <w:t xml:space="preserve">A espécie </w:t>
      </w:r>
      <w:r w:rsidR="00CD60F0">
        <w:rPr>
          <w:i/>
        </w:rPr>
        <w:t>S. aureus</w:t>
      </w:r>
      <w:r>
        <w:rPr>
          <w:i/>
        </w:rPr>
        <w:t xml:space="preserve"> </w:t>
      </w:r>
      <w:r>
        <w:t xml:space="preserve">em especial, </w:t>
      </w:r>
      <w:r w:rsidR="00CC5EB6">
        <w:t xml:space="preserve">pertence à família </w:t>
      </w:r>
      <w:proofErr w:type="spellStart"/>
      <w:r w:rsidR="00CC5EB6">
        <w:t>Micrococcaceae</w:t>
      </w:r>
      <w:proofErr w:type="spellEnd"/>
      <w:r w:rsidR="00CC5EB6">
        <w:t xml:space="preserve"> e são caracterizados com</w:t>
      </w:r>
      <w:r w:rsidR="00FB4924">
        <w:t>o</w:t>
      </w:r>
      <w:r w:rsidR="00CC5EB6">
        <w:t xml:space="preserve"> anaeróbios facultativos e se distinguem das demais espécies pelo fato de que quando cultivados em ágar forma colónias amarelo-douradas (RIBEIRO; CASTANHEIRA, 2003). </w:t>
      </w:r>
      <w:r w:rsidR="00E00360">
        <w:t xml:space="preserve">A espécie foi denominada </w:t>
      </w:r>
      <w:r w:rsidR="00E00360" w:rsidRPr="00FB4924">
        <w:rPr>
          <w:i/>
        </w:rPr>
        <w:t>S.</w:t>
      </w:r>
      <w:r w:rsidR="00FB4924">
        <w:rPr>
          <w:i/>
        </w:rPr>
        <w:t xml:space="preserve"> </w:t>
      </w:r>
      <w:r w:rsidR="00E00360" w:rsidRPr="00FB4924">
        <w:rPr>
          <w:i/>
        </w:rPr>
        <w:t>aureus</w:t>
      </w:r>
      <w:r w:rsidR="00E00360">
        <w:t xml:space="preserve">, pelo fato de que suas colônias possuem </w:t>
      </w:r>
      <w:r w:rsidR="00996F8B">
        <w:t>essa</w:t>
      </w:r>
      <w:r w:rsidR="00E00360">
        <w:t xml:space="preserve"> pigmentação amarelo-ouro (PAHISSA, 2009). </w:t>
      </w:r>
    </w:p>
    <w:p w:rsidR="00996F8B" w:rsidRDefault="00996F8B" w:rsidP="00333829">
      <w:r>
        <w:lastRenderedPageBreak/>
        <w:t xml:space="preserve">Além disso, </w:t>
      </w:r>
      <w:r w:rsidRPr="00996F8B">
        <w:rPr>
          <w:i/>
        </w:rPr>
        <w:t>in vitro</w:t>
      </w:r>
      <w:r>
        <w:t xml:space="preserve">, as cepas de </w:t>
      </w:r>
      <w:r w:rsidRPr="00CD60F0">
        <w:rPr>
          <w:i/>
        </w:rPr>
        <w:t>S. aureus</w:t>
      </w:r>
      <w:r>
        <w:t xml:space="preserve"> se proliferam muito bem em meios de cultura bacterianos comuns ou ágar simples, sendo que possuem melhor crescimento em pH = 7 e temperatura igual à 37ºC. Geralmente, as colônias são formadas após cerca de 20 horas de incubação, e possuem morfologia arredondada, lisa e brilhante; sendo que a coloração dessas colônias pode variar, mas quanto maior o tempo de incubação e maior concentração de nutriente mais visível é a coloração amarelada. Além disso, essa bactéria apresenta uma boa resistência a salinidade, sendo que se desenvolve bem na presença de 7,5% de </w:t>
      </w:r>
      <w:proofErr w:type="spellStart"/>
      <w:r>
        <w:t>NaCl</w:t>
      </w:r>
      <w:proofErr w:type="spellEnd"/>
      <w:r>
        <w:t xml:space="preserve">, e consegue resistir à dessecação e ao frio (ALMEIDA et al, 2017). </w:t>
      </w:r>
    </w:p>
    <w:p w:rsidR="00E001FD" w:rsidRDefault="00E001FD" w:rsidP="00333829">
      <w:r>
        <w:t xml:space="preserve">Estruturalmente o </w:t>
      </w:r>
      <w:r w:rsidRPr="00CC5EB6">
        <w:rPr>
          <w:i/>
        </w:rPr>
        <w:t>S. aureus</w:t>
      </w:r>
      <w:r>
        <w:rPr>
          <w:i/>
        </w:rPr>
        <w:t xml:space="preserve"> </w:t>
      </w:r>
      <w:r>
        <w:t xml:space="preserve">é composto por uma cápsula de polissacarídeo que reveste a camada mais externa da parede celular, </w:t>
      </w:r>
      <w:r w:rsidRPr="00DE3E83">
        <w:t>parede celular</w:t>
      </w:r>
      <w:r>
        <w:t xml:space="preserve"> e membrana plasmática. A cápsula de polissacarídeo é de grande importância para inibir a fagocitose desse patógeno, o que aumenta sua virulência. Já a parede celular possui constituintes que contribuem tanto para a indução da resposta imune quanto para o aumento da virulência. Por fim, a membrana plasmática</w:t>
      </w:r>
      <w:r w:rsidRPr="00DE3E83">
        <w:t xml:space="preserve"> </w:t>
      </w:r>
      <w:r>
        <w:t xml:space="preserve">é formada por uma bicamada </w:t>
      </w:r>
      <w:proofErr w:type="spellStart"/>
      <w:r>
        <w:t>fosfolipídica</w:t>
      </w:r>
      <w:proofErr w:type="spellEnd"/>
      <w:r>
        <w:t>, proteínas e carboidratos, e funciona como barreira osmótica e como âncora de diversas enzimas da bactéria (LIMA et al., 2015).</w:t>
      </w:r>
    </w:p>
    <w:p w:rsidR="00996F8B" w:rsidRDefault="00996F8B" w:rsidP="00333829">
      <w:r>
        <w:t>E ainda, é uma espécie comensal humana, ou seja, é naturalmente encontrada</w:t>
      </w:r>
      <w:r w:rsidRPr="00161314">
        <w:t xml:space="preserve"> na cavidade nasal</w:t>
      </w:r>
      <w:r>
        <w:t>, faringe, axilas, vagina,</w:t>
      </w:r>
      <w:r w:rsidRPr="00CC5EB6">
        <w:t xml:space="preserve"> </w:t>
      </w:r>
      <w:r>
        <w:t>períneo,</w:t>
      </w:r>
      <w:r w:rsidRPr="00CC5EB6">
        <w:t xml:space="preserve"> </w:t>
      </w:r>
      <w:r>
        <w:t>umbigo (nas crianças),</w:t>
      </w:r>
      <w:r w:rsidRPr="00CC5EB6">
        <w:t xml:space="preserve"> </w:t>
      </w:r>
      <w:r>
        <w:t>trato urinário,</w:t>
      </w:r>
      <w:r w:rsidRPr="00CC5EB6">
        <w:t xml:space="preserve"> </w:t>
      </w:r>
      <w:r>
        <w:t xml:space="preserve">extremidades superiores e na pele em geral (RIBEIRO; CASTANHEIRA, 2003) </w:t>
      </w:r>
      <w:r w:rsidRPr="00161314">
        <w:t xml:space="preserve">de aproximadamente </w:t>
      </w:r>
      <w:r>
        <w:t>20 à</w:t>
      </w:r>
      <w:r w:rsidRPr="00161314">
        <w:t xml:space="preserve"> 30%, de toda a população humana mundial</w:t>
      </w:r>
      <w:r>
        <w:t xml:space="preserve"> (FOSTER et al., 2014; </w:t>
      </w:r>
      <w:r w:rsidRPr="00161314">
        <w:t>TONG et al., 2015</w:t>
      </w:r>
      <w:r>
        <w:t>)</w:t>
      </w:r>
      <w:r w:rsidRPr="00161314">
        <w:t>.</w:t>
      </w:r>
      <w:r>
        <w:t xml:space="preserve"> </w:t>
      </w:r>
      <w:r w:rsidR="0004736B">
        <w:t xml:space="preserve">Foi descrito pela primeira vez em 1880, </w:t>
      </w:r>
      <w:r w:rsidR="00E00360">
        <w:t xml:space="preserve">quando o cirurgião escocês Alexandre </w:t>
      </w:r>
      <w:proofErr w:type="spellStart"/>
      <w:r w:rsidR="00E00360">
        <w:t>Ogston</w:t>
      </w:r>
      <w:proofErr w:type="spellEnd"/>
      <w:r w:rsidR="00E00360">
        <w:t xml:space="preserve"> os extraiu de </w:t>
      </w:r>
      <w:r w:rsidR="00E001FD">
        <w:t>pus</w:t>
      </w:r>
      <w:r w:rsidR="00E00360">
        <w:t xml:space="preserve"> de abscessos cirúrgicos. Desde então, inúmeros pesquisadores tem voltado</w:t>
      </w:r>
      <w:r w:rsidR="00E001FD">
        <w:t xml:space="preserve"> sua atenção para essa bactéria</w:t>
      </w:r>
      <w:r w:rsidR="00E00360">
        <w:t xml:space="preserve"> muito comum em </w:t>
      </w:r>
      <w:r w:rsidR="0004736B">
        <w:t>infecç</w:t>
      </w:r>
      <w:r w:rsidR="00E00360">
        <w:t xml:space="preserve">ões purulentas em todo o mundo </w:t>
      </w:r>
      <w:r w:rsidR="0004736B">
        <w:t>(PAHISSA,</w:t>
      </w:r>
      <w:r w:rsidR="00E00360">
        <w:t xml:space="preserve"> </w:t>
      </w:r>
      <w:r w:rsidR="0004736B">
        <w:t>2009)</w:t>
      </w:r>
      <w:r w:rsidR="00E00360">
        <w:t>.</w:t>
      </w:r>
    </w:p>
    <w:p w:rsidR="002B58F1" w:rsidRDefault="00E00360" w:rsidP="00333829">
      <w:r>
        <w:t xml:space="preserve"> </w:t>
      </w:r>
      <w:r w:rsidR="00CC5EB6">
        <w:t xml:space="preserve">Essa espécie também é caracterizada pela sua alta virulência que se deve ao fato de que na </w:t>
      </w:r>
      <w:r w:rsidR="00161314">
        <w:t>parede celular</w:t>
      </w:r>
      <w:r w:rsidR="00CC5EB6">
        <w:t xml:space="preserve"> </w:t>
      </w:r>
      <w:r w:rsidR="00E001FD">
        <w:t>da mesma</w:t>
      </w:r>
      <w:r w:rsidR="00CC5EB6">
        <w:t xml:space="preserve"> </w:t>
      </w:r>
      <w:r w:rsidR="00161314">
        <w:t xml:space="preserve">contém proteínas de grande importância para a </w:t>
      </w:r>
      <w:r w:rsidR="00161314" w:rsidRPr="00161314">
        <w:t xml:space="preserve">adesão e invasão de células e tecidos do </w:t>
      </w:r>
      <w:r w:rsidR="00161314">
        <w:t xml:space="preserve">organismo </w:t>
      </w:r>
      <w:r w:rsidR="00161314" w:rsidRPr="00161314">
        <w:t xml:space="preserve">hospedeiro, evasão </w:t>
      </w:r>
      <w:r w:rsidR="00161314">
        <w:t xml:space="preserve">do sistema imune e formação de biofilme, por essa razão o </w:t>
      </w:r>
      <w:r w:rsidR="00161314" w:rsidRPr="00CC5EB6">
        <w:rPr>
          <w:i/>
        </w:rPr>
        <w:t xml:space="preserve">S. aureus </w:t>
      </w:r>
      <w:r w:rsidR="00161314">
        <w:t>consegue em diversas situações causar infecções invasivas</w:t>
      </w:r>
      <w:r w:rsidR="00161314" w:rsidRPr="00161314">
        <w:t xml:space="preserve"> </w:t>
      </w:r>
      <w:r w:rsidR="00161314">
        <w:t>de grande gravidade (FOSTER et al., 2014)</w:t>
      </w:r>
      <w:r w:rsidR="00E001FD">
        <w:t>.</w:t>
      </w:r>
      <w:r w:rsidR="002B58F1">
        <w:t xml:space="preserve"> Além disso, a alta virulência do </w:t>
      </w:r>
      <w:r w:rsidR="002B58F1" w:rsidRPr="00CC5EB6">
        <w:rPr>
          <w:i/>
        </w:rPr>
        <w:t>S. aureus</w:t>
      </w:r>
      <w:r w:rsidR="002B58F1">
        <w:rPr>
          <w:i/>
        </w:rPr>
        <w:t xml:space="preserve"> </w:t>
      </w:r>
      <w:r w:rsidR="002B58F1">
        <w:t>se deve também ao fato de que essa bactéria consegue resistir à dessecação e ao frio, podendo, além de estar no ser humano, estar presente também em superfícies, objetos e partículas de poeira (SANTOS et al., 2007).</w:t>
      </w:r>
    </w:p>
    <w:p w:rsidR="00E00360" w:rsidRPr="00CC5EB6" w:rsidRDefault="00CC5EB6" w:rsidP="00333829">
      <w:r>
        <w:lastRenderedPageBreak/>
        <w:t xml:space="preserve">Por estar naturalmente na maioria das pessoas, o </w:t>
      </w:r>
      <w:r w:rsidRPr="00CC5EB6">
        <w:rPr>
          <w:i/>
        </w:rPr>
        <w:t>S. aureus</w:t>
      </w:r>
      <w:r>
        <w:rPr>
          <w:i/>
        </w:rPr>
        <w:t xml:space="preserve"> </w:t>
      </w:r>
      <w:r>
        <w:t xml:space="preserve">pode ser facilmente transmitido de uma pessoa para outra. Sendo que, pessoas saudáveis possuem o sistema imune capaz de combater o patógeno e impedir que a infecção se estabeleça, porém </w:t>
      </w:r>
      <w:proofErr w:type="spellStart"/>
      <w:r>
        <w:t>imunocomprometidos</w:t>
      </w:r>
      <w:proofErr w:type="spellEnd"/>
      <w:r>
        <w:t xml:space="preserve"> e </w:t>
      </w:r>
      <w:proofErr w:type="spellStart"/>
      <w:r>
        <w:t>imunodeprimidos</w:t>
      </w:r>
      <w:proofErr w:type="spellEnd"/>
      <w:r>
        <w:t xml:space="preserve"> apresentam uma resposta imune mais ineficiente e com isso o </w:t>
      </w:r>
      <w:r w:rsidRPr="00CC5EB6">
        <w:rPr>
          <w:i/>
        </w:rPr>
        <w:t>S. aureus</w:t>
      </w:r>
      <w:r>
        <w:rPr>
          <w:i/>
        </w:rPr>
        <w:t xml:space="preserve"> </w:t>
      </w:r>
      <w:r>
        <w:t xml:space="preserve">consegue </w:t>
      </w:r>
      <w:r w:rsidR="002B58F1">
        <w:t xml:space="preserve">passar pelas barreiras naturais do sistema imunológico, se alojar no tecido e provocar uma infecção. </w:t>
      </w:r>
      <w:r w:rsidR="00E00360">
        <w:t>A infecção pode ser iniciada por rompimento da barreira cutânea ocasionada por traumas, inserção de agulhas, implantação de dispositivos médicos, como cateter ou até mesmo devido à uma intoxicação alimentar (</w:t>
      </w:r>
      <w:r w:rsidR="00333829">
        <w:t xml:space="preserve">CASTANHEIRA, 2003; </w:t>
      </w:r>
      <w:r w:rsidR="00E00360">
        <w:t>RIBEIRO; SANTOS et al., 2007</w:t>
      </w:r>
      <w:r w:rsidR="00333829">
        <w:t>; ALMEIDA et al, 2017</w:t>
      </w:r>
      <w:r w:rsidR="00E00360">
        <w:t>).</w:t>
      </w:r>
    </w:p>
    <w:p w:rsidR="00CC5EB6" w:rsidRPr="00CC5EB6" w:rsidRDefault="00AE22DF" w:rsidP="00333829">
      <w:r>
        <w:t>Dessa forma, essa bactéria pode causar uma variedade de infecções, que vão desde infecção mais simples, como furúnculos, celulites e espinhas, até infecções mais sérias e danosas como pneumonia, endocardite, meningite e septicemia (RIBEIRO; CASTANHEIRA, 2003; SANTOS et al., 2007).</w:t>
      </w:r>
    </w:p>
    <w:p w:rsidR="00161314" w:rsidRDefault="00314D9E" w:rsidP="00333829">
      <w:r>
        <w:t xml:space="preserve">Essas doenças podem ser causadas tanto pela produção de toxinas como é o caso da </w:t>
      </w:r>
      <w:r w:rsidR="00F75627">
        <w:t xml:space="preserve">intoxicação alimentar, quanto pela </w:t>
      </w:r>
      <w:r>
        <w:t xml:space="preserve">proliferação dos microrganismos, </w:t>
      </w:r>
      <w:r w:rsidR="00F75627">
        <w:t xml:space="preserve">que causa a formação </w:t>
      </w:r>
      <w:r>
        <w:t>de abscessos e a destruição d</w:t>
      </w:r>
      <w:r w:rsidR="00F75627">
        <w:t>a</w:t>
      </w:r>
      <w:r>
        <w:t>s</w:t>
      </w:r>
      <w:r w:rsidR="00F75627">
        <w:t xml:space="preserve"> células e</w:t>
      </w:r>
      <w:r>
        <w:t xml:space="preserve"> tecidos</w:t>
      </w:r>
      <w:r w:rsidR="00F75627">
        <w:t xml:space="preserve"> adjacentes,</w:t>
      </w:r>
      <w:r>
        <w:t xml:space="preserve"> como pneumonia</w:t>
      </w:r>
      <w:r w:rsidR="00F75627">
        <w:t xml:space="preserve">. A carga bacteriana é um fator que delimita o estabelecimento de uma infecção, sendo que em pacientes saudáveis essa carga necessita ser mais alta para que se tenha o desencadeamento da doença, já em paciente que apresentam doenças congênitas ou algum corpo estranho no organismo, a carga de </w:t>
      </w:r>
      <w:r>
        <w:t>estafilococos necessários é</w:t>
      </w:r>
      <w:r w:rsidR="00F75627">
        <w:t xml:space="preserve"> </w:t>
      </w:r>
      <w:r>
        <w:t>significativamente menor</w:t>
      </w:r>
      <w:r w:rsidR="005B1692">
        <w:t xml:space="preserve"> (LIMA et al., 2015</w:t>
      </w:r>
      <w:r w:rsidR="00F75627">
        <w:t>).</w:t>
      </w:r>
    </w:p>
    <w:p w:rsidR="00314D9E" w:rsidRDefault="00314D9E" w:rsidP="00333829"/>
    <w:p w:rsidR="00334DA5" w:rsidRPr="000D784F" w:rsidRDefault="00334DA5" w:rsidP="00333829">
      <w:pPr>
        <w:pStyle w:val="Ttulo1"/>
        <w:rPr>
          <w:sz w:val="28"/>
        </w:rPr>
      </w:pPr>
      <w:bookmarkStart w:id="5" w:name="_Toc522823991"/>
      <w:proofErr w:type="spellStart"/>
      <w:r w:rsidRPr="00CD60F0">
        <w:rPr>
          <w:b w:val="0"/>
          <w:i/>
          <w:sz w:val="28"/>
        </w:rPr>
        <w:t>Staphylococcus</w:t>
      </w:r>
      <w:proofErr w:type="spellEnd"/>
      <w:r w:rsidRPr="00CD60F0">
        <w:rPr>
          <w:b w:val="0"/>
          <w:i/>
          <w:sz w:val="28"/>
        </w:rPr>
        <w:t xml:space="preserve"> aureus</w:t>
      </w:r>
      <w:r w:rsidRPr="000D784F">
        <w:rPr>
          <w:sz w:val="28"/>
        </w:rPr>
        <w:t xml:space="preserve">: </w:t>
      </w:r>
      <w:r w:rsidR="00333829" w:rsidRPr="000D784F">
        <w:rPr>
          <w:sz w:val="28"/>
        </w:rPr>
        <w:t>RESISTÊNCIA À ANTIBIÓTICOS</w:t>
      </w:r>
      <w:bookmarkEnd w:id="5"/>
    </w:p>
    <w:p w:rsidR="00010D2A" w:rsidRDefault="00010D2A" w:rsidP="00333829"/>
    <w:p w:rsidR="008D2EE9" w:rsidRDefault="008D2EE9" w:rsidP="00333829">
      <w:r w:rsidRPr="008D2EE9">
        <w:t>A</w:t>
      </w:r>
      <w:r>
        <w:t xml:space="preserve"> descoberta dos antibióticos foi de grande importância para o tratamento de diversas doenças, reduzindo a mortalidade</w:t>
      </w:r>
      <w:r w:rsidR="0024778A">
        <w:t xml:space="preserve"> relacionada à doenças infecciosas</w:t>
      </w:r>
      <w:r>
        <w:t xml:space="preserve"> e aumentando a qualidade de vida. Porém, as pessoas passaram a utilizar esses medicamentos de forma indiscriminada, o que levou ao aparecimento de cepas bacterianas resistentes à diferentes classes de antibióticos (MOTA et al., 2005).</w:t>
      </w:r>
    </w:p>
    <w:p w:rsidR="008D2EE9" w:rsidRPr="008D2EE9" w:rsidRDefault="0024778A" w:rsidP="00333829">
      <w:r>
        <w:t xml:space="preserve">O termo bactéria resistente se refere </w:t>
      </w:r>
      <w:r w:rsidR="00E001FD">
        <w:t>a</w:t>
      </w:r>
      <w:r>
        <w:t xml:space="preserve"> aquela cepa bacteriana que não tem seu crescimento e multiplicação inibido pelo antibiótico nas concentrações usualmente utilizadas, isso porque, apresentam mecanismos de resistência, que pode ter sido </w:t>
      </w:r>
      <w:r>
        <w:lastRenderedPageBreak/>
        <w:t>adquirida de outros microrganismos (transformação ou conjugação) ou podem ter ocorrido de uma mutação natural que foi selecionada pelo uso indiscriminado de antibióticos (MOTA et al., 2005).</w:t>
      </w:r>
      <w:r w:rsidR="008D2EE9">
        <w:t xml:space="preserve"> </w:t>
      </w:r>
    </w:p>
    <w:p w:rsidR="007C1DBC" w:rsidRDefault="0004736B" w:rsidP="00333829">
      <w:r>
        <w:t xml:space="preserve">O </w:t>
      </w:r>
      <w:r w:rsidR="00CD60F0">
        <w:rPr>
          <w:i/>
        </w:rPr>
        <w:t>S. aureus</w:t>
      </w:r>
      <w:r>
        <w:t xml:space="preserve"> foi uma das primeiras espécies bacterianas que causam infecções a serem controladas com a descoberta dos antibióticos, porém, essa bactéria apresenta uma enorme capacidade de adaptação e resistência, tornando-se, assim, uma das espécies de maior incidência e preocupação diante das infecções hospitalares e comunitárias (ALMEIDA et al, 2017). </w:t>
      </w:r>
      <w:r w:rsidR="008D7CCD">
        <w:t>D</w:t>
      </w:r>
      <w:r w:rsidR="008D7CCD" w:rsidRPr="008D7CCD">
        <w:t>esde a década de 1960</w:t>
      </w:r>
      <w:r w:rsidR="008D7CCD">
        <w:t>, c</w:t>
      </w:r>
      <w:r w:rsidR="008D2EE9" w:rsidRPr="008D7CCD">
        <w:t>om</w:t>
      </w:r>
      <w:r w:rsidR="008D7CCD">
        <w:t xml:space="preserve"> esse</w:t>
      </w:r>
      <w:r w:rsidR="008D2EE9" w:rsidRPr="008D7CCD">
        <w:t xml:space="preserve"> uso indiscriminado de antibióticos contra </w:t>
      </w:r>
      <w:r w:rsidR="008D7CCD">
        <w:t xml:space="preserve">as </w:t>
      </w:r>
      <w:r w:rsidR="008D2EE9" w:rsidRPr="008D7CCD">
        <w:t>infecções</w:t>
      </w:r>
      <w:r w:rsidR="008D7CCD">
        <w:t xml:space="preserve"> </w:t>
      </w:r>
      <w:proofErr w:type="spellStart"/>
      <w:r w:rsidR="008D7CCD">
        <w:t>estafilocócicas</w:t>
      </w:r>
      <w:proofErr w:type="spellEnd"/>
      <w:r w:rsidR="008D7CCD">
        <w:t xml:space="preserve"> tem-se ocorrido no mundo um </w:t>
      </w:r>
      <w:r w:rsidR="008D2EE9" w:rsidRPr="008D7CCD">
        <w:t>aumento de isolados de</w:t>
      </w:r>
      <w:r w:rsidR="008D7CCD">
        <w:t xml:space="preserve"> </w:t>
      </w:r>
      <w:r w:rsidR="00CD60F0">
        <w:rPr>
          <w:i/>
        </w:rPr>
        <w:t>S. aureus</w:t>
      </w:r>
      <w:r w:rsidR="008D2EE9" w:rsidRPr="008D7CCD">
        <w:t xml:space="preserve"> resistente a </w:t>
      </w:r>
      <w:proofErr w:type="spellStart"/>
      <w:r w:rsidR="008D2EE9" w:rsidRPr="008D7CCD">
        <w:t>meticilina</w:t>
      </w:r>
      <w:proofErr w:type="spellEnd"/>
      <w:r w:rsidR="008D7CCD">
        <w:t xml:space="preserve"> (MRSA) ou com outros perfis de resistência, como à vancomicina (CUVINEL; SILVEIRA; SOARES,</w:t>
      </w:r>
      <w:r w:rsidR="002C0B65">
        <w:t xml:space="preserve"> </w:t>
      </w:r>
      <w:r w:rsidR="008D7CCD">
        <w:t>2011).</w:t>
      </w:r>
    </w:p>
    <w:p w:rsidR="008D7CCD" w:rsidRDefault="00763DBA" w:rsidP="00333829">
      <w:r>
        <w:t xml:space="preserve">Essas cepas </w:t>
      </w:r>
      <w:r w:rsidR="002C0B65">
        <w:t>multirresistentes e virulentas de MRSA tem se disseminado em hospitais do mundo todo</w:t>
      </w:r>
      <w:r>
        <w:t xml:space="preserve"> e causado graves infecções, sendo que são </w:t>
      </w:r>
      <w:r w:rsidR="002C0B65">
        <w:t xml:space="preserve">poucas as alternativas de tratamento </w:t>
      </w:r>
      <w:r>
        <w:t>para os pacientes acometidos</w:t>
      </w:r>
      <w:r w:rsidR="00981376">
        <w:t xml:space="preserve"> (</w:t>
      </w:r>
      <w:r w:rsidR="00981376" w:rsidRPr="00981376">
        <w:t>SALES; SILVA, 2012</w:t>
      </w:r>
      <w:r w:rsidR="00981376">
        <w:t>)</w:t>
      </w:r>
      <w:r w:rsidR="002C0B65">
        <w:t>.</w:t>
      </w:r>
      <w:r>
        <w:t xml:space="preserve"> Isso tem aumentado muito a preocupação quanto à disseminação dessas cepas por objetos e hospedeiros assintomáticos, sendo a equipe de trabalhadores de saúde um meio propício para disseminação (DABUL, 2014).</w:t>
      </w:r>
    </w:p>
    <w:p w:rsidR="00E75BFC" w:rsidRDefault="00E75BFC" w:rsidP="00333829">
      <w:r>
        <w:t xml:space="preserve">Essas cepas podem ser </w:t>
      </w:r>
      <w:r w:rsidR="0004736B">
        <w:t>identificadas</w:t>
      </w:r>
      <w:r>
        <w:t xml:space="preserve"> em diversos objetos, em uma pesquisa analisou-se a presença dessa bactéria em brinquedos de uma brinquedoteca de um hospital e obteve-se que 87% desses brinquedos estavam contaminados com </w:t>
      </w:r>
      <w:proofErr w:type="spellStart"/>
      <w:r w:rsidRPr="00E75BFC">
        <w:rPr>
          <w:i/>
        </w:rPr>
        <w:t>Staphylococcus</w:t>
      </w:r>
      <w:proofErr w:type="spellEnd"/>
      <w:r>
        <w:t xml:space="preserve">, e muitos deles apresentaram resistência contra </w:t>
      </w:r>
      <w:r w:rsidR="00333829">
        <w:t xml:space="preserve">algum </w:t>
      </w:r>
      <w:r>
        <w:t xml:space="preserve">antibiótico como </w:t>
      </w:r>
      <w:proofErr w:type="spellStart"/>
      <w:r>
        <w:t>oxacilina</w:t>
      </w:r>
      <w:proofErr w:type="spellEnd"/>
      <w:r>
        <w:t xml:space="preserve">, penicilina, </w:t>
      </w:r>
      <w:proofErr w:type="spellStart"/>
      <w:r>
        <w:t>clindamicina</w:t>
      </w:r>
      <w:proofErr w:type="spellEnd"/>
      <w:r>
        <w:t xml:space="preserve"> e </w:t>
      </w:r>
      <w:proofErr w:type="spellStart"/>
      <w:r>
        <w:t>claritromicina</w:t>
      </w:r>
      <w:proofErr w:type="spellEnd"/>
      <w:r>
        <w:t xml:space="preserve"> (</w:t>
      </w:r>
      <w:r w:rsidRPr="008D12D2">
        <w:t>BORETTI</w:t>
      </w:r>
      <w:r>
        <w:t xml:space="preserve"> et al., 2014).</w:t>
      </w:r>
    </w:p>
    <w:p w:rsidR="008D2EE9" w:rsidRDefault="00763DBA" w:rsidP="00333829">
      <w:r>
        <w:t>Diante desses fatos faz-se necessário alertar os trabalhadores de saúde</w:t>
      </w:r>
      <w:r w:rsidR="00333829">
        <w:t>, principalmente os enfermeiros,</w:t>
      </w:r>
      <w:r>
        <w:t xml:space="preserve"> quanto à esses riscos de disseminação do </w:t>
      </w:r>
      <w:r w:rsidRPr="00763DBA">
        <w:rPr>
          <w:i/>
        </w:rPr>
        <w:t>S. aureus</w:t>
      </w:r>
      <w:r w:rsidR="00A53FBE">
        <w:t xml:space="preserve">, que segundo um trabalho realizado por Silva e colaboradores (2017) que entrevistaram 22 profissionais, apenas 63,6% desses afirmaram ter </w:t>
      </w:r>
      <w:r w:rsidR="002C0B65" w:rsidRPr="002C0B65">
        <w:t>conhecimento sobre microrganismo res</w:t>
      </w:r>
      <w:r w:rsidR="00A53FBE">
        <w:t>istente a antimicrobianos (MRA).</w:t>
      </w:r>
      <w:r w:rsidR="00E75BFC">
        <w:t xml:space="preserve"> Além disso, a relevância dessa patologia, metodologias de detecção rápida e eficiente de</w:t>
      </w:r>
      <w:r w:rsidR="00E75BFC" w:rsidRPr="00CB265F">
        <w:t xml:space="preserve"> </w:t>
      </w:r>
      <w:r w:rsidR="00E75BFC" w:rsidRPr="00E75BFC">
        <w:rPr>
          <w:i/>
        </w:rPr>
        <w:t>S. aureus</w:t>
      </w:r>
      <w:r w:rsidR="00E75BFC" w:rsidRPr="00CB265F">
        <w:t xml:space="preserve"> </w:t>
      </w:r>
      <w:r w:rsidR="00E75BFC">
        <w:t xml:space="preserve">resistente estão sendo desenvolvidas de forma a auxiliar </w:t>
      </w:r>
      <w:r w:rsidR="007205BE">
        <w:t>num melhor prognóstico (</w:t>
      </w:r>
      <w:r w:rsidR="007205BE" w:rsidRPr="007205BE">
        <w:t>SHI et al., 2015</w:t>
      </w:r>
      <w:r w:rsidR="007205BE">
        <w:t>).</w:t>
      </w:r>
    </w:p>
    <w:p w:rsidR="002C0B65" w:rsidRPr="00010D2A" w:rsidRDefault="002C0B65" w:rsidP="00333829"/>
    <w:p w:rsidR="00334DA5" w:rsidRPr="000D784F" w:rsidRDefault="00333829" w:rsidP="00333829">
      <w:pPr>
        <w:pStyle w:val="Ttulo1"/>
        <w:rPr>
          <w:sz w:val="28"/>
        </w:rPr>
      </w:pPr>
      <w:bookmarkStart w:id="6" w:name="_Toc522823992"/>
      <w:r w:rsidRPr="000D784F">
        <w:rPr>
          <w:sz w:val="28"/>
        </w:rPr>
        <w:t>INCIDÊNCIA NA POPULAÇÃO NACIONAL E GLOBAL</w:t>
      </w:r>
      <w:bookmarkEnd w:id="6"/>
    </w:p>
    <w:p w:rsidR="006504F3" w:rsidRDefault="006504F3" w:rsidP="00333829"/>
    <w:p w:rsidR="006504F3" w:rsidRDefault="006504F3" w:rsidP="00333829">
      <w:r>
        <w:t xml:space="preserve">O Ministério da Saúde define as infecções causadas por </w:t>
      </w:r>
      <w:r w:rsidRPr="00763DBA">
        <w:rPr>
          <w:i/>
        </w:rPr>
        <w:t>S. aureus</w:t>
      </w:r>
      <w:r>
        <w:t xml:space="preserve"> como infecções adquiridas após a admissão do paciente no hospital. E a cada dia no Brasil, cresce a quantidade de pes</w:t>
      </w:r>
      <w:r w:rsidR="00E001FD">
        <w:t xml:space="preserve">soas acometidas por infecções </w:t>
      </w:r>
      <w:proofErr w:type="spellStart"/>
      <w:r w:rsidR="00E001FD">
        <w:t>na</w:t>
      </w:r>
      <w:r>
        <w:t>socomiais</w:t>
      </w:r>
      <w:proofErr w:type="spellEnd"/>
      <w:r>
        <w:t xml:space="preserve"> causadas por </w:t>
      </w:r>
      <w:r w:rsidRPr="00763DBA">
        <w:rPr>
          <w:i/>
        </w:rPr>
        <w:t>S. aureus</w:t>
      </w:r>
      <w:r>
        <w:rPr>
          <w:i/>
        </w:rPr>
        <w:t xml:space="preserve">, </w:t>
      </w:r>
      <w:r w:rsidRPr="006504F3">
        <w:t>isso</w:t>
      </w:r>
      <w:r>
        <w:t xml:space="preserve"> tem feito com que o custo de tratamento seja três vezes maior do que os pacientes que não apresentam essas infecções (LIMA et al., 2015). </w:t>
      </w:r>
      <w:r>
        <w:rPr>
          <w:i/>
        </w:rPr>
        <w:t xml:space="preserve"> </w:t>
      </w:r>
      <w:r w:rsidR="005B1692">
        <w:t>Além disso, o número de pessoas acometidas por infecções causadas por essa bactéria aumentou, significativamente, no</w:t>
      </w:r>
      <w:r w:rsidR="005B4049">
        <w:t>s últimos 3</w:t>
      </w:r>
      <w:r w:rsidR="005B1692">
        <w:t>0 anos, mesmo diante dos avanços na área farmacêutica de produção de antibióticos (</w:t>
      </w:r>
      <w:r w:rsidR="005B1692" w:rsidRPr="005B1692">
        <w:t>RIBEIRO; CASTANHEIRA, 2003</w:t>
      </w:r>
      <w:r w:rsidR="005B1692">
        <w:t xml:space="preserve">). </w:t>
      </w:r>
    </w:p>
    <w:p w:rsidR="006504F3" w:rsidRDefault="006504F3" w:rsidP="00333829">
      <w:r>
        <w:t xml:space="preserve">As infecções por </w:t>
      </w:r>
      <w:r w:rsidRPr="00763DBA">
        <w:rPr>
          <w:i/>
        </w:rPr>
        <w:t>S. aureus</w:t>
      </w:r>
      <w:r>
        <w:rPr>
          <w:i/>
        </w:rPr>
        <w:t xml:space="preserve"> </w:t>
      </w:r>
      <w:r>
        <w:t xml:space="preserve">também são classificadas como Infecções hospitalares, essas infecções tem causado grande preocupação, pois </w:t>
      </w:r>
      <w:r w:rsidR="000647B6">
        <w:t>s</w:t>
      </w:r>
      <w:r>
        <w:t xml:space="preserve">egundo informações da </w:t>
      </w:r>
      <w:proofErr w:type="spellStart"/>
      <w:r>
        <w:t>Anbio</w:t>
      </w:r>
      <w:proofErr w:type="spellEnd"/>
      <w:r>
        <w:t xml:space="preserve">, </w:t>
      </w:r>
      <w:r w:rsidR="000647B6">
        <w:t xml:space="preserve">cerca de 14% </w:t>
      </w:r>
      <w:r w:rsidR="00E001FD">
        <w:t>a</w:t>
      </w:r>
      <w:r w:rsidR="000647B6">
        <w:t xml:space="preserve"> 19% dos pacientes podem ser acometidos e em algumas unidades esse índice pode chegar a ser 88,3%, além disso mais de cem mil pessoas morrem por ano devido às infecções. Mesmo diante desses índices alarmantes, sabe-se que ainda </w:t>
      </w:r>
      <w:r>
        <w:t>cerca de 80% dos</w:t>
      </w:r>
      <w:r w:rsidR="000647B6">
        <w:t xml:space="preserve"> </w:t>
      </w:r>
      <w:r>
        <w:t>hospitais não fazem o controle adequado</w:t>
      </w:r>
      <w:r w:rsidR="000647B6">
        <w:t xml:space="preserve"> para evitar as infecções (LIMA et al., 2015).</w:t>
      </w:r>
    </w:p>
    <w:p w:rsidR="00D4468C" w:rsidRDefault="00D4468C" w:rsidP="00333829">
      <w:r>
        <w:t xml:space="preserve">Pesquisas voltadas para o estudo da incidência de </w:t>
      </w:r>
      <w:r w:rsidRPr="00763DBA">
        <w:rPr>
          <w:i/>
        </w:rPr>
        <w:t>S. aureus</w:t>
      </w:r>
      <w:r>
        <w:rPr>
          <w:i/>
        </w:rPr>
        <w:t xml:space="preserve"> </w:t>
      </w:r>
      <w:r w:rsidRPr="00D4468C">
        <w:t>e o</w:t>
      </w:r>
      <w:r>
        <w:t xml:space="preserve"> perfil de resistência das cepas </w:t>
      </w:r>
      <w:r w:rsidR="00487520">
        <w:t xml:space="preserve">a muitos anos </w:t>
      </w:r>
      <w:r w:rsidR="00E81D0A">
        <w:t>têm alarmado</w:t>
      </w:r>
      <w:r>
        <w:t xml:space="preserve"> muito os profissionais de saúde. </w:t>
      </w:r>
      <w:r w:rsidR="00487520">
        <w:t>Em 2006, p</w:t>
      </w:r>
      <w:r>
        <w:t xml:space="preserve">esquisadores </w:t>
      </w:r>
      <w:r w:rsidR="00E81D0A">
        <w:t xml:space="preserve">da Turquia </w:t>
      </w:r>
      <w:r>
        <w:t>analisaram a prevalência</w:t>
      </w:r>
      <w:r w:rsidR="00E81D0A">
        <w:t xml:space="preserve"> de </w:t>
      </w:r>
      <w:r w:rsidR="00E81D0A" w:rsidRPr="00763DBA">
        <w:rPr>
          <w:i/>
        </w:rPr>
        <w:t>S. aureus</w:t>
      </w:r>
      <w:r>
        <w:t xml:space="preserve"> </w:t>
      </w:r>
      <w:r w:rsidR="00E81D0A">
        <w:t xml:space="preserve">em </w:t>
      </w:r>
      <w:r w:rsidR="00E81D0A" w:rsidRPr="00D4468C">
        <w:t>249 pacientes</w:t>
      </w:r>
      <w:r w:rsidR="00E81D0A">
        <w:t xml:space="preserve"> de uma Unidade de Tratamento Intensivo e observaram que 8,4% estavam infectados com </w:t>
      </w:r>
      <w:r w:rsidR="00E81D0A" w:rsidRPr="00763DBA">
        <w:rPr>
          <w:i/>
        </w:rPr>
        <w:t>S. aureus</w:t>
      </w:r>
      <w:r w:rsidR="00E81D0A">
        <w:t xml:space="preserve"> resistente à </w:t>
      </w:r>
      <w:proofErr w:type="spellStart"/>
      <w:r w:rsidR="00E81D0A">
        <w:t>meticilina</w:t>
      </w:r>
      <w:proofErr w:type="spellEnd"/>
      <w:r w:rsidR="00E81D0A">
        <w:t xml:space="preserve"> (OZTOPRAK et al, 2006)</w:t>
      </w:r>
      <w:r w:rsidRPr="00D4468C">
        <w:t>.</w:t>
      </w:r>
    </w:p>
    <w:p w:rsidR="00487520" w:rsidRDefault="00487520" w:rsidP="00333829">
      <w:r>
        <w:t xml:space="preserve">Em 2012, na Argentina, um estudo realizado buscando analisar amostras de 130 pacientes mostrou que 83 amostras foram positivas para infecção por </w:t>
      </w:r>
      <w:r w:rsidRPr="00763DBA">
        <w:rPr>
          <w:i/>
        </w:rPr>
        <w:t>S. aureus</w:t>
      </w:r>
      <w:r>
        <w:t xml:space="preserve"> e 74,7%</w:t>
      </w:r>
      <w:r w:rsidRPr="00487520">
        <w:t xml:space="preserve"> d</w:t>
      </w:r>
      <w:r>
        <w:t xml:space="preserve">esses </w:t>
      </w:r>
      <w:r w:rsidRPr="00487520">
        <w:t xml:space="preserve">isolados de </w:t>
      </w:r>
      <w:r w:rsidRPr="005B4049">
        <w:rPr>
          <w:i/>
        </w:rPr>
        <w:t>S. aureus</w:t>
      </w:r>
      <w:r>
        <w:t xml:space="preserve"> apresentavam resistência</w:t>
      </w:r>
      <w:r w:rsidRPr="00487520">
        <w:t xml:space="preserve"> à </w:t>
      </w:r>
      <w:proofErr w:type="spellStart"/>
      <w:r w:rsidRPr="00487520">
        <w:t>oxacilina</w:t>
      </w:r>
      <w:proofErr w:type="spellEnd"/>
      <w:r w:rsidRPr="00487520">
        <w:t xml:space="preserve">, </w:t>
      </w:r>
      <w:r w:rsidR="00D333E8">
        <w:t>14,4%</w:t>
      </w:r>
      <w:r w:rsidRPr="00487520">
        <w:t xml:space="preserve"> à </w:t>
      </w:r>
      <w:proofErr w:type="spellStart"/>
      <w:r w:rsidRPr="00487520">
        <w:t>clindamicina</w:t>
      </w:r>
      <w:proofErr w:type="spellEnd"/>
      <w:r w:rsidRPr="00487520">
        <w:t xml:space="preserve">, </w:t>
      </w:r>
      <w:r w:rsidR="00D333E8">
        <w:t>16,7%</w:t>
      </w:r>
      <w:r w:rsidRPr="00487520">
        <w:t xml:space="preserve"> à eritromicina e 6%</w:t>
      </w:r>
      <w:r w:rsidR="00D333E8">
        <w:t xml:space="preserve"> à </w:t>
      </w:r>
      <w:proofErr w:type="spellStart"/>
      <w:r w:rsidR="00D333E8">
        <w:t>ciprofloxacina</w:t>
      </w:r>
      <w:proofErr w:type="spellEnd"/>
      <w:r w:rsidR="00D333E8">
        <w:t>, além disso, a</w:t>
      </w:r>
      <w:r w:rsidRPr="00487520">
        <w:t xml:space="preserve">lgumas </w:t>
      </w:r>
      <w:r w:rsidR="00D333E8">
        <w:t xml:space="preserve">das culturas isoladas </w:t>
      </w:r>
      <w:r w:rsidRPr="00487520">
        <w:t>apresentaram mais de uma resistência</w:t>
      </w:r>
      <w:r w:rsidR="00D333E8">
        <w:t xml:space="preserve"> (BERMEJO et al., 2012)</w:t>
      </w:r>
      <w:r w:rsidRPr="00487520">
        <w:t>.</w:t>
      </w:r>
    </w:p>
    <w:p w:rsidR="005B4049" w:rsidRPr="005B4049" w:rsidRDefault="005B4049" w:rsidP="00333829">
      <w:r>
        <w:t xml:space="preserve">Atualmente, estudos apontam que esse patógeno pode ser disseminado em outros ambientes, que não sejam hospitais. Em muitos casos, pesquisadores encontraram cepas de </w:t>
      </w:r>
      <w:r w:rsidRPr="005B4049">
        <w:rPr>
          <w:i/>
        </w:rPr>
        <w:t>S. aureus</w:t>
      </w:r>
      <w:r>
        <w:rPr>
          <w:i/>
        </w:rPr>
        <w:t xml:space="preserve"> </w:t>
      </w:r>
      <w:r>
        <w:t>em fossas nasais de manipuladores de alimentos (MOREIRA; PEDER; SILVA, 2016) e até mesmo em alimentos como leite (COSTA et al., 2017)</w:t>
      </w:r>
      <w:r w:rsidR="00A27A2B">
        <w:t xml:space="preserve"> e pescados (COSTA; NASCIMENTO; SILVA JÚNIOR, 2018).</w:t>
      </w:r>
    </w:p>
    <w:p w:rsidR="006504F3" w:rsidRDefault="00E22DBE" w:rsidP="00333829">
      <w:r>
        <w:t xml:space="preserve">Porém, a disseminação dessa bactéria no ambiente hospitalar apresenta muitos agravantes, pois nesse ambiente se encontram pessoas </w:t>
      </w:r>
      <w:proofErr w:type="spellStart"/>
      <w:r>
        <w:t>imunocomprometidas</w:t>
      </w:r>
      <w:proofErr w:type="spellEnd"/>
      <w:r>
        <w:t xml:space="preserve"> ou </w:t>
      </w:r>
      <w:proofErr w:type="spellStart"/>
      <w:r>
        <w:t>imunodeprimidas</w:t>
      </w:r>
      <w:proofErr w:type="spellEnd"/>
      <w:r>
        <w:t xml:space="preserve">. Os principais fatores que tornam mais fácil a transmissão e </w:t>
      </w:r>
      <w:r>
        <w:lastRenderedPageBreak/>
        <w:t xml:space="preserve">infecção por </w:t>
      </w:r>
      <w:r w:rsidRPr="005B4049">
        <w:rPr>
          <w:i/>
        </w:rPr>
        <w:t>S. aureus</w:t>
      </w:r>
      <w:r>
        <w:rPr>
          <w:i/>
        </w:rPr>
        <w:t xml:space="preserve"> </w:t>
      </w:r>
      <w:r>
        <w:t xml:space="preserve">são a realização </w:t>
      </w:r>
      <w:r w:rsidRPr="00E22DBE">
        <w:t>de procedimentos invasivos,</w:t>
      </w:r>
      <w:r>
        <w:t xml:space="preserve"> tratamento prévio com </w:t>
      </w:r>
      <w:r w:rsidRPr="00E22DBE">
        <w:t xml:space="preserve">antibióticos, predisposições do próprio paciente </w:t>
      </w:r>
      <w:r>
        <w:t xml:space="preserve">que estão em uma </w:t>
      </w:r>
      <w:r w:rsidRPr="00E22DBE">
        <w:t xml:space="preserve">condição patológica </w:t>
      </w:r>
      <w:r>
        <w:t>ou de</w:t>
      </w:r>
      <w:r w:rsidRPr="00E22DBE">
        <w:t xml:space="preserve"> imunossupressão, </w:t>
      </w:r>
      <w:r>
        <w:t xml:space="preserve">tempo de </w:t>
      </w:r>
      <w:r w:rsidRPr="00E22DBE">
        <w:t xml:space="preserve">internação </w:t>
      </w:r>
      <w:r>
        <w:t xml:space="preserve">e </w:t>
      </w:r>
      <w:r w:rsidRPr="00E22DBE">
        <w:t>contaminação endógena dos profissionais e pacientes</w:t>
      </w:r>
      <w:r>
        <w:t xml:space="preserve"> (SOUSA et al., 2016).</w:t>
      </w:r>
    </w:p>
    <w:p w:rsidR="00E22DBE" w:rsidRPr="00E22DBE" w:rsidRDefault="00E22DBE" w:rsidP="00333829"/>
    <w:p w:rsidR="00334DA5" w:rsidRPr="000D784F" w:rsidRDefault="00D5486B" w:rsidP="00333829">
      <w:pPr>
        <w:pStyle w:val="Ttulo1"/>
        <w:rPr>
          <w:sz w:val="28"/>
        </w:rPr>
      </w:pPr>
      <w:bookmarkStart w:id="7" w:name="_Toc522823993"/>
      <w:r w:rsidRPr="000D784F">
        <w:rPr>
          <w:sz w:val="28"/>
        </w:rPr>
        <w:t xml:space="preserve">DISSEMINAÇÃO DE </w:t>
      </w:r>
      <w:proofErr w:type="spellStart"/>
      <w:r w:rsidR="00513361" w:rsidRPr="00CD60F0">
        <w:rPr>
          <w:b w:val="0"/>
          <w:i/>
          <w:sz w:val="28"/>
        </w:rPr>
        <w:t>Staphylococcus</w:t>
      </w:r>
      <w:proofErr w:type="spellEnd"/>
      <w:r w:rsidR="00513361" w:rsidRPr="00CD60F0">
        <w:rPr>
          <w:b w:val="0"/>
          <w:i/>
          <w:sz w:val="28"/>
        </w:rPr>
        <w:t xml:space="preserve"> aureus</w:t>
      </w:r>
      <w:r w:rsidR="00513361" w:rsidRPr="000D784F">
        <w:rPr>
          <w:sz w:val="28"/>
        </w:rPr>
        <w:t xml:space="preserve"> </w:t>
      </w:r>
      <w:r w:rsidRPr="000D784F">
        <w:rPr>
          <w:sz w:val="28"/>
        </w:rPr>
        <w:t>MEDIADA POR ENFERMEIROS</w:t>
      </w:r>
      <w:bookmarkEnd w:id="7"/>
    </w:p>
    <w:p w:rsidR="00314D9E" w:rsidRDefault="00314D9E" w:rsidP="00333829"/>
    <w:p w:rsidR="00CF3313" w:rsidRDefault="00F10AD6" w:rsidP="00CF3313">
      <w:r>
        <w:t xml:space="preserve">Diante desses altos níveis de contaminação por </w:t>
      </w:r>
      <w:r w:rsidRPr="00CD60F0">
        <w:rPr>
          <w:i/>
        </w:rPr>
        <w:t>S. aureus</w:t>
      </w:r>
      <w:r>
        <w:t xml:space="preserve"> é vista a necessidade de reduzir a incidência dessa patologia. Para evitar essas altas taxas de infecção e colonização deve-se investigar o mecanismo de desenvolvimento da infecção e sua transmissão, pois erradicar a disseminação parece mais razoável do que tratar, tendo em vista o aumento da morbidade, mortalidade e custos (</w:t>
      </w:r>
      <w:r w:rsidRPr="00F10AD6">
        <w:t>AYCAN et al., 2015</w:t>
      </w:r>
      <w:r>
        <w:t>).</w:t>
      </w:r>
      <w:r w:rsidR="00CF3313">
        <w:t xml:space="preserve"> O contato com profissionais de</w:t>
      </w:r>
      <w:r w:rsidR="00CF3313" w:rsidRPr="00CF3313">
        <w:t xml:space="preserve"> saúde</w:t>
      </w:r>
      <w:r w:rsidR="00CF3313">
        <w:t>, principalmente os enfermeiros, pode s</w:t>
      </w:r>
      <w:r w:rsidR="00CF3313" w:rsidRPr="00CF3313">
        <w:t>er um importante</w:t>
      </w:r>
      <w:r w:rsidR="00CF3313">
        <w:t xml:space="preserve"> meio</w:t>
      </w:r>
      <w:r w:rsidR="00CF3313" w:rsidRPr="00CF3313">
        <w:t xml:space="preserve"> de transmissão de infecção entre</w:t>
      </w:r>
      <w:r w:rsidR="00CF3313">
        <w:t xml:space="preserve"> </w:t>
      </w:r>
      <w:r w:rsidR="00CF3313" w:rsidRPr="00CF3313">
        <w:t>pacientes</w:t>
      </w:r>
      <w:r w:rsidR="00CF3313">
        <w:t xml:space="preserve"> (LIMA et al., 2015)</w:t>
      </w:r>
      <w:r w:rsidR="00CF3313" w:rsidRPr="00CF3313">
        <w:t>.</w:t>
      </w:r>
    </w:p>
    <w:p w:rsidR="00314D9E" w:rsidRDefault="009368F8" w:rsidP="00333829">
      <w:r>
        <w:t xml:space="preserve">Esse patógeno pode ser transmitido por profissionais da saúde, principalmente enfermeiros e técnicos de enfermagem, que podem ser portadores assintomáticos. O portador assintomático é um importante fator de risco para a transmissão da doença e para uma </w:t>
      </w:r>
      <w:r w:rsidR="00314D9E">
        <w:t>epidemiologia, visto que</w:t>
      </w:r>
      <w:r>
        <w:t xml:space="preserve">, mesmo não apresentando os sintomas, o portador está contaminado podendo transmitir, principalmente após </w:t>
      </w:r>
      <w:r w:rsidR="00314D9E">
        <w:t xml:space="preserve">o contato com as mãos contaminadas </w:t>
      </w:r>
      <w:r w:rsidR="005B1692">
        <w:t>(LIMA et al., 2015</w:t>
      </w:r>
      <w:r w:rsidR="00314D9E">
        <w:t>).</w:t>
      </w:r>
    </w:p>
    <w:p w:rsidR="00D1722B" w:rsidRPr="00D1722B" w:rsidRDefault="009368F8" w:rsidP="00D944CE">
      <w:r>
        <w:t>Estudos atuais apontam que a disseminação de</w:t>
      </w:r>
      <w:r w:rsidRPr="009368F8">
        <w:t xml:space="preserve"> </w:t>
      </w:r>
      <w:r w:rsidR="00CD60F0">
        <w:rPr>
          <w:i/>
        </w:rPr>
        <w:t>S. aureus</w:t>
      </w:r>
      <w:r>
        <w:rPr>
          <w:i/>
        </w:rPr>
        <w:t xml:space="preserve"> </w:t>
      </w:r>
      <w:r>
        <w:t>por profissionais de saúde como uma grande responsável pelo aumento da incidência e mortalidade por essa patologia</w:t>
      </w:r>
      <w:r w:rsidR="00803185">
        <w:t xml:space="preserve"> (CAMILO; PEDER; SILVA, 2016)</w:t>
      </w:r>
      <w:r>
        <w:t>.</w:t>
      </w:r>
      <w:r w:rsidR="00803185">
        <w:t xml:space="preserve"> </w:t>
      </w:r>
      <w:r w:rsidR="00D1722B">
        <w:t>Isso é evidenciado por um estudo realizado no Hospital Getúlio Vargas em que os pesquisadores avaliaram a contaminação das mãos dos profissionais de saúde (</w:t>
      </w:r>
      <w:r w:rsidR="00D944CE">
        <w:t>médicos, enfermeiros, fisioterapeutas e técnicos de enfermagem</w:t>
      </w:r>
      <w:r w:rsidR="00D1722B">
        <w:t xml:space="preserve">) por </w:t>
      </w:r>
      <w:r w:rsidR="00D1722B">
        <w:rPr>
          <w:i/>
        </w:rPr>
        <w:t xml:space="preserve">S. </w:t>
      </w:r>
      <w:r w:rsidR="00D1722B" w:rsidRPr="009368F8">
        <w:rPr>
          <w:i/>
        </w:rPr>
        <w:t>aureus</w:t>
      </w:r>
      <w:r w:rsidR="00D1722B">
        <w:t xml:space="preserve">; e observaram que a baixa </w:t>
      </w:r>
      <w:r w:rsidR="00D944CE">
        <w:t xml:space="preserve">taxa de contaminação desses profissionais (1%) estava relacionado com o baixo índice de infecção dos pacientes internados na UTI (14%) desse hospital (VILARINHO et al., 2015). </w:t>
      </w:r>
    </w:p>
    <w:p w:rsidR="00803185" w:rsidRDefault="00803185" w:rsidP="00333829">
      <w:r>
        <w:t xml:space="preserve">Diante disso, pesquisadores de todo o mundo estão se dedicando ao estudo dessa forma de transmissão e os dados sobre portadores assintomáticos são bastante </w:t>
      </w:r>
      <w:r>
        <w:lastRenderedPageBreak/>
        <w:t>agravantes.</w:t>
      </w:r>
      <w:r w:rsidR="0074018A">
        <w:t xml:space="preserve"> Durante as pesquisas bibliográficas para o desenvolvimento desse trabalho identificou-se a seguinte dificuldade: encontrar pesquisas que falassem da transmissão por enfermeiros, visto que </w:t>
      </w:r>
      <w:r w:rsidR="00C01AD3">
        <w:t>a maioria dos trabalhos tratava</w:t>
      </w:r>
      <w:r w:rsidR="0074018A">
        <w:t xml:space="preserve"> da contaminação/transmissão por profissionais da saúde no geral. Portanto, alguns dos artigos selecionados não separa</w:t>
      </w:r>
      <w:r w:rsidR="00F96BDE">
        <w:t>m,</w:t>
      </w:r>
      <w:r w:rsidR="0074018A">
        <w:t xml:space="preserve"> de forma evidente</w:t>
      </w:r>
      <w:r w:rsidR="00F96BDE">
        <w:t>,</w:t>
      </w:r>
      <w:r w:rsidR="0074018A">
        <w:t xml:space="preserve"> os resultados referentes apenas à equipe de enfermeiros.</w:t>
      </w:r>
    </w:p>
    <w:p w:rsidR="00C171FE" w:rsidRDefault="00C171FE" w:rsidP="008972DD">
      <w:r>
        <w:t xml:space="preserve">Leite (2008) realizou um estudo visando realizar um levantamento da ocorrência </w:t>
      </w:r>
      <w:r w:rsidR="008972DD">
        <w:t xml:space="preserve">de </w:t>
      </w:r>
      <w:r>
        <w:t xml:space="preserve">portadores assintomáticos de </w:t>
      </w:r>
      <w:r w:rsidRPr="008972DD">
        <w:rPr>
          <w:i/>
        </w:rPr>
        <w:t>S. aureus</w:t>
      </w:r>
      <w:r>
        <w:t xml:space="preserve"> suscetíveis (MSSA) ou</w:t>
      </w:r>
      <w:r w:rsidR="008972DD">
        <w:t xml:space="preserve"> </w:t>
      </w:r>
      <w:r>
        <w:t xml:space="preserve">resistente a </w:t>
      </w:r>
      <w:proofErr w:type="spellStart"/>
      <w:r>
        <w:t>meticilina</w:t>
      </w:r>
      <w:proofErr w:type="spellEnd"/>
      <w:r>
        <w:t xml:space="preserve"> (MRSA) no Hospital Universitário de Brasília (HUB) e na</w:t>
      </w:r>
      <w:r w:rsidR="008972DD">
        <w:t xml:space="preserve"> comunidade. No que se refere aos resultados relacionados à equipe médica, onde estão inclusos os enfermeiros, evidenciou-se uma contaminação por </w:t>
      </w:r>
      <w:r w:rsidR="008972DD" w:rsidRPr="008972DD">
        <w:rPr>
          <w:i/>
        </w:rPr>
        <w:t>S. aureus</w:t>
      </w:r>
      <w:r w:rsidR="008972DD">
        <w:rPr>
          <w:i/>
        </w:rPr>
        <w:t xml:space="preserve"> MSSA</w:t>
      </w:r>
      <w:r w:rsidR="008972DD">
        <w:t xml:space="preserve"> de 47,54% e de MRSA de 22,95%, e ainda, observou-se que indivíduos que não tinham contato direto com o ambiente hospitalar possuíam menor tendência à contaminação.</w:t>
      </w:r>
    </w:p>
    <w:p w:rsidR="00E6553C" w:rsidRDefault="00C4103A" w:rsidP="008972DD">
      <w:r>
        <w:t xml:space="preserve">Outro estudo realizado avaliou </w:t>
      </w:r>
      <w:r w:rsidR="00E6553C" w:rsidRPr="00E6553C">
        <w:t>a colonização e o perfil de</w:t>
      </w:r>
      <w:r>
        <w:t xml:space="preserve"> resistência </w:t>
      </w:r>
      <w:r w:rsidR="00E6553C" w:rsidRPr="00E6553C">
        <w:t xml:space="preserve">dos </w:t>
      </w:r>
      <w:r w:rsidR="00CD60F0">
        <w:rPr>
          <w:i/>
        </w:rPr>
        <w:t>S. aureus</w:t>
      </w:r>
      <w:r w:rsidR="00E6553C" w:rsidRPr="00E6553C">
        <w:t xml:space="preserve"> isolados na saliva da equipe de enfermagem </w:t>
      </w:r>
      <w:r>
        <w:t>de uma instituição de saúde de Sã</w:t>
      </w:r>
      <w:r w:rsidR="00C01AD3">
        <w:t>o</w:t>
      </w:r>
      <w:r>
        <w:t xml:space="preserve"> Paulo</w:t>
      </w:r>
      <w:r w:rsidR="00E6553C" w:rsidRPr="00E6553C">
        <w:t xml:space="preserve">. </w:t>
      </w:r>
      <w:r>
        <w:t xml:space="preserve">Observou-se uma contaminação de cerca de 40% da equipe, desses 7,1% </w:t>
      </w:r>
      <w:r w:rsidR="00C01AD3">
        <w:t xml:space="preserve">eram resistentes à </w:t>
      </w:r>
      <w:proofErr w:type="spellStart"/>
      <w:r w:rsidR="00C01AD3">
        <w:t>meticilia</w:t>
      </w:r>
      <w:proofErr w:type="spellEnd"/>
      <w:r w:rsidR="00C01AD3">
        <w:t xml:space="preserve"> e</w:t>
      </w:r>
      <w:r>
        <w:t xml:space="preserve"> 73,1 % resistente</w:t>
      </w:r>
      <w:r w:rsidR="00C01AD3">
        <w:t>s</w:t>
      </w:r>
      <w:r>
        <w:t xml:space="preserve"> à </w:t>
      </w:r>
      <w:proofErr w:type="spellStart"/>
      <w:r>
        <w:t>mupirocina</w:t>
      </w:r>
      <w:proofErr w:type="spellEnd"/>
      <w:r w:rsidR="00C01AD3">
        <w:t xml:space="preserve">. </w:t>
      </w:r>
      <w:r>
        <w:t xml:space="preserve">Evidenciando, assim, que esses profissionais são muito susceptíveis a colonização por esse patógeno, sendo um </w:t>
      </w:r>
      <w:r w:rsidR="00E6553C" w:rsidRPr="00E6553C">
        <w:t>potencial reservatório e fonte de disseminação d</w:t>
      </w:r>
      <w:r>
        <w:t xml:space="preserve">o mesmo (MOURA, 2009). </w:t>
      </w:r>
      <w:r w:rsidR="00E6553C" w:rsidRPr="00E6553C">
        <w:t xml:space="preserve"> </w:t>
      </w:r>
    </w:p>
    <w:p w:rsidR="00185DA1" w:rsidRDefault="00185DA1" w:rsidP="00D43D1D">
      <w:pPr>
        <w:autoSpaceDE w:val="0"/>
        <w:autoSpaceDN w:val="0"/>
        <w:adjustRightInd w:val="0"/>
      </w:pPr>
      <w:r>
        <w:t xml:space="preserve">Uma pesquisa longitudinal foi realizada em Curitiba, Paraná, buscando analisar a contaminação por esse patógeno na saliva de 486 trabalhadores. Os resultados obtidos mostraram uma contaminação de cerca de 60% dos trabalhadores, sendo </w:t>
      </w:r>
      <w:r w:rsidR="00D43D1D">
        <w:t xml:space="preserve">15,7% contaminações por </w:t>
      </w:r>
      <w:r w:rsidRPr="00CD60F0">
        <w:rPr>
          <w:i/>
        </w:rPr>
        <w:t>S</w:t>
      </w:r>
      <w:r w:rsidR="00D43D1D" w:rsidRPr="00CD60F0">
        <w:rPr>
          <w:i/>
        </w:rPr>
        <w:t xml:space="preserve">. </w:t>
      </w:r>
      <w:r w:rsidRPr="00CD60F0">
        <w:rPr>
          <w:i/>
        </w:rPr>
        <w:t>aureus</w:t>
      </w:r>
      <w:r>
        <w:t xml:space="preserve"> </w:t>
      </w:r>
      <w:r w:rsidR="00D43D1D">
        <w:t xml:space="preserve">resistente à </w:t>
      </w:r>
      <w:proofErr w:type="spellStart"/>
      <w:r w:rsidR="00D43D1D">
        <w:t>meticilina</w:t>
      </w:r>
      <w:proofErr w:type="spellEnd"/>
      <w:r w:rsidR="00D43D1D">
        <w:t xml:space="preserve"> (</w:t>
      </w:r>
      <w:r w:rsidR="00D43D1D" w:rsidRPr="00D43D1D">
        <w:t>ALMEIDA CRUZ et al</w:t>
      </w:r>
      <w:r w:rsidR="00D43D1D">
        <w:t>.</w:t>
      </w:r>
      <w:r w:rsidR="00D43D1D" w:rsidRPr="00D43D1D">
        <w:t>, 2011</w:t>
      </w:r>
      <w:r w:rsidR="00D43D1D">
        <w:t>).</w:t>
      </w:r>
    </w:p>
    <w:p w:rsidR="00C66296" w:rsidRDefault="00C66296" w:rsidP="00C66296">
      <w:r>
        <w:t xml:space="preserve">No ano de 2012, foi realizada uma avaliação da contaminação por </w:t>
      </w:r>
      <w:r w:rsidR="00C01AD3">
        <w:t>microrganismos</w:t>
      </w:r>
      <w:r>
        <w:t xml:space="preserve"> nas mãos de profissionais de saúde de um hospital particular de Goiás. Nesse estudo, 77% dos profissionais de saúde eram enfermeiros ou </w:t>
      </w:r>
      <w:r w:rsidR="00C01AD3">
        <w:t>técnicos/auxiliares</w:t>
      </w:r>
      <w:r>
        <w:t xml:space="preserve"> de enfermagem, e apresentavam uma alta taxa de contaminação (&gt;10</w:t>
      </w:r>
      <w:r>
        <w:rPr>
          <w:vertAlign w:val="superscript"/>
        </w:rPr>
        <w:t>6</w:t>
      </w:r>
      <w:r>
        <w:t xml:space="preserve">) e 40% das colônias de bactérias isoladas era de </w:t>
      </w:r>
      <w:r w:rsidRPr="00803185">
        <w:rPr>
          <w:i/>
        </w:rPr>
        <w:t>S. aureus</w:t>
      </w:r>
      <w:r>
        <w:rPr>
          <w:i/>
        </w:rPr>
        <w:t xml:space="preserve"> </w:t>
      </w:r>
      <w:r w:rsidRPr="00C66296">
        <w:t>(</w:t>
      </w:r>
      <w:r>
        <w:t>CUSTÓDIO et al., 2012</w:t>
      </w:r>
      <w:r w:rsidRPr="00C66296">
        <w:t>).</w:t>
      </w:r>
    </w:p>
    <w:p w:rsidR="00803185" w:rsidRDefault="00803185" w:rsidP="00333829">
      <w:r>
        <w:t xml:space="preserve">Em 2015, uma pesquisa foi realizada em um hospital em Cascavel – PR visando avaliar a prevalência de </w:t>
      </w:r>
      <w:r w:rsidRPr="00803185">
        <w:rPr>
          <w:i/>
        </w:rPr>
        <w:t>S. aureus</w:t>
      </w:r>
      <w:r>
        <w:t xml:space="preserve"> nas mãos e mucosa nasal </w:t>
      </w:r>
      <w:r w:rsidR="00231026">
        <w:t xml:space="preserve">de 50 </w:t>
      </w:r>
      <w:r>
        <w:t xml:space="preserve">profissionais </w:t>
      </w:r>
      <w:r w:rsidR="00231026">
        <w:t xml:space="preserve">de </w:t>
      </w:r>
      <w:r w:rsidR="00C01AD3">
        <w:t>e</w:t>
      </w:r>
      <w:r w:rsidR="00231026">
        <w:t xml:space="preserve">nfermagem. Nesse estudo, os resultados mostraram que 56% dos </w:t>
      </w:r>
      <w:r w:rsidR="00231026">
        <w:lastRenderedPageBreak/>
        <w:t xml:space="preserve">profissionais analisados estavam contaminados com esse microrganismo, sendo que 8% desses estavam contaminados </w:t>
      </w:r>
      <w:proofErr w:type="gramStart"/>
      <w:r w:rsidR="00231026">
        <w:t xml:space="preserve">por  </w:t>
      </w:r>
      <w:r w:rsidR="00231026" w:rsidRPr="00231026">
        <w:t>MRSA</w:t>
      </w:r>
      <w:proofErr w:type="gramEnd"/>
      <w:r w:rsidR="00231026">
        <w:t xml:space="preserve"> (CAMILO; PEDER; SILVA, 2016).</w:t>
      </w:r>
    </w:p>
    <w:p w:rsidR="004E6BF8" w:rsidRDefault="004E6BF8" w:rsidP="004E6BF8">
      <w:r>
        <w:t>O</w:t>
      </w:r>
      <w:r w:rsidR="001D06D4">
        <w:t xml:space="preserve">utro trabalho foi realizado no </w:t>
      </w:r>
      <w:r>
        <w:t>Hospital Santa Lúcia de Maringá – PR com o objetivo de investigar a presença dessa bactéria nas fossas nasais e mãos de 24 profissionais de saúde, incluindo enfermeiros. Notou-se uma contaminação de 37,5%, desses 44,44% eram MRSA e 55,54% MSSA (PERES et al., 2017).</w:t>
      </w:r>
    </w:p>
    <w:p w:rsidR="00AB0455" w:rsidRDefault="00AB0455" w:rsidP="00AB0455">
      <w:proofErr w:type="spellStart"/>
      <w:r>
        <w:t>Linardi</w:t>
      </w:r>
      <w:proofErr w:type="spellEnd"/>
      <w:r>
        <w:t xml:space="preserve"> et</w:t>
      </w:r>
      <w:r w:rsidR="001D06D4">
        <w:t xml:space="preserve"> al.</w:t>
      </w:r>
      <w:r>
        <w:t xml:space="preserve"> (2017) realizou um estudo parecido buscando isolar de amostras nasais essa espécie bacteriana de funcionários de um hospital de Minas Gerais. Dessa forma, os pesquisadores coletaram 91 amostras e os resultados mostraram que </w:t>
      </w:r>
      <w:r w:rsidR="00C01AD3">
        <w:t>cerca de 20</w:t>
      </w:r>
      <w:r>
        <w:t xml:space="preserve">% eram amostras positivas para o </w:t>
      </w:r>
      <w:r w:rsidRPr="00AB0455">
        <w:rPr>
          <w:i/>
        </w:rPr>
        <w:t>S. aureus</w:t>
      </w:r>
      <w:r>
        <w:t xml:space="preserve"> e, desses 70% apresentavam resistência à </w:t>
      </w:r>
      <w:proofErr w:type="spellStart"/>
      <w:r>
        <w:t>meticilina</w:t>
      </w:r>
      <w:proofErr w:type="spellEnd"/>
      <w:r>
        <w:t>.</w:t>
      </w:r>
    </w:p>
    <w:p w:rsidR="00AA702F" w:rsidRPr="00AA702F" w:rsidRDefault="00AA702F" w:rsidP="00DC0F5C">
      <w:r>
        <w:t xml:space="preserve">A preocupação com essa transmissão de </w:t>
      </w:r>
      <w:r w:rsidRPr="00AA702F">
        <w:rPr>
          <w:i/>
        </w:rPr>
        <w:t>S. aureus</w:t>
      </w:r>
      <w:r>
        <w:t xml:space="preserve"> por profissionais de saúde, principalmente enfermeiros, existe em todo o mundo. Pesquisadores da Etiópia fizeram uma análise da contaminação por esse patógeno, observaram uma prevalência de </w:t>
      </w:r>
      <w:r w:rsidRPr="00DC0F5C">
        <w:rPr>
          <w:i/>
        </w:rPr>
        <w:t>S. aureus</w:t>
      </w:r>
      <w:r>
        <w:t xml:space="preserve"> de </w:t>
      </w:r>
      <w:r w:rsidR="00DC0F5C">
        <w:t xml:space="preserve">12% </w:t>
      </w:r>
      <w:r>
        <w:t>e</w:t>
      </w:r>
      <w:r w:rsidR="00DC0F5C">
        <w:t xml:space="preserve"> de </w:t>
      </w:r>
      <w:r w:rsidR="00DC0F5C" w:rsidRPr="00DC0F5C">
        <w:rPr>
          <w:i/>
        </w:rPr>
        <w:t>S. aureus</w:t>
      </w:r>
      <w:r>
        <w:t xml:space="preserve"> </w:t>
      </w:r>
      <w:r w:rsidR="00DC0F5C">
        <w:t>resistente</w:t>
      </w:r>
      <w:r>
        <w:t xml:space="preserve"> à </w:t>
      </w:r>
      <w:proofErr w:type="spellStart"/>
      <w:r>
        <w:t>meticilina</w:t>
      </w:r>
      <w:proofErr w:type="spellEnd"/>
      <w:r>
        <w:t xml:space="preserve"> </w:t>
      </w:r>
      <w:r w:rsidR="00DC0F5C">
        <w:t xml:space="preserve">de 5,8%. E ainda, os pesquisadores notaram que a contaminação por esse patógeno resistente à antibiótico foi maior </w:t>
      </w:r>
      <w:r>
        <w:t>entre os profissionais de enfermagem (7,8%) e enfermaria cirúrgica (17,1%)</w:t>
      </w:r>
      <w:r w:rsidR="00DC0F5C">
        <w:t xml:space="preserve"> (</w:t>
      </w:r>
      <w:r w:rsidR="00DC0F5C" w:rsidRPr="00DC0F5C">
        <w:t>LEGESE et al., 2018</w:t>
      </w:r>
      <w:r w:rsidR="00DC0F5C">
        <w:t>)</w:t>
      </w:r>
      <w:r>
        <w:t xml:space="preserve">. </w:t>
      </w:r>
    </w:p>
    <w:p w:rsidR="008D1929" w:rsidRDefault="008D1929" w:rsidP="0029195D">
      <w:r>
        <w:t xml:space="preserve">Há uma grande preocupação com a contaminação por </w:t>
      </w:r>
      <w:r w:rsidRPr="00803185">
        <w:rPr>
          <w:i/>
        </w:rPr>
        <w:t>S. aureus</w:t>
      </w:r>
      <w:r>
        <w:t xml:space="preserve"> dos profissionais de enfermagem, principalmente, quando se diz respeito à profissionais responsáveis pelo cuidado de pacientes </w:t>
      </w:r>
      <w:proofErr w:type="spellStart"/>
      <w:r>
        <w:t>imunodeprimidos</w:t>
      </w:r>
      <w:proofErr w:type="spellEnd"/>
      <w:r>
        <w:t xml:space="preserve"> e </w:t>
      </w:r>
      <w:proofErr w:type="spellStart"/>
      <w:r>
        <w:t>imunocomprometidos</w:t>
      </w:r>
      <w:proofErr w:type="spellEnd"/>
      <w:r>
        <w:t xml:space="preserve"> como é o caso de pacientes com HIV/AIDS. Lopes et al. (2016) realizaram um estudo no qual avaliaram a prevalência desse patógeno na saliva e secreção nasal desses profissionais. Os resultados obtidos </w:t>
      </w:r>
      <w:r w:rsidR="0029195D">
        <w:t>foram alarmantes e</w:t>
      </w:r>
      <w:r>
        <w:t xml:space="preserve"> mostra</w:t>
      </w:r>
      <w:r w:rsidR="00C01AD3">
        <w:t>ra</w:t>
      </w:r>
      <w:r>
        <w:t xml:space="preserve">m uma prevalência do patógeno </w:t>
      </w:r>
      <w:r w:rsidR="0029195D">
        <w:t xml:space="preserve">bastante elevada, </w:t>
      </w:r>
      <w:r>
        <w:t xml:space="preserve">de 43,0%. </w:t>
      </w:r>
    </w:p>
    <w:p w:rsidR="00520CB8" w:rsidRPr="00BC7200" w:rsidRDefault="00BC7200" w:rsidP="0029195D">
      <w:r>
        <w:t xml:space="preserve">Em sua tese Lopes (2015) traz de forma mais detalhada os resultados apresentados acima, demonstrando os altos níveis de contaminação dos enfermeiros por </w:t>
      </w:r>
      <w:r w:rsidRPr="00DC0F5C">
        <w:rPr>
          <w:i/>
        </w:rPr>
        <w:t>S. aureus</w:t>
      </w:r>
      <w:r>
        <w:rPr>
          <w:i/>
        </w:rPr>
        <w:t xml:space="preserve"> </w:t>
      </w:r>
      <w:r>
        <w:t xml:space="preserve">resistentes a alguns antibióticos. Os resultados foram 7% das amostras positivas para o patógeno eram resistentes à </w:t>
      </w:r>
      <w:proofErr w:type="spellStart"/>
      <w:r>
        <w:t>oxacilina</w:t>
      </w:r>
      <w:proofErr w:type="spellEnd"/>
      <w:r>
        <w:t xml:space="preserve">, 93% à penicilina, 43% eritromicina e 39,5% à </w:t>
      </w:r>
      <w:proofErr w:type="spellStart"/>
      <w:r>
        <w:t>clindamicina</w:t>
      </w:r>
      <w:proofErr w:type="spellEnd"/>
      <w:r w:rsidR="00ED6C4B">
        <w:t>. Outro trabalho publicado no ano de 2018</w:t>
      </w:r>
      <w:r w:rsidR="009C3255">
        <w:t xml:space="preserve"> demonstrou</w:t>
      </w:r>
      <w:r w:rsidR="002B3788">
        <w:t xml:space="preserve"> que o</w:t>
      </w:r>
      <w:r w:rsidR="00ED6C4B" w:rsidRPr="00ED6C4B">
        <w:t xml:space="preserve">s isolados de </w:t>
      </w:r>
      <w:r w:rsidR="002B3788" w:rsidRPr="00803185">
        <w:rPr>
          <w:i/>
        </w:rPr>
        <w:t>S. aureus</w:t>
      </w:r>
      <w:r w:rsidR="002B3788">
        <w:rPr>
          <w:i/>
        </w:rPr>
        <w:t xml:space="preserve"> </w:t>
      </w:r>
      <w:r w:rsidR="002B3788">
        <w:t xml:space="preserve">resistentes à </w:t>
      </w:r>
      <w:proofErr w:type="spellStart"/>
      <w:r w:rsidR="002B3788">
        <w:t>meticilina</w:t>
      </w:r>
      <w:proofErr w:type="spellEnd"/>
      <w:r w:rsidR="00ED6C4B" w:rsidRPr="00ED6C4B">
        <w:t xml:space="preserve"> estão associados ao aumento do risco de transmissão </w:t>
      </w:r>
      <w:proofErr w:type="spellStart"/>
      <w:r w:rsidR="00ED6C4B" w:rsidRPr="00ED6C4B">
        <w:t>intraoperatória</w:t>
      </w:r>
      <w:proofErr w:type="spellEnd"/>
      <w:r w:rsidR="00E219DD">
        <w:t>, sendo mais virulentos do que os sensíveis aos antibióticos (</w:t>
      </w:r>
      <w:r w:rsidR="00E219DD" w:rsidRPr="00E219DD">
        <w:t>LOFTUS; DEZTER; ROBINSON, 2018</w:t>
      </w:r>
      <w:r w:rsidR="00E219DD">
        <w:t>)</w:t>
      </w:r>
      <w:r w:rsidR="00ED6C4B" w:rsidRPr="00ED6C4B">
        <w:t>.</w:t>
      </w:r>
    </w:p>
    <w:p w:rsidR="00231026" w:rsidRDefault="00231026" w:rsidP="00333829">
      <w:r>
        <w:lastRenderedPageBreak/>
        <w:t xml:space="preserve">Além do fato de que os enfermeiros e técnicos de enfermagem podem ser portadores assintomáticos de </w:t>
      </w:r>
      <w:r w:rsidRPr="00803185">
        <w:rPr>
          <w:i/>
        </w:rPr>
        <w:t>S. aureus</w:t>
      </w:r>
      <w:r>
        <w:t xml:space="preserve">, esses profissionais podem também possuir objetos de uso pessoal e/ou de aplicação </w:t>
      </w:r>
      <w:r w:rsidR="001D06D4">
        <w:t>médica contaminados por esse microrganismo</w:t>
      </w:r>
      <w:r>
        <w:t>. Valadares et al. (</w:t>
      </w:r>
      <w:r w:rsidR="00BF3C44">
        <w:t>2017</w:t>
      </w:r>
      <w:r>
        <w:t>)</w:t>
      </w:r>
      <w:r w:rsidR="00BF3C44">
        <w:t xml:space="preserve"> observaram que os uniformes privativos utilizados por profissionais da saúde podem consistir em um veículo para contaminação cruzada, visto que observaram uma contaminação desses uniformes por </w:t>
      </w:r>
      <w:proofErr w:type="spellStart"/>
      <w:r w:rsidR="00BF3C44" w:rsidRPr="00BF3C44">
        <w:rPr>
          <w:i/>
        </w:rPr>
        <w:t>Staphylococcus</w:t>
      </w:r>
      <w:proofErr w:type="spellEnd"/>
      <w:r w:rsidR="00BF3C44" w:rsidRPr="00BF3C44">
        <w:rPr>
          <w:i/>
        </w:rPr>
        <w:t xml:space="preserve"> </w:t>
      </w:r>
      <w:proofErr w:type="spellStart"/>
      <w:r w:rsidR="00BF3C44" w:rsidRPr="00BF3C44">
        <w:rPr>
          <w:i/>
        </w:rPr>
        <w:t>coagulase</w:t>
      </w:r>
      <w:proofErr w:type="spellEnd"/>
      <w:r w:rsidR="00BF3C44">
        <w:t xml:space="preserve"> negativo e </w:t>
      </w:r>
      <w:r w:rsidR="00CD60F0">
        <w:rPr>
          <w:i/>
        </w:rPr>
        <w:t>S. aureus</w:t>
      </w:r>
      <w:r w:rsidR="00BF3C44">
        <w:t>; e essa contaminação ao fim do dia foi cerca de 150% maior do que no início do dia.</w:t>
      </w:r>
    </w:p>
    <w:p w:rsidR="0037046F" w:rsidRDefault="00C01AD3" w:rsidP="00333829">
      <w:r>
        <w:t xml:space="preserve">E também </w:t>
      </w:r>
      <w:r w:rsidR="0037046F">
        <w:t xml:space="preserve">tem sido identificada a presença de </w:t>
      </w:r>
      <w:r w:rsidR="00CD60F0">
        <w:rPr>
          <w:i/>
        </w:rPr>
        <w:t>S. aureus</w:t>
      </w:r>
      <w:r w:rsidR="0037046F" w:rsidRPr="0037046F">
        <w:t xml:space="preserve"> resistente </w:t>
      </w:r>
      <w:r w:rsidR="0037046F">
        <w:t>à medicação da classe</w:t>
      </w:r>
      <w:r w:rsidR="0037046F" w:rsidRPr="0037046F">
        <w:t xml:space="preserve"> beta-</w:t>
      </w:r>
      <w:proofErr w:type="spellStart"/>
      <w:r w:rsidR="0037046F" w:rsidRPr="0037046F">
        <w:t>lactâmica</w:t>
      </w:r>
      <w:proofErr w:type="spellEnd"/>
      <w:r w:rsidR="0037046F" w:rsidRPr="0037046F">
        <w:t xml:space="preserve"> </w:t>
      </w:r>
      <w:r w:rsidR="0037046F">
        <w:t xml:space="preserve">em estetoscópios usados por profissionais da saúde inclusive enfermeiros. </w:t>
      </w:r>
      <w:r w:rsidR="00185DA1">
        <w:t xml:space="preserve">Uma pesquisa realizada mostrou que contaminações por </w:t>
      </w:r>
      <w:r w:rsidR="00185DA1" w:rsidRPr="00185DA1">
        <w:rPr>
          <w:i/>
        </w:rPr>
        <w:t>S. aureus</w:t>
      </w:r>
      <w:r w:rsidR="00185DA1">
        <w:t xml:space="preserve"> são as que mais frequentemente são detectadas, sendo que a maioria dos profissionais da saúde afirmou que não recebeu orientação e treinamento por parte de instituições em que trabalham sobre os procedimentos adequados para a correta limpeza dos estetoscópios (DUTRA et al</w:t>
      </w:r>
      <w:r w:rsidR="00185DA1" w:rsidRPr="00655B47">
        <w:t>,</w:t>
      </w:r>
      <w:r w:rsidR="00185DA1">
        <w:t xml:space="preserve"> 2013). Outro </w:t>
      </w:r>
      <w:r w:rsidR="0037046F">
        <w:t>estudo realizado em um hospital do Rio de Janeiro no ano de 2012 evidenciou que 82,9% dos</w:t>
      </w:r>
      <w:r w:rsidR="0037046F" w:rsidRPr="0037046F">
        <w:t xml:space="preserve"> estetoscópios</w:t>
      </w:r>
      <w:r w:rsidR="0037046F">
        <w:t xml:space="preserve"> estavam contaminados por bactérias, sendo 7,6% desses contaminação por </w:t>
      </w:r>
      <w:r w:rsidR="0037046F" w:rsidRPr="00CD60F0">
        <w:rPr>
          <w:i/>
        </w:rPr>
        <w:t>S. aureus</w:t>
      </w:r>
      <w:r w:rsidR="0037046F">
        <w:t xml:space="preserve"> e desses 6,7% apresentavam resistência a beta-</w:t>
      </w:r>
      <w:proofErr w:type="spellStart"/>
      <w:r w:rsidR="0037046F">
        <w:t>lactâmico</w:t>
      </w:r>
      <w:proofErr w:type="spellEnd"/>
      <w:r w:rsidR="0037046F">
        <w:t xml:space="preserve"> (TEIXEIRA et al., 2017)</w:t>
      </w:r>
      <w:r w:rsidR="0037046F" w:rsidRPr="0037046F">
        <w:t xml:space="preserve">. </w:t>
      </w:r>
    </w:p>
    <w:p w:rsidR="00F66DF6" w:rsidRDefault="00C01AD3" w:rsidP="00333829">
      <w:r>
        <w:t>E ainda</w:t>
      </w:r>
      <w:r w:rsidR="00F66DF6">
        <w:t xml:space="preserve">, em alguns hospitais os enfermeiros, devido à ausência/indisponibilidade dos profissionais da limpeza, são os responsáveis pela correta higienização e preparo dos </w:t>
      </w:r>
      <w:r w:rsidR="00F66DF6" w:rsidRPr="00F66DF6">
        <w:t>colchões de macas</w:t>
      </w:r>
      <w:r w:rsidR="00F66DF6">
        <w:t xml:space="preserve"> aonde serão colocados os pacientes. A não higienização ou a higienização de forma incorreta desses colchões está correlacionado com a proliferação de </w:t>
      </w:r>
      <w:r w:rsidR="00F66DF6" w:rsidRPr="00803185">
        <w:rPr>
          <w:i/>
        </w:rPr>
        <w:t>S. aureus</w:t>
      </w:r>
      <w:r w:rsidR="00F66DF6">
        <w:rPr>
          <w:i/>
        </w:rPr>
        <w:t xml:space="preserve"> </w:t>
      </w:r>
      <w:r w:rsidR="00F66DF6">
        <w:t>na superfície e a transmissão para os pacientes (SILVA; CARREIRO; GOMES, 2016).</w:t>
      </w:r>
    </w:p>
    <w:p w:rsidR="002F3956" w:rsidRPr="002F3956" w:rsidRDefault="00C01AD3" w:rsidP="00333829">
      <w:r>
        <w:t>Além disso</w:t>
      </w:r>
      <w:r w:rsidR="002F3956">
        <w:t>, é imprescindível ter em mente que o papel do enfermeiro é garantir a saúde do paciente e</w:t>
      </w:r>
      <w:r w:rsidR="002F3956" w:rsidRPr="002F3956">
        <w:t xml:space="preserve"> evitar prováveis infecções. </w:t>
      </w:r>
      <w:r w:rsidR="002F3956">
        <w:t>Dessa forma, a</w:t>
      </w:r>
      <w:r w:rsidR="002F3956" w:rsidRPr="002F3956">
        <w:t xml:space="preserve"> assistência de enfermagem </w:t>
      </w:r>
      <w:r w:rsidR="002F3956">
        <w:t xml:space="preserve">auxilia o paciente e estimula certas </w:t>
      </w:r>
      <w:r w:rsidR="002F3956" w:rsidRPr="002F3956">
        <w:t>mudanças no comportamento</w:t>
      </w:r>
      <w:r w:rsidR="002F3956">
        <w:t xml:space="preserve"> </w:t>
      </w:r>
      <w:r>
        <w:t>do mesmo</w:t>
      </w:r>
      <w:r w:rsidR="002F3956" w:rsidRPr="002F3956">
        <w:t xml:space="preserve"> e</w:t>
      </w:r>
      <w:r w:rsidR="002F3956">
        <w:t xml:space="preserve"> o</w:t>
      </w:r>
      <w:r w:rsidR="002F3956" w:rsidRPr="002F3956">
        <w:t xml:space="preserve"> conscientiza </w:t>
      </w:r>
      <w:r w:rsidR="002F3956">
        <w:t>para a prevenção de potenciais complicações</w:t>
      </w:r>
      <w:r w:rsidR="00FA0C05">
        <w:t xml:space="preserve"> (CUNHA; OLIVEIRA; MARQUES, 2018)</w:t>
      </w:r>
      <w:r w:rsidR="002F3956">
        <w:t xml:space="preserve">. Sendo assim, os enfermeiros devem estar atentos à possibilidade de serem portadores assintomáticos de </w:t>
      </w:r>
      <w:r w:rsidR="002F3956" w:rsidRPr="00803185">
        <w:rPr>
          <w:i/>
        </w:rPr>
        <w:t>S. aureus</w:t>
      </w:r>
      <w:r w:rsidR="002F3956">
        <w:rPr>
          <w:i/>
        </w:rPr>
        <w:t xml:space="preserve"> </w:t>
      </w:r>
      <w:r w:rsidR="00FA0C05">
        <w:t>e com isso prejudicarem a qualidade de vida dos pacientes ao invés de melhorar.</w:t>
      </w:r>
    </w:p>
    <w:p w:rsidR="00231026" w:rsidRDefault="00740575" w:rsidP="00333829">
      <w:r>
        <w:t xml:space="preserve">As atividades desempenhadas pelo enfermeiro exigem na maioria das vezes um contato direto deles com o paciente, e esse contato em muitos casos vai além da barreira utópica, como é o caso da aplicação de medicamentos venosos e a inserção </w:t>
      </w:r>
      <w:r>
        <w:lastRenderedPageBreak/>
        <w:t xml:space="preserve">de cateter. Atualmente, tem-se vinculado às infecções sanguíneas relacionadas a cateter com os cuidados realizados pelos enfermeiros associados </w:t>
      </w:r>
      <w:r w:rsidR="00C01AD3">
        <w:t>à</w:t>
      </w:r>
      <w:r>
        <w:t xml:space="preserve"> implantação, manejo e manutenção do cateter. Dessa forma, um enfermeiro portador desse microrganismo pode transmiti-lo ao paciente e agravar sua condição (NASCIMENTO et al., 2015). </w:t>
      </w:r>
    </w:p>
    <w:p w:rsidR="00314D9E" w:rsidRDefault="00A3184B" w:rsidP="00333829">
      <w:r>
        <w:t>A falta de conhecimento por parte dos enfermeiros da seriedade e facilidade em ser um portador assintomático também pode ser um grande agravante. Silva e colaboradores (2017)</w:t>
      </w:r>
      <w:r w:rsidR="00BC5EBB">
        <w:t xml:space="preserve"> fizeram uma pesquisa com 22 trabalhadores, sendo 11 enfermeiros e observaram que o</w:t>
      </w:r>
      <w:r w:rsidR="00BC5EBB" w:rsidRPr="003205F5">
        <w:t xml:space="preserve"> conhecimento </w:t>
      </w:r>
      <w:r w:rsidR="00BC5EBB">
        <w:t>relativo ao tema “</w:t>
      </w:r>
      <w:r w:rsidR="00BC5EBB" w:rsidRPr="003205F5">
        <w:t>microrganismo resistente a antimicrobianos (MRA)</w:t>
      </w:r>
      <w:r w:rsidR="00BC5EBB">
        <w:t>”</w:t>
      </w:r>
      <w:r w:rsidR="00BC5EBB" w:rsidRPr="003205F5">
        <w:t xml:space="preserve"> foi afirmativo para </w:t>
      </w:r>
      <w:r w:rsidR="00BC5EBB">
        <w:t xml:space="preserve">apenas </w:t>
      </w:r>
      <w:r w:rsidR="00C01AD3">
        <w:t>cerca de 60</w:t>
      </w:r>
      <w:r w:rsidR="00BC5EBB">
        <w:t>%</w:t>
      </w:r>
      <w:r w:rsidR="00BC5EBB" w:rsidRPr="003205F5">
        <w:t>,</w:t>
      </w:r>
      <w:r w:rsidR="00BC5EBB">
        <w:t xml:space="preserve"> e esse conhecimento teria sido</w:t>
      </w:r>
      <w:r w:rsidR="00BC5EBB" w:rsidRPr="003205F5">
        <w:t xml:space="preserve"> adquirido na própria instituição, </w:t>
      </w:r>
      <w:r w:rsidR="00BC5EBB">
        <w:t xml:space="preserve">capacitações, </w:t>
      </w:r>
      <w:r w:rsidR="00C01AD3">
        <w:t>formações profissionais</w:t>
      </w:r>
      <w:r w:rsidR="00BC5EBB">
        <w:t xml:space="preserve"> </w:t>
      </w:r>
      <w:r w:rsidR="00BC5EBB" w:rsidRPr="003205F5">
        <w:t>e artigos científicos</w:t>
      </w:r>
      <w:r w:rsidR="00BC5EBB">
        <w:t>.</w:t>
      </w:r>
    </w:p>
    <w:p w:rsidR="001D06D4" w:rsidRPr="001D06D4" w:rsidRDefault="00C01AD3" w:rsidP="001D06D4">
      <w:r>
        <w:t>Por fim</w:t>
      </w:r>
      <w:r w:rsidR="001D06D4">
        <w:t xml:space="preserve">, é necessário lembrar que estudantes de graduação em enfermagem e/ou de curso técnico de enfermagem realizam estágios e entram em contato direto com pacientes, caso esses estudantes não estejam corretamente treinados eles podem também desempenhar um </w:t>
      </w:r>
      <w:r w:rsidR="001D06D4" w:rsidRPr="001D06D4">
        <w:t>importante pape</w:t>
      </w:r>
      <w:r w:rsidR="001D06D4">
        <w:t xml:space="preserve">l na epidemiologia e patogênese, podendo </w:t>
      </w:r>
      <w:r w:rsidR="001D06D4" w:rsidRPr="001D06D4">
        <w:t xml:space="preserve">agir como fonte de disseminação do </w:t>
      </w:r>
      <w:r w:rsidR="001D06D4" w:rsidRPr="00CD60F0">
        <w:rPr>
          <w:i/>
        </w:rPr>
        <w:t>S. aureus</w:t>
      </w:r>
      <w:r w:rsidR="001D06D4" w:rsidRPr="001D06D4">
        <w:t xml:space="preserve"> tanto na comunidade quanto no ambiente hospitalar</w:t>
      </w:r>
      <w:r w:rsidR="001D06D4">
        <w:t xml:space="preserve">. Um estudo realizado em 2015, com 138 estudantes de Enfermagem, apresentou uma prevalência de </w:t>
      </w:r>
      <w:r w:rsidR="001D06D4" w:rsidRPr="00803185">
        <w:rPr>
          <w:i/>
        </w:rPr>
        <w:t>S. aureus</w:t>
      </w:r>
      <w:r w:rsidR="001D06D4">
        <w:t xml:space="preserve"> 21,7%, sendo desses 24,1% resistentes à </w:t>
      </w:r>
      <w:proofErr w:type="spellStart"/>
      <w:r w:rsidR="001D06D4">
        <w:t>oxacilina</w:t>
      </w:r>
      <w:proofErr w:type="spellEnd"/>
      <w:r w:rsidR="001D06D4">
        <w:t xml:space="preserve"> (</w:t>
      </w:r>
      <w:r w:rsidR="001D06D4" w:rsidRPr="001D06D4">
        <w:t>CARVALHO et al, 2016</w:t>
      </w:r>
      <w:r w:rsidR="001D06D4">
        <w:t>).</w:t>
      </w:r>
    </w:p>
    <w:p w:rsidR="00314D9E" w:rsidRPr="00314D9E" w:rsidRDefault="00314D9E" w:rsidP="00333829"/>
    <w:p w:rsidR="00334DA5" w:rsidRPr="000D784F" w:rsidRDefault="00D5486B" w:rsidP="00D5486B">
      <w:pPr>
        <w:pStyle w:val="Ttulo1"/>
        <w:rPr>
          <w:sz w:val="28"/>
        </w:rPr>
      </w:pPr>
      <w:bookmarkStart w:id="8" w:name="_Toc522823994"/>
      <w:r w:rsidRPr="000D784F">
        <w:rPr>
          <w:sz w:val="28"/>
        </w:rPr>
        <w:t xml:space="preserve">CONTROLE DA DISSEMINAÇÃO DE </w:t>
      </w:r>
      <w:proofErr w:type="spellStart"/>
      <w:r w:rsidR="00334DA5" w:rsidRPr="00CD60F0">
        <w:rPr>
          <w:b w:val="0"/>
          <w:i/>
          <w:sz w:val="28"/>
        </w:rPr>
        <w:t>Staphylococcus</w:t>
      </w:r>
      <w:proofErr w:type="spellEnd"/>
      <w:r w:rsidR="00334DA5" w:rsidRPr="00CD60F0">
        <w:rPr>
          <w:b w:val="0"/>
          <w:i/>
          <w:sz w:val="28"/>
        </w:rPr>
        <w:t xml:space="preserve"> aureus</w:t>
      </w:r>
      <w:r w:rsidR="00334DA5" w:rsidRPr="000D784F">
        <w:rPr>
          <w:sz w:val="28"/>
        </w:rPr>
        <w:t xml:space="preserve"> </w:t>
      </w:r>
      <w:r w:rsidRPr="000D784F">
        <w:rPr>
          <w:sz w:val="28"/>
        </w:rPr>
        <w:t>MEDIADA POR ENFERMEIROS</w:t>
      </w:r>
      <w:bookmarkEnd w:id="8"/>
    </w:p>
    <w:p w:rsidR="00334DA5" w:rsidRDefault="00334DA5" w:rsidP="00333829"/>
    <w:p w:rsidR="000F62B8" w:rsidRDefault="000F62B8" w:rsidP="00333829">
      <w:r w:rsidRPr="00CB1212">
        <w:t xml:space="preserve">A </w:t>
      </w:r>
      <w:r>
        <w:t xml:space="preserve">alta </w:t>
      </w:r>
      <w:r w:rsidRPr="00CB1212">
        <w:t>ocorrência</w:t>
      </w:r>
      <w:r>
        <w:t xml:space="preserve"> e morbidade</w:t>
      </w:r>
      <w:r w:rsidRPr="00CB1212">
        <w:t xml:space="preserve"> da</w:t>
      </w:r>
      <w:r>
        <w:t>s infecções hospitalares</w:t>
      </w:r>
      <w:r w:rsidRPr="00CB1212">
        <w:t xml:space="preserve">, </w:t>
      </w:r>
      <w:r>
        <w:t>maioritariamente</w:t>
      </w:r>
      <w:r w:rsidRPr="00CB1212">
        <w:t xml:space="preserve">, </w:t>
      </w:r>
      <w:r>
        <w:t xml:space="preserve">é causada </w:t>
      </w:r>
      <w:r w:rsidRPr="00CB1212">
        <w:t>por</w:t>
      </w:r>
      <w:r>
        <w:t xml:space="preserve"> certos</w:t>
      </w:r>
      <w:r w:rsidRPr="00CB1212">
        <w:t xml:space="preserve"> fatores</w:t>
      </w:r>
      <w:r>
        <w:t xml:space="preserve"> que podem ser evitados facilmente</w:t>
      </w:r>
      <w:r w:rsidRPr="00CB1212">
        <w:t xml:space="preserve">, como por </w:t>
      </w:r>
      <w:r>
        <w:t>exemplo,</w:t>
      </w:r>
      <w:r w:rsidR="00247BEA">
        <w:t xml:space="preserve"> ausência de conhecimentos, informações e treinamentos;</w:t>
      </w:r>
      <w:r>
        <w:t xml:space="preserve"> falta de profissionais capacitados ou quantidade insuficiente dos mesmos</w:t>
      </w:r>
      <w:r w:rsidR="00247BEA">
        <w:t>;</w:t>
      </w:r>
      <w:r>
        <w:t xml:space="preserve"> a higienização de forma inadequada das </w:t>
      </w:r>
      <w:r w:rsidR="00247BEA">
        <w:t>mãos;</w:t>
      </w:r>
      <w:r w:rsidRPr="00CB1212">
        <w:t xml:space="preserve"> manuseio de materiais e realização de </w:t>
      </w:r>
      <w:r>
        <w:t xml:space="preserve">certas </w:t>
      </w:r>
      <w:r w:rsidRPr="00CB1212">
        <w:t>técnicas desrespeit</w:t>
      </w:r>
      <w:r>
        <w:t>ando os princípios de assepsia</w:t>
      </w:r>
      <w:r w:rsidR="00247BEA">
        <w:t>;</w:t>
      </w:r>
      <w:r>
        <w:t xml:space="preserve"> e mau </w:t>
      </w:r>
      <w:r w:rsidRPr="00CB1212">
        <w:t>processamento dos materiais esterilizados</w:t>
      </w:r>
      <w:r>
        <w:t xml:space="preserve"> (</w:t>
      </w:r>
      <w:r w:rsidRPr="000F62B8">
        <w:t>MENEZES et al., 2017</w:t>
      </w:r>
      <w:r>
        <w:t>)</w:t>
      </w:r>
      <w:r w:rsidRPr="00CB1212">
        <w:t>.</w:t>
      </w:r>
    </w:p>
    <w:p w:rsidR="00365134" w:rsidRDefault="00CF3313" w:rsidP="00333829">
      <w:r>
        <w:t>A realização de p</w:t>
      </w:r>
      <w:r w:rsidR="004C3795">
        <w:t>rogramas</w:t>
      </w:r>
      <w:r w:rsidRPr="00CF3313">
        <w:t xml:space="preserve"> educacionais</w:t>
      </w:r>
      <w:r>
        <w:t xml:space="preserve"> tendo como tema essa </w:t>
      </w:r>
      <w:proofErr w:type="gramStart"/>
      <w:r w:rsidRPr="00CF3313">
        <w:t>infecção  devem</w:t>
      </w:r>
      <w:proofErr w:type="gramEnd"/>
      <w:r>
        <w:t xml:space="preserve"> </w:t>
      </w:r>
      <w:r w:rsidRPr="00CF3313">
        <w:t>ser realizados com pacie</w:t>
      </w:r>
      <w:r>
        <w:t xml:space="preserve">ntes, visitantes e funcionários, visando ressaltar a </w:t>
      </w:r>
      <w:r>
        <w:lastRenderedPageBreak/>
        <w:t>importância d</w:t>
      </w:r>
      <w:r w:rsidRPr="00CF3313">
        <w:t xml:space="preserve">a  lavagem  das  mãos  </w:t>
      </w:r>
      <w:r>
        <w:t xml:space="preserve">e </w:t>
      </w:r>
      <w:r w:rsidRPr="00CF3313">
        <w:t>utilização  de</w:t>
      </w:r>
      <w:r>
        <w:t xml:space="preserve"> </w:t>
      </w:r>
      <w:r w:rsidRPr="00CF3313">
        <w:t>equipamentos  de  proteção  individual</w:t>
      </w:r>
      <w:r w:rsidR="00365134">
        <w:t xml:space="preserve"> </w:t>
      </w:r>
      <w:r>
        <w:t>(LIMA et al., 2015)</w:t>
      </w:r>
      <w:r w:rsidRPr="00CF3313">
        <w:t>.</w:t>
      </w:r>
      <w:r w:rsidR="00365134">
        <w:t xml:space="preserve"> Isso se deve ao fato de que por meio da conscientização os profissionais se tornam mais atentos aos riscos. Pedro, Sousa-Uva e</w:t>
      </w:r>
      <w:r w:rsidR="00365134" w:rsidRPr="00365134">
        <w:t xml:space="preserve"> Pina</w:t>
      </w:r>
      <w:r w:rsidR="00365134">
        <w:t xml:space="preserve"> (</w:t>
      </w:r>
      <w:r w:rsidR="00365134" w:rsidRPr="00365134">
        <w:t>2014</w:t>
      </w:r>
      <w:r w:rsidR="00365134">
        <w:t xml:space="preserve">) descobriram </w:t>
      </w:r>
      <w:r w:rsidR="00365134" w:rsidRPr="00C92F20">
        <w:t xml:space="preserve">que o risco percebido pela maioria dos enfermeiros de adquirir </w:t>
      </w:r>
      <w:r w:rsidR="00365134">
        <w:t xml:space="preserve">esse patógeno, principalmente, resistente à antibióticos foi alta; e notaram que uma grande maioria compreendiam os riscos de transmissão entre </w:t>
      </w:r>
      <w:r w:rsidR="00365134" w:rsidRPr="00C92F20">
        <w:t xml:space="preserve">eles mesmos (72%), </w:t>
      </w:r>
      <w:r w:rsidR="00365134">
        <w:t xml:space="preserve">com </w:t>
      </w:r>
      <w:r w:rsidR="00365134" w:rsidRPr="00C92F20">
        <w:t xml:space="preserve">outros enfermeiros (88,5%) e pacientes (97,8%). </w:t>
      </w:r>
    </w:p>
    <w:p w:rsidR="007F5FBF" w:rsidRDefault="007F5FBF" w:rsidP="007F5FBF">
      <w:r>
        <w:t xml:space="preserve">Segundo </w:t>
      </w:r>
      <w:proofErr w:type="spellStart"/>
      <w:r>
        <w:t>Molarejo</w:t>
      </w:r>
      <w:proofErr w:type="spellEnd"/>
      <w:r>
        <w:t xml:space="preserve"> et al. (2018), a</w:t>
      </w:r>
      <w:r w:rsidRPr="007F5FBF">
        <w:t xml:space="preserve"> educação</w:t>
      </w:r>
      <w:r>
        <w:t xml:space="preserve"> e conscientização contribuem para uma </w:t>
      </w:r>
      <w:r w:rsidRPr="007F5FBF">
        <w:t>melhor</w:t>
      </w:r>
      <w:r>
        <w:t xml:space="preserve">ia na </w:t>
      </w:r>
      <w:r w:rsidRPr="007F5FBF">
        <w:t xml:space="preserve">adesão às precauções padrão e </w:t>
      </w:r>
      <w:r>
        <w:t xml:space="preserve">aumentam o </w:t>
      </w:r>
      <w:r w:rsidRPr="007F5FBF">
        <w:t>nível de conhecimento</w:t>
      </w:r>
      <w:r>
        <w:t xml:space="preserve"> que os trabalhadores possuem sobre a temática. Dessa forma, os autores citam algumas formas de incentivar o cumprimento das precauções e conscientizar: </w:t>
      </w:r>
      <w:r w:rsidRPr="00C92F20">
        <w:t>visualização da dispersão de partículas respiratórias</w:t>
      </w:r>
      <w:r>
        <w:t xml:space="preserve">; </w:t>
      </w:r>
      <w:r w:rsidRPr="00C92F20">
        <w:t>educação com suporte adicional para controle de infecção</w:t>
      </w:r>
      <w:r>
        <w:t xml:space="preserve">; </w:t>
      </w:r>
      <w:r w:rsidRPr="00C92F20">
        <w:t>avaliação da</w:t>
      </w:r>
      <w:r>
        <w:t>s causas de disseminação e lis</w:t>
      </w:r>
      <w:r w:rsidRPr="00C92F20">
        <w:t>tas d</w:t>
      </w:r>
      <w:r>
        <w:t>e verificação e dicas coloridas. Essas metodologias podem auxiliar no aumento à adesão às Precauções Padrão, como a proteção facial; e contribui até mesmo para uma melhoria na saúde dos enfermeiros (</w:t>
      </w:r>
      <w:r w:rsidRPr="007F5FBF">
        <w:t>MORALEJO et al., 2018</w:t>
      </w:r>
      <w:r>
        <w:t xml:space="preserve">). </w:t>
      </w:r>
    </w:p>
    <w:p w:rsidR="00247BEA" w:rsidRDefault="00247BEA" w:rsidP="007F5FBF">
      <w:r>
        <w:t>Campanhas voltadas para conscientização de profissionais da saúde sobre a necessidade da higienização correta e prevenção das infecções hospitalares são de grande importância. Na Inglaterra e País de Gales foi realizada uma campanha de conscientização denominada “</w:t>
      </w:r>
      <w:proofErr w:type="spellStart"/>
      <w:r>
        <w:t>Cleanyourhands</w:t>
      </w:r>
      <w:proofErr w:type="spellEnd"/>
      <w:r>
        <w:t xml:space="preserve">”, que era promovida por meio de exposição de cartazes e orientações aos profissionais, para a lavagem das mãos com sabão e álcool à beira do leito. Uma avaliação da campanha demonstrou que a utilização do sabão é menos eficaz na desinfecção do </w:t>
      </w:r>
      <w:r w:rsidRPr="00CD60F0">
        <w:rPr>
          <w:i/>
        </w:rPr>
        <w:t>S. aureus</w:t>
      </w:r>
      <w:r>
        <w:t>, do que ouso do álcool (STONE et al., 2012).</w:t>
      </w:r>
    </w:p>
    <w:p w:rsidR="001140C2" w:rsidRDefault="00247BEA" w:rsidP="00333829">
      <w:r>
        <w:t xml:space="preserve">A falta de profissionais também é um agravante para a disseminação desse microrganismo. </w:t>
      </w:r>
      <w:r w:rsidR="00880D14">
        <w:t xml:space="preserve">Um estudo realizado visando desenvolver um modelo que pudesse predizer o efeito causado pela </w:t>
      </w:r>
      <w:r w:rsidR="00BC4CF8">
        <w:t>quantidade ineficiente de enfermeiros buscou analisar o efeito de decisões administrativas na transmissão de patógenos pelos enfermeiros. Foram testadas três alternativas possíveis para lidar com a falta de profissionais: aumentar a carga horária de trabalho, contratar enfermeiros substitutos e transferir os pacientes para outra unidade com quantidade de profissionais adequada. Observou-se na</w:t>
      </w:r>
      <w:r w:rsidR="00BC4CF8" w:rsidRPr="00BC4CF8">
        <w:t xml:space="preserve">s simulações que o aumento da carga de trabalho levou a um aumento na </w:t>
      </w:r>
      <w:r w:rsidR="00BC4CF8">
        <w:t xml:space="preserve">taxa de transmissão de patógenos, já a transferências </w:t>
      </w:r>
      <w:r w:rsidR="00BC4CF8" w:rsidRPr="00BC4CF8">
        <w:t>de pacientes</w:t>
      </w:r>
      <w:r w:rsidR="00BC4CF8">
        <w:t xml:space="preserve"> reduziu essa transferência; já na simulação de contrato de enfermeiros substitutos notou-se que os </w:t>
      </w:r>
      <w:r w:rsidR="00BC4CF8">
        <w:lastRenderedPageBreak/>
        <w:t xml:space="preserve">resultados </w:t>
      </w:r>
      <w:r w:rsidR="00BC4CF8" w:rsidRPr="00BC4CF8">
        <w:t>dependia</w:t>
      </w:r>
      <w:r w:rsidR="00BC4CF8">
        <w:t>m</w:t>
      </w:r>
      <w:r w:rsidR="00BC4CF8" w:rsidRPr="00BC4CF8">
        <w:t xml:space="preserve"> das habilidades</w:t>
      </w:r>
      <w:r w:rsidR="00BC4CF8">
        <w:t xml:space="preserve"> desses enfermeiros (FERRER et al., 2014). </w:t>
      </w:r>
      <w:r w:rsidR="001140C2">
        <w:t xml:space="preserve">Em outro estudo isso também foi relatado e evidenciado, que além do aumento da carga de trabalho, a falta de profissionais qualificados contribui para esses altos níveis de disseminação de </w:t>
      </w:r>
      <w:r w:rsidR="00F10AD6" w:rsidRPr="00803185">
        <w:rPr>
          <w:i/>
        </w:rPr>
        <w:t>S. aureus</w:t>
      </w:r>
      <w:r w:rsidR="00F10AD6">
        <w:rPr>
          <w:i/>
        </w:rPr>
        <w:t xml:space="preserve"> </w:t>
      </w:r>
      <w:r w:rsidR="00F10AD6">
        <w:t xml:space="preserve">pelos enfermeiros (AYCAN et al., 2015). </w:t>
      </w:r>
    </w:p>
    <w:p w:rsidR="003D31BF" w:rsidRDefault="003D31BF" w:rsidP="003D31BF">
      <w:r>
        <w:t xml:space="preserve">Já existe um conhecimento prévio de que a higienização das mãos é um fator de grande importância para se evitar contaminação cruzada no ambiente hospitalar, porém a realização dessa higienização tem que ser feita de forma correta para se ter maior eficiência. Um estudo visando analisar o conhecimento de estudantes do curso de Enfermagem sobre o procedimento correto para higienização das mãos foi realizado. </w:t>
      </w:r>
      <w:r w:rsidR="005C73FA">
        <w:t xml:space="preserve">Os resultados obtidos mostram que </w:t>
      </w:r>
      <w:r>
        <w:t xml:space="preserve">os alunos que </w:t>
      </w:r>
      <w:r w:rsidR="005C73FA">
        <w:t xml:space="preserve">ainda estão no início da </w:t>
      </w:r>
      <w:r>
        <w:t xml:space="preserve">graduação </w:t>
      </w:r>
      <w:r w:rsidR="005C73FA">
        <w:t xml:space="preserve">possuem uma breve </w:t>
      </w:r>
      <w:r>
        <w:t xml:space="preserve">noção de higiene, </w:t>
      </w:r>
      <w:r w:rsidR="005C73FA">
        <w:t>porém</w:t>
      </w:r>
      <w:r>
        <w:t xml:space="preserve">, não </w:t>
      </w:r>
      <w:r w:rsidR="005C73FA">
        <w:t xml:space="preserve">conhecem </w:t>
      </w:r>
      <w:r>
        <w:t>as técnicas relacionadas a</w:t>
      </w:r>
      <w:r w:rsidR="005C73FA">
        <w:t xml:space="preserve"> </w:t>
      </w:r>
      <w:r>
        <w:t xml:space="preserve">este procedimento, </w:t>
      </w:r>
      <w:r w:rsidR="005C73FA">
        <w:t xml:space="preserve">já os alunos que estão formando </w:t>
      </w:r>
      <w:r>
        <w:t xml:space="preserve">já </w:t>
      </w:r>
      <w:r w:rsidR="005C73FA">
        <w:t xml:space="preserve">possuem mais </w:t>
      </w:r>
      <w:r>
        <w:t xml:space="preserve">informações necessárias para </w:t>
      </w:r>
      <w:r w:rsidR="005C73FA">
        <w:t>a realização do procedimento. Dessa forma, fica evidente a necessidade da abordagem de forma aprofundada durante a graduação/especialização da necessidade da correta higienização das mãos (SOUZA et al., 2017).</w:t>
      </w:r>
    </w:p>
    <w:p w:rsidR="00AB5200" w:rsidRDefault="00DF26D7" w:rsidP="003D31BF">
      <w:r>
        <w:t xml:space="preserve">No que se refere à higienização das mãos, outros pesquisadores realizaram um estudo visando </w:t>
      </w:r>
      <w:r w:rsidRPr="00CB1212">
        <w:t>avaliar a</w:t>
      </w:r>
      <w:r>
        <w:t xml:space="preserve"> contaminação por microrganismos nas mãos de técnicos de enfermagem e enfermeiros </w:t>
      </w:r>
      <w:r w:rsidRPr="00CB1212">
        <w:t>do Centro Cirúrgico de um hospital de ensino do R</w:t>
      </w:r>
      <w:r>
        <w:t xml:space="preserve">io Grande do </w:t>
      </w:r>
      <w:r w:rsidRPr="00CB1212">
        <w:t>S</w:t>
      </w:r>
      <w:r>
        <w:t>ul</w:t>
      </w:r>
      <w:r w:rsidRPr="00CB1212">
        <w:t xml:space="preserve">, antes e após </w:t>
      </w:r>
      <w:r>
        <w:t xml:space="preserve">os procedimentos de </w:t>
      </w:r>
      <w:r w:rsidRPr="00CB1212">
        <w:t xml:space="preserve">antissepsia pré-operatória, </w:t>
      </w:r>
      <w:r>
        <w:t xml:space="preserve">comparando a eficácia de duas técnicas: </w:t>
      </w:r>
      <w:r w:rsidRPr="00CB1212">
        <w:t xml:space="preserve">técnica de escovação com escova de </w:t>
      </w:r>
      <w:proofErr w:type="spellStart"/>
      <w:r w:rsidRPr="00CB1212">
        <w:t>digliconato</w:t>
      </w:r>
      <w:proofErr w:type="spellEnd"/>
      <w:r w:rsidRPr="00CB1212">
        <w:t xml:space="preserve"> de </w:t>
      </w:r>
      <w:proofErr w:type="spellStart"/>
      <w:r w:rsidRPr="00CB1212">
        <w:t>clorexidina</w:t>
      </w:r>
      <w:proofErr w:type="spellEnd"/>
      <w:r w:rsidRPr="00CB1212">
        <w:t xml:space="preserve"> 2% e técnica de fricção utilizando solução antisséptica alcoólica comercial</w:t>
      </w:r>
      <w:r>
        <w:t>. Foi observado nesse estudo que a técnica mais eficaz foi a segunda, reduzindo a contaminação para cerca de 28%; já a primeira a contaminação foi de 80% (</w:t>
      </w:r>
      <w:r w:rsidRPr="000F62B8">
        <w:t>MENEZES et al., 2017</w:t>
      </w:r>
      <w:r>
        <w:t>).</w:t>
      </w:r>
    </w:p>
    <w:p w:rsidR="00450296" w:rsidRDefault="00DF26D7" w:rsidP="00450296">
      <w:r>
        <w:t xml:space="preserve"> </w:t>
      </w:r>
      <w:r w:rsidR="00FE3B41">
        <w:t xml:space="preserve">Em 2010, foi realizada uma pesquisa visando investigar a infraestrutura material e a adesão à higienização das mãos em unidades na região sul do Brasil. Durante a análise observacional notou-se que apesar dos profissionais reconhecerem a importância da higienização e acharem relevante a prática para a prevenção de infecções, </w:t>
      </w:r>
      <w:r w:rsidR="00141919">
        <w:t xml:space="preserve">das </w:t>
      </w:r>
      <w:r w:rsidR="00FE3B41">
        <w:t xml:space="preserve">1277 oportunidades </w:t>
      </w:r>
      <w:r w:rsidR="00141919">
        <w:t>de higienização</w:t>
      </w:r>
      <w:r w:rsidR="00FE3B41">
        <w:t>, a adesão</w:t>
      </w:r>
      <w:r w:rsidR="00141919">
        <w:t xml:space="preserve"> ao procedimento adequado</w:t>
      </w:r>
      <w:r w:rsidR="00FE3B41">
        <w:t xml:space="preserve"> foi de </w:t>
      </w:r>
      <w:r w:rsidR="00141919">
        <w:t xml:space="preserve">apenas </w:t>
      </w:r>
      <w:r w:rsidR="00FE3B41">
        <w:t>28,6%, e significativamente</w:t>
      </w:r>
      <w:r w:rsidR="00141919">
        <w:t>,</w:t>
      </w:r>
      <w:r w:rsidR="00FE3B41">
        <w:t xml:space="preserve"> menor antes do contato com o paciente</w:t>
      </w:r>
      <w:r w:rsidR="00141919">
        <w:t xml:space="preserve"> do que após</w:t>
      </w:r>
      <w:r w:rsidR="00FE3B41">
        <w:t>. E ainda, os pesquisadores consideram a infraestrutura deficiente em funcionalidade (</w:t>
      </w:r>
      <w:r w:rsidR="00141919">
        <w:t>BATHKE et al., 2013</w:t>
      </w:r>
      <w:r w:rsidR="00FE3B41">
        <w:t>)</w:t>
      </w:r>
      <w:r w:rsidR="00141919">
        <w:t>.</w:t>
      </w:r>
    </w:p>
    <w:p w:rsidR="00450296" w:rsidRDefault="00450296" w:rsidP="00450296">
      <w:r>
        <w:lastRenderedPageBreak/>
        <w:t xml:space="preserve">Estudos realizados buscando avaliar o impacto da higienização das mãos de forma correta pelos enfermeiros e demais funcionários tem se mostrado de grande importância. Em 2017, pesquisadores </w:t>
      </w:r>
      <w:r w:rsidR="00C70DEB">
        <w:t xml:space="preserve">realizaram análises em lares para idosos em Hong Kong, que consistia em avaliar a influência da implementação da higiene das mãos observada diretamente em locais em que tinha a intervenção de uma enfermeira treinada e locais sem intervenção. A contaminação por </w:t>
      </w:r>
      <w:r w:rsidR="00C70DEB" w:rsidRPr="00803185">
        <w:rPr>
          <w:i/>
        </w:rPr>
        <w:t>S. aureus</w:t>
      </w:r>
      <w:r w:rsidR="00C70DEB">
        <w:t xml:space="preserve"> resistente à </w:t>
      </w:r>
      <w:proofErr w:type="spellStart"/>
      <w:r w:rsidR="00C70DEB">
        <w:t>meticilina</w:t>
      </w:r>
      <w:proofErr w:type="spellEnd"/>
      <w:r w:rsidR="00C70DEB">
        <w:t xml:space="preserve"> foi de 33% em locais sem intervenção e de 13,2% em locais com intervenção. Isso evidencia a importância da higienização das mãos de forma adequada para redução da transmissão desse patógeno (CHENG et al., 2018).</w:t>
      </w:r>
    </w:p>
    <w:p w:rsidR="00074B54" w:rsidRDefault="00CE55AC" w:rsidP="00074B54">
      <w:r>
        <w:t>Grota e Grant (2018)</w:t>
      </w:r>
      <w:r w:rsidR="00074B54">
        <w:t xml:space="preserve"> apontaram que apesar da higienização das mãos ser a primeira linha de defesa para uma prevenção efetiva da transmissão microbiana de forma direta, a realização do protocolo de forma correta e eficiente ainda sofre certas limitações devido à grande carga horária de trabalho, complexidade do sistema de saúde, alto gasto cognitivo e a falta de um retorno por parte dos enfermeiros. Além disso, eles afirmam que em muitos casos a contaminação do ambiente, superfícies, equipamentos e utensílios de uso próprio podem ser uma forma de contaminação tanto dos pacientes quanto enfermeiros. E assim, eles sugerem que no lado de fora do quarto dos pacientes seja colocada uma estante para guardar utensílios dos visitantes e enfermeiros, e disponibilizado recursos para a correta higienização das mãos.</w:t>
      </w:r>
    </w:p>
    <w:p w:rsidR="00233F23" w:rsidRDefault="00233F23" w:rsidP="00233F23">
      <w:r>
        <w:t>Segundo Alvarez</w:t>
      </w:r>
      <w:r w:rsidR="0028530A">
        <w:t>, La Barca e Salles</w:t>
      </w:r>
      <w:r>
        <w:t xml:space="preserve"> (2010) culturas de vigilância ativa devem ser utilizadas tanto para a triagem dos pacientes no momento da internação e também nos profissionais de saúde, a fim de monitorar os portadores assintomáticos de </w:t>
      </w:r>
      <w:r w:rsidRPr="00803185">
        <w:rPr>
          <w:i/>
        </w:rPr>
        <w:t>S. aureus</w:t>
      </w:r>
      <w:r>
        <w:t xml:space="preserve"> e buscar o correto tratamento. Além disso, esse trabalho ressalta a importância do treinamento da equipe, uso de precauções de contato e práticas de higienização correta.</w:t>
      </w:r>
    </w:p>
    <w:p w:rsidR="00247BEA" w:rsidRDefault="00247BEA" w:rsidP="00247BEA">
      <w:pPr>
        <w:autoSpaceDE w:val="0"/>
        <w:autoSpaceDN w:val="0"/>
        <w:adjustRightInd w:val="0"/>
      </w:pPr>
      <w:r>
        <w:t>Os próprios profissionais de saúde conseguem visualizar a importância da prevenção da disseminação desse patógeno. Uma pesquisa realizada com profissionais de saúde (7% enfermeiros e 72,1% técnicos de enfermagem, 72,1%) observou-se que os próprios profissionais apontam como forma de prevenção dessa disseminação a utilização de equipamentos de proteção individual (83,7%), de luvas estéreis para qualquer contato direto com o paciente contaminado ou não (7,0%) e a realização da higienização das mãos (11,6%) (OLIVEIRA et al</w:t>
      </w:r>
      <w:r w:rsidRPr="00655B47">
        <w:t>,</w:t>
      </w:r>
      <w:r>
        <w:t xml:space="preserve"> 2013).</w:t>
      </w:r>
    </w:p>
    <w:p w:rsidR="00BC7200" w:rsidRDefault="00BC7200" w:rsidP="00074B54">
      <w:r>
        <w:lastRenderedPageBreak/>
        <w:t>Além disso</w:t>
      </w:r>
      <w:r w:rsidR="000F62B8">
        <w:t>, é imprescindível compreender a</w:t>
      </w:r>
      <w:r>
        <w:t xml:space="preserve"> necessidade do conhecimento e adesão as precauções-padrão e participação em treinamentos. E ainda, para que se tenha uma boa adesão aos protocolos de controle de disseminação </w:t>
      </w:r>
      <w:r w:rsidR="00030807">
        <w:t>faz-se necessário alertar os profissionais de enfermagem da suscetibilidade dele adquirir e disseminar esse microrganismo (LOPES, 2015).</w:t>
      </w:r>
    </w:p>
    <w:p w:rsidR="002411E2" w:rsidRDefault="002411E2" w:rsidP="00074B54">
      <w:r>
        <w:t xml:space="preserve">Além da higienização das mãos dos enfermeiros ser imprescindível, o profissional de enfermagem tem </w:t>
      </w:r>
      <w:r w:rsidR="00247BEA">
        <w:t>outro</w:t>
      </w:r>
      <w:r>
        <w:t xml:space="preserve"> papel de grande importância</w:t>
      </w:r>
      <w:r w:rsidR="00EF482E">
        <w:t xml:space="preserve"> </w:t>
      </w:r>
      <w:r>
        <w:t>instruir os pacientes para que cumpram as dos</w:t>
      </w:r>
      <w:r w:rsidR="00247BEA">
        <w:t>agens dos antibióticos receitado</w:t>
      </w:r>
      <w:r>
        <w:t>s</w:t>
      </w:r>
      <w:r w:rsidR="00EF482E">
        <w:t xml:space="preserve"> (ALMEIDA et al., 2017)</w:t>
      </w:r>
      <w:r>
        <w:t>.</w:t>
      </w:r>
      <w:r w:rsidR="00247BEA">
        <w:t xml:space="preserve"> E ainda, deve-se estar sempre atento à correta higienização de equipamentos e utensílios próprios do enfermeiro (VALADARES et al., 2017).</w:t>
      </w:r>
    </w:p>
    <w:p w:rsidR="00CD0E3E" w:rsidRDefault="00745953" w:rsidP="00CD0E3E">
      <w:pPr>
        <w:autoSpaceDE w:val="0"/>
        <w:autoSpaceDN w:val="0"/>
        <w:adjustRightInd w:val="0"/>
      </w:pPr>
      <w:r>
        <w:t xml:space="preserve">Dessa forma, é imprescindível o desenvolvimento de técnicas de controle da disseminação desse patógeno. Entretanto, também é necessário </w:t>
      </w:r>
      <w:r w:rsidR="00CD0E3E">
        <w:t xml:space="preserve">o desenvolvimento de técnicas e metodologias de detecção do </w:t>
      </w:r>
      <w:r w:rsidR="00CD0E3E" w:rsidRPr="00803185">
        <w:rPr>
          <w:i/>
        </w:rPr>
        <w:t>S. aureus</w:t>
      </w:r>
      <w:r w:rsidR="00CD0E3E">
        <w:rPr>
          <w:i/>
        </w:rPr>
        <w:t xml:space="preserve"> </w:t>
      </w:r>
      <w:r w:rsidR="00CD0E3E">
        <w:t xml:space="preserve">de forma rápida e eficiente. </w:t>
      </w:r>
      <w:proofErr w:type="spellStart"/>
      <w:r w:rsidR="00CD0E3E">
        <w:t>Shi</w:t>
      </w:r>
      <w:proofErr w:type="spellEnd"/>
      <w:r w:rsidR="00CD0E3E">
        <w:t xml:space="preserve"> et al. (2018) falam sobre uma nova metodologia de detecção de resistência (gene </w:t>
      </w:r>
      <w:proofErr w:type="spellStart"/>
      <w:r w:rsidR="00CD0E3E">
        <w:t>mecA</w:t>
      </w:r>
      <w:proofErr w:type="spellEnd"/>
      <w:r w:rsidR="00CD0E3E">
        <w:t xml:space="preserve">) por meio de um </w:t>
      </w:r>
      <w:proofErr w:type="spellStart"/>
      <w:r w:rsidR="00CD0E3E">
        <w:t>biosenssor</w:t>
      </w:r>
      <w:proofErr w:type="spellEnd"/>
      <w:r w:rsidR="00CD0E3E">
        <w:t xml:space="preserve"> de ressonância de fluorescência por transferência de energia baseado em ponto de quantum </w:t>
      </w:r>
      <w:proofErr w:type="spellStart"/>
      <w:r w:rsidR="00CD0E3E">
        <w:t>dots</w:t>
      </w:r>
      <w:proofErr w:type="spellEnd"/>
      <w:r w:rsidR="00CD0E3E">
        <w:t xml:space="preserve"> e </w:t>
      </w:r>
      <w:proofErr w:type="spellStart"/>
      <w:r w:rsidR="00CD0E3E">
        <w:t>nanopartículas</w:t>
      </w:r>
      <w:proofErr w:type="spellEnd"/>
      <w:r w:rsidR="00CD0E3E">
        <w:t xml:space="preserve"> de ouro. </w:t>
      </w:r>
    </w:p>
    <w:p w:rsidR="00450296" w:rsidRDefault="00450296" w:rsidP="00D1722B">
      <w:pPr>
        <w:pStyle w:val="Legenda"/>
        <w:keepNext/>
        <w:spacing w:after="0"/>
        <w:ind w:firstLine="0"/>
        <w:rPr>
          <w:color w:val="auto"/>
          <w:sz w:val="20"/>
        </w:rPr>
      </w:pPr>
    </w:p>
    <w:p w:rsidR="00AD45C8" w:rsidRDefault="00AD45C8" w:rsidP="00CD60F0">
      <w:pPr>
        <w:pStyle w:val="Legenda"/>
        <w:keepNext/>
        <w:spacing w:after="0"/>
        <w:ind w:firstLine="0"/>
        <w:jc w:val="center"/>
        <w:rPr>
          <w:color w:val="auto"/>
          <w:sz w:val="22"/>
        </w:rPr>
      </w:pPr>
    </w:p>
    <w:p w:rsidR="00AD45C8" w:rsidRDefault="00AD45C8">
      <w:pPr>
        <w:spacing w:after="200" w:line="276" w:lineRule="auto"/>
        <w:ind w:firstLine="0"/>
        <w:jc w:val="left"/>
        <w:rPr>
          <w:b/>
          <w:bCs/>
          <w:sz w:val="22"/>
          <w:szCs w:val="18"/>
        </w:rPr>
      </w:pPr>
      <w:r>
        <w:rPr>
          <w:sz w:val="22"/>
        </w:rPr>
        <w:br w:type="page"/>
      </w:r>
    </w:p>
    <w:p w:rsidR="00D1722B" w:rsidRDefault="00CD60F0" w:rsidP="00CD60F0">
      <w:pPr>
        <w:pStyle w:val="Legenda"/>
        <w:keepNext/>
        <w:spacing w:after="0"/>
        <w:ind w:firstLine="0"/>
        <w:jc w:val="center"/>
        <w:rPr>
          <w:b w:val="0"/>
          <w:noProof/>
          <w:color w:val="auto"/>
          <w:sz w:val="22"/>
        </w:rPr>
      </w:pPr>
      <w:r>
        <w:rPr>
          <w:color w:val="auto"/>
          <w:sz w:val="22"/>
        </w:rPr>
        <w:lastRenderedPageBreak/>
        <w:t>Quadro</w:t>
      </w:r>
      <w:r w:rsidR="00D1722B" w:rsidRPr="00CD60F0">
        <w:rPr>
          <w:color w:val="auto"/>
          <w:sz w:val="22"/>
        </w:rPr>
        <w:t xml:space="preserve"> </w:t>
      </w:r>
      <w:r w:rsidR="00D1722B" w:rsidRPr="00CD60F0">
        <w:rPr>
          <w:color w:val="auto"/>
          <w:sz w:val="22"/>
        </w:rPr>
        <w:fldChar w:fldCharType="begin"/>
      </w:r>
      <w:r w:rsidR="00D1722B" w:rsidRPr="00CD60F0">
        <w:rPr>
          <w:color w:val="auto"/>
          <w:sz w:val="22"/>
        </w:rPr>
        <w:instrText xml:space="preserve"> SEQ Tabela \* ARABIC </w:instrText>
      </w:r>
      <w:r w:rsidR="00D1722B" w:rsidRPr="00CD60F0">
        <w:rPr>
          <w:color w:val="auto"/>
          <w:sz w:val="22"/>
        </w:rPr>
        <w:fldChar w:fldCharType="separate"/>
      </w:r>
      <w:r w:rsidR="00D1722B" w:rsidRPr="00CD60F0">
        <w:rPr>
          <w:noProof/>
          <w:color w:val="auto"/>
          <w:sz w:val="22"/>
        </w:rPr>
        <w:t>1</w:t>
      </w:r>
      <w:r w:rsidR="00D1722B" w:rsidRPr="00CD60F0">
        <w:rPr>
          <w:color w:val="auto"/>
          <w:sz w:val="22"/>
        </w:rPr>
        <w:fldChar w:fldCharType="end"/>
      </w:r>
      <w:r>
        <w:rPr>
          <w:color w:val="auto"/>
          <w:sz w:val="22"/>
        </w:rPr>
        <w:t xml:space="preserve"> -</w:t>
      </w:r>
      <w:r w:rsidR="00D1722B" w:rsidRPr="00CD60F0">
        <w:rPr>
          <w:color w:val="auto"/>
          <w:sz w:val="22"/>
        </w:rPr>
        <w:t xml:space="preserve"> </w:t>
      </w:r>
      <w:r w:rsidR="00D1722B" w:rsidRPr="00CD60F0">
        <w:rPr>
          <w:b w:val="0"/>
          <w:color w:val="auto"/>
          <w:sz w:val="22"/>
        </w:rPr>
        <w:t>Resultados dos artigos selecionados que falam sobre da</w:t>
      </w:r>
      <w:r w:rsidR="00D1722B" w:rsidRPr="00CD60F0">
        <w:rPr>
          <w:b w:val="0"/>
          <w:noProof/>
          <w:color w:val="auto"/>
          <w:sz w:val="22"/>
        </w:rPr>
        <w:t xml:space="preserve"> transmissão do </w:t>
      </w:r>
      <w:r w:rsidR="00D1722B" w:rsidRPr="00CD60F0">
        <w:rPr>
          <w:b w:val="0"/>
          <w:i/>
          <w:noProof/>
          <w:color w:val="auto"/>
          <w:sz w:val="22"/>
        </w:rPr>
        <w:t>S. aureus</w:t>
      </w:r>
      <w:r w:rsidR="00D1722B" w:rsidRPr="00CD60F0">
        <w:rPr>
          <w:b w:val="0"/>
          <w:noProof/>
          <w:color w:val="auto"/>
          <w:sz w:val="22"/>
        </w:rPr>
        <w:t xml:space="preserve"> por enfermeiros e e principais propostas de soluções.</w:t>
      </w:r>
    </w:p>
    <w:p w:rsidR="00CD60F0" w:rsidRPr="00CD60F0" w:rsidRDefault="00CD60F0" w:rsidP="00CD60F0"/>
    <w:tbl>
      <w:tblPr>
        <w:tblStyle w:val="Tabelacomgrade"/>
        <w:tblW w:w="0" w:type="auto"/>
        <w:tblLook w:val="04A0" w:firstRow="1" w:lastRow="0" w:firstColumn="1" w:lastColumn="0" w:noHBand="0" w:noVBand="1"/>
      </w:tblPr>
      <w:tblGrid>
        <w:gridCol w:w="1963"/>
        <w:gridCol w:w="3815"/>
        <w:gridCol w:w="2948"/>
      </w:tblGrid>
      <w:tr w:rsidR="003B647C" w:rsidRPr="00AD45C8" w:rsidTr="00AD45C8">
        <w:trPr>
          <w:tblHeader/>
        </w:trPr>
        <w:tc>
          <w:tcPr>
            <w:tcW w:w="1963" w:type="dxa"/>
          </w:tcPr>
          <w:p w:rsidR="003B647C" w:rsidRPr="00AD45C8" w:rsidRDefault="003B647C" w:rsidP="00CD60F0">
            <w:pPr>
              <w:spacing w:line="240" w:lineRule="auto"/>
              <w:ind w:firstLine="0"/>
              <w:jc w:val="center"/>
              <w:rPr>
                <w:b/>
                <w:sz w:val="28"/>
                <w:szCs w:val="22"/>
              </w:rPr>
            </w:pPr>
            <w:r w:rsidRPr="00AD45C8">
              <w:rPr>
                <w:b/>
                <w:sz w:val="28"/>
                <w:szCs w:val="22"/>
              </w:rPr>
              <w:t>Citação</w:t>
            </w:r>
          </w:p>
        </w:tc>
        <w:tc>
          <w:tcPr>
            <w:tcW w:w="3815" w:type="dxa"/>
          </w:tcPr>
          <w:p w:rsidR="003B647C" w:rsidRPr="00AD45C8" w:rsidRDefault="003B647C" w:rsidP="00CD60F0">
            <w:pPr>
              <w:spacing w:line="240" w:lineRule="auto"/>
              <w:ind w:firstLine="0"/>
              <w:jc w:val="center"/>
              <w:rPr>
                <w:b/>
                <w:sz w:val="28"/>
                <w:szCs w:val="22"/>
              </w:rPr>
            </w:pPr>
            <w:r w:rsidRPr="00AD45C8">
              <w:rPr>
                <w:b/>
                <w:sz w:val="28"/>
                <w:szCs w:val="22"/>
              </w:rPr>
              <w:t>Resultados principais sobre transmissão por enfermeiros</w:t>
            </w:r>
          </w:p>
        </w:tc>
        <w:tc>
          <w:tcPr>
            <w:tcW w:w="2948" w:type="dxa"/>
          </w:tcPr>
          <w:p w:rsidR="003B647C" w:rsidRPr="00AD45C8" w:rsidRDefault="003B647C" w:rsidP="00CD60F0">
            <w:pPr>
              <w:spacing w:line="240" w:lineRule="auto"/>
              <w:ind w:firstLine="0"/>
              <w:jc w:val="center"/>
              <w:rPr>
                <w:b/>
                <w:sz w:val="28"/>
                <w:szCs w:val="22"/>
              </w:rPr>
            </w:pPr>
            <w:r w:rsidRPr="00AD45C8">
              <w:rPr>
                <w:b/>
                <w:sz w:val="28"/>
                <w:szCs w:val="22"/>
              </w:rPr>
              <w:t>Proposta de controle de disseminação</w:t>
            </w:r>
          </w:p>
        </w:tc>
      </w:tr>
      <w:tr w:rsidR="003B647C" w:rsidRPr="00AD45C8" w:rsidTr="00AD45C8">
        <w:tc>
          <w:tcPr>
            <w:tcW w:w="1963" w:type="dxa"/>
          </w:tcPr>
          <w:p w:rsidR="003B647C" w:rsidRPr="00AD45C8" w:rsidRDefault="003B647C" w:rsidP="003B647C">
            <w:pPr>
              <w:pStyle w:val="PargrafodaLista"/>
              <w:numPr>
                <w:ilvl w:val="0"/>
                <w:numId w:val="6"/>
              </w:numPr>
              <w:tabs>
                <w:tab w:val="left" w:pos="426"/>
              </w:tabs>
              <w:spacing w:line="240" w:lineRule="auto"/>
              <w:ind w:left="0" w:firstLine="0"/>
              <w:rPr>
                <w:szCs w:val="22"/>
              </w:rPr>
            </w:pPr>
            <w:r w:rsidRPr="00AD45C8">
              <w:rPr>
                <w:szCs w:val="22"/>
              </w:rPr>
              <w:t>CAMILO; PEDER; SILVA, 2016</w:t>
            </w:r>
          </w:p>
        </w:tc>
        <w:tc>
          <w:tcPr>
            <w:tcW w:w="3815" w:type="dxa"/>
          </w:tcPr>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S. aureus</w:t>
            </w:r>
            <w:r w:rsidRPr="00AD45C8">
              <w:rPr>
                <w:szCs w:val="22"/>
              </w:rPr>
              <w:t xml:space="preserve"> em profissionais da saúde: 56%.</w:t>
            </w:r>
          </w:p>
          <w:p w:rsidR="003B647C" w:rsidRPr="00AD45C8" w:rsidRDefault="003B647C" w:rsidP="00CD60F0">
            <w:pPr>
              <w:spacing w:line="240" w:lineRule="auto"/>
              <w:ind w:firstLine="0"/>
              <w:rPr>
                <w:szCs w:val="22"/>
              </w:rPr>
            </w:pPr>
            <w:r w:rsidRPr="00AD45C8">
              <w:rPr>
                <w:szCs w:val="22"/>
              </w:rPr>
              <w:t xml:space="preserve">Contaminação por </w:t>
            </w:r>
            <w:r w:rsidRPr="00AD45C8">
              <w:rPr>
                <w:i/>
                <w:szCs w:val="22"/>
              </w:rPr>
              <w:t>S. aureus</w:t>
            </w:r>
            <w:r w:rsidRPr="00AD45C8">
              <w:rPr>
                <w:szCs w:val="22"/>
              </w:rPr>
              <w:t xml:space="preserve"> resistente à </w:t>
            </w:r>
            <w:proofErr w:type="spellStart"/>
            <w:r w:rsidRPr="00AD45C8">
              <w:rPr>
                <w:szCs w:val="22"/>
              </w:rPr>
              <w:t>meticilina</w:t>
            </w:r>
            <w:proofErr w:type="spellEnd"/>
            <w:r w:rsidRPr="00AD45C8">
              <w:rPr>
                <w:szCs w:val="22"/>
              </w:rPr>
              <w:t>: 8%.</w:t>
            </w:r>
          </w:p>
        </w:tc>
        <w:tc>
          <w:tcPr>
            <w:tcW w:w="2948" w:type="dxa"/>
          </w:tcPr>
          <w:p w:rsidR="003B647C" w:rsidRPr="00AD45C8" w:rsidRDefault="003B647C" w:rsidP="00CD60F0">
            <w:pPr>
              <w:spacing w:line="240" w:lineRule="auto"/>
              <w:ind w:firstLine="0"/>
              <w:rPr>
                <w:szCs w:val="22"/>
              </w:rPr>
            </w:pPr>
            <w:r w:rsidRPr="00AD45C8">
              <w:rPr>
                <w:szCs w:val="22"/>
              </w:rPr>
              <w:t>Estudos de vigilância quanto à disseminação desse microrganismos.</w:t>
            </w:r>
          </w:p>
        </w:tc>
      </w:tr>
      <w:tr w:rsidR="003B647C" w:rsidRPr="00AD45C8" w:rsidTr="00AD45C8">
        <w:tc>
          <w:tcPr>
            <w:tcW w:w="1963" w:type="dxa"/>
          </w:tcPr>
          <w:p w:rsidR="003B647C" w:rsidRPr="00AD45C8" w:rsidRDefault="003B647C" w:rsidP="003B647C">
            <w:pPr>
              <w:pStyle w:val="PargrafodaLista"/>
              <w:numPr>
                <w:ilvl w:val="0"/>
                <w:numId w:val="6"/>
              </w:numPr>
              <w:tabs>
                <w:tab w:val="left" w:pos="426"/>
              </w:tabs>
              <w:spacing w:line="240" w:lineRule="auto"/>
              <w:ind w:left="0" w:firstLine="0"/>
              <w:rPr>
                <w:szCs w:val="22"/>
              </w:rPr>
            </w:pPr>
            <w:r w:rsidRPr="00AD45C8">
              <w:rPr>
                <w:szCs w:val="22"/>
              </w:rPr>
              <w:t>CARVALHO et al., 2016</w:t>
            </w:r>
          </w:p>
        </w:tc>
        <w:tc>
          <w:tcPr>
            <w:tcW w:w="3815" w:type="dxa"/>
          </w:tcPr>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S. aureus</w:t>
            </w:r>
            <w:r w:rsidRPr="00AD45C8">
              <w:rPr>
                <w:szCs w:val="22"/>
              </w:rPr>
              <w:t xml:space="preserve"> em profissionais da saúde: 21,7%.</w:t>
            </w:r>
          </w:p>
          <w:p w:rsidR="003B647C" w:rsidRPr="00AD45C8" w:rsidRDefault="003B647C" w:rsidP="00CD60F0">
            <w:pPr>
              <w:spacing w:line="240" w:lineRule="auto"/>
              <w:ind w:firstLine="0"/>
              <w:rPr>
                <w:szCs w:val="22"/>
              </w:rPr>
            </w:pPr>
            <w:r w:rsidRPr="00AD45C8">
              <w:rPr>
                <w:szCs w:val="22"/>
              </w:rPr>
              <w:t xml:space="preserve">Contaminação por </w:t>
            </w:r>
            <w:r w:rsidRPr="00AD45C8">
              <w:rPr>
                <w:i/>
                <w:szCs w:val="22"/>
              </w:rPr>
              <w:t>S. aureus</w:t>
            </w:r>
            <w:r w:rsidRPr="00AD45C8">
              <w:rPr>
                <w:szCs w:val="22"/>
              </w:rPr>
              <w:t xml:space="preserve"> resistente à </w:t>
            </w:r>
            <w:proofErr w:type="spellStart"/>
            <w:r w:rsidRPr="00AD45C8">
              <w:rPr>
                <w:szCs w:val="22"/>
              </w:rPr>
              <w:t>oxacilina</w:t>
            </w:r>
            <w:proofErr w:type="spellEnd"/>
            <w:r w:rsidRPr="00AD45C8">
              <w:rPr>
                <w:szCs w:val="22"/>
              </w:rPr>
              <w:t xml:space="preserve">: 24,1%. </w:t>
            </w:r>
          </w:p>
        </w:tc>
        <w:tc>
          <w:tcPr>
            <w:tcW w:w="2948" w:type="dxa"/>
          </w:tcPr>
          <w:p w:rsidR="003B647C" w:rsidRPr="00AD45C8" w:rsidRDefault="003B647C" w:rsidP="00CD60F0">
            <w:pPr>
              <w:spacing w:line="240" w:lineRule="auto"/>
              <w:ind w:firstLine="0"/>
              <w:rPr>
                <w:szCs w:val="22"/>
              </w:rPr>
            </w:pPr>
            <w:r w:rsidRPr="00AD45C8">
              <w:rPr>
                <w:szCs w:val="22"/>
              </w:rPr>
              <w:t>Realização do estudo sobre os protocolos de precaução padrão.</w:t>
            </w:r>
          </w:p>
        </w:tc>
      </w:tr>
      <w:tr w:rsidR="003B647C" w:rsidRPr="00AD45C8" w:rsidTr="00AD45C8">
        <w:tc>
          <w:tcPr>
            <w:tcW w:w="1963" w:type="dxa"/>
          </w:tcPr>
          <w:p w:rsidR="003B647C" w:rsidRPr="00AD45C8" w:rsidRDefault="003B647C" w:rsidP="003B647C">
            <w:pPr>
              <w:pStyle w:val="PargrafodaLista"/>
              <w:numPr>
                <w:ilvl w:val="0"/>
                <w:numId w:val="6"/>
              </w:numPr>
              <w:tabs>
                <w:tab w:val="left" w:pos="426"/>
              </w:tabs>
              <w:spacing w:line="240" w:lineRule="auto"/>
              <w:ind w:left="0" w:firstLine="0"/>
              <w:rPr>
                <w:szCs w:val="22"/>
              </w:rPr>
            </w:pPr>
            <w:r w:rsidRPr="00AD45C8">
              <w:rPr>
                <w:szCs w:val="22"/>
              </w:rPr>
              <w:t>CHENG et al., 2018</w:t>
            </w:r>
          </w:p>
        </w:tc>
        <w:tc>
          <w:tcPr>
            <w:tcW w:w="3815" w:type="dxa"/>
          </w:tcPr>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 xml:space="preserve">S. aureus </w:t>
            </w:r>
            <w:r w:rsidRPr="00AD45C8">
              <w:rPr>
                <w:szCs w:val="22"/>
              </w:rPr>
              <w:t>em profissionais que não realizaram a higienização das mãos: 33%.</w:t>
            </w:r>
          </w:p>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 xml:space="preserve">S. aureus </w:t>
            </w:r>
            <w:r w:rsidRPr="00AD45C8">
              <w:rPr>
                <w:szCs w:val="22"/>
              </w:rPr>
              <w:t>em profissionais que realizaram a higienização das mãos: 13,2%.</w:t>
            </w:r>
          </w:p>
        </w:tc>
        <w:tc>
          <w:tcPr>
            <w:tcW w:w="2948" w:type="dxa"/>
          </w:tcPr>
          <w:p w:rsidR="003B647C" w:rsidRPr="00AD45C8" w:rsidRDefault="003B647C" w:rsidP="00CD60F0">
            <w:pPr>
              <w:spacing w:line="240" w:lineRule="auto"/>
              <w:ind w:firstLine="0"/>
              <w:rPr>
                <w:szCs w:val="22"/>
              </w:rPr>
            </w:pPr>
            <w:r w:rsidRPr="00AD45C8">
              <w:rPr>
                <w:szCs w:val="22"/>
              </w:rPr>
              <w:t>Intervenção e treinamento para a correta higienização das mãos.</w:t>
            </w:r>
          </w:p>
        </w:tc>
      </w:tr>
      <w:tr w:rsidR="003B647C" w:rsidRPr="00AD45C8" w:rsidTr="00AD45C8">
        <w:tc>
          <w:tcPr>
            <w:tcW w:w="1963" w:type="dxa"/>
          </w:tcPr>
          <w:p w:rsidR="003B647C" w:rsidRPr="00AD45C8" w:rsidRDefault="003B647C" w:rsidP="003B647C">
            <w:pPr>
              <w:pStyle w:val="PargrafodaLista"/>
              <w:numPr>
                <w:ilvl w:val="0"/>
                <w:numId w:val="6"/>
              </w:numPr>
              <w:tabs>
                <w:tab w:val="left" w:pos="426"/>
              </w:tabs>
              <w:spacing w:line="240" w:lineRule="auto"/>
              <w:ind w:left="0" w:firstLine="0"/>
              <w:rPr>
                <w:szCs w:val="22"/>
              </w:rPr>
            </w:pPr>
            <w:r w:rsidRPr="00AD45C8">
              <w:rPr>
                <w:szCs w:val="22"/>
                <w:lang w:val="en-US"/>
              </w:rPr>
              <w:t>LEGESE et al., 2018</w:t>
            </w:r>
          </w:p>
        </w:tc>
        <w:tc>
          <w:tcPr>
            <w:tcW w:w="3815" w:type="dxa"/>
          </w:tcPr>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S. aureus</w:t>
            </w:r>
            <w:r w:rsidRPr="00AD45C8">
              <w:rPr>
                <w:szCs w:val="22"/>
              </w:rPr>
              <w:t xml:space="preserve"> em profissionais da saúde: 12%.</w:t>
            </w:r>
          </w:p>
          <w:p w:rsidR="003B647C" w:rsidRPr="00AD45C8" w:rsidRDefault="003B647C" w:rsidP="00CD60F0">
            <w:pPr>
              <w:spacing w:line="240" w:lineRule="auto"/>
              <w:ind w:firstLine="0"/>
              <w:rPr>
                <w:szCs w:val="22"/>
              </w:rPr>
            </w:pPr>
            <w:r w:rsidRPr="00AD45C8">
              <w:rPr>
                <w:szCs w:val="22"/>
              </w:rPr>
              <w:t xml:space="preserve">Contaminação por </w:t>
            </w:r>
            <w:r w:rsidRPr="00AD45C8">
              <w:rPr>
                <w:i/>
                <w:szCs w:val="22"/>
              </w:rPr>
              <w:t>S. aureus</w:t>
            </w:r>
            <w:r w:rsidRPr="00AD45C8">
              <w:rPr>
                <w:szCs w:val="22"/>
              </w:rPr>
              <w:t xml:space="preserve"> resistente à </w:t>
            </w:r>
            <w:proofErr w:type="spellStart"/>
            <w:r w:rsidRPr="00AD45C8">
              <w:rPr>
                <w:szCs w:val="22"/>
              </w:rPr>
              <w:t>meticilina</w:t>
            </w:r>
            <w:proofErr w:type="spellEnd"/>
            <w:r w:rsidRPr="00AD45C8">
              <w:rPr>
                <w:szCs w:val="22"/>
              </w:rPr>
              <w:t>: 5,8%.</w:t>
            </w:r>
          </w:p>
        </w:tc>
        <w:tc>
          <w:tcPr>
            <w:tcW w:w="2948" w:type="dxa"/>
          </w:tcPr>
          <w:p w:rsidR="003B647C" w:rsidRPr="00AD45C8" w:rsidRDefault="003B647C" w:rsidP="00CD60F0">
            <w:pPr>
              <w:spacing w:line="240" w:lineRule="auto"/>
              <w:ind w:firstLine="0"/>
              <w:rPr>
                <w:szCs w:val="22"/>
              </w:rPr>
            </w:pPr>
            <w:r w:rsidRPr="00AD45C8">
              <w:rPr>
                <w:szCs w:val="22"/>
              </w:rPr>
              <w:t>Correta higienização das mãos.</w:t>
            </w:r>
          </w:p>
        </w:tc>
      </w:tr>
      <w:tr w:rsidR="003B647C" w:rsidRPr="00AD45C8" w:rsidTr="00AD45C8">
        <w:tc>
          <w:tcPr>
            <w:tcW w:w="1963" w:type="dxa"/>
          </w:tcPr>
          <w:p w:rsidR="003B647C" w:rsidRPr="00AD45C8" w:rsidRDefault="003B647C" w:rsidP="003B647C">
            <w:pPr>
              <w:pStyle w:val="PargrafodaLista"/>
              <w:numPr>
                <w:ilvl w:val="0"/>
                <w:numId w:val="6"/>
              </w:numPr>
              <w:tabs>
                <w:tab w:val="left" w:pos="426"/>
              </w:tabs>
              <w:spacing w:line="240" w:lineRule="auto"/>
              <w:ind w:left="0" w:firstLine="0"/>
              <w:rPr>
                <w:szCs w:val="22"/>
              </w:rPr>
            </w:pPr>
            <w:r w:rsidRPr="00AD45C8">
              <w:rPr>
                <w:szCs w:val="22"/>
              </w:rPr>
              <w:t>MENEZES et al., 2017</w:t>
            </w:r>
          </w:p>
        </w:tc>
        <w:tc>
          <w:tcPr>
            <w:tcW w:w="3815" w:type="dxa"/>
          </w:tcPr>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 xml:space="preserve">S. aureus </w:t>
            </w:r>
            <w:r w:rsidRPr="00AD45C8">
              <w:rPr>
                <w:szCs w:val="22"/>
              </w:rPr>
              <w:t xml:space="preserve">em profissionais que realizaram a higienização das mãos usando solução alcoólica: 27,7%. </w:t>
            </w:r>
          </w:p>
          <w:p w:rsidR="003B647C" w:rsidRPr="00AD45C8" w:rsidRDefault="003B647C" w:rsidP="00CD60F0">
            <w:pPr>
              <w:spacing w:line="240" w:lineRule="auto"/>
              <w:ind w:firstLine="0"/>
              <w:rPr>
                <w:szCs w:val="22"/>
              </w:rPr>
            </w:pPr>
            <w:r w:rsidRPr="00AD45C8">
              <w:rPr>
                <w:szCs w:val="22"/>
              </w:rPr>
              <w:t xml:space="preserve">Taxa de colonização por </w:t>
            </w:r>
            <w:r w:rsidRPr="00AD45C8">
              <w:rPr>
                <w:i/>
                <w:szCs w:val="22"/>
              </w:rPr>
              <w:t xml:space="preserve">S. aureus </w:t>
            </w:r>
            <w:r w:rsidRPr="00AD45C8">
              <w:rPr>
                <w:szCs w:val="22"/>
              </w:rPr>
              <w:t xml:space="preserve">em profissionais que realizaram a higienização das mãos usando escova de </w:t>
            </w:r>
            <w:proofErr w:type="spellStart"/>
            <w:r w:rsidRPr="00AD45C8">
              <w:rPr>
                <w:szCs w:val="22"/>
              </w:rPr>
              <w:t>digliconato</w:t>
            </w:r>
            <w:proofErr w:type="spellEnd"/>
            <w:r w:rsidRPr="00AD45C8">
              <w:rPr>
                <w:szCs w:val="22"/>
              </w:rPr>
              <w:t xml:space="preserve"> de </w:t>
            </w:r>
            <w:proofErr w:type="spellStart"/>
            <w:r w:rsidRPr="00AD45C8">
              <w:rPr>
                <w:szCs w:val="22"/>
              </w:rPr>
              <w:t>clorexidina</w:t>
            </w:r>
            <w:proofErr w:type="spellEnd"/>
            <w:r w:rsidRPr="00AD45C8">
              <w:rPr>
                <w:szCs w:val="22"/>
              </w:rPr>
              <w:t xml:space="preserve"> 2%: 66,7</w:t>
            </w:r>
            <w:proofErr w:type="gramStart"/>
            <w:r w:rsidRPr="00AD45C8">
              <w:rPr>
                <w:szCs w:val="22"/>
              </w:rPr>
              <w:t xml:space="preserve">%.  </w:t>
            </w:r>
            <w:proofErr w:type="gramEnd"/>
          </w:p>
        </w:tc>
        <w:tc>
          <w:tcPr>
            <w:tcW w:w="2948" w:type="dxa"/>
          </w:tcPr>
          <w:p w:rsidR="003B647C" w:rsidRPr="00AD45C8" w:rsidRDefault="003B647C" w:rsidP="00CD60F0">
            <w:pPr>
              <w:spacing w:line="240" w:lineRule="auto"/>
              <w:ind w:firstLine="0"/>
              <w:rPr>
                <w:szCs w:val="22"/>
              </w:rPr>
            </w:pPr>
            <w:r w:rsidRPr="00AD45C8">
              <w:rPr>
                <w:szCs w:val="22"/>
              </w:rPr>
              <w:t>Incentivo à realização da higienização das mãos utilizando solução alcoólica.</w:t>
            </w:r>
          </w:p>
        </w:tc>
      </w:tr>
    </w:tbl>
    <w:p w:rsidR="003B647C" w:rsidRDefault="003B647C" w:rsidP="00333829"/>
    <w:p w:rsidR="00970566" w:rsidRPr="00970566" w:rsidRDefault="00970566" w:rsidP="00970566">
      <w:pPr>
        <w:pStyle w:val="Ttulo1"/>
        <w:numPr>
          <w:ilvl w:val="0"/>
          <w:numId w:val="0"/>
        </w:numPr>
      </w:pPr>
    </w:p>
    <w:p w:rsidR="00334DA5" w:rsidRPr="000D784F" w:rsidRDefault="00333829" w:rsidP="00333829">
      <w:pPr>
        <w:pStyle w:val="Ttulo1"/>
        <w:rPr>
          <w:sz w:val="28"/>
        </w:rPr>
      </w:pPr>
      <w:bookmarkStart w:id="9" w:name="_Toc522823995"/>
      <w:r w:rsidRPr="000D784F">
        <w:rPr>
          <w:sz w:val="28"/>
        </w:rPr>
        <w:t>CONSIDERAÇÕES FINAIS</w:t>
      </w:r>
      <w:bookmarkEnd w:id="9"/>
    </w:p>
    <w:p w:rsidR="009D36D3" w:rsidRDefault="009D36D3" w:rsidP="00333829"/>
    <w:p w:rsidR="004440F5" w:rsidRDefault="004518D6" w:rsidP="00333829">
      <w:r>
        <w:t xml:space="preserve">Portanto, com essa revisão torna-se evidente que tem-se uma alta incidência de infecções causadas pela bactéria </w:t>
      </w:r>
      <w:r w:rsidR="00CD60F0">
        <w:rPr>
          <w:i/>
        </w:rPr>
        <w:t>S. aureus</w:t>
      </w:r>
      <w:r>
        <w:t xml:space="preserve">, principalmente em unidades de terapia </w:t>
      </w:r>
      <w:r>
        <w:lastRenderedPageBreak/>
        <w:t xml:space="preserve">intensiva, onde essas infecções são de alta morbidade e mortalidade. Além disso, nota-se que a disseminação desse microrganismo mediada por enfermeiros é muita alta, visto que, os resultados dos artigos selecionados apontaram que </w:t>
      </w:r>
      <w:r w:rsidR="004440F5">
        <w:t xml:space="preserve">grande parte desses profissionais são portadores assintomáticos de </w:t>
      </w:r>
      <w:proofErr w:type="spellStart"/>
      <w:r w:rsidR="004440F5" w:rsidRPr="004518D6">
        <w:rPr>
          <w:i/>
        </w:rPr>
        <w:t>Staphylococcus</w:t>
      </w:r>
      <w:proofErr w:type="spellEnd"/>
      <w:r w:rsidR="004440F5" w:rsidRPr="004518D6">
        <w:rPr>
          <w:i/>
        </w:rPr>
        <w:t xml:space="preserve"> aureus</w:t>
      </w:r>
      <w:r w:rsidR="004440F5">
        <w:t>.</w:t>
      </w:r>
    </w:p>
    <w:p w:rsidR="004518D6" w:rsidRPr="004518D6" w:rsidRDefault="004440F5" w:rsidP="00333829">
      <w:r>
        <w:t>Sendo assim, esses dados apresentados são preocupantes e já se tem buscado formas e metodologias para prevenir a disseminação mediada por enfermeiros. Entre a formas que se mostram mais eficientes se encontram a realização da higienização das mãos de acordo o protocolo padrão; correta utilização de equipamentos de proteção individual e realização de palestras e treinamentos com a equipe de enfermeiros e conscientização sobre a importância do cumprimento do protocolo padrão.</w:t>
      </w:r>
    </w:p>
    <w:p w:rsidR="009D36D3" w:rsidRDefault="009D36D3" w:rsidP="00333829">
      <w:r>
        <w:br w:type="page"/>
      </w:r>
    </w:p>
    <w:p w:rsidR="00334DA5" w:rsidRPr="000D784F" w:rsidRDefault="00334DA5" w:rsidP="000D784F">
      <w:pPr>
        <w:pStyle w:val="Ttulo1"/>
        <w:numPr>
          <w:ilvl w:val="0"/>
          <w:numId w:val="0"/>
        </w:numPr>
        <w:jc w:val="center"/>
        <w:rPr>
          <w:sz w:val="28"/>
        </w:rPr>
      </w:pPr>
      <w:bookmarkStart w:id="10" w:name="_Toc522823996"/>
      <w:r w:rsidRPr="000D784F">
        <w:rPr>
          <w:sz w:val="28"/>
        </w:rPr>
        <w:lastRenderedPageBreak/>
        <w:t>REFERÊNCIAS</w:t>
      </w:r>
      <w:bookmarkEnd w:id="10"/>
    </w:p>
    <w:p w:rsidR="00180828" w:rsidRDefault="00180828" w:rsidP="00333829"/>
    <w:p w:rsidR="00D43D1D" w:rsidRDefault="00D43D1D" w:rsidP="00A146F2">
      <w:pPr>
        <w:spacing w:line="240" w:lineRule="auto"/>
        <w:ind w:firstLine="0"/>
        <w:jc w:val="left"/>
      </w:pPr>
      <w:r w:rsidRPr="00356A1B">
        <w:t>ALMEIDA CRUZ, E</w:t>
      </w:r>
      <w:r>
        <w:t>.</w:t>
      </w:r>
      <w:r w:rsidRPr="00356A1B">
        <w:t xml:space="preserve"> D</w:t>
      </w:r>
      <w:r>
        <w:t>.</w:t>
      </w:r>
      <w:r w:rsidRPr="00356A1B">
        <w:t xml:space="preserve"> et al. Prevalência de </w:t>
      </w:r>
      <w:proofErr w:type="spellStart"/>
      <w:r w:rsidRPr="00356A1B">
        <w:t>Staphylococcus</w:t>
      </w:r>
      <w:proofErr w:type="spellEnd"/>
      <w:r w:rsidRPr="00356A1B">
        <w:t xml:space="preserve"> aureus na saliva de trabalhadores de saúde. </w:t>
      </w:r>
      <w:proofErr w:type="spellStart"/>
      <w:r w:rsidRPr="00356A1B">
        <w:rPr>
          <w:b/>
        </w:rPr>
        <w:t>Colombia</w:t>
      </w:r>
      <w:proofErr w:type="spellEnd"/>
      <w:r w:rsidRPr="00356A1B">
        <w:rPr>
          <w:b/>
        </w:rPr>
        <w:t xml:space="preserve"> médica</w:t>
      </w:r>
      <w:r w:rsidRPr="00356A1B">
        <w:t>, v. 42, n. 2</w:t>
      </w:r>
      <w:r>
        <w:t>,</w:t>
      </w:r>
      <w:r w:rsidRPr="00356A1B">
        <w:t xml:space="preserve"> Supl. 1, 2011.</w:t>
      </w:r>
    </w:p>
    <w:p w:rsidR="00D43D1D" w:rsidRDefault="00D43D1D" w:rsidP="00A146F2">
      <w:pPr>
        <w:spacing w:line="240" w:lineRule="auto"/>
        <w:ind w:firstLine="0"/>
        <w:jc w:val="left"/>
      </w:pPr>
    </w:p>
    <w:p w:rsidR="0004736B" w:rsidRPr="0004736B" w:rsidRDefault="0004736B" w:rsidP="00A146F2">
      <w:pPr>
        <w:spacing w:line="240" w:lineRule="auto"/>
        <w:ind w:firstLine="0"/>
        <w:jc w:val="left"/>
      </w:pPr>
      <w:r w:rsidRPr="0004736B">
        <w:t>ALMEIDA, M</w:t>
      </w:r>
      <w:r>
        <w:t>.</w:t>
      </w:r>
      <w:r w:rsidRPr="0004736B">
        <w:t xml:space="preserve"> et al. </w:t>
      </w:r>
      <w:proofErr w:type="spellStart"/>
      <w:r w:rsidRPr="0004736B">
        <w:t>Staphylococcus</w:t>
      </w:r>
      <w:proofErr w:type="spellEnd"/>
      <w:r w:rsidRPr="0004736B">
        <w:t xml:space="preserve"> aureus. </w:t>
      </w:r>
      <w:r w:rsidRPr="00626D3E">
        <w:rPr>
          <w:b/>
        </w:rPr>
        <w:t>Mostra Científica em Biomedicina</w:t>
      </w:r>
      <w:r w:rsidRPr="0004736B">
        <w:t>, v. 1, n. 1, 2017.</w:t>
      </w:r>
    </w:p>
    <w:p w:rsidR="00D43D1D" w:rsidRDefault="00D43D1D" w:rsidP="00A146F2">
      <w:pPr>
        <w:spacing w:line="240" w:lineRule="auto"/>
        <w:ind w:firstLine="0"/>
        <w:jc w:val="left"/>
      </w:pPr>
    </w:p>
    <w:p w:rsidR="0004736B" w:rsidRPr="006C740A" w:rsidRDefault="0028530A" w:rsidP="00A146F2">
      <w:pPr>
        <w:spacing w:line="240" w:lineRule="auto"/>
        <w:ind w:firstLine="0"/>
        <w:jc w:val="left"/>
        <w:rPr>
          <w:lang w:val="en-US"/>
        </w:rPr>
      </w:pPr>
      <w:r w:rsidRPr="0028530A">
        <w:t xml:space="preserve">ALVAREZ, C.; LA BARCA, J.; SALLES, M. Estratégias de prevenção de </w:t>
      </w:r>
      <w:proofErr w:type="spellStart"/>
      <w:r w:rsidRPr="0028530A">
        <w:t>Staphylococcus</w:t>
      </w:r>
      <w:proofErr w:type="spellEnd"/>
      <w:r w:rsidRPr="0028530A">
        <w:t xml:space="preserve"> aureus resistente à </w:t>
      </w:r>
      <w:proofErr w:type="spellStart"/>
      <w:r w:rsidRPr="0028530A">
        <w:t>meticilina</w:t>
      </w:r>
      <w:proofErr w:type="spellEnd"/>
      <w:r w:rsidRPr="0028530A">
        <w:t xml:space="preserve"> (MRSA) na América Latina. </w:t>
      </w:r>
      <w:proofErr w:type="spellStart"/>
      <w:r w:rsidRPr="006C740A">
        <w:rPr>
          <w:b/>
          <w:lang w:val="en-US"/>
        </w:rPr>
        <w:t>Braz</w:t>
      </w:r>
      <w:proofErr w:type="spellEnd"/>
      <w:r w:rsidRPr="006C740A">
        <w:rPr>
          <w:b/>
          <w:lang w:val="en-US"/>
        </w:rPr>
        <w:t xml:space="preserve"> J Infect Dis</w:t>
      </w:r>
      <w:r w:rsidRPr="006C740A">
        <w:rPr>
          <w:lang w:val="en-US"/>
        </w:rPr>
        <w:t>, v. 14, n. 2, p. S108-S120, 2010.</w:t>
      </w:r>
    </w:p>
    <w:p w:rsidR="0028530A" w:rsidRPr="006C740A" w:rsidRDefault="0028530A" w:rsidP="00A146F2">
      <w:pPr>
        <w:spacing w:line="240" w:lineRule="auto"/>
        <w:ind w:firstLine="0"/>
        <w:jc w:val="left"/>
        <w:rPr>
          <w:lang w:val="en-US"/>
        </w:rPr>
      </w:pPr>
    </w:p>
    <w:p w:rsidR="00010D2A" w:rsidRPr="006C740A" w:rsidRDefault="00010D2A" w:rsidP="00A146F2">
      <w:pPr>
        <w:spacing w:line="240" w:lineRule="auto"/>
        <w:ind w:firstLine="0"/>
        <w:jc w:val="left"/>
        <w:rPr>
          <w:lang w:val="en-US"/>
        </w:rPr>
      </w:pPr>
      <w:r w:rsidRPr="00626D3E">
        <w:rPr>
          <w:lang w:val="en-US"/>
        </w:rPr>
        <w:t xml:space="preserve">AYCAN, I. O. et al. </w:t>
      </w:r>
      <w:r>
        <w:t xml:space="preserve">Colonização bacteriana por causa do aumento da carga de trabalho da equipe de enfermagem em unidade de terapia intensiva. </w:t>
      </w:r>
      <w:r w:rsidRPr="006C740A">
        <w:rPr>
          <w:b/>
          <w:lang w:val="en-US"/>
        </w:rPr>
        <w:t>Brazilian Journal of Anesthesiology</w:t>
      </w:r>
      <w:r w:rsidRPr="006C740A">
        <w:rPr>
          <w:lang w:val="en-US"/>
        </w:rPr>
        <w:t xml:space="preserve">, v. 65, n. </w:t>
      </w:r>
      <w:proofErr w:type="gramStart"/>
      <w:r w:rsidRPr="006C740A">
        <w:rPr>
          <w:lang w:val="en-US"/>
        </w:rPr>
        <w:t>3</w:t>
      </w:r>
      <w:proofErr w:type="gramEnd"/>
      <w:r w:rsidRPr="006C740A">
        <w:rPr>
          <w:lang w:val="en-US"/>
        </w:rPr>
        <w:t>, p. 180-185, 2015.</w:t>
      </w:r>
    </w:p>
    <w:p w:rsidR="00CE6599" w:rsidRPr="006C740A" w:rsidRDefault="00CE6599" w:rsidP="00A146F2">
      <w:pPr>
        <w:spacing w:line="240" w:lineRule="auto"/>
        <w:ind w:firstLine="0"/>
        <w:jc w:val="left"/>
        <w:rPr>
          <w:lang w:val="en-US"/>
        </w:rPr>
      </w:pPr>
    </w:p>
    <w:p w:rsidR="00CE6599" w:rsidRDefault="00CE6599" w:rsidP="00A146F2">
      <w:pPr>
        <w:spacing w:line="240" w:lineRule="auto"/>
        <w:ind w:firstLine="0"/>
        <w:jc w:val="left"/>
      </w:pPr>
      <w:r w:rsidRPr="006C740A">
        <w:rPr>
          <w:lang w:val="en-US"/>
        </w:rPr>
        <w:t xml:space="preserve">BATHKE, J. et al. </w:t>
      </w:r>
      <w:r w:rsidRPr="00BF40CE">
        <w:t xml:space="preserve">Infraestrutura e adesão à higienização das mãos: desafios à segurança do paciente. </w:t>
      </w:r>
      <w:r w:rsidRPr="00BF40CE">
        <w:rPr>
          <w:b/>
        </w:rPr>
        <w:t>Revista Gaúcha de Enfermagem</w:t>
      </w:r>
      <w:r w:rsidRPr="00BF40CE">
        <w:t>, v. 34, n. 2, p. 78-85, 2013.</w:t>
      </w:r>
    </w:p>
    <w:p w:rsidR="00CE6599" w:rsidRPr="002F3956" w:rsidRDefault="00CE6599" w:rsidP="00A146F2">
      <w:pPr>
        <w:spacing w:line="240" w:lineRule="auto"/>
        <w:ind w:firstLine="0"/>
        <w:jc w:val="left"/>
      </w:pPr>
    </w:p>
    <w:p w:rsidR="00E75BFC" w:rsidRDefault="00D333E8" w:rsidP="00A146F2">
      <w:pPr>
        <w:spacing w:line="240" w:lineRule="auto"/>
        <w:ind w:firstLine="0"/>
        <w:jc w:val="left"/>
      </w:pPr>
      <w:r w:rsidRPr="002F3956">
        <w:t xml:space="preserve">BERMEJO, V. et al. </w:t>
      </w:r>
      <w:proofErr w:type="spellStart"/>
      <w:r w:rsidRPr="00D333E8">
        <w:t>Prevalencia</w:t>
      </w:r>
      <w:proofErr w:type="spellEnd"/>
      <w:r w:rsidRPr="00D333E8">
        <w:t xml:space="preserve"> de </w:t>
      </w:r>
      <w:proofErr w:type="spellStart"/>
      <w:r w:rsidRPr="00D333E8">
        <w:t>Staphylococcus</w:t>
      </w:r>
      <w:proofErr w:type="spellEnd"/>
      <w:r w:rsidRPr="00D333E8">
        <w:t xml:space="preserve"> aureus resistente a </w:t>
      </w:r>
      <w:proofErr w:type="spellStart"/>
      <w:r w:rsidRPr="00D333E8">
        <w:t>meticilina</w:t>
      </w:r>
      <w:proofErr w:type="spellEnd"/>
      <w:r w:rsidRPr="00D333E8">
        <w:t xml:space="preserve"> </w:t>
      </w:r>
      <w:proofErr w:type="spellStart"/>
      <w:r w:rsidRPr="00D333E8">
        <w:t>en</w:t>
      </w:r>
      <w:proofErr w:type="spellEnd"/>
      <w:r w:rsidRPr="00D333E8">
        <w:t xml:space="preserve"> infecciones de </w:t>
      </w:r>
      <w:proofErr w:type="spellStart"/>
      <w:r w:rsidRPr="00D333E8">
        <w:t>piel</w:t>
      </w:r>
      <w:proofErr w:type="spellEnd"/>
      <w:r w:rsidRPr="00D333E8">
        <w:t xml:space="preserve"> y partes </w:t>
      </w:r>
      <w:proofErr w:type="spellStart"/>
      <w:r w:rsidRPr="00D333E8">
        <w:t>blandas</w:t>
      </w:r>
      <w:proofErr w:type="spellEnd"/>
      <w:r w:rsidRPr="00D333E8">
        <w:t xml:space="preserve"> </w:t>
      </w:r>
      <w:proofErr w:type="spellStart"/>
      <w:r w:rsidRPr="00D333E8">
        <w:t>en</w:t>
      </w:r>
      <w:proofErr w:type="spellEnd"/>
      <w:r w:rsidRPr="00D333E8">
        <w:t xml:space="preserve"> pacientes </w:t>
      </w:r>
      <w:proofErr w:type="spellStart"/>
      <w:r w:rsidRPr="00D333E8">
        <w:t>ambulatorios</w:t>
      </w:r>
      <w:proofErr w:type="spellEnd"/>
      <w:r w:rsidRPr="00D333E8">
        <w:t xml:space="preserve">. </w:t>
      </w:r>
      <w:r w:rsidRPr="00D333E8">
        <w:rPr>
          <w:b/>
        </w:rPr>
        <w:t>Medicina (</w:t>
      </w:r>
      <w:proofErr w:type="spellStart"/>
      <w:r w:rsidRPr="00D333E8">
        <w:rPr>
          <w:b/>
        </w:rPr>
        <w:t>buenos</w:t>
      </w:r>
      <w:proofErr w:type="spellEnd"/>
      <w:r w:rsidRPr="00D333E8">
        <w:rPr>
          <w:b/>
        </w:rPr>
        <w:t xml:space="preserve"> aires)</w:t>
      </w:r>
      <w:r w:rsidRPr="00D333E8">
        <w:t>, v. 72, n. 4, p. 283-286, 2012.</w:t>
      </w:r>
    </w:p>
    <w:p w:rsidR="00D333E8" w:rsidRDefault="00D333E8" w:rsidP="00A146F2">
      <w:pPr>
        <w:spacing w:line="240" w:lineRule="auto"/>
        <w:ind w:firstLine="0"/>
        <w:jc w:val="left"/>
      </w:pPr>
    </w:p>
    <w:p w:rsidR="00E75BFC" w:rsidRDefault="00E75BFC" w:rsidP="00A146F2">
      <w:pPr>
        <w:spacing w:line="240" w:lineRule="auto"/>
        <w:ind w:firstLine="0"/>
        <w:jc w:val="left"/>
      </w:pPr>
      <w:r w:rsidRPr="00110142">
        <w:t xml:space="preserve">BORETTI, V. S. et al. </w:t>
      </w:r>
      <w:r w:rsidRPr="008D12D2">
        <w:t xml:space="preserve">Perfil de sensibilidade de </w:t>
      </w:r>
      <w:proofErr w:type="spellStart"/>
      <w:r w:rsidRPr="008D12D2">
        <w:t>Staphylococcus</w:t>
      </w:r>
      <w:proofErr w:type="spellEnd"/>
      <w:r w:rsidRPr="008D12D2">
        <w:t xml:space="preserve"> spp. e </w:t>
      </w:r>
      <w:proofErr w:type="spellStart"/>
      <w:r w:rsidRPr="008D12D2">
        <w:t>Streptococcus</w:t>
      </w:r>
      <w:proofErr w:type="spellEnd"/>
      <w:r w:rsidRPr="008D12D2">
        <w:t xml:space="preserve"> spp. isolados de brinquedos de brinquedoteca de um hospital de ensino. </w:t>
      </w:r>
      <w:r w:rsidRPr="00626D3E">
        <w:rPr>
          <w:b/>
        </w:rPr>
        <w:t>Revista Paulista de Pediatria</w:t>
      </w:r>
      <w:r w:rsidRPr="008D12D2">
        <w:t>, v. 32, n. 3, p. 151-156, 2014.</w:t>
      </w:r>
    </w:p>
    <w:p w:rsidR="00A146F2" w:rsidRDefault="00A146F2" w:rsidP="00A146F2">
      <w:pPr>
        <w:spacing w:line="240" w:lineRule="auto"/>
        <w:ind w:firstLine="0"/>
        <w:jc w:val="left"/>
      </w:pPr>
    </w:p>
    <w:p w:rsidR="00A146F2" w:rsidRDefault="00A146F2" w:rsidP="00A146F2">
      <w:pPr>
        <w:spacing w:line="240" w:lineRule="auto"/>
        <w:ind w:firstLine="0"/>
        <w:jc w:val="left"/>
      </w:pPr>
      <w:r w:rsidRPr="00A146F2">
        <w:t xml:space="preserve">CAMILO, C. J.; PEDER, L. D.; SILVA, C. M. Prevalência de </w:t>
      </w:r>
      <w:proofErr w:type="spellStart"/>
      <w:r w:rsidRPr="00A146F2">
        <w:t>Staphylococcus</w:t>
      </w:r>
      <w:proofErr w:type="spellEnd"/>
      <w:r w:rsidRPr="00A146F2">
        <w:t xml:space="preserve"> Aureus </w:t>
      </w:r>
      <w:proofErr w:type="spellStart"/>
      <w:r w:rsidRPr="00A146F2">
        <w:t>meticilina</w:t>
      </w:r>
      <w:proofErr w:type="spellEnd"/>
      <w:r w:rsidRPr="00A146F2">
        <w:t xml:space="preserve"> resistente em profissionais de enfermagem. </w:t>
      </w:r>
      <w:r w:rsidRPr="00A146F2">
        <w:rPr>
          <w:b/>
        </w:rPr>
        <w:t>Saúde e Pesquisa</w:t>
      </w:r>
      <w:r w:rsidRPr="00A146F2">
        <w:t>, v. 9, n. 2, p. 361-371, 2016.</w:t>
      </w:r>
    </w:p>
    <w:p w:rsidR="00CC285D" w:rsidRDefault="00CC285D" w:rsidP="00A146F2">
      <w:pPr>
        <w:spacing w:line="240" w:lineRule="auto"/>
        <w:ind w:firstLine="0"/>
        <w:jc w:val="left"/>
      </w:pPr>
    </w:p>
    <w:p w:rsidR="00CC285D" w:rsidRDefault="00CC285D" w:rsidP="00A146F2">
      <w:pPr>
        <w:spacing w:line="240" w:lineRule="auto"/>
        <w:ind w:firstLine="0"/>
        <w:jc w:val="left"/>
      </w:pPr>
      <w:r w:rsidRPr="00655B47">
        <w:t>CARVALHO, M</w:t>
      </w:r>
      <w:r>
        <w:t>.</w:t>
      </w:r>
      <w:r w:rsidRPr="00655B47">
        <w:t xml:space="preserve"> S</w:t>
      </w:r>
      <w:r>
        <w:t>.</w:t>
      </w:r>
      <w:r w:rsidRPr="00655B47">
        <w:t xml:space="preserve"> M</w:t>
      </w:r>
      <w:r>
        <w:t>.</w:t>
      </w:r>
      <w:r w:rsidRPr="00655B47">
        <w:t xml:space="preserve"> et al. Colonização nasal por </w:t>
      </w:r>
      <w:proofErr w:type="spellStart"/>
      <w:r w:rsidRPr="00655B47">
        <w:t>Staphylococcus</w:t>
      </w:r>
      <w:proofErr w:type="spellEnd"/>
      <w:r w:rsidRPr="00655B47">
        <w:t xml:space="preserve"> aureus entre estudantes de Enfermagem: subsídios para monitorização. </w:t>
      </w:r>
      <w:proofErr w:type="gramStart"/>
      <w:r w:rsidRPr="00655B47">
        <w:rPr>
          <w:b/>
        </w:rPr>
        <w:t>Rev</w:t>
      </w:r>
      <w:r>
        <w:rPr>
          <w:b/>
        </w:rPr>
        <w:t xml:space="preserve">ista </w:t>
      </w:r>
      <w:r w:rsidRPr="00655B47">
        <w:rPr>
          <w:b/>
        </w:rPr>
        <w:t xml:space="preserve"> Bras</w:t>
      </w:r>
      <w:r>
        <w:rPr>
          <w:b/>
        </w:rPr>
        <w:t>ileira</w:t>
      </w:r>
      <w:proofErr w:type="gramEnd"/>
      <w:r>
        <w:rPr>
          <w:b/>
        </w:rPr>
        <w:t xml:space="preserve"> de</w:t>
      </w:r>
      <w:r w:rsidRPr="00655B47">
        <w:rPr>
          <w:b/>
        </w:rPr>
        <w:t xml:space="preserve"> Enferm</w:t>
      </w:r>
      <w:r>
        <w:rPr>
          <w:b/>
        </w:rPr>
        <w:t>agem</w:t>
      </w:r>
      <w:r w:rsidRPr="00655B47">
        <w:t xml:space="preserve"> Brasília ,  v. 69, n. 6, p. 1046-1051,  Dec.  2016</w:t>
      </w:r>
    </w:p>
    <w:p w:rsidR="00CC285D" w:rsidRDefault="00CC285D" w:rsidP="00A146F2">
      <w:pPr>
        <w:spacing w:line="240" w:lineRule="auto"/>
        <w:ind w:firstLine="0"/>
        <w:jc w:val="left"/>
      </w:pPr>
    </w:p>
    <w:p w:rsidR="001F7FF6" w:rsidRPr="00AB5200" w:rsidRDefault="001F7FF6" w:rsidP="00A146F2">
      <w:pPr>
        <w:spacing w:line="240" w:lineRule="auto"/>
        <w:ind w:firstLine="0"/>
        <w:jc w:val="left"/>
      </w:pPr>
      <w:r w:rsidRPr="006C740A">
        <w:t xml:space="preserve">CHENG, Vincent CC et al. </w:t>
      </w:r>
      <w:r w:rsidRPr="0070520C">
        <w:rPr>
          <w:lang w:val="en-US"/>
        </w:rPr>
        <w:t xml:space="preserve">Role of Hand Hygiene Ambassador and Implementation of Directly Observed Hand Hygiene Among Residents in Residential Care Homes for the Elderly in Hong Kong. </w:t>
      </w:r>
      <w:proofErr w:type="spellStart"/>
      <w:r w:rsidRPr="00AB5200">
        <w:rPr>
          <w:b/>
        </w:rPr>
        <w:t>Infection</w:t>
      </w:r>
      <w:proofErr w:type="spellEnd"/>
      <w:r w:rsidRPr="00AB5200">
        <w:rPr>
          <w:b/>
        </w:rPr>
        <w:t xml:space="preserve"> </w:t>
      </w:r>
      <w:proofErr w:type="spellStart"/>
      <w:r w:rsidRPr="00AB5200">
        <w:rPr>
          <w:b/>
        </w:rPr>
        <w:t>Control</w:t>
      </w:r>
      <w:proofErr w:type="spellEnd"/>
      <w:r w:rsidRPr="00AB5200">
        <w:rPr>
          <w:b/>
        </w:rPr>
        <w:t xml:space="preserve"> &amp; Hospital </w:t>
      </w:r>
      <w:proofErr w:type="spellStart"/>
      <w:r w:rsidRPr="00AB5200">
        <w:rPr>
          <w:b/>
        </w:rPr>
        <w:t>Epidemiology</w:t>
      </w:r>
      <w:proofErr w:type="spellEnd"/>
      <w:r w:rsidRPr="00AB5200">
        <w:t>, v. 39, n. 5, p. 571-577, 2018.</w:t>
      </w:r>
    </w:p>
    <w:p w:rsidR="001F7FF6" w:rsidRPr="00AB5200" w:rsidRDefault="001F7FF6" w:rsidP="00A146F2">
      <w:pPr>
        <w:spacing w:line="240" w:lineRule="auto"/>
        <w:ind w:firstLine="0"/>
        <w:jc w:val="left"/>
      </w:pPr>
    </w:p>
    <w:p w:rsidR="001327C2" w:rsidRDefault="001327C2" w:rsidP="00A146F2">
      <w:pPr>
        <w:spacing w:line="240" w:lineRule="auto"/>
        <w:ind w:firstLine="0"/>
        <w:jc w:val="left"/>
      </w:pPr>
      <w:r w:rsidRPr="001327C2">
        <w:t>COSTA, A</w:t>
      </w:r>
      <w:r>
        <w:t>.</w:t>
      </w:r>
      <w:r w:rsidRPr="001327C2">
        <w:t xml:space="preserve"> L</w:t>
      </w:r>
      <w:r>
        <w:t>.</w:t>
      </w:r>
      <w:r w:rsidRPr="001327C2">
        <w:t xml:space="preserve"> P</w:t>
      </w:r>
      <w:r>
        <w:t>.</w:t>
      </w:r>
      <w:r w:rsidRPr="001327C2">
        <w:t>; NASCIMENTO, J</w:t>
      </w:r>
      <w:r>
        <w:t>.</w:t>
      </w:r>
      <w:r w:rsidRPr="001327C2">
        <w:t xml:space="preserve"> F</w:t>
      </w:r>
      <w:r>
        <w:t>.</w:t>
      </w:r>
      <w:r w:rsidRPr="001327C2">
        <w:t>; SILVA JÚNIOR, A</w:t>
      </w:r>
      <w:r>
        <w:t>.</w:t>
      </w:r>
      <w:r w:rsidRPr="001327C2">
        <w:t xml:space="preserve"> C</w:t>
      </w:r>
      <w:r>
        <w:t>.</w:t>
      </w:r>
      <w:r w:rsidRPr="001327C2">
        <w:t xml:space="preserve"> S. Perfil de resistência de </w:t>
      </w:r>
      <w:proofErr w:type="spellStart"/>
      <w:r w:rsidRPr="001327C2">
        <w:t>Staphylococcus</w:t>
      </w:r>
      <w:proofErr w:type="spellEnd"/>
      <w:r w:rsidRPr="001327C2">
        <w:t xml:space="preserve"> aureus isolados de pescada amarela (</w:t>
      </w:r>
      <w:proofErr w:type="spellStart"/>
      <w:r w:rsidRPr="001327C2">
        <w:t>Cynoscion</w:t>
      </w:r>
      <w:proofErr w:type="spellEnd"/>
      <w:r w:rsidRPr="001327C2">
        <w:t xml:space="preserve"> </w:t>
      </w:r>
      <w:proofErr w:type="spellStart"/>
      <w:r w:rsidRPr="001327C2">
        <w:t>acoupa</w:t>
      </w:r>
      <w:proofErr w:type="spellEnd"/>
      <w:r w:rsidRPr="001327C2">
        <w:t xml:space="preserve">) comercializada em feira pública. </w:t>
      </w:r>
      <w:r w:rsidRPr="001327C2">
        <w:rPr>
          <w:b/>
        </w:rPr>
        <w:t>PUBVET</w:t>
      </w:r>
      <w:r w:rsidRPr="001327C2">
        <w:t>, v. 12, p. 172, 2018.</w:t>
      </w:r>
    </w:p>
    <w:p w:rsidR="001327C2" w:rsidRDefault="001327C2" w:rsidP="00A146F2">
      <w:pPr>
        <w:spacing w:line="240" w:lineRule="auto"/>
        <w:ind w:firstLine="0"/>
        <w:jc w:val="left"/>
      </w:pPr>
    </w:p>
    <w:p w:rsidR="00E75BFC" w:rsidRDefault="001327C2" w:rsidP="00A146F2">
      <w:pPr>
        <w:spacing w:line="240" w:lineRule="auto"/>
        <w:ind w:firstLine="0"/>
        <w:jc w:val="left"/>
      </w:pPr>
      <w:r w:rsidRPr="001327C2">
        <w:t>COSTA, F</w:t>
      </w:r>
      <w:r>
        <w:t>.</w:t>
      </w:r>
      <w:r w:rsidRPr="001327C2">
        <w:t xml:space="preserve"> G</w:t>
      </w:r>
      <w:r>
        <w:t>.</w:t>
      </w:r>
      <w:r w:rsidRPr="001327C2">
        <w:t xml:space="preserve"> et al. Incidência de </w:t>
      </w:r>
      <w:proofErr w:type="spellStart"/>
      <w:r w:rsidRPr="001327C2">
        <w:t>Staphylococcus</w:t>
      </w:r>
      <w:proofErr w:type="spellEnd"/>
      <w:r w:rsidRPr="001327C2">
        <w:t xml:space="preserve"> aureus em tetos de vacas leiteiras </w:t>
      </w:r>
      <w:proofErr w:type="spellStart"/>
      <w:r w:rsidRPr="001327C2">
        <w:t>girolandas</w:t>
      </w:r>
      <w:proofErr w:type="spellEnd"/>
      <w:r w:rsidRPr="001327C2">
        <w:t xml:space="preserve">. </w:t>
      </w:r>
      <w:r w:rsidRPr="001327C2">
        <w:rPr>
          <w:b/>
        </w:rPr>
        <w:t xml:space="preserve">Revista Científica da </w:t>
      </w:r>
      <w:proofErr w:type="spellStart"/>
      <w:r w:rsidRPr="001327C2">
        <w:rPr>
          <w:b/>
        </w:rPr>
        <w:t>Faminas</w:t>
      </w:r>
      <w:proofErr w:type="spellEnd"/>
      <w:r>
        <w:t>, v. 13, n. 1, 2017</w:t>
      </w:r>
      <w:r w:rsidRPr="001327C2">
        <w:t>.</w:t>
      </w:r>
    </w:p>
    <w:p w:rsidR="000D784F" w:rsidRDefault="000D784F" w:rsidP="00A146F2">
      <w:pPr>
        <w:spacing w:line="240" w:lineRule="auto"/>
        <w:ind w:firstLine="0"/>
        <w:jc w:val="left"/>
      </w:pPr>
    </w:p>
    <w:p w:rsidR="00010D2A" w:rsidRDefault="00010D2A" w:rsidP="00A146F2">
      <w:pPr>
        <w:spacing w:line="240" w:lineRule="auto"/>
        <w:ind w:firstLine="0"/>
        <w:jc w:val="left"/>
      </w:pPr>
      <w:r>
        <w:lastRenderedPageBreak/>
        <w:t xml:space="preserve">CRUVINEL, A. R.; SILVEIRA, A. R.; SOARES, J. S. Perfil antimicrobiano de </w:t>
      </w:r>
      <w:proofErr w:type="spellStart"/>
      <w:r>
        <w:t>staphylococcus</w:t>
      </w:r>
      <w:proofErr w:type="spellEnd"/>
      <w:r>
        <w:t xml:space="preserve"> aureus isolado de pacientes hospitalizados em UTI no Distrito Federal. </w:t>
      </w:r>
      <w:proofErr w:type="spellStart"/>
      <w:r w:rsidRPr="00626D3E">
        <w:rPr>
          <w:b/>
        </w:rPr>
        <w:t>Cenarium</w:t>
      </w:r>
      <w:proofErr w:type="spellEnd"/>
      <w:r w:rsidRPr="00626D3E">
        <w:rPr>
          <w:b/>
        </w:rPr>
        <w:t xml:space="preserve"> </w:t>
      </w:r>
      <w:proofErr w:type="spellStart"/>
      <w:r w:rsidRPr="00626D3E">
        <w:rPr>
          <w:b/>
        </w:rPr>
        <w:t>Pharmacêutico</w:t>
      </w:r>
      <w:proofErr w:type="spellEnd"/>
      <w:r>
        <w:t>, v. 4, n. 4, p. 1-11, 2011.</w:t>
      </w:r>
    </w:p>
    <w:p w:rsidR="00010D2A" w:rsidRDefault="00010D2A" w:rsidP="00A146F2">
      <w:pPr>
        <w:spacing w:line="240" w:lineRule="auto"/>
        <w:ind w:firstLine="0"/>
        <w:jc w:val="left"/>
      </w:pPr>
    </w:p>
    <w:p w:rsidR="00110BAA" w:rsidRDefault="00110BAA" w:rsidP="00A146F2">
      <w:pPr>
        <w:spacing w:line="240" w:lineRule="auto"/>
        <w:ind w:firstLine="0"/>
        <w:jc w:val="left"/>
      </w:pPr>
      <w:r w:rsidRPr="00BF40CE">
        <w:t>CUNHA, G</w:t>
      </w:r>
      <w:r>
        <w:t>.</w:t>
      </w:r>
      <w:r w:rsidRPr="00BF40CE">
        <w:t xml:space="preserve"> M</w:t>
      </w:r>
      <w:r>
        <w:t>.</w:t>
      </w:r>
      <w:r w:rsidRPr="00BF40CE">
        <w:t>; OLIVEIRA, C</w:t>
      </w:r>
      <w:r>
        <w:t>.</w:t>
      </w:r>
      <w:r w:rsidRPr="00BF40CE">
        <w:t xml:space="preserve"> E</w:t>
      </w:r>
      <w:r>
        <w:t>.</w:t>
      </w:r>
      <w:r w:rsidRPr="00BF40CE">
        <w:t xml:space="preserve"> L</w:t>
      </w:r>
      <w:r>
        <w:t>.</w:t>
      </w:r>
      <w:r w:rsidRPr="00BF40CE">
        <w:t>; MARQUES, D</w:t>
      </w:r>
      <w:r>
        <w:t>.</w:t>
      </w:r>
      <w:r w:rsidRPr="00BF40CE">
        <w:t xml:space="preserve"> R</w:t>
      </w:r>
      <w:r>
        <w:t xml:space="preserve">. </w:t>
      </w:r>
      <w:proofErr w:type="gramStart"/>
      <w:r w:rsidRPr="00BF40CE">
        <w:t>S</w:t>
      </w:r>
      <w:r>
        <w:t>.</w:t>
      </w:r>
      <w:r w:rsidRPr="00BF40CE">
        <w:t>.</w:t>
      </w:r>
      <w:proofErr w:type="gramEnd"/>
      <w:r w:rsidRPr="00BF40CE">
        <w:t xml:space="preserve"> Papel do Enfermeiro no Controle de Infecção em Inserção de Cateter de Hemodiálise: Revisão Sistemática. </w:t>
      </w:r>
      <w:r w:rsidRPr="00BF40CE">
        <w:rPr>
          <w:b/>
        </w:rPr>
        <w:t>Semana de Pesquisa da Universidade Tiradentes-</w:t>
      </w:r>
      <w:proofErr w:type="spellStart"/>
      <w:r w:rsidRPr="00BF40CE">
        <w:rPr>
          <w:b/>
        </w:rPr>
        <w:t>SEMPESq</w:t>
      </w:r>
      <w:proofErr w:type="spellEnd"/>
      <w:r w:rsidRPr="00BF40CE">
        <w:t>, n. 18, 2018.</w:t>
      </w:r>
    </w:p>
    <w:p w:rsidR="00110BAA" w:rsidRDefault="00110BAA" w:rsidP="00A146F2">
      <w:pPr>
        <w:spacing w:line="240" w:lineRule="auto"/>
        <w:ind w:firstLine="0"/>
        <w:jc w:val="left"/>
      </w:pPr>
    </w:p>
    <w:p w:rsidR="00010D2A" w:rsidRDefault="00010D2A" w:rsidP="00A146F2">
      <w:pPr>
        <w:spacing w:line="240" w:lineRule="auto"/>
        <w:ind w:firstLine="0"/>
        <w:jc w:val="left"/>
      </w:pPr>
      <w:r>
        <w:t xml:space="preserve">CUSTÓDIO, J. et al. Avaliação microbiológica das mãos de profissionais da saúde de um hospital particular de Itumbiara, Goiás. </w:t>
      </w:r>
      <w:r w:rsidRPr="00626D3E">
        <w:rPr>
          <w:b/>
        </w:rPr>
        <w:t>Revista de Ciências Médicas</w:t>
      </w:r>
      <w:r>
        <w:t>, v. 18, n. 1, 2012.</w:t>
      </w:r>
    </w:p>
    <w:p w:rsidR="00E75BFC" w:rsidRDefault="00E75BFC" w:rsidP="00A146F2">
      <w:pPr>
        <w:spacing w:line="240" w:lineRule="auto"/>
        <w:ind w:firstLine="0"/>
        <w:jc w:val="left"/>
      </w:pPr>
    </w:p>
    <w:p w:rsidR="00E75BFC" w:rsidRDefault="00E75BFC" w:rsidP="00A146F2">
      <w:pPr>
        <w:spacing w:line="240" w:lineRule="auto"/>
        <w:ind w:firstLine="0"/>
        <w:jc w:val="left"/>
      </w:pPr>
      <w:r w:rsidRPr="00C47872">
        <w:t>DABUL, A</w:t>
      </w:r>
      <w:r>
        <w:t>.</w:t>
      </w:r>
      <w:r w:rsidRPr="00C47872">
        <w:t xml:space="preserve"> N</w:t>
      </w:r>
      <w:r>
        <w:t xml:space="preserve">. </w:t>
      </w:r>
      <w:r w:rsidRPr="00C47872">
        <w:t xml:space="preserve">G. </w:t>
      </w:r>
      <w:r w:rsidRPr="00626D3E">
        <w:t xml:space="preserve">Estudo epidemiológico molecular de </w:t>
      </w:r>
      <w:proofErr w:type="spellStart"/>
      <w:r w:rsidRPr="00626D3E">
        <w:t>Staphylococcus</w:t>
      </w:r>
      <w:proofErr w:type="spellEnd"/>
      <w:r w:rsidRPr="00626D3E">
        <w:t xml:space="preserve"> aureus resistentes à </w:t>
      </w:r>
      <w:proofErr w:type="spellStart"/>
      <w:r w:rsidRPr="00626D3E">
        <w:t>meticilina</w:t>
      </w:r>
      <w:proofErr w:type="spellEnd"/>
      <w:r w:rsidRPr="00626D3E">
        <w:t xml:space="preserve"> (MRSA) isolados no Brasil e estudo da proteína reguladora de resposta </w:t>
      </w:r>
      <w:proofErr w:type="spellStart"/>
      <w:r w:rsidRPr="00626D3E">
        <w:t>GraR</w:t>
      </w:r>
      <w:proofErr w:type="spellEnd"/>
      <w:r w:rsidRPr="00C47872">
        <w:t>. Tese de Doutorado. Universidade de São Paulo</w:t>
      </w:r>
      <w:r>
        <w:t xml:space="preserve"> 2014</w:t>
      </w:r>
      <w:r w:rsidRPr="00C47872">
        <w:t>.</w:t>
      </w:r>
    </w:p>
    <w:p w:rsidR="00185DA1" w:rsidRDefault="00185DA1" w:rsidP="00A146F2">
      <w:pPr>
        <w:spacing w:line="240" w:lineRule="auto"/>
        <w:ind w:firstLine="0"/>
        <w:jc w:val="left"/>
      </w:pPr>
    </w:p>
    <w:p w:rsidR="00185DA1" w:rsidRDefault="00185DA1" w:rsidP="00A146F2">
      <w:pPr>
        <w:spacing w:line="240" w:lineRule="auto"/>
        <w:ind w:firstLine="0"/>
        <w:jc w:val="left"/>
      </w:pPr>
      <w:r w:rsidRPr="00356A1B">
        <w:t>DUTRA, L</w:t>
      </w:r>
      <w:r>
        <w:t>.</w:t>
      </w:r>
      <w:r w:rsidRPr="00356A1B">
        <w:t xml:space="preserve"> G</w:t>
      </w:r>
      <w:r>
        <w:t>.</w:t>
      </w:r>
      <w:r w:rsidRPr="00356A1B">
        <w:t xml:space="preserve"> B</w:t>
      </w:r>
      <w:r>
        <w:t>.</w:t>
      </w:r>
      <w:r w:rsidRPr="00356A1B">
        <w:t xml:space="preserve"> et al. Prevalência de contaminação bacteriana em estetoscópios. </w:t>
      </w:r>
      <w:r w:rsidRPr="00356A1B">
        <w:rPr>
          <w:b/>
          <w:bCs/>
        </w:rPr>
        <w:t>Revista do Instituto Adolfo Lutz</w:t>
      </w:r>
      <w:r w:rsidRPr="00356A1B">
        <w:t>, v. 72, n. 2, p. 155-160, 2013.</w:t>
      </w:r>
    </w:p>
    <w:p w:rsidR="00185DA1" w:rsidRDefault="00185DA1" w:rsidP="00A146F2">
      <w:pPr>
        <w:spacing w:line="240" w:lineRule="auto"/>
        <w:ind w:firstLine="0"/>
        <w:jc w:val="left"/>
      </w:pPr>
    </w:p>
    <w:p w:rsidR="00010D2A" w:rsidRDefault="00010D2A" w:rsidP="00A146F2">
      <w:pPr>
        <w:spacing w:line="240" w:lineRule="auto"/>
        <w:ind w:firstLine="0"/>
        <w:jc w:val="left"/>
      </w:pPr>
      <w:r>
        <w:t xml:space="preserve">ENFERM, Acta Paul. Revisão sistemática X revisão narrativa. </w:t>
      </w:r>
      <w:r w:rsidRPr="00626D3E">
        <w:rPr>
          <w:b/>
        </w:rPr>
        <w:t xml:space="preserve">Acta paul </w:t>
      </w:r>
      <w:proofErr w:type="spellStart"/>
      <w:r w:rsidRPr="00626D3E">
        <w:rPr>
          <w:b/>
        </w:rPr>
        <w:t>enferm</w:t>
      </w:r>
      <w:proofErr w:type="spellEnd"/>
      <w:r>
        <w:t>, v. 20, p. 2, 2007.</w:t>
      </w:r>
    </w:p>
    <w:p w:rsidR="00A146F2" w:rsidRDefault="00A146F2" w:rsidP="00A146F2">
      <w:pPr>
        <w:spacing w:line="240" w:lineRule="auto"/>
        <w:ind w:firstLine="0"/>
        <w:jc w:val="left"/>
      </w:pPr>
    </w:p>
    <w:p w:rsidR="009D36D3" w:rsidRDefault="00A146F2" w:rsidP="00A146F2">
      <w:pPr>
        <w:spacing w:line="240" w:lineRule="auto"/>
        <w:ind w:firstLine="0"/>
        <w:jc w:val="left"/>
        <w:rPr>
          <w:lang w:val="en-US"/>
        </w:rPr>
      </w:pPr>
      <w:r>
        <w:rPr>
          <w:lang w:val="en-US"/>
        </w:rPr>
        <w:t>FERRER, J.</w:t>
      </w:r>
      <w:r w:rsidRPr="00CB265F">
        <w:rPr>
          <w:lang w:val="en-US"/>
        </w:rPr>
        <w:t xml:space="preserve"> et al. Management of nurse shortage and its impact on pathogen dissemination in the intensive care unit. </w:t>
      </w:r>
      <w:r w:rsidRPr="00CB265F">
        <w:rPr>
          <w:b/>
          <w:lang w:val="en-US"/>
        </w:rPr>
        <w:t>Epidemics</w:t>
      </w:r>
      <w:r w:rsidRPr="00CB265F">
        <w:rPr>
          <w:lang w:val="en-US"/>
        </w:rPr>
        <w:t xml:space="preserve">, v. </w:t>
      </w:r>
      <w:proofErr w:type="gramStart"/>
      <w:r w:rsidRPr="00CB265F">
        <w:rPr>
          <w:lang w:val="en-US"/>
        </w:rPr>
        <w:t>9</w:t>
      </w:r>
      <w:proofErr w:type="gramEnd"/>
      <w:r w:rsidRPr="00CB265F">
        <w:rPr>
          <w:lang w:val="en-US"/>
        </w:rPr>
        <w:t>, p. 62-69, 2014.</w:t>
      </w:r>
    </w:p>
    <w:p w:rsidR="00A146F2" w:rsidRDefault="00A146F2" w:rsidP="00A146F2">
      <w:pPr>
        <w:spacing w:line="240" w:lineRule="auto"/>
        <w:ind w:firstLine="0"/>
        <w:jc w:val="left"/>
        <w:rPr>
          <w:lang w:val="en-US"/>
        </w:rPr>
      </w:pPr>
    </w:p>
    <w:p w:rsidR="00010D2A" w:rsidRPr="002F3956" w:rsidRDefault="009D36D3" w:rsidP="00A146F2">
      <w:pPr>
        <w:spacing w:line="240" w:lineRule="auto"/>
        <w:ind w:firstLine="0"/>
        <w:jc w:val="left"/>
        <w:rPr>
          <w:lang w:val="en-US"/>
        </w:rPr>
      </w:pPr>
      <w:r w:rsidRPr="00626D3E">
        <w:rPr>
          <w:lang w:val="en-US"/>
        </w:rPr>
        <w:t xml:space="preserve">FOSTER, T. J. et al. Adhesion, invasion and evasion: the many functions of the surface proteins of Staphylococcus </w:t>
      </w:r>
      <w:proofErr w:type="spellStart"/>
      <w:r w:rsidRPr="00626D3E">
        <w:rPr>
          <w:lang w:val="en-US"/>
        </w:rPr>
        <w:t>aureus</w:t>
      </w:r>
      <w:proofErr w:type="spellEnd"/>
      <w:r w:rsidRPr="00626D3E">
        <w:rPr>
          <w:lang w:val="en-US"/>
        </w:rPr>
        <w:t xml:space="preserve">. </w:t>
      </w:r>
      <w:r w:rsidRPr="002F3956">
        <w:rPr>
          <w:b/>
          <w:lang w:val="en-US"/>
        </w:rPr>
        <w:t>Nature Reviews Microbiology</w:t>
      </w:r>
      <w:r w:rsidRPr="002F3956">
        <w:rPr>
          <w:lang w:val="en-US"/>
        </w:rPr>
        <w:t>, v. 12, n. 1, p. 49, 2014.</w:t>
      </w:r>
    </w:p>
    <w:p w:rsidR="00253854" w:rsidRDefault="00253854" w:rsidP="00A146F2">
      <w:pPr>
        <w:spacing w:line="240" w:lineRule="auto"/>
        <w:ind w:firstLine="0"/>
        <w:jc w:val="left"/>
        <w:rPr>
          <w:lang w:val="en-US"/>
        </w:rPr>
      </w:pPr>
    </w:p>
    <w:p w:rsidR="00110BAA" w:rsidRDefault="00110BAA" w:rsidP="00A146F2">
      <w:pPr>
        <w:spacing w:line="240" w:lineRule="auto"/>
        <w:ind w:firstLine="0"/>
        <w:jc w:val="left"/>
        <w:rPr>
          <w:lang w:val="en-US"/>
        </w:rPr>
      </w:pPr>
      <w:r w:rsidRPr="00345DA0">
        <w:rPr>
          <w:lang w:val="en-US"/>
        </w:rPr>
        <w:t>GROTA, P</w:t>
      </w:r>
      <w:r>
        <w:rPr>
          <w:lang w:val="en-US"/>
        </w:rPr>
        <w:t>.</w:t>
      </w:r>
      <w:r w:rsidRPr="00345DA0">
        <w:rPr>
          <w:lang w:val="en-US"/>
        </w:rPr>
        <w:t xml:space="preserve"> G.; GRANT, P</w:t>
      </w:r>
      <w:r>
        <w:rPr>
          <w:lang w:val="en-US"/>
        </w:rPr>
        <w:t>.</w:t>
      </w:r>
      <w:r w:rsidRPr="00345DA0">
        <w:rPr>
          <w:lang w:val="en-US"/>
        </w:rPr>
        <w:t xml:space="preserve"> S. Environmental Infection Prevention. </w:t>
      </w:r>
      <w:r w:rsidRPr="00110BAA">
        <w:rPr>
          <w:b/>
          <w:lang w:val="en-US"/>
        </w:rPr>
        <w:t>Critical care nursing quarterly</w:t>
      </w:r>
      <w:r w:rsidRPr="00345DA0">
        <w:rPr>
          <w:lang w:val="en-US"/>
        </w:rPr>
        <w:t>, v. 41, n. 1, p. 38-46, 2018.</w:t>
      </w:r>
    </w:p>
    <w:p w:rsidR="00110BAA" w:rsidRDefault="00110BAA" w:rsidP="00A146F2">
      <w:pPr>
        <w:spacing w:line="240" w:lineRule="auto"/>
        <w:ind w:firstLine="0"/>
        <w:jc w:val="left"/>
        <w:rPr>
          <w:lang w:val="en-US"/>
        </w:rPr>
      </w:pPr>
    </w:p>
    <w:p w:rsidR="00A146F2" w:rsidRDefault="00253854" w:rsidP="00A146F2">
      <w:pPr>
        <w:spacing w:line="240" w:lineRule="auto"/>
        <w:ind w:firstLine="0"/>
        <w:jc w:val="left"/>
      </w:pPr>
      <w:r w:rsidRPr="006D7D34">
        <w:rPr>
          <w:lang w:val="en-US"/>
        </w:rPr>
        <w:t>LEGESE, H</w:t>
      </w:r>
      <w:r>
        <w:rPr>
          <w:lang w:val="en-US"/>
        </w:rPr>
        <w:t xml:space="preserve">. </w:t>
      </w:r>
      <w:r w:rsidRPr="006D7D34">
        <w:rPr>
          <w:lang w:val="en-US"/>
        </w:rPr>
        <w:t xml:space="preserve">et al. Nasal carriage, risk factors and antimicrobial susceptibility pattern of methicillin resistant Staphylococcus </w:t>
      </w:r>
      <w:proofErr w:type="spellStart"/>
      <w:r w:rsidRPr="006D7D34">
        <w:rPr>
          <w:lang w:val="en-US"/>
        </w:rPr>
        <w:t>aureus</w:t>
      </w:r>
      <w:proofErr w:type="spellEnd"/>
      <w:r w:rsidRPr="006D7D34">
        <w:rPr>
          <w:lang w:val="en-US"/>
        </w:rPr>
        <w:t xml:space="preserve"> among healthcare workers in </w:t>
      </w:r>
      <w:proofErr w:type="spellStart"/>
      <w:r w:rsidRPr="006D7D34">
        <w:rPr>
          <w:lang w:val="en-US"/>
        </w:rPr>
        <w:t>Adigrat</w:t>
      </w:r>
      <w:proofErr w:type="spellEnd"/>
      <w:r w:rsidRPr="006D7D34">
        <w:rPr>
          <w:lang w:val="en-US"/>
        </w:rPr>
        <w:t xml:space="preserve"> and </w:t>
      </w:r>
      <w:proofErr w:type="spellStart"/>
      <w:r w:rsidRPr="006D7D34">
        <w:rPr>
          <w:lang w:val="en-US"/>
        </w:rPr>
        <w:t>Wukro</w:t>
      </w:r>
      <w:proofErr w:type="spellEnd"/>
      <w:r w:rsidRPr="006D7D34">
        <w:rPr>
          <w:lang w:val="en-US"/>
        </w:rPr>
        <w:t xml:space="preserve"> hospitals, </w:t>
      </w:r>
      <w:proofErr w:type="spellStart"/>
      <w:r w:rsidRPr="006D7D34">
        <w:rPr>
          <w:lang w:val="en-US"/>
        </w:rPr>
        <w:t>Tigray</w:t>
      </w:r>
      <w:proofErr w:type="spellEnd"/>
      <w:r w:rsidRPr="006D7D34">
        <w:rPr>
          <w:lang w:val="en-US"/>
        </w:rPr>
        <w:t>, Northern Ethiopia</w:t>
      </w:r>
      <w:r w:rsidRPr="00253854">
        <w:rPr>
          <w:b/>
          <w:lang w:val="en-US"/>
        </w:rPr>
        <w:t xml:space="preserve">. </w:t>
      </w:r>
      <w:r w:rsidRPr="00253854">
        <w:rPr>
          <w:b/>
        </w:rPr>
        <w:t xml:space="preserve">BMC </w:t>
      </w:r>
      <w:proofErr w:type="spellStart"/>
      <w:r w:rsidRPr="00253854">
        <w:rPr>
          <w:b/>
        </w:rPr>
        <w:t>research</w:t>
      </w:r>
      <w:proofErr w:type="spellEnd"/>
      <w:r w:rsidRPr="00253854">
        <w:rPr>
          <w:b/>
        </w:rPr>
        <w:t xml:space="preserve"> notes</w:t>
      </w:r>
      <w:r w:rsidRPr="006D7D34">
        <w:t>, v. 11, n. 1, p. 250, 2018.</w:t>
      </w:r>
    </w:p>
    <w:p w:rsidR="00253854" w:rsidRDefault="00253854" w:rsidP="00A146F2">
      <w:pPr>
        <w:spacing w:line="240" w:lineRule="auto"/>
        <w:ind w:firstLine="0"/>
        <w:jc w:val="left"/>
      </w:pPr>
    </w:p>
    <w:p w:rsidR="00010D2A" w:rsidRDefault="00A146F2" w:rsidP="00A146F2">
      <w:pPr>
        <w:spacing w:line="240" w:lineRule="auto"/>
        <w:ind w:firstLine="0"/>
        <w:jc w:val="left"/>
      </w:pPr>
      <w:r w:rsidRPr="009015DA">
        <w:t xml:space="preserve">LEITE, G. B. </w:t>
      </w:r>
      <w:r w:rsidRPr="009015DA">
        <w:rPr>
          <w:b/>
        </w:rPr>
        <w:t xml:space="preserve">Análise de portadores assintomáticos de </w:t>
      </w:r>
      <w:proofErr w:type="spellStart"/>
      <w:r w:rsidRPr="009015DA">
        <w:rPr>
          <w:i/>
        </w:rPr>
        <w:t>Staphylococcus</w:t>
      </w:r>
      <w:proofErr w:type="spellEnd"/>
      <w:r w:rsidRPr="009015DA">
        <w:rPr>
          <w:i/>
        </w:rPr>
        <w:t xml:space="preserve"> aureus</w:t>
      </w:r>
      <w:r w:rsidRPr="009015DA">
        <w:rPr>
          <w:b/>
        </w:rPr>
        <w:t xml:space="preserve"> no hospital universitário de Brasília</w:t>
      </w:r>
      <w:r w:rsidRPr="009015DA">
        <w:t>. 2008. 102 f. Dissertação – Programa de Pós-Graduação em Patologia Molecular, Universidade de Brasília. Brasília, 2008.</w:t>
      </w:r>
    </w:p>
    <w:p w:rsidR="00A146F2" w:rsidRDefault="00A146F2" w:rsidP="00A146F2">
      <w:pPr>
        <w:spacing w:line="240" w:lineRule="auto"/>
        <w:ind w:firstLine="0"/>
        <w:jc w:val="left"/>
      </w:pPr>
    </w:p>
    <w:p w:rsidR="00010D2A" w:rsidRDefault="00010D2A" w:rsidP="00A146F2">
      <w:pPr>
        <w:spacing w:line="240" w:lineRule="auto"/>
        <w:ind w:firstLine="0"/>
        <w:jc w:val="left"/>
      </w:pPr>
      <w:r>
        <w:t xml:space="preserve">LIMA, M. F. P. et al. </w:t>
      </w:r>
      <w:proofErr w:type="spellStart"/>
      <w:r>
        <w:t>Staphylococcus</w:t>
      </w:r>
      <w:proofErr w:type="spellEnd"/>
      <w:r>
        <w:t xml:space="preserve"> aureus e as infecções hospitalares–Revisão de Literatura. </w:t>
      </w:r>
      <w:r w:rsidRPr="00626D3E">
        <w:rPr>
          <w:b/>
        </w:rPr>
        <w:t xml:space="preserve">Revista </w:t>
      </w:r>
      <w:proofErr w:type="spellStart"/>
      <w:r w:rsidRPr="00626D3E">
        <w:rPr>
          <w:b/>
        </w:rPr>
        <w:t>Uningá</w:t>
      </w:r>
      <w:proofErr w:type="spellEnd"/>
      <w:r w:rsidRPr="00626D3E">
        <w:rPr>
          <w:b/>
        </w:rPr>
        <w:t xml:space="preserve"> </w:t>
      </w:r>
      <w:proofErr w:type="spellStart"/>
      <w:r w:rsidRPr="00626D3E">
        <w:rPr>
          <w:b/>
        </w:rPr>
        <w:t>Review</w:t>
      </w:r>
      <w:proofErr w:type="spellEnd"/>
      <w:r>
        <w:t>, v. 21, n. 1, 201</w:t>
      </w:r>
      <w:r w:rsidR="005B1692">
        <w:t>5</w:t>
      </w:r>
      <w:r>
        <w:t>.</w:t>
      </w:r>
    </w:p>
    <w:p w:rsidR="00010D2A" w:rsidRDefault="00010D2A" w:rsidP="00A146F2">
      <w:pPr>
        <w:spacing w:line="240" w:lineRule="auto"/>
        <w:ind w:firstLine="0"/>
        <w:jc w:val="left"/>
      </w:pPr>
    </w:p>
    <w:p w:rsidR="00A146F2" w:rsidRDefault="00AA702F" w:rsidP="00A146F2">
      <w:pPr>
        <w:spacing w:line="240" w:lineRule="auto"/>
        <w:ind w:firstLine="0"/>
        <w:jc w:val="left"/>
      </w:pPr>
      <w:r w:rsidRPr="00AA702F">
        <w:t>LINARDI, V</w:t>
      </w:r>
      <w:r w:rsidR="00253854">
        <w:t>.</w:t>
      </w:r>
      <w:r w:rsidRPr="00AA702F">
        <w:t xml:space="preserve"> R</w:t>
      </w:r>
      <w:r w:rsidR="00253854">
        <w:t>.</w:t>
      </w:r>
      <w:r w:rsidRPr="00AA702F">
        <w:t xml:space="preserve"> et al. Isolamento de </w:t>
      </w:r>
      <w:proofErr w:type="spellStart"/>
      <w:r w:rsidRPr="00AA702F">
        <w:t>staphylococcus</w:t>
      </w:r>
      <w:proofErr w:type="spellEnd"/>
      <w:r w:rsidRPr="00AA702F">
        <w:t xml:space="preserve"> aureus MRSA entre os funcionários de um hospital geral da região leste de Minas Gerais. Gerais: </w:t>
      </w:r>
      <w:r w:rsidRPr="00AA702F">
        <w:rPr>
          <w:b/>
        </w:rPr>
        <w:t>Revista de Saúde Pública do SUS/MG</w:t>
      </w:r>
      <w:r w:rsidRPr="00AA702F">
        <w:t>, v. 2, n. 2, p. 59-64, 2017.</w:t>
      </w:r>
    </w:p>
    <w:p w:rsidR="00AC41CD" w:rsidRDefault="00AC41CD" w:rsidP="00A146F2">
      <w:pPr>
        <w:spacing w:line="240" w:lineRule="auto"/>
        <w:ind w:firstLine="0"/>
        <w:jc w:val="left"/>
      </w:pPr>
    </w:p>
    <w:p w:rsidR="00AA702F" w:rsidRPr="006C740A" w:rsidRDefault="00AC41CD" w:rsidP="00A146F2">
      <w:pPr>
        <w:spacing w:line="240" w:lineRule="auto"/>
        <w:ind w:firstLine="0"/>
        <w:jc w:val="left"/>
        <w:rPr>
          <w:lang w:val="en-US"/>
        </w:rPr>
      </w:pPr>
      <w:r w:rsidRPr="00095FE4">
        <w:rPr>
          <w:lang w:val="en-US"/>
        </w:rPr>
        <w:t>LOFTUS, Randy W.; DEXTER, Franklin</w:t>
      </w:r>
      <w:proofErr w:type="gramStart"/>
      <w:r w:rsidRPr="00095FE4">
        <w:rPr>
          <w:lang w:val="en-US"/>
        </w:rPr>
        <w:t>;</w:t>
      </w:r>
      <w:proofErr w:type="gramEnd"/>
      <w:r w:rsidRPr="00095FE4">
        <w:rPr>
          <w:lang w:val="en-US"/>
        </w:rPr>
        <w:t xml:space="preserve"> ROBINSON, Alysha DM. Methicillin-resistant Staphylococcus </w:t>
      </w:r>
      <w:proofErr w:type="spellStart"/>
      <w:r w:rsidRPr="00095FE4">
        <w:rPr>
          <w:lang w:val="en-US"/>
        </w:rPr>
        <w:t>aureus</w:t>
      </w:r>
      <w:proofErr w:type="spellEnd"/>
      <w:r w:rsidRPr="00095FE4">
        <w:rPr>
          <w:lang w:val="en-US"/>
        </w:rPr>
        <w:t xml:space="preserve"> has greater risk of transmission in the operating </w:t>
      </w:r>
      <w:r w:rsidRPr="00095FE4">
        <w:rPr>
          <w:lang w:val="en-US"/>
        </w:rPr>
        <w:lastRenderedPageBreak/>
        <w:t xml:space="preserve">room than methicillin-sensitive S </w:t>
      </w:r>
      <w:proofErr w:type="spellStart"/>
      <w:r w:rsidRPr="00095FE4">
        <w:rPr>
          <w:lang w:val="en-US"/>
        </w:rPr>
        <w:t>aureus</w:t>
      </w:r>
      <w:proofErr w:type="spellEnd"/>
      <w:r w:rsidRPr="00095FE4">
        <w:rPr>
          <w:lang w:val="en-US"/>
        </w:rPr>
        <w:t>. </w:t>
      </w:r>
      <w:r w:rsidRPr="006C740A">
        <w:rPr>
          <w:b/>
          <w:bCs/>
          <w:lang w:val="en-US"/>
        </w:rPr>
        <w:t>American journal of infection control</w:t>
      </w:r>
      <w:r w:rsidRPr="006C740A">
        <w:rPr>
          <w:lang w:val="en-US"/>
        </w:rPr>
        <w:t>, v. 46, n. 5, p. 520-525, 2018.</w:t>
      </w:r>
    </w:p>
    <w:p w:rsidR="00AC41CD" w:rsidRPr="006C740A" w:rsidRDefault="00AC41CD" w:rsidP="00A146F2">
      <w:pPr>
        <w:spacing w:line="240" w:lineRule="auto"/>
        <w:ind w:firstLine="0"/>
        <w:jc w:val="left"/>
        <w:rPr>
          <w:lang w:val="en-US"/>
        </w:rPr>
      </w:pPr>
    </w:p>
    <w:p w:rsidR="00A146F2" w:rsidRDefault="00A146F2" w:rsidP="00A146F2">
      <w:pPr>
        <w:spacing w:line="240" w:lineRule="auto"/>
        <w:ind w:firstLine="0"/>
        <w:jc w:val="left"/>
      </w:pPr>
      <w:r w:rsidRPr="006C740A">
        <w:rPr>
          <w:lang w:val="en-US"/>
        </w:rPr>
        <w:t xml:space="preserve">LOPES, L. P. et al. </w:t>
      </w:r>
      <w:r w:rsidRPr="00035793">
        <w:t xml:space="preserve">Identificação de </w:t>
      </w:r>
      <w:proofErr w:type="spellStart"/>
      <w:r w:rsidRPr="00035793">
        <w:t>Staphylococcus</w:t>
      </w:r>
      <w:proofErr w:type="spellEnd"/>
      <w:r w:rsidRPr="00035793">
        <w:t xml:space="preserve"> aureus em profissionais de enfermagem que cuidam de pessoas com HIV/AIDS. </w:t>
      </w:r>
      <w:r w:rsidRPr="00035793">
        <w:rPr>
          <w:b/>
        </w:rPr>
        <w:t>Escola Anna Nery Revista de Enfermagem</w:t>
      </w:r>
      <w:r w:rsidRPr="00035793">
        <w:t>, v. 20, n. 4, 2016.</w:t>
      </w:r>
    </w:p>
    <w:p w:rsidR="008573AC" w:rsidRDefault="008573AC" w:rsidP="00A146F2">
      <w:pPr>
        <w:spacing w:line="240" w:lineRule="auto"/>
        <w:ind w:firstLine="0"/>
        <w:jc w:val="left"/>
      </w:pPr>
    </w:p>
    <w:p w:rsidR="008573AC" w:rsidRDefault="008573AC" w:rsidP="00A146F2">
      <w:pPr>
        <w:spacing w:line="240" w:lineRule="auto"/>
        <w:ind w:firstLine="0"/>
        <w:jc w:val="left"/>
      </w:pPr>
      <w:r w:rsidRPr="00345DA0">
        <w:t>LOPES, L</w:t>
      </w:r>
      <w:r>
        <w:t>.</w:t>
      </w:r>
      <w:r w:rsidRPr="00345DA0">
        <w:t xml:space="preserve"> P. </w:t>
      </w:r>
      <w:proofErr w:type="spellStart"/>
      <w:r w:rsidRPr="008573AC">
        <w:rPr>
          <w:b/>
        </w:rPr>
        <w:t>Staphylococcus</w:t>
      </w:r>
      <w:proofErr w:type="spellEnd"/>
      <w:r w:rsidRPr="008573AC">
        <w:rPr>
          <w:b/>
        </w:rPr>
        <w:t xml:space="preserve"> aureus em profissionais de enfermagem e as interfaces com a adesão às precauções-padrão</w:t>
      </w:r>
      <w:r w:rsidRPr="00345DA0">
        <w:t xml:space="preserve">. </w:t>
      </w:r>
      <w:r>
        <w:t xml:space="preserve">2015. 143 f. </w:t>
      </w:r>
      <w:r w:rsidRPr="00345DA0">
        <w:t xml:space="preserve">Tese </w:t>
      </w:r>
      <w:r w:rsidR="00BC7200">
        <w:t xml:space="preserve">- </w:t>
      </w:r>
      <w:r w:rsidRPr="00345DA0">
        <w:t xml:space="preserve"> </w:t>
      </w:r>
      <w:r w:rsidR="00BC7200">
        <w:t xml:space="preserve">Programa de Pós-Graduação em Enfermagem Fundamental, </w:t>
      </w:r>
      <w:r w:rsidRPr="00345DA0">
        <w:t>Universidade de São Paulo.</w:t>
      </w:r>
      <w:r w:rsidR="00BC7200">
        <w:t xml:space="preserve"> </w:t>
      </w:r>
      <w:proofErr w:type="spellStart"/>
      <w:r w:rsidR="00BC7200">
        <w:t>Riberão</w:t>
      </w:r>
      <w:proofErr w:type="spellEnd"/>
      <w:r w:rsidR="00BC7200">
        <w:t xml:space="preserve"> Preto, 2015.</w:t>
      </w:r>
    </w:p>
    <w:p w:rsidR="00DF26D7" w:rsidRDefault="00DF26D7" w:rsidP="00A146F2">
      <w:pPr>
        <w:spacing w:line="240" w:lineRule="auto"/>
        <w:ind w:firstLine="0"/>
        <w:jc w:val="left"/>
      </w:pPr>
    </w:p>
    <w:p w:rsidR="00DF26D7" w:rsidRDefault="00DF26D7" w:rsidP="00A146F2">
      <w:pPr>
        <w:spacing w:line="240" w:lineRule="auto"/>
        <w:ind w:firstLine="0"/>
        <w:jc w:val="left"/>
      </w:pPr>
      <w:r w:rsidRPr="00CB1212">
        <w:t>MENEZES, R. M</w:t>
      </w:r>
      <w:r>
        <w:t>.</w:t>
      </w:r>
      <w:r w:rsidRPr="00CB1212">
        <w:t xml:space="preserve"> et al. Avaliação microbiológica da antissepsia pré-operatória das mãos de profissionais de enfermagem de um centro cirúrgico. </w:t>
      </w:r>
      <w:r w:rsidRPr="00CB1212">
        <w:rPr>
          <w:b/>
        </w:rPr>
        <w:t>Revista de Epidemiologia e Controle de Infecção</w:t>
      </w:r>
      <w:r w:rsidRPr="00CB1212">
        <w:t>, v. 1, n. 1, p. 178-191, 2017.</w:t>
      </w:r>
    </w:p>
    <w:p w:rsidR="007F5FBF" w:rsidRDefault="007F5FBF" w:rsidP="00A146F2">
      <w:pPr>
        <w:spacing w:line="240" w:lineRule="auto"/>
        <w:ind w:firstLine="0"/>
        <w:jc w:val="left"/>
      </w:pPr>
    </w:p>
    <w:p w:rsidR="009B26A7" w:rsidRPr="006C740A" w:rsidRDefault="007F5FBF" w:rsidP="00A146F2">
      <w:pPr>
        <w:spacing w:line="240" w:lineRule="auto"/>
        <w:ind w:firstLine="0"/>
        <w:jc w:val="left"/>
      </w:pPr>
      <w:r w:rsidRPr="00C92F20">
        <w:rPr>
          <w:lang w:val="en-US"/>
        </w:rPr>
        <w:t>MORALEJO, D</w:t>
      </w:r>
      <w:r>
        <w:rPr>
          <w:lang w:val="en-US"/>
        </w:rPr>
        <w:t>.</w:t>
      </w:r>
      <w:r w:rsidRPr="00C92F20">
        <w:rPr>
          <w:lang w:val="en-US"/>
        </w:rPr>
        <w:t xml:space="preserve"> et al. </w:t>
      </w:r>
      <w:proofErr w:type="gramStart"/>
      <w:r w:rsidRPr="00C92F20">
        <w:rPr>
          <w:lang w:val="en-US"/>
        </w:rPr>
        <w:t>Improving</w:t>
      </w:r>
      <w:proofErr w:type="gramEnd"/>
      <w:r w:rsidRPr="00C92F20">
        <w:rPr>
          <w:lang w:val="en-US"/>
        </w:rPr>
        <w:t xml:space="preserve"> adherence to Standard Precautions for the control of health care</w:t>
      </w:r>
      <w:r w:rsidRPr="00C92F20">
        <w:rPr>
          <w:rFonts w:ascii="Cambria Math" w:hAnsi="Cambria Math" w:cs="Cambria Math"/>
          <w:lang w:val="en-US"/>
        </w:rPr>
        <w:t>‐</w:t>
      </w:r>
      <w:r w:rsidRPr="00C92F20">
        <w:rPr>
          <w:lang w:val="en-US"/>
        </w:rPr>
        <w:t xml:space="preserve">associated infections. </w:t>
      </w:r>
      <w:r w:rsidRPr="006C740A">
        <w:rPr>
          <w:b/>
        </w:rPr>
        <w:t>The Cochrane Library</w:t>
      </w:r>
      <w:r w:rsidRPr="006C740A">
        <w:t>, 2018.</w:t>
      </w:r>
    </w:p>
    <w:p w:rsidR="00A146F2" w:rsidRDefault="00A146F2" w:rsidP="00A146F2">
      <w:pPr>
        <w:spacing w:line="240" w:lineRule="auto"/>
        <w:ind w:firstLine="0"/>
        <w:jc w:val="left"/>
      </w:pPr>
    </w:p>
    <w:p w:rsidR="00DE65CB" w:rsidRDefault="001327C2" w:rsidP="00A146F2">
      <w:pPr>
        <w:spacing w:line="240" w:lineRule="auto"/>
        <w:ind w:firstLine="0"/>
        <w:jc w:val="left"/>
      </w:pPr>
      <w:r w:rsidRPr="001327C2">
        <w:t>MOREIRA, B</w:t>
      </w:r>
      <w:r>
        <w:t>.</w:t>
      </w:r>
      <w:r w:rsidRPr="001327C2">
        <w:t xml:space="preserve"> G</w:t>
      </w:r>
      <w:r>
        <w:t>.</w:t>
      </w:r>
      <w:r w:rsidRPr="001327C2">
        <w:t xml:space="preserve"> S</w:t>
      </w:r>
      <w:r>
        <w:t>.</w:t>
      </w:r>
      <w:r w:rsidRPr="001327C2">
        <w:t>; PEDER, L</w:t>
      </w:r>
      <w:r>
        <w:t>.</w:t>
      </w:r>
      <w:r w:rsidRPr="001327C2">
        <w:t xml:space="preserve"> D</w:t>
      </w:r>
      <w:r>
        <w:t>.</w:t>
      </w:r>
      <w:r w:rsidRPr="001327C2">
        <w:t>; SILVA, C</w:t>
      </w:r>
      <w:r>
        <w:t>.</w:t>
      </w:r>
      <w:r w:rsidRPr="001327C2">
        <w:t xml:space="preserve"> M. Prevalência de </w:t>
      </w:r>
      <w:proofErr w:type="spellStart"/>
      <w:r w:rsidRPr="001327C2">
        <w:t>Staphylococcus</w:t>
      </w:r>
      <w:proofErr w:type="spellEnd"/>
      <w:r w:rsidRPr="001327C2">
        <w:t xml:space="preserve"> aureus nos vestíbulos nasais e mãos de manipuladores de alimentos em um hospital do oeste do Paraná, Brasil. </w:t>
      </w:r>
      <w:r w:rsidRPr="001327C2">
        <w:rPr>
          <w:b/>
        </w:rPr>
        <w:t>Revista UNINGÁ REVIEW</w:t>
      </w:r>
      <w:r>
        <w:t>, v. 28, n. 1, 2016</w:t>
      </w:r>
      <w:r w:rsidRPr="001327C2">
        <w:t>.</w:t>
      </w:r>
    </w:p>
    <w:p w:rsidR="001327C2" w:rsidRDefault="001327C2" w:rsidP="00A146F2">
      <w:pPr>
        <w:spacing w:line="240" w:lineRule="auto"/>
        <w:ind w:firstLine="0"/>
        <w:jc w:val="left"/>
      </w:pPr>
    </w:p>
    <w:p w:rsidR="00DE65CB" w:rsidRPr="00626D3E" w:rsidRDefault="00DE65CB" w:rsidP="00A146F2">
      <w:pPr>
        <w:spacing w:line="240" w:lineRule="auto"/>
        <w:ind w:firstLine="0"/>
        <w:jc w:val="left"/>
        <w:rPr>
          <w:lang w:val="en-US"/>
        </w:rPr>
      </w:pPr>
      <w:r w:rsidRPr="00DE65CB">
        <w:t>MOTA, R</w:t>
      </w:r>
      <w:r>
        <w:t>.</w:t>
      </w:r>
      <w:r w:rsidRPr="00DE65CB">
        <w:t xml:space="preserve"> A</w:t>
      </w:r>
      <w:r>
        <w:t>.</w:t>
      </w:r>
      <w:r w:rsidRPr="00DE65CB">
        <w:t xml:space="preserve"> et al. Utilização indiscriminada de antimicrobianos e sua contribuição a </w:t>
      </w:r>
      <w:proofErr w:type="spellStart"/>
      <w:r w:rsidRPr="00DE65CB">
        <w:t>multirresitência</w:t>
      </w:r>
      <w:proofErr w:type="spellEnd"/>
      <w:r w:rsidRPr="00DE65CB">
        <w:t xml:space="preserve"> bacteriana. </w:t>
      </w:r>
      <w:r w:rsidRPr="00626D3E">
        <w:rPr>
          <w:b/>
          <w:lang w:val="en-US"/>
        </w:rPr>
        <w:t>Brazilian Journal of Veterinary Research and Animal Science</w:t>
      </w:r>
      <w:r w:rsidRPr="00626D3E">
        <w:rPr>
          <w:lang w:val="en-US"/>
        </w:rPr>
        <w:t>, v. 42, n. 6, p. 465-470, 2005.</w:t>
      </w:r>
    </w:p>
    <w:p w:rsidR="00C64FDC" w:rsidRDefault="00C64FDC" w:rsidP="00A146F2">
      <w:pPr>
        <w:spacing w:line="240" w:lineRule="auto"/>
        <w:ind w:firstLine="0"/>
        <w:jc w:val="left"/>
        <w:rPr>
          <w:lang w:val="en-US"/>
        </w:rPr>
      </w:pPr>
    </w:p>
    <w:p w:rsidR="00C64FDC" w:rsidRDefault="00C64FDC" w:rsidP="00A146F2">
      <w:pPr>
        <w:spacing w:line="240" w:lineRule="auto"/>
        <w:ind w:firstLine="0"/>
        <w:jc w:val="left"/>
      </w:pPr>
      <w:r w:rsidRPr="00345DA0">
        <w:t>MOURA, J</w:t>
      </w:r>
      <w:r>
        <w:t>.</w:t>
      </w:r>
      <w:r w:rsidRPr="00345DA0">
        <w:t xml:space="preserve"> </w:t>
      </w:r>
      <w:r>
        <w:t>P</w:t>
      </w:r>
      <w:r w:rsidRPr="00345DA0">
        <w:t xml:space="preserve">. </w:t>
      </w:r>
      <w:r w:rsidRPr="00C64FDC">
        <w:rPr>
          <w:b/>
        </w:rPr>
        <w:t xml:space="preserve">A colonização dos profissionais da enfermagem por </w:t>
      </w:r>
      <w:proofErr w:type="spellStart"/>
      <w:r w:rsidRPr="00C64FDC">
        <w:rPr>
          <w:b/>
        </w:rPr>
        <w:t>staphylococcus</w:t>
      </w:r>
      <w:proofErr w:type="spellEnd"/>
      <w:r w:rsidRPr="00C64FDC">
        <w:rPr>
          <w:b/>
        </w:rPr>
        <w:t xml:space="preserve"> aureus: problemática e desafios</w:t>
      </w:r>
      <w:r w:rsidRPr="00345DA0">
        <w:t>.</w:t>
      </w:r>
      <w:r>
        <w:t xml:space="preserve"> 2008. 113 f.</w:t>
      </w:r>
      <w:r w:rsidRPr="00345DA0">
        <w:t xml:space="preserve"> </w:t>
      </w:r>
      <w:r w:rsidRPr="00C64FDC">
        <w:t xml:space="preserve">Tese </w:t>
      </w:r>
      <w:r>
        <w:t>(</w:t>
      </w:r>
      <w:r w:rsidRPr="00C64FDC">
        <w:t>Doutorado</w:t>
      </w:r>
      <w:r>
        <w:t xml:space="preserve">) – Programa de </w:t>
      </w:r>
      <w:proofErr w:type="spellStart"/>
      <w:r>
        <w:t>Interunidades</w:t>
      </w:r>
      <w:proofErr w:type="spellEnd"/>
      <w:r>
        <w:t xml:space="preserve"> de Doutoramento em Enfermagem,</w:t>
      </w:r>
      <w:r w:rsidRPr="00C64FDC">
        <w:t xml:space="preserve"> Universidade de São Paulo</w:t>
      </w:r>
      <w:r>
        <w:t>, São Paulo, 2009</w:t>
      </w:r>
      <w:r w:rsidRPr="00C64FDC">
        <w:t>.</w:t>
      </w:r>
    </w:p>
    <w:p w:rsidR="00740575" w:rsidRPr="00C64FDC" w:rsidRDefault="00740575" w:rsidP="00A146F2">
      <w:pPr>
        <w:spacing w:line="240" w:lineRule="auto"/>
        <w:ind w:firstLine="0"/>
        <w:jc w:val="left"/>
      </w:pPr>
    </w:p>
    <w:p w:rsidR="00740575" w:rsidRDefault="00740575" w:rsidP="00A146F2">
      <w:pPr>
        <w:spacing w:line="240" w:lineRule="auto"/>
        <w:ind w:firstLine="0"/>
        <w:jc w:val="left"/>
      </w:pPr>
      <w:r w:rsidRPr="00BF40CE">
        <w:t>NASCIMENTO, G</w:t>
      </w:r>
      <w:r>
        <w:t>.</w:t>
      </w:r>
      <w:r w:rsidRPr="00BF40CE">
        <w:t xml:space="preserve"> C</w:t>
      </w:r>
      <w:r>
        <w:t>.</w:t>
      </w:r>
      <w:r w:rsidRPr="00BF40CE">
        <w:t xml:space="preserve"> et al. Infecção na inserção do cateter venoso central. </w:t>
      </w:r>
      <w:r w:rsidRPr="00BF40CE">
        <w:rPr>
          <w:b/>
        </w:rPr>
        <w:t>Revista Prevenção de Infecção e Saúde</w:t>
      </w:r>
      <w:r w:rsidRPr="00BF40CE">
        <w:t>, v. 1, n. 3, p. 46-54, 2015.</w:t>
      </w:r>
    </w:p>
    <w:p w:rsidR="00740575" w:rsidRDefault="00740575" w:rsidP="00A146F2">
      <w:pPr>
        <w:spacing w:line="240" w:lineRule="auto"/>
        <w:ind w:firstLine="0"/>
        <w:jc w:val="left"/>
      </w:pPr>
    </w:p>
    <w:p w:rsidR="004C3795" w:rsidRPr="006C740A" w:rsidRDefault="005B165B" w:rsidP="00A146F2">
      <w:pPr>
        <w:spacing w:line="240" w:lineRule="auto"/>
        <w:ind w:firstLine="0"/>
        <w:jc w:val="left"/>
      </w:pPr>
      <w:r w:rsidRPr="00356A1B">
        <w:t>OLIVEIRA, A</w:t>
      </w:r>
      <w:r>
        <w:t>.</w:t>
      </w:r>
      <w:r w:rsidRPr="00356A1B">
        <w:t xml:space="preserve"> C</w:t>
      </w:r>
      <w:r>
        <w:t>.</w:t>
      </w:r>
      <w:r w:rsidRPr="00356A1B">
        <w:t xml:space="preserve"> de et </w:t>
      </w:r>
      <w:proofErr w:type="gramStart"/>
      <w:r w:rsidRPr="00356A1B">
        <w:t>al .</w:t>
      </w:r>
      <w:proofErr w:type="gramEnd"/>
      <w:r w:rsidRPr="00356A1B">
        <w:t xml:space="preserve"> Desafios e perspectivas para a contenção da resistência bacteriana na óptica dos profissionais de saúde. </w:t>
      </w:r>
      <w:r w:rsidRPr="006C740A">
        <w:rPr>
          <w:b/>
        </w:rPr>
        <w:t xml:space="preserve">Revista Eletrônica de </w:t>
      </w:r>
      <w:proofErr w:type="gramStart"/>
      <w:r w:rsidRPr="006C740A">
        <w:rPr>
          <w:b/>
        </w:rPr>
        <w:t>Enfermagem</w:t>
      </w:r>
      <w:r w:rsidRPr="006C740A">
        <w:t>,  v.</w:t>
      </w:r>
      <w:proofErr w:type="gramEnd"/>
      <w:r w:rsidRPr="006C740A">
        <w:t xml:space="preserve"> 15, n. 3, p. 747-754,  set.  2013.</w:t>
      </w:r>
    </w:p>
    <w:p w:rsidR="005B165B" w:rsidRPr="006C740A" w:rsidRDefault="005B165B" w:rsidP="00A146F2">
      <w:pPr>
        <w:spacing w:line="240" w:lineRule="auto"/>
        <w:ind w:firstLine="0"/>
        <w:jc w:val="left"/>
      </w:pPr>
    </w:p>
    <w:p w:rsidR="00E81D0A" w:rsidRPr="006C740A" w:rsidRDefault="00E81D0A" w:rsidP="00A146F2">
      <w:pPr>
        <w:spacing w:line="240" w:lineRule="auto"/>
        <w:ind w:firstLine="0"/>
        <w:jc w:val="left"/>
        <w:rPr>
          <w:lang w:val="en-US"/>
        </w:rPr>
      </w:pPr>
      <w:r w:rsidRPr="006C740A">
        <w:t xml:space="preserve">OZTOPRAK, N. et al. </w:t>
      </w:r>
      <w:r w:rsidRPr="00185DA1">
        <w:rPr>
          <w:lang w:val="en-US"/>
        </w:rPr>
        <w:t xml:space="preserve">Risk factors for ICU-acquired methicillin-resistant Staphylococcus </w:t>
      </w:r>
      <w:proofErr w:type="spellStart"/>
      <w:r w:rsidRPr="00185DA1">
        <w:rPr>
          <w:lang w:val="en-US"/>
        </w:rPr>
        <w:t>aureus</w:t>
      </w:r>
      <w:proofErr w:type="spellEnd"/>
      <w:r w:rsidRPr="00185DA1">
        <w:rPr>
          <w:lang w:val="en-US"/>
        </w:rPr>
        <w:t xml:space="preserve"> infections. </w:t>
      </w:r>
      <w:r w:rsidRPr="006C740A">
        <w:rPr>
          <w:b/>
          <w:lang w:val="en-US"/>
        </w:rPr>
        <w:t>American journal of infection control</w:t>
      </w:r>
      <w:r w:rsidRPr="006C740A">
        <w:rPr>
          <w:lang w:val="en-US"/>
        </w:rPr>
        <w:t>, v. 34, n. 1, p. 1-5, 2006.</w:t>
      </w:r>
    </w:p>
    <w:p w:rsidR="001327C2" w:rsidRPr="006C740A" w:rsidRDefault="001327C2" w:rsidP="00A146F2">
      <w:pPr>
        <w:spacing w:line="240" w:lineRule="auto"/>
        <w:ind w:firstLine="0"/>
        <w:jc w:val="left"/>
        <w:rPr>
          <w:lang w:val="en-US"/>
        </w:rPr>
      </w:pPr>
    </w:p>
    <w:p w:rsidR="00DE65CB" w:rsidRPr="003B647C" w:rsidRDefault="00E00360" w:rsidP="00A146F2">
      <w:pPr>
        <w:spacing w:line="240" w:lineRule="auto"/>
        <w:ind w:firstLine="0"/>
        <w:jc w:val="left"/>
        <w:rPr>
          <w:lang w:val="en-US"/>
        </w:rPr>
      </w:pPr>
      <w:r w:rsidRPr="006C740A">
        <w:rPr>
          <w:lang w:val="en-US"/>
        </w:rPr>
        <w:t xml:space="preserve">PAHISSA, A. </w:t>
      </w:r>
      <w:proofErr w:type="spellStart"/>
      <w:r w:rsidRPr="006C740A">
        <w:rPr>
          <w:lang w:val="en-US"/>
        </w:rPr>
        <w:t>Infecciones</w:t>
      </w:r>
      <w:proofErr w:type="spellEnd"/>
      <w:r w:rsidRPr="006C740A">
        <w:rPr>
          <w:lang w:val="en-US"/>
        </w:rPr>
        <w:t xml:space="preserve"> </w:t>
      </w:r>
      <w:proofErr w:type="spellStart"/>
      <w:r w:rsidRPr="006C740A">
        <w:rPr>
          <w:lang w:val="en-US"/>
        </w:rPr>
        <w:t>producidas</w:t>
      </w:r>
      <w:proofErr w:type="spellEnd"/>
      <w:r w:rsidRPr="006C740A">
        <w:rPr>
          <w:lang w:val="en-US"/>
        </w:rPr>
        <w:t xml:space="preserve"> </w:t>
      </w:r>
      <w:proofErr w:type="spellStart"/>
      <w:r w:rsidRPr="006C740A">
        <w:rPr>
          <w:lang w:val="en-US"/>
        </w:rPr>
        <w:t>por</w:t>
      </w:r>
      <w:proofErr w:type="spellEnd"/>
      <w:r w:rsidRPr="006C740A">
        <w:rPr>
          <w:lang w:val="en-US"/>
        </w:rPr>
        <w:t xml:space="preserve"> staphylococcus </w:t>
      </w:r>
      <w:proofErr w:type="spellStart"/>
      <w:r w:rsidRPr="006C740A">
        <w:rPr>
          <w:lang w:val="en-US"/>
        </w:rPr>
        <w:t>áureus</w:t>
      </w:r>
      <w:proofErr w:type="spellEnd"/>
      <w:r w:rsidRPr="006C740A">
        <w:rPr>
          <w:lang w:val="en-US"/>
        </w:rPr>
        <w:t xml:space="preserve">, </w:t>
      </w:r>
      <w:r w:rsidRPr="006C740A">
        <w:rPr>
          <w:b/>
          <w:lang w:val="en-US"/>
        </w:rPr>
        <w:t xml:space="preserve">1º </w:t>
      </w:r>
      <w:proofErr w:type="spellStart"/>
      <w:r w:rsidRPr="006C740A">
        <w:rPr>
          <w:b/>
          <w:lang w:val="en-US"/>
        </w:rPr>
        <w:t>edición.Barcelona</w:t>
      </w:r>
      <w:proofErr w:type="spellEnd"/>
      <w:r w:rsidRPr="006C740A">
        <w:rPr>
          <w:lang w:val="en-US"/>
        </w:rPr>
        <w:t>: ICG</w:t>
      </w:r>
      <w:r w:rsidR="00E81D0A" w:rsidRPr="006C740A">
        <w:rPr>
          <w:lang w:val="en-US"/>
        </w:rPr>
        <w:t xml:space="preserve"> </w:t>
      </w:r>
      <w:proofErr w:type="spellStart"/>
      <w:r w:rsidRPr="006C740A">
        <w:rPr>
          <w:lang w:val="en-US"/>
        </w:rPr>
        <w:t>Marge</w:t>
      </w:r>
      <w:proofErr w:type="gramStart"/>
      <w:r w:rsidRPr="006C740A">
        <w:rPr>
          <w:lang w:val="en-US"/>
        </w:rPr>
        <w:t>,SL</w:t>
      </w:r>
      <w:proofErr w:type="spellEnd"/>
      <w:proofErr w:type="gramEnd"/>
      <w:r w:rsidRPr="006C740A">
        <w:rPr>
          <w:lang w:val="en-US"/>
        </w:rPr>
        <w:t xml:space="preserve">, 183p. </w:t>
      </w:r>
      <w:r w:rsidRPr="003B647C">
        <w:rPr>
          <w:lang w:val="en-US"/>
        </w:rPr>
        <w:t>2009.</w:t>
      </w:r>
    </w:p>
    <w:p w:rsidR="00E00360" w:rsidRPr="003B647C" w:rsidRDefault="00E00360" w:rsidP="00A146F2">
      <w:pPr>
        <w:spacing w:line="240" w:lineRule="auto"/>
        <w:ind w:firstLine="0"/>
        <w:jc w:val="left"/>
        <w:rPr>
          <w:lang w:val="en-US"/>
        </w:rPr>
      </w:pPr>
    </w:p>
    <w:p w:rsidR="00E00360" w:rsidRDefault="007C65CB" w:rsidP="00A146F2">
      <w:pPr>
        <w:spacing w:line="240" w:lineRule="auto"/>
        <w:ind w:firstLine="0"/>
        <w:jc w:val="left"/>
        <w:rPr>
          <w:lang w:val="en-US"/>
        </w:rPr>
      </w:pPr>
      <w:r w:rsidRPr="00C92F20">
        <w:rPr>
          <w:lang w:val="en-US"/>
        </w:rPr>
        <w:t>PEDRO, A. L</w:t>
      </w:r>
      <w:r>
        <w:rPr>
          <w:lang w:val="en-US"/>
        </w:rPr>
        <w:t>.</w:t>
      </w:r>
      <w:r w:rsidRPr="00C92F20">
        <w:rPr>
          <w:lang w:val="en-US"/>
        </w:rPr>
        <w:t>; SOUSA-UVA, A</w:t>
      </w:r>
      <w:r>
        <w:rPr>
          <w:lang w:val="en-US"/>
        </w:rPr>
        <w:t>.</w:t>
      </w:r>
      <w:r w:rsidRPr="00C92F20">
        <w:rPr>
          <w:lang w:val="en-US"/>
        </w:rPr>
        <w:t xml:space="preserve">; PINA, E. Endemic methicillin-resistant Staphylococcus </w:t>
      </w:r>
      <w:proofErr w:type="spellStart"/>
      <w:r w:rsidRPr="00C92F20">
        <w:rPr>
          <w:lang w:val="en-US"/>
        </w:rPr>
        <w:t>aureus</w:t>
      </w:r>
      <w:proofErr w:type="spellEnd"/>
      <w:r w:rsidRPr="00C92F20">
        <w:rPr>
          <w:lang w:val="en-US"/>
        </w:rPr>
        <w:t>: Nurses' risk perceptions and attitudes. </w:t>
      </w:r>
      <w:r w:rsidRPr="00C92F20">
        <w:rPr>
          <w:b/>
          <w:bCs/>
          <w:lang w:val="en-US"/>
        </w:rPr>
        <w:t>American journal of infection control</w:t>
      </w:r>
      <w:r w:rsidRPr="00C92F20">
        <w:rPr>
          <w:lang w:val="en-US"/>
        </w:rPr>
        <w:t>, v. 42, n. 10, p. 1118-1120, 2014.</w:t>
      </w:r>
    </w:p>
    <w:p w:rsidR="007C65CB" w:rsidRPr="007F5FBF" w:rsidRDefault="007C65CB" w:rsidP="00A146F2">
      <w:pPr>
        <w:spacing w:line="240" w:lineRule="auto"/>
        <w:ind w:firstLine="0"/>
        <w:jc w:val="left"/>
        <w:rPr>
          <w:lang w:val="en-US"/>
        </w:rPr>
      </w:pPr>
    </w:p>
    <w:p w:rsidR="00010D2A" w:rsidRDefault="00010D2A" w:rsidP="00A146F2">
      <w:pPr>
        <w:spacing w:line="240" w:lineRule="auto"/>
        <w:ind w:firstLine="0"/>
        <w:jc w:val="left"/>
      </w:pPr>
      <w:r w:rsidRPr="006C740A">
        <w:rPr>
          <w:lang w:val="en-US"/>
        </w:rPr>
        <w:lastRenderedPageBreak/>
        <w:t xml:space="preserve">PERES, V. N. P. et al. </w:t>
      </w:r>
      <w:r>
        <w:t xml:space="preserve">Isolamento e identificação de </w:t>
      </w:r>
      <w:proofErr w:type="spellStart"/>
      <w:r>
        <w:t>Staphylococcus</w:t>
      </w:r>
      <w:proofErr w:type="spellEnd"/>
      <w:r>
        <w:t xml:space="preserve"> aureus em fossas nasais e mãos de profissionais da saúde no Hospital Santa Lúcia em Maringá-PR. </w:t>
      </w:r>
      <w:r w:rsidRPr="00626D3E">
        <w:rPr>
          <w:b/>
        </w:rPr>
        <w:t>Revista UNINGÁ</w:t>
      </w:r>
      <w:r>
        <w:t>, v. 30, n. 1, 2017.</w:t>
      </w:r>
    </w:p>
    <w:p w:rsidR="00010D2A" w:rsidRDefault="00010D2A" w:rsidP="00A146F2">
      <w:pPr>
        <w:spacing w:line="240" w:lineRule="auto"/>
        <w:ind w:firstLine="0"/>
        <w:jc w:val="left"/>
      </w:pPr>
    </w:p>
    <w:p w:rsidR="00010D2A" w:rsidRDefault="00010D2A" w:rsidP="00A146F2">
      <w:pPr>
        <w:spacing w:line="240" w:lineRule="auto"/>
        <w:ind w:firstLine="0"/>
        <w:jc w:val="left"/>
      </w:pPr>
      <w:r w:rsidRPr="00BF40CE">
        <w:t>RIBEIRO, I</w:t>
      </w:r>
      <w:r>
        <w:t>.</w:t>
      </w:r>
      <w:r w:rsidRPr="00BF40CE">
        <w:t xml:space="preserve">; CASTANHEIRA, R. Tratamento e prevenção das infecções e da colonização por </w:t>
      </w:r>
      <w:proofErr w:type="spellStart"/>
      <w:r w:rsidRPr="00BF40CE">
        <w:t>Staphylococcus</w:t>
      </w:r>
      <w:proofErr w:type="spellEnd"/>
      <w:r w:rsidRPr="00BF40CE">
        <w:t xml:space="preserve"> aureus. </w:t>
      </w:r>
      <w:r w:rsidRPr="00626D3E">
        <w:rPr>
          <w:b/>
        </w:rPr>
        <w:t>Revista portuguesa de pneumologia</w:t>
      </w:r>
      <w:r w:rsidRPr="00BF40CE">
        <w:t>, v. 9, n. 5, p. 395-409, 2003.</w:t>
      </w:r>
    </w:p>
    <w:p w:rsidR="00010D2A" w:rsidRDefault="00010D2A" w:rsidP="00A146F2">
      <w:pPr>
        <w:spacing w:line="240" w:lineRule="auto"/>
        <w:ind w:firstLine="0"/>
        <w:jc w:val="left"/>
      </w:pPr>
    </w:p>
    <w:p w:rsidR="00981376" w:rsidRDefault="00981376" w:rsidP="00A146F2">
      <w:pPr>
        <w:spacing w:line="240" w:lineRule="auto"/>
        <w:ind w:firstLine="0"/>
        <w:jc w:val="left"/>
      </w:pPr>
      <w:r w:rsidRPr="00BF40CE">
        <w:t>SALES, L</w:t>
      </w:r>
      <w:r>
        <w:t>.</w:t>
      </w:r>
      <w:r w:rsidRPr="00BF40CE">
        <w:t xml:space="preserve"> M</w:t>
      </w:r>
      <w:r>
        <w:t>.</w:t>
      </w:r>
      <w:r w:rsidRPr="00BF40CE">
        <w:t>; SILVA, T</w:t>
      </w:r>
      <w:r>
        <w:t>.</w:t>
      </w:r>
      <w:r w:rsidRPr="00BF40CE">
        <w:t xml:space="preserve"> M. </w:t>
      </w:r>
      <w:proofErr w:type="spellStart"/>
      <w:r w:rsidRPr="00626D3E">
        <w:rPr>
          <w:i/>
        </w:rPr>
        <w:t>Staphylococcus</w:t>
      </w:r>
      <w:proofErr w:type="spellEnd"/>
      <w:r w:rsidRPr="00626D3E">
        <w:rPr>
          <w:i/>
        </w:rPr>
        <w:t xml:space="preserve"> aureus</w:t>
      </w:r>
      <w:r w:rsidRPr="00BF40CE">
        <w:t xml:space="preserve"> </w:t>
      </w:r>
      <w:proofErr w:type="spellStart"/>
      <w:r w:rsidRPr="00BF40CE">
        <w:t>Meticilna</w:t>
      </w:r>
      <w:proofErr w:type="spellEnd"/>
      <w:r w:rsidRPr="00BF40CE">
        <w:t xml:space="preserve"> Resistente: Um Desafio para a Saúde Pública. </w:t>
      </w:r>
      <w:r w:rsidRPr="00626D3E">
        <w:rPr>
          <w:b/>
        </w:rPr>
        <w:t xml:space="preserve">Acta </w:t>
      </w:r>
      <w:proofErr w:type="spellStart"/>
      <w:r w:rsidRPr="00626D3E">
        <w:rPr>
          <w:b/>
        </w:rPr>
        <w:t>Biomedica</w:t>
      </w:r>
      <w:proofErr w:type="spellEnd"/>
      <w:r w:rsidRPr="00626D3E">
        <w:rPr>
          <w:b/>
        </w:rPr>
        <w:t xml:space="preserve"> </w:t>
      </w:r>
      <w:proofErr w:type="spellStart"/>
      <w:r w:rsidRPr="00626D3E">
        <w:rPr>
          <w:b/>
        </w:rPr>
        <w:t>Brasiliensia</w:t>
      </w:r>
      <w:proofErr w:type="spellEnd"/>
      <w:r w:rsidRPr="00BF40CE">
        <w:t>, v. 3, n. 1, p. 1-13, 2012.</w:t>
      </w:r>
    </w:p>
    <w:p w:rsidR="00981376" w:rsidRDefault="00981376" w:rsidP="00A146F2">
      <w:pPr>
        <w:spacing w:line="240" w:lineRule="auto"/>
        <w:ind w:firstLine="0"/>
        <w:jc w:val="left"/>
      </w:pPr>
    </w:p>
    <w:p w:rsidR="00010D2A" w:rsidRDefault="00010D2A" w:rsidP="00A146F2">
      <w:pPr>
        <w:spacing w:line="240" w:lineRule="auto"/>
        <w:ind w:firstLine="0"/>
        <w:jc w:val="left"/>
      </w:pPr>
      <w:r w:rsidRPr="00010D2A">
        <w:t>SANTOS, A</w:t>
      </w:r>
      <w:r>
        <w:t>.</w:t>
      </w:r>
      <w:r w:rsidRPr="00010D2A">
        <w:t xml:space="preserve"> L</w:t>
      </w:r>
      <w:r>
        <w:t>.</w:t>
      </w:r>
      <w:r w:rsidRPr="00010D2A">
        <w:t xml:space="preserve"> et al. </w:t>
      </w:r>
      <w:proofErr w:type="spellStart"/>
      <w:r w:rsidRPr="00010D2A">
        <w:t>Staphylococcus</w:t>
      </w:r>
      <w:proofErr w:type="spellEnd"/>
      <w:r w:rsidRPr="00010D2A">
        <w:t xml:space="preserve"> aureus: visitando uma cepa de importância hospitalar. Jornal Brasileiro de Patologia e Medicina Laboratorial, v. 43, n. 6, p. 413-423, 2007.</w:t>
      </w:r>
    </w:p>
    <w:p w:rsidR="00E75BFC" w:rsidRDefault="00E75BFC" w:rsidP="00A146F2">
      <w:pPr>
        <w:spacing w:line="240" w:lineRule="auto"/>
        <w:ind w:firstLine="0"/>
        <w:jc w:val="left"/>
      </w:pPr>
    </w:p>
    <w:p w:rsidR="007205BE" w:rsidRDefault="007205BE" w:rsidP="00A146F2">
      <w:pPr>
        <w:spacing w:line="240" w:lineRule="auto"/>
        <w:ind w:firstLine="0"/>
        <w:jc w:val="left"/>
      </w:pPr>
      <w:r w:rsidRPr="00626D3E">
        <w:rPr>
          <w:lang w:val="en-US"/>
        </w:rPr>
        <w:t xml:space="preserve">SHI, J. et al. A fluorescence resonance energy transfer (FRET) biosensor based on </w:t>
      </w:r>
      <w:proofErr w:type="spellStart"/>
      <w:r w:rsidRPr="00626D3E">
        <w:rPr>
          <w:lang w:val="en-US"/>
        </w:rPr>
        <w:t>graphene</w:t>
      </w:r>
      <w:proofErr w:type="spellEnd"/>
      <w:r w:rsidRPr="00626D3E">
        <w:rPr>
          <w:lang w:val="en-US"/>
        </w:rPr>
        <w:t xml:space="preserve"> quantum dots (GQDs) and gold nanoparticles (</w:t>
      </w:r>
      <w:proofErr w:type="spellStart"/>
      <w:r w:rsidRPr="00626D3E">
        <w:rPr>
          <w:lang w:val="en-US"/>
        </w:rPr>
        <w:t>AuNPs</w:t>
      </w:r>
      <w:proofErr w:type="spellEnd"/>
      <w:r w:rsidRPr="00626D3E">
        <w:rPr>
          <w:lang w:val="en-US"/>
        </w:rPr>
        <w:t xml:space="preserve">) for the detection of </w:t>
      </w:r>
      <w:proofErr w:type="spellStart"/>
      <w:r w:rsidRPr="00626D3E">
        <w:rPr>
          <w:lang w:val="en-US"/>
        </w:rPr>
        <w:t>mecA</w:t>
      </w:r>
      <w:proofErr w:type="spellEnd"/>
      <w:r w:rsidRPr="00626D3E">
        <w:rPr>
          <w:lang w:val="en-US"/>
        </w:rPr>
        <w:t xml:space="preserve"> gene sequence of Staphylococcus </w:t>
      </w:r>
      <w:proofErr w:type="spellStart"/>
      <w:r w:rsidRPr="00626D3E">
        <w:rPr>
          <w:lang w:val="en-US"/>
        </w:rPr>
        <w:t>aureus</w:t>
      </w:r>
      <w:proofErr w:type="spellEnd"/>
      <w:r w:rsidRPr="00626D3E">
        <w:rPr>
          <w:lang w:val="en-US"/>
        </w:rPr>
        <w:t xml:space="preserve">. </w:t>
      </w:r>
      <w:proofErr w:type="spellStart"/>
      <w:r w:rsidRPr="00626D3E">
        <w:rPr>
          <w:b/>
        </w:rPr>
        <w:t>Biosensors</w:t>
      </w:r>
      <w:proofErr w:type="spellEnd"/>
      <w:r w:rsidRPr="00626D3E">
        <w:rPr>
          <w:b/>
        </w:rPr>
        <w:t xml:space="preserve"> </w:t>
      </w:r>
      <w:proofErr w:type="spellStart"/>
      <w:r w:rsidRPr="00626D3E">
        <w:rPr>
          <w:b/>
        </w:rPr>
        <w:t>and</w:t>
      </w:r>
      <w:proofErr w:type="spellEnd"/>
      <w:r w:rsidRPr="00626D3E">
        <w:rPr>
          <w:b/>
        </w:rPr>
        <w:t xml:space="preserve"> </w:t>
      </w:r>
      <w:proofErr w:type="spellStart"/>
      <w:r w:rsidRPr="00626D3E">
        <w:rPr>
          <w:b/>
        </w:rPr>
        <w:t>Bioelectronics</w:t>
      </w:r>
      <w:proofErr w:type="spellEnd"/>
      <w:r w:rsidRPr="00CB265F">
        <w:t>, v. 67, p. 595-600, 2015.</w:t>
      </w:r>
    </w:p>
    <w:p w:rsidR="00A146F2" w:rsidRDefault="00A146F2" w:rsidP="00A146F2">
      <w:pPr>
        <w:spacing w:line="240" w:lineRule="auto"/>
        <w:ind w:firstLine="0"/>
        <w:jc w:val="left"/>
      </w:pPr>
    </w:p>
    <w:p w:rsidR="007205BE" w:rsidRDefault="00A146F2" w:rsidP="00A146F2">
      <w:pPr>
        <w:spacing w:line="240" w:lineRule="auto"/>
        <w:ind w:firstLine="0"/>
        <w:jc w:val="left"/>
      </w:pPr>
      <w:r w:rsidRPr="00BE0DF6">
        <w:t>SILVA, E</w:t>
      </w:r>
      <w:r>
        <w:t xml:space="preserve">. </w:t>
      </w:r>
      <w:r w:rsidRPr="00BE0DF6">
        <w:t>P</w:t>
      </w:r>
      <w:r>
        <w:t>.</w:t>
      </w:r>
      <w:r w:rsidRPr="00BE0DF6">
        <w:t>; CARREIRO, M</w:t>
      </w:r>
      <w:r>
        <w:t>. A.</w:t>
      </w:r>
      <w:r w:rsidRPr="00BE0DF6">
        <w:t>; GOMES, R</w:t>
      </w:r>
      <w:r>
        <w:t xml:space="preserve">. </w:t>
      </w:r>
      <w:r w:rsidRPr="00BE0DF6">
        <w:t xml:space="preserve">C. Metodologia para a identificação de </w:t>
      </w:r>
      <w:proofErr w:type="spellStart"/>
      <w:r w:rsidRPr="00BE0DF6">
        <w:t>Staphylococcus</w:t>
      </w:r>
      <w:proofErr w:type="spellEnd"/>
      <w:r w:rsidRPr="00BE0DF6">
        <w:t xml:space="preserve"> sp. na </w:t>
      </w:r>
      <w:proofErr w:type="spellStart"/>
      <w:r w:rsidRPr="00BE0DF6">
        <w:t>superficie</w:t>
      </w:r>
      <w:proofErr w:type="spellEnd"/>
      <w:r w:rsidRPr="00BE0DF6">
        <w:t xml:space="preserve"> do colchão da maca no pronto socorro. </w:t>
      </w:r>
      <w:r w:rsidRPr="00BE0DF6">
        <w:rPr>
          <w:b/>
        </w:rPr>
        <w:t>Revista Pró-</w:t>
      </w:r>
      <w:proofErr w:type="spellStart"/>
      <w:r w:rsidRPr="00BE0DF6">
        <w:rPr>
          <w:b/>
        </w:rPr>
        <w:t>UniverSUS</w:t>
      </w:r>
      <w:proofErr w:type="spellEnd"/>
      <w:r w:rsidRPr="00BE0DF6">
        <w:t>, v. 7, n. 3, p. 15-19, 2016.</w:t>
      </w:r>
    </w:p>
    <w:p w:rsidR="00A146F2" w:rsidRDefault="00A146F2" w:rsidP="00A146F2">
      <w:pPr>
        <w:spacing w:line="240" w:lineRule="auto"/>
        <w:ind w:firstLine="0"/>
        <w:jc w:val="left"/>
      </w:pPr>
    </w:p>
    <w:p w:rsidR="00E75BFC" w:rsidRDefault="00E75BFC" w:rsidP="00A146F2">
      <w:pPr>
        <w:spacing w:line="240" w:lineRule="auto"/>
        <w:ind w:firstLine="0"/>
        <w:jc w:val="left"/>
      </w:pPr>
      <w:r w:rsidRPr="003205F5">
        <w:t>SILVA, L</w:t>
      </w:r>
      <w:r>
        <w:t>.</w:t>
      </w:r>
      <w:r w:rsidRPr="003205F5">
        <w:t xml:space="preserve"> C</w:t>
      </w:r>
      <w:r>
        <w:t>.</w:t>
      </w:r>
      <w:r w:rsidRPr="003205F5">
        <w:t xml:space="preserve"> S</w:t>
      </w:r>
      <w:r>
        <w:t>.</w:t>
      </w:r>
      <w:r w:rsidRPr="003205F5">
        <w:t xml:space="preserve"> et al. Conhecimento e percepção dos trabalhadores de saúde sobre colonização por microrganismos multirresistentes. </w:t>
      </w:r>
      <w:r w:rsidRPr="00626D3E">
        <w:rPr>
          <w:b/>
        </w:rPr>
        <w:t>Saúde &amp; ciência em ação</w:t>
      </w:r>
      <w:r w:rsidRPr="003205F5">
        <w:t>, v. 3, n. 1, p. 31-43, 2017.</w:t>
      </w:r>
    </w:p>
    <w:p w:rsidR="001327C2" w:rsidRDefault="001327C2" w:rsidP="00A146F2">
      <w:pPr>
        <w:spacing w:line="240" w:lineRule="auto"/>
        <w:ind w:firstLine="0"/>
        <w:jc w:val="left"/>
      </w:pPr>
    </w:p>
    <w:p w:rsidR="00E75BFC" w:rsidRDefault="001327C2" w:rsidP="00A146F2">
      <w:pPr>
        <w:spacing w:line="240" w:lineRule="auto"/>
        <w:ind w:firstLine="0"/>
        <w:jc w:val="left"/>
      </w:pPr>
      <w:r w:rsidRPr="001327C2">
        <w:t>SOUSA, D</w:t>
      </w:r>
      <w:r>
        <w:t>.</w:t>
      </w:r>
      <w:r w:rsidRPr="001327C2">
        <w:t xml:space="preserve"> M</w:t>
      </w:r>
      <w:r>
        <w:t>.</w:t>
      </w:r>
      <w:r w:rsidRPr="001327C2">
        <w:t xml:space="preserve"> et al. Infecção por </w:t>
      </w:r>
      <w:proofErr w:type="spellStart"/>
      <w:r w:rsidRPr="001327C2">
        <w:t>staphylococcus</w:t>
      </w:r>
      <w:proofErr w:type="spellEnd"/>
      <w:r w:rsidRPr="001327C2">
        <w:t xml:space="preserve"> aureus resistente em unidades de terapia intensiva: revisão integrativa. </w:t>
      </w:r>
      <w:r w:rsidRPr="001327C2">
        <w:rPr>
          <w:b/>
        </w:rPr>
        <w:t xml:space="preserve">Revista de enfermagem UFPE </w:t>
      </w:r>
      <w:proofErr w:type="spellStart"/>
      <w:r w:rsidRPr="001327C2">
        <w:rPr>
          <w:b/>
        </w:rPr>
        <w:t>on</w:t>
      </w:r>
      <w:proofErr w:type="spellEnd"/>
      <w:r w:rsidRPr="001327C2">
        <w:rPr>
          <w:b/>
        </w:rPr>
        <w:t xml:space="preserve"> </w:t>
      </w:r>
      <w:proofErr w:type="spellStart"/>
      <w:r w:rsidRPr="001327C2">
        <w:rPr>
          <w:b/>
        </w:rPr>
        <w:t>line</w:t>
      </w:r>
      <w:proofErr w:type="spellEnd"/>
      <w:r w:rsidRPr="001327C2">
        <w:t>-ISSN: 1981-8963, v. 10, n. 4, p. 1315-1323, 2016.</w:t>
      </w:r>
    </w:p>
    <w:p w:rsidR="00A146F2" w:rsidRDefault="00A146F2" w:rsidP="00A146F2">
      <w:pPr>
        <w:spacing w:line="240" w:lineRule="auto"/>
        <w:ind w:firstLine="0"/>
        <w:jc w:val="left"/>
      </w:pPr>
    </w:p>
    <w:p w:rsidR="001327C2" w:rsidRDefault="00A146F2" w:rsidP="00A146F2">
      <w:pPr>
        <w:spacing w:line="240" w:lineRule="auto"/>
        <w:ind w:firstLine="0"/>
        <w:jc w:val="left"/>
      </w:pPr>
      <w:r w:rsidRPr="003205F5">
        <w:t>SOUZA, E</w:t>
      </w:r>
      <w:r>
        <w:t>. C</w:t>
      </w:r>
      <w:r w:rsidRPr="003205F5">
        <w:t xml:space="preserve"> et al. Conhecimento sobre a higiene das mãos de estudantes do curso de enfermagem. </w:t>
      </w:r>
      <w:r w:rsidRPr="003205F5">
        <w:rPr>
          <w:b/>
        </w:rPr>
        <w:t>Revista Científica de Enfermagem-RECIEN</w:t>
      </w:r>
      <w:r w:rsidRPr="003205F5">
        <w:t>, v. 7, n. 21, 2017.</w:t>
      </w:r>
    </w:p>
    <w:p w:rsidR="00A146F2" w:rsidRDefault="00A146F2" w:rsidP="00A146F2">
      <w:pPr>
        <w:spacing w:line="240" w:lineRule="auto"/>
        <w:ind w:firstLine="0"/>
        <w:jc w:val="left"/>
      </w:pPr>
    </w:p>
    <w:p w:rsidR="00AB5200" w:rsidRPr="00475D99" w:rsidRDefault="00AB5200" w:rsidP="00A146F2">
      <w:pPr>
        <w:spacing w:line="240" w:lineRule="auto"/>
        <w:ind w:firstLine="0"/>
        <w:jc w:val="left"/>
        <w:rPr>
          <w:lang w:val="en-US"/>
        </w:rPr>
      </w:pPr>
      <w:r w:rsidRPr="0085367C">
        <w:t xml:space="preserve">STONE, S. P. et al. </w:t>
      </w:r>
      <w:r w:rsidRPr="00AB5200">
        <w:rPr>
          <w:lang w:val="en-US"/>
        </w:rPr>
        <w:t xml:space="preserve">Evaluation of the national </w:t>
      </w:r>
      <w:proofErr w:type="spellStart"/>
      <w:r w:rsidRPr="00AB5200">
        <w:rPr>
          <w:lang w:val="en-US"/>
        </w:rPr>
        <w:t>Cleanyourhands</w:t>
      </w:r>
      <w:proofErr w:type="spellEnd"/>
      <w:r w:rsidRPr="00AB5200">
        <w:rPr>
          <w:lang w:val="en-US"/>
        </w:rPr>
        <w:t xml:space="preserve"> campaign to reduce Staphylococcus </w:t>
      </w:r>
      <w:proofErr w:type="spellStart"/>
      <w:r w:rsidRPr="00AB5200">
        <w:rPr>
          <w:lang w:val="en-US"/>
        </w:rPr>
        <w:t>aureus</w:t>
      </w:r>
      <w:proofErr w:type="spellEnd"/>
      <w:r w:rsidRPr="00AB5200">
        <w:rPr>
          <w:lang w:val="en-US"/>
        </w:rPr>
        <w:t xml:space="preserve"> </w:t>
      </w:r>
      <w:proofErr w:type="spellStart"/>
      <w:r w:rsidRPr="00AB5200">
        <w:rPr>
          <w:lang w:val="en-US"/>
        </w:rPr>
        <w:t>bacteraemia</w:t>
      </w:r>
      <w:proofErr w:type="spellEnd"/>
      <w:r w:rsidRPr="00AB5200">
        <w:rPr>
          <w:lang w:val="en-US"/>
        </w:rPr>
        <w:t xml:space="preserve"> and Clostridium </w:t>
      </w:r>
      <w:proofErr w:type="spellStart"/>
      <w:r w:rsidRPr="00AB5200">
        <w:rPr>
          <w:lang w:val="en-US"/>
        </w:rPr>
        <w:t>difficile</w:t>
      </w:r>
      <w:proofErr w:type="spellEnd"/>
      <w:r w:rsidRPr="00AB5200">
        <w:rPr>
          <w:lang w:val="en-US"/>
        </w:rPr>
        <w:t xml:space="preserve"> infection in hospitals in England and Wales by improved hand hygiene: four year, prospective, ecological, interrupted time series study. </w:t>
      </w:r>
      <w:proofErr w:type="spellStart"/>
      <w:r w:rsidRPr="00475D99">
        <w:rPr>
          <w:b/>
          <w:lang w:val="en-US"/>
        </w:rPr>
        <w:t>Bmj</w:t>
      </w:r>
      <w:proofErr w:type="spellEnd"/>
      <w:r w:rsidRPr="00475D99">
        <w:rPr>
          <w:lang w:val="en-US"/>
        </w:rPr>
        <w:t>, v. 344, p. e3005, 2012.</w:t>
      </w:r>
    </w:p>
    <w:p w:rsidR="00AB5200" w:rsidRPr="00475D99" w:rsidRDefault="00AB5200" w:rsidP="00A146F2">
      <w:pPr>
        <w:spacing w:line="240" w:lineRule="auto"/>
        <w:ind w:firstLine="0"/>
        <w:jc w:val="left"/>
        <w:rPr>
          <w:lang w:val="en-US"/>
        </w:rPr>
      </w:pPr>
    </w:p>
    <w:p w:rsidR="00010D2A" w:rsidRDefault="00010D2A" w:rsidP="00A146F2">
      <w:pPr>
        <w:spacing w:line="240" w:lineRule="auto"/>
        <w:ind w:firstLine="0"/>
        <w:jc w:val="left"/>
      </w:pPr>
      <w:r w:rsidRPr="00475D99">
        <w:rPr>
          <w:lang w:val="en-US"/>
        </w:rPr>
        <w:t xml:space="preserve">TEIXEIRA, A. A et al. </w:t>
      </w:r>
      <w:r>
        <w:t xml:space="preserve">Avaliação da contaminação por </w:t>
      </w:r>
      <w:proofErr w:type="spellStart"/>
      <w:r>
        <w:t>Staphylococcus</w:t>
      </w:r>
      <w:proofErr w:type="spellEnd"/>
      <w:r>
        <w:t xml:space="preserve"> aureus resistente a droga beta-</w:t>
      </w:r>
      <w:proofErr w:type="spellStart"/>
      <w:r>
        <w:t>lactâmica</w:t>
      </w:r>
      <w:proofErr w:type="spellEnd"/>
      <w:r>
        <w:t xml:space="preserve"> de estetoscópios dos profissionais de um Hospital Escola em uma cidade do interior do Rio de Janeiro. </w:t>
      </w:r>
      <w:r w:rsidRPr="00626D3E">
        <w:rPr>
          <w:b/>
        </w:rPr>
        <w:t>Saber Digital</w:t>
      </w:r>
      <w:r>
        <w:t>, v. 9, n. 2, 2017.</w:t>
      </w:r>
    </w:p>
    <w:p w:rsidR="00010D2A" w:rsidRDefault="00010D2A" w:rsidP="00A146F2">
      <w:pPr>
        <w:spacing w:line="240" w:lineRule="auto"/>
        <w:ind w:firstLine="0"/>
        <w:jc w:val="left"/>
      </w:pPr>
    </w:p>
    <w:p w:rsidR="00513361" w:rsidRPr="00475D99" w:rsidRDefault="00010D2A" w:rsidP="00A146F2">
      <w:pPr>
        <w:spacing w:line="240" w:lineRule="auto"/>
        <w:ind w:firstLine="0"/>
        <w:jc w:val="left"/>
        <w:rPr>
          <w:lang w:val="en-US"/>
        </w:rPr>
      </w:pPr>
      <w:r w:rsidRPr="0085367C">
        <w:t xml:space="preserve">TONG, S. Y. C. et al. </w:t>
      </w:r>
      <w:r w:rsidRPr="00626D3E">
        <w:rPr>
          <w:lang w:val="en-US"/>
        </w:rPr>
        <w:t xml:space="preserve">Staphylococcus </w:t>
      </w:r>
      <w:proofErr w:type="spellStart"/>
      <w:r w:rsidRPr="00626D3E">
        <w:rPr>
          <w:lang w:val="en-US"/>
        </w:rPr>
        <w:t>aureus</w:t>
      </w:r>
      <w:proofErr w:type="spellEnd"/>
      <w:r w:rsidRPr="00626D3E">
        <w:rPr>
          <w:lang w:val="en-US"/>
        </w:rPr>
        <w:t xml:space="preserve"> infections: epidemiology, pathophysiology, clinical manifestations, and management. </w:t>
      </w:r>
      <w:r w:rsidRPr="00475D99">
        <w:rPr>
          <w:lang w:val="en-US"/>
        </w:rPr>
        <w:t>Clinical microbiology reviews, v. 28, n. 3, p. 603-661, 2015.</w:t>
      </w:r>
    </w:p>
    <w:p w:rsidR="00A146F2" w:rsidRPr="00475D99" w:rsidRDefault="00A146F2" w:rsidP="00A146F2">
      <w:pPr>
        <w:spacing w:line="240" w:lineRule="auto"/>
        <w:ind w:firstLine="0"/>
        <w:jc w:val="left"/>
        <w:rPr>
          <w:lang w:val="en-US"/>
        </w:rPr>
      </w:pPr>
    </w:p>
    <w:p w:rsidR="00A146F2" w:rsidRDefault="00A146F2" w:rsidP="00A146F2">
      <w:pPr>
        <w:spacing w:line="240" w:lineRule="auto"/>
        <w:ind w:firstLine="0"/>
        <w:jc w:val="left"/>
      </w:pPr>
      <w:r w:rsidRPr="00475D99">
        <w:rPr>
          <w:lang w:val="en-US"/>
        </w:rPr>
        <w:lastRenderedPageBreak/>
        <w:t xml:space="preserve">VALADARES, B. S. et al. </w:t>
      </w:r>
      <w:r w:rsidRPr="00A146F2">
        <w:t xml:space="preserve">Contaminação de uniformes privativos utilizados por profissionais que atuam nas unidades de terapia intensiva. </w:t>
      </w:r>
      <w:r w:rsidRPr="00A146F2">
        <w:rPr>
          <w:b/>
        </w:rPr>
        <w:t>Revista de Epidemiologia e Controle de Infecção</w:t>
      </w:r>
      <w:r w:rsidRPr="00A146F2">
        <w:t>, v. 7, n. 1, p. 8-13, 2017.</w:t>
      </w:r>
    </w:p>
    <w:p w:rsidR="00A146F2" w:rsidRDefault="00A146F2" w:rsidP="00A146F2">
      <w:pPr>
        <w:spacing w:line="240" w:lineRule="auto"/>
        <w:ind w:firstLine="0"/>
        <w:jc w:val="left"/>
      </w:pPr>
    </w:p>
    <w:p w:rsidR="00A146F2" w:rsidRPr="00180828" w:rsidRDefault="00A146F2" w:rsidP="00A146F2">
      <w:pPr>
        <w:spacing w:line="240" w:lineRule="auto"/>
        <w:ind w:firstLine="0"/>
        <w:jc w:val="left"/>
      </w:pPr>
      <w:r w:rsidRPr="00A146F2">
        <w:t xml:space="preserve">VILARINHO, L. M. et al. Isolamento de </w:t>
      </w:r>
      <w:proofErr w:type="spellStart"/>
      <w:r w:rsidRPr="00A146F2">
        <w:t>Staphylococcus</w:t>
      </w:r>
      <w:proofErr w:type="spellEnd"/>
      <w:r w:rsidRPr="00A146F2">
        <w:t xml:space="preserve"> aureus em mãos de profissionais de unidades de terapia intensiva. </w:t>
      </w:r>
      <w:r w:rsidRPr="00A146F2">
        <w:rPr>
          <w:b/>
        </w:rPr>
        <w:t>Revista Prevenção de Infecção e Saúde</w:t>
      </w:r>
      <w:r w:rsidRPr="00A146F2">
        <w:t>, v. 1, n. 1, p. 10-18, 2015.</w:t>
      </w:r>
    </w:p>
    <w:sectPr w:rsidR="00A146F2" w:rsidRPr="00180828" w:rsidSect="003566B8">
      <w:headerReference w:type="default" r:id="rId8"/>
      <w:type w:val="continuous"/>
      <w:pgSz w:w="11906" w:h="16838" w:code="9"/>
      <w:pgMar w:top="1701" w:right="1134" w:bottom="1134"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8D8" w:rsidRDefault="005538D8" w:rsidP="003566B8">
      <w:pPr>
        <w:spacing w:line="240" w:lineRule="auto"/>
      </w:pPr>
      <w:r>
        <w:separator/>
      </w:r>
    </w:p>
  </w:endnote>
  <w:endnote w:type="continuationSeparator" w:id="0">
    <w:p w:rsidR="005538D8" w:rsidRDefault="005538D8" w:rsidP="0035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8D8" w:rsidRDefault="005538D8" w:rsidP="003566B8">
      <w:pPr>
        <w:spacing w:line="240" w:lineRule="auto"/>
      </w:pPr>
      <w:r>
        <w:separator/>
      </w:r>
    </w:p>
  </w:footnote>
  <w:footnote w:type="continuationSeparator" w:id="0">
    <w:p w:rsidR="005538D8" w:rsidRDefault="005538D8" w:rsidP="003566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075976"/>
      <w:docPartObj>
        <w:docPartGallery w:val="Page Numbers (Top of Page)"/>
        <w:docPartUnique/>
      </w:docPartObj>
    </w:sdtPr>
    <w:sdtEndPr/>
    <w:sdtContent>
      <w:p w:rsidR="003566B8" w:rsidRDefault="003566B8">
        <w:pPr>
          <w:pStyle w:val="Cabealho"/>
          <w:jc w:val="right"/>
        </w:pPr>
        <w:r>
          <w:fldChar w:fldCharType="begin"/>
        </w:r>
        <w:r>
          <w:instrText>PAGE   \* MERGEFORMAT</w:instrText>
        </w:r>
        <w:r>
          <w:fldChar w:fldCharType="separate"/>
        </w:r>
        <w:r w:rsidR="00475D99">
          <w:rPr>
            <w:noProof/>
          </w:rPr>
          <w:t>22</w:t>
        </w:r>
        <w:r>
          <w:fldChar w:fldCharType="end"/>
        </w:r>
      </w:p>
    </w:sdtContent>
  </w:sdt>
  <w:p w:rsidR="003566B8" w:rsidRDefault="003566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D198C"/>
    <w:multiLevelType w:val="hybridMultilevel"/>
    <w:tmpl w:val="F2008F86"/>
    <w:lvl w:ilvl="0" w:tplc="6DCCB87E">
      <w:start w:val="1"/>
      <w:numFmt w:val="decimal"/>
      <w:pStyle w:val="Ttulo2"/>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EE7B07"/>
    <w:multiLevelType w:val="hybridMultilevel"/>
    <w:tmpl w:val="382422EC"/>
    <w:lvl w:ilvl="0" w:tplc="FEC2E8B2">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0244CD"/>
    <w:multiLevelType w:val="hybridMultilevel"/>
    <w:tmpl w:val="9B1E3A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C830E9"/>
    <w:multiLevelType w:val="hybridMultilevel"/>
    <w:tmpl w:val="2F38E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043C71"/>
    <w:multiLevelType w:val="hybridMultilevel"/>
    <w:tmpl w:val="DE282F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386C94"/>
    <w:multiLevelType w:val="hybridMultilevel"/>
    <w:tmpl w:val="78C0E7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64"/>
    <w:rsid w:val="00010D2A"/>
    <w:rsid w:val="00030807"/>
    <w:rsid w:val="0004736B"/>
    <w:rsid w:val="00061B36"/>
    <w:rsid w:val="000647B6"/>
    <w:rsid w:val="00074B54"/>
    <w:rsid w:val="00080F7A"/>
    <w:rsid w:val="00094E5D"/>
    <w:rsid w:val="000B29FA"/>
    <w:rsid w:val="000B600B"/>
    <w:rsid w:val="000D784F"/>
    <w:rsid w:val="000F62B8"/>
    <w:rsid w:val="00110142"/>
    <w:rsid w:val="00110BAA"/>
    <w:rsid w:val="001140C2"/>
    <w:rsid w:val="0012008A"/>
    <w:rsid w:val="00120A92"/>
    <w:rsid w:val="001327C2"/>
    <w:rsid w:val="00141919"/>
    <w:rsid w:val="00161314"/>
    <w:rsid w:val="001628F6"/>
    <w:rsid w:val="00180828"/>
    <w:rsid w:val="00185DA1"/>
    <w:rsid w:val="001D06D4"/>
    <w:rsid w:val="001D26F3"/>
    <w:rsid w:val="001E230A"/>
    <w:rsid w:val="001F7FF6"/>
    <w:rsid w:val="00230B0E"/>
    <w:rsid w:val="00231026"/>
    <w:rsid w:val="00233F23"/>
    <w:rsid w:val="002411E2"/>
    <w:rsid w:val="0024778A"/>
    <w:rsid w:val="00247BEA"/>
    <w:rsid w:val="00253854"/>
    <w:rsid w:val="00256615"/>
    <w:rsid w:val="0028530A"/>
    <w:rsid w:val="0029195D"/>
    <w:rsid w:val="002A3C25"/>
    <w:rsid w:val="002B3788"/>
    <w:rsid w:val="002B58F1"/>
    <w:rsid w:val="002C0B65"/>
    <w:rsid w:val="002E2866"/>
    <w:rsid w:val="002E54DB"/>
    <w:rsid w:val="002F3956"/>
    <w:rsid w:val="00314D9E"/>
    <w:rsid w:val="00333829"/>
    <w:rsid w:val="00334DA5"/>
    <w:rsid w:val="003566B8"/>
    <w:rsid w:val="00365134"/>
    <w:rsid w:val="0037046F"/>
    <w:rsid w:val="003B0921"/>
    <w:rsid w:val="003B27BD"/>
    <w:rsid w:val="003B647C"/>
    <w:rsid w:val="003D31BF"/>
    <w:rsid w:val="003F2859"/>
    <w:rsid w:val="00426041"/>
    <w:rsid w:val="004328F3"/>
    <w:rsid w:val="004377DD"/>
    <w:rsid w:val="00441764"/>
    <w:rsid w:val="004440F5"/>
    <w:rsid w:val="00450296"/>
    <w:rsid w:val="004518D6"/>
    <w:rsid w:val="00475D99"/>
    <w:rsid w:val="00487520"/>
    <w:rsid w:val="004B0934"/>
    <w:rsid w:val="004C3795"/>
    <w:rsid w:val="004D14B8"/>
    <w:rsid w:val="004E0F76"/>
    <w:rsid w:val="004E6BF8"/>
    <w:rsid w:val="004F56A1"/>
    <w:rsid w:val="005020D2"/>
    <w:rsid w:val="00513361"/>
    <w:rsid w:val="00515C0D"/>
    <w:rsid w:val="00520CB8"/>
    <w:rsid w:val="005342C7"/>
    <w:rsid w:val="005538D8"/>
    <w:rsid w:val="00560810"/>
    <w:rsid w:val="0056097C"/>
    <w:rsid w:val="0057240A"/>
    <w:rsid w:val="005B165B"/>
    <w:rsid w:val="005B1692"/>
    <w:rsid w:val="005B4049"/>
    <w:rsid w:val="005B7BE6"/>
    <w:rsid w:val="005C73FA"/>
    <w:rsid w:val="00626D3E"/>
    <w:rsid w:val="006504F3"/>
    <w:rsid w:val="00682A25"/>
    <w:rsid w:val="00687111"/>
    <w:rsid w:val="006934F7"/>
    <w:rsid w:val="006C090D"/>
    <w:rsid w:val="006C740A"/>
    <w:rsid w:val="006D28E2"/>
    <w:rsid w:val="006D5419"/>
    <w:rsid w:val="007205BE"/>
    <w:rsid w:val="0074018A"/>
    <w:rsid w:val="007402E0"/>
    <w:rsid w:val="00740575"/>
    <w:rsid w:val="00745953"/>
    <w:rsid w:val="00763DBA"/>
    <w:rsid w:val="007C1DBC"/>
    <w:rsid w:val="007C65CB"/>
    <w:rsid w:val="007E399A"/>
    <w:rsid w:val="007F5FBF"/>
    <w:rsid w:val="00803185"/>
    <w:rsid w:val="00833B4F"/>
    <w:rsid w:val="00845A4C"/>
    <w:rsid w:val="00851E82"/>
    <w:rsid w:val="0085367C"/>
    <w:rsid w:val="0085626D"/>
    <w:rsid w:val="008573AC"/>
    <w:rsid w:val="00880D14"/>
    <w:rsid w:val="008972DD"/>
    <w:rsid w:val="008D1929"/>
    <w:rsid w:val="008D2EE9"/>
    <w:rsid w:val="008D74DB"/>
    <w:rsid w:val="008D7CCD"/>
    <w:rsid w:val="009368F8"/>
    <w:rsid w:val="00970566"/>
    <w:rsid w:val="00981376"/>
    <w:rsid w:val="00996F8B"/>
    <w:rsid w:val="009B26A7"/>
    <w:rsid w:val="009C3255"/>
    <w:rsid w:val="009D36D3"/>
    <w:rsid w:val="009D5F3D"/>
    <w:rsid w:val="00A146F2"/>
    <w:rsid w:val="00A27A2B"/>
    <w:rsid w:val="00A3184B"/>
    <w:rsid w:val="00A53FBE"/>
    <w:rsid w:val="00A576B5"/>
    <w:rsid w:val="00A90348"/>
    <w:rsid w:val="00AA702F"/>
    <w:rsid w:val="00AB0455"/>
    <w:rsid w:val="00AB5117"/>
    <w:rsid w:val="00AB5200"/>
    <w:rsid w:val="00AC2CA0"/>
    <w:rsid w:val="00AC41CD"/>
    <w:rsid w:val="00AD45C8"/>
    <w:rsid w:val="00AE22DF"/>
    <w:rsid w:val="00B1601D"/>
    <w:rsid w:val="00B16C9C"/>
    <w:rsid w:val="00B21992"/>
    <w:rsid w:val="00B25808"/>
    <w:rsid w:val="00B62672"/>
    <w:rsid w:val="00B65C62"/>
    <w:rsid w:val="00BC3988"/>
    <w:rsid w:val="00BC4CF8"/>
    <w:rsid w:val="00BC5EBB"/>
    <w:rsid w:val="00BC7200"/>
    <w:rsid w:val="00BE3D82"/>
    <w:rsid w:val="00BF3C44"/>
    <w:rsid w:val="00C01AD3"/>
    <w:rsid w:val="00C0242B"/>
    <w:rsid w:val="00C171FE"/>
    <w:rsid w:val="00C4103A"/>
    <w:rsid w:val="00C64FDC"/>
    <w:rsid w:val="00C66296"/>
    <w:rsid w:val="00C70DEB"/>
    <w:rsid w:val="00CC285D"/>
    <w:rsid w:val="00CC5EB6"/>
    <w:rsid w:val="00CD0E3E"/>
    <w:rsid w:val="00CD60F0"/>
    <w:rsid w:val="00CE55AC"/>
    <w:rsid w:val="00CE6599"/>
    <w:rsid w:val="00CF3313"/>
    <w:rsid w:val="00D1722B"/>
    <w:rsid w:val="00D333E8"/>
    <w:rsid w:val="00D43D1D"/>
    <w:rsid w:val="00D4468C"/>
    <w:rsid w:val="00D5486B"/>
    <w:rsid w:val="00D54CF6"/>
    <w:rsid w:val="00D852F3"/>
    <w:rsid w:val="00D87B6D"/>
    <w:rsid w:val="00D944CE"/>
    <w:rsid w:val="00DC0F5C"/>
    <w:rsid w:val="00DC48B1"/>
    <w:rsid w:val="00DE3E83"/>
    <w:rsid w:val="00DE65CB"/>
    <w:rsid w:val="00DF10A4"/>
    <w:rsid w:val="00DF26D7"/>
    <w:rsid w:val="00DF2BBB"/>
    <w:rsid w:val="00DF3FED"/>
    <w:rsid w:val="00E001FD"/>
    <w:rsid w:val="00E00360"/>
    <w:rsid w:val="00E07153"/>
    <w:rsid w:val="00E10C64"/>
    <w:rsid w:val="00E11689"/>
    <w:rsid w:val="00E219DD"/>
    <w:rsid w:val="00E22DBE"/>
    <w:rsid w:val="00E456AD"/>
    <w:rsid w:val="00E6553C"/>
    <w:rsid w:val="00E75BFC"/>
    <w:rsid w:val="00E77408"/>
    <w:rsid w:val="00E81D0A"/>
    <w:rsid w:val="00EC0629"/>
    <w:rsid w:val="00ED6C4B"/>
    <w:rsid w:val="00EF07A6"/>
    <w:rsid w:val="00EF482E"/>
    <w:rsid w:val="00EF6DD4"/>
    <w:rsid w:val="00F10AD6"/>
    <w:rsid w:val="00F149AA"/>
    <w:rsid w:val="00F66DF6"/>
    <w:rsid w:val="00F75627"/>
    <w:rsid w:val="00F82C37"/>
    <w:rsid w:val="00F96BDE"/>
    <w:rsid w:val="00FA0C05"/>
    <w:rsid w:val="00FB4924"/>
    <w:rsid w:val="00FE3B41"/>
    <w:rsid w:val="00FF02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F8F04-F56A-474F-BF0C-8AA9DD0D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29"/>
    <w:pPr>
      <w:spacing w:after="0" w:line="360" w:lineRule="auto"/>
      <w:ind w:firstLine="709"/>
      <w:jc w:val="both"/>
    </w:pPr>
    <w:rPr>
      <w:rFonts w:ascii="Arial" w:hAnsi="Arial" w:cs="Arial"/>
      <w:sz w:val="24"/>
      <w:szCs w:val="24"/>
    </w:rPr>
  </w:style>
  <w:style w:type="paragraph" w:styleId="Ttulo1">
    <w:name w:val="heading 1"/>
    <w:basedOn w:val="PargrafodaLista"/>
    <w:next w:val="Normal"/>
    <w:link w:val="Ttulo1Char"/>
    <w:uiPriority w:val="9"/>
    <w:qFormat/>
    <w:rsid w:val="006D28E2"/>
    <w:pPr>
      <w:numPr>
        <w:numId w:val="1"/>
      </w:numPr>
      <w:tabs>
        <w:tab w:val="left" w:pos="284"/>
      </w:tabs>
      <w:ind w:left="0" w:firstLine="0"/>
      <w:outlineLvl w:val="0"/>
    </w:pPr>
    <w:rPr>
      <w:b/>
    </w:rPr>
  </w:style>
  <w:style w:type="paragraph" w:styleId="Ttulo2">
    <w:name w:val="heading 2"/>
    <w:basedOn w:val="PargrafodaLista"/>
    <w:next w:val="Normal"/>
    <w:link w:val="Ttulo2Char"/>
    <w:uiPriority w:val="9"/>
    <w:unhideWhenUsed/>
    <w:qFormat/>
    <w:rsid w:val="006D28E2"/>
    <w:pPr>
      <w:numPr>
        <w:numId w:val="3"/>
      </w:numPr>
      <w:tabs>
        <w:tab w:val="left" w:pos="284"/>
      </w:tabs>
      <w:ind w:left="0" w:firstLine="0"/>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D28E2"/>
    <w:pPr>
      <w:ind w:left="720"/>
      <w:contextualSpacing/>
    </w:pPr>
  </w:style>
  <w:style w:type="character" w:customStyle="1" w:styleId="Ttulo1Char">
    <w:name w:val="Título 1 Char"/>
    <w:basedOn w:val="Fontepargpadro"/>
    <w:link w:val="Ttulo1"/>
    <w:uiPriority w:val="9"/>
    <w:rsid w:val="006D28E2"/>
    <w:rPr>
      <w:rFonts w:ascii="Times New Roman" w:hAnsi="Times New Roman" w:cs="Times New Roman"/>
      <w:b/>
      <w:sz w:val="24"/>
      <w:szCs w:val="24"/>
    </w:rPr>
  </w:style>
  <w:style w:type="character" w:customStyle="1" w:styleId="Ttulo2Char">
    <w:name w:val="Título 2 Char"/>
    <w:basedOn w:val="Fontepargpadro"/>
    <w:link w:val="Ttulo2"/>
    <w:uiPriority w:val="9"/>
    <w:rsid w:val="006D28E2"/>
    <w:rPr>
      <w:rFonts w:ascii="Times New Roman" w:hAnsi="Times New Roman" w:cs="Times New Roman"/>
      <w:b/>
      <w:sz w:val="24"/>
      <w:szCs w:val="24"/>
    </w:rPr>
  </w:style>
  <w:style w:type="table" w:styleId="Tabelacomgrade">
    <w:name w:val="Table Grid"/>
    <w:basedOn w:val="Tabelanormal"/>
    <w:uiPriority w:val="59"/>
    <w:rsid w:val="00803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D1722B"/>
    <w:pPr>
      <w:spacing w:after="200"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BC720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7200"/>
    <w:rPr>
      <w:rFonts w:ascii="Tahoma" w:hAnsi="Tahoma" w:cs="Tahoma"/>
      <w:sz w:val="16"/>
      <w:szCs w:val="16"/>
    </w:rPr>
  </w:style>
  <w:style w:type="paragraph" w:styleId="CabealhodoSumrio">
    <w:name w:val="TOC Heading"/>
    <w:basedOn w:val="Ttulo1"/>
    <w:next w:val="Normal"/>
    <w:uiPriority w:val="39"/>
    <w:unhideWhenUsed/>
    <w:qFormat/>
    <w:rsid w:val="002A3C25"/>
    <w:pPr>
      <w:keepNext/>
      <w:keepLines/>
      <w:numPr>
        <w:numId w:val="0"/>
      </w:numPr>
      <w:tabs>
        <w:tab w:val="clear" w:pos="284"/>
      </w:tabs>
      <w:spacing w:before="480" w:line="276" w:lineRule="auto"/>
      <w:contextualSpacing w:val="0"/>
      <w:jc w:val="left"/>
      <w:outlineLvl w:val="9"/>
    </w:pPr>
    <w:rPr>
      <w:rFonts w:asciiTheme="majorHAnsi" w:eastAsiaTheme="majorEastAsia" w:hAnsiTheme="majorHAnsi" w:cstheme="majorBidi"/>
      <w:bCs/>
      <w:color w:val="365F91" w:themeColor="accent1" w:themeShade="BF"/>
      <w:sz w:val="28"/>
      <w:szCs w:val="28"/>
      <w:lang w:eastAsia="pt-BR"/>
    </w:rPr>
  </w:style>
  <w:style w:type="paragraph" w:styleId="Sumrio1">
    <w:name w:val="toc 1"/>
    <w:basedOn w:val="Normal"/>
    <w:next w:val="Normal"/>
    <w:autoRedefine/>
    <w:uiPriority w:val="39"/>
    <w:unhideWhenUsed/>
    <w:rsid w:val="002A3C25"/>
    <w:pPr>
      <w:spacing w:after="100"/>
    </w:pPr>
  </w:style>
  <w:style w:type="character" w:styleId="Hyperlink">
    <w:name w:val="Hyperlink"/>
    <w:basedOn w:val="Fontepargpadro"/>
    <w:uiPriority w:val="99"/>
    <w:unhideWhenUsed/>
    <w:rsid w:val="002A3C25"/>
    <w:rPr>
      <w:color w:val="0000FF" w:themeColor="hyperlink"/>
      <w:u w:val="single"/>
    </w:rPr>
  </w:style>
  <w:style w:type="paragraph" w:styleId="SemEspaamento">
    <w:name w:val="No Spacing"/>
    <w:uiPriority w:val="1"/>
    <w:qFormat/>
    <w:rsid w:val="00B25808"/>
    <w:pPr>
      <w:spacing w:after="0" w:line="240" w:lineRule="auto"/>
    </w:pPr>
    <w:rPr>
      <w:rFonts w:eastAsiaTheme="minorEastAsia"/>
      <w:lang w:eastAsia="pt-BR"/>
    </w:rPr>
  </w:style>
  <w:style w:type="paragraph" w:styleId="Cabealho">
    <w:name w:val="header"/>
    <w:basedOn w:val="Normal"/>
    <w:link w:val="CabealhoChar"/>
    <w:uiPriority w:val="99"/>
    <w:unhideWhenUsed/>
    <w:rsid w:val="003566B8"/>
    <w:pPr>
      <w:tabs>
        <w:tab w:val="center" w:pos="4513"/>
        <w:tab w:val="right" w:pos="9026"/>
      </w:tabs>
      <w:spacing w:line="240" w:lineRule="auto"/>
    </w:pPr>
  </w:style>
  <w:style w:type="character" w:customStyle="1" w:styleId="CabealhoChar">
    <w:name w:val="Cabeçalho Char"/>
    <w:basedOn w:val="Fontepargpadro"/>
    <w:link w:val="Cabealho"/>
    <w:uiPriority w:val="99"/>
    <w:rsid w:val="003566B8"/>
    <w:rPr>
      <w:rFonts w:ascii="Arial" w:hAnsi="Arial" w:cs="Arial"/>
      <w:sz w:val="24"/>
      <w:szCs w:val="24"/>
    </w:rPr>
  </w:style>
  <w:style w:type="paragraph" w:styleId="Rodap">
    <w:name w:val="footer"/>
    <w:basedOn w:val="Normal"/>
    <w:link w:val="RodapChar"/>
    <w:uiPriority w:val="99"/>
    <w:unhideWhenUsed/>
    <w:rsid w:val="003566B8"/>
    <w:pPr>
      <w:tabs>
        <w:tab w:val="center" w:pos="4513"/>
        <w:tab w:val="right" w:pos="9026"/>
      </w:tabs>
      <w:spacing w:line="240" w:lineRule="auto"/>
    </w:pPr>
  </w:style>
  <w:style w:type="character" w:customStyle="1" w:styleId="RodapChar">
    <w:name w:val="Rodapé Char"/>
    <w:basedOn w:val="Fontepargpadro"/>
    <w:link w:val="Rodap"/>
    <w:uiPriority w:val="99"/>
    <w:rsid w:val="003566B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21510">
      <w:bodyDiv w:val="1"/>
      <w:marLeft w:val="0"/>
      <w:marRight w:val="0"/>
      <w:marTop w:val="0"/>
      <w:marBottom w:val="0"/>
      <w:divBdr>
        <w:top w:val="none" w:sz="0" w:space="0" w:color="auto"/>
        <w:left w:val="none" w:sz="0" w:space="0" w:color="auto"/>
        <w:bottom w:val="none" w:sz="0" w:space="0" w:color="auto"/>
        <w:right w:val="none" w:sz="0" w:space="0" w:color="auto"/>
      </w:divBdr>
      <w:divsChild>
        <w:div w:id="413941586">
          <w:marLeft w:val="0"/>
          <w:marRight w:val="0"/>
          <w:marTop w:val="0"/>
          <w:marBottom w:val="0"/>
          <w:divBdr>
            <w:top w:val="none" w:sz="0" w:space="0" w:color="auto"/>
            <w:left w:val="none" w:sz="0" w:space="0" w:color="auto"/>
            <w:bottom w:val="none" w:sz="0" w:space="0" w:color="auto"/>
            <w:right w:val="none" w:sz="0" w:space="0" w:color="auto"/>
          </w:divBdr>
        </w:div>
        <w:div w:id="952708700">
          <w:marLeft w:val="0"/>
          <w:marRight w:val="0"/>
          <w:marTop w:val="0"/>
          <w:marBottom w:val="0"/>
          <w:divBdr>
            <w:top w:val="none" w:sz="0" w:space="0" w:color="auto"/>
            <w:left w:val="none" w:sz="0" w:space="0" w:color="auto"/>
            <w:bottom w:val="none" w:sz="0" w:space="0" w:color="auto"/>
            <w:right w:val="none" w:sz="0" w:space="0" w:color="auto"/>
          </w:divBdr>
        </w:div>
        <w:div w:id="412629132">
          <w:marLeft w:val="0"/>
          <w:marRight w:val="0"/>
          <w:marTop w:val="0"/>
          <w:marBottom w:val="0"/>
          <w:divBdr>
            <w:top w:val="none" w:sz="0" w:space="0" w:color="auto"/>
            <w:left w:val="none" w:sz="0" w:space="0" w:color="auto"/>
            <w:bottom w:val="none" w:sz="0" w:space="0" w:color="auto"/>
            <w:right w:val="none" w:sz="0" w:space="0" w:color="auto"/>
          </w:divBdr>
        </w:div>
        <w:div w:id="1734157452">
          <w:marLeft w:val="0"/>
          <w:marRight w:val="0"/>
          <w:marTop w:val="0"/>
          <w:marBottom w:val="0"/>
          <w:divBdr>
            <w:top w:val="none" w:sz="0" w:space="0" w:color="auto"/>
            <w:left w:val="none" w:sz="0" w:space="0" w:color="auto"/>
            <w:bottom w:val="none" w:sz="0" w:space="0" w:color="auto"/>
            <w:right w:val="none" w:sz="0" w:space="0" w:color="auto"/>
          </w:divBdr>
        </w:div>
        <w:div w:id="319889166">
          <w:marLeft w:val="0"/>
          <w:marRight w:val="0"/>
          <w:marTop w:val="0"/>
          <w:marBottom w:val="0"/>
          <w:divBdr>
            <w:top w:val="none" w:sz="0" w:space="0" w:color="auto"/>
            <w:left w:val="none" w:sz="0" w:space="0" w:color="auto"/>
            <w:bottom w:val="none" w:sz="0" w:space="0" w:color="auto"/>
            <w:right w:val="none" w:sz="0" w:space="0" w:color="auto"/>
          </w:divBdr>
        </w:div>
        <w:div w:id="1581329041">
          <w:marLeft w:val="0"/>
          <w:marRight w:val="0"/>
          <w:marTop w:val="0"/>
          <w:marBottom w:val="0"/>
          <w:divBdr>
            <w:top w:val="none" w:sz="0" w:space="0" w:color="auto"/>
            <w:left w:val="none" w:sz="0" w:space="0" w:color="auto"/>
            <w:bottom w:val="none" w:sz="0" w:space="0" w:color="auto"/>
            <w:right w:val="none" w:sz="0" w:space="0" w:color="auto"/>
          </w:divBdr>
        </w:div>
        <w:div w:id="303386789">
          <w:marLeft w:val="0"/>
          <w:marRight w:val="0"/>
          <w:marTop w:val="0"/>
          <w:marBottom w:val="0"/>
          <w:divBdr>
            <w:top w:val="none" w:sz="0" w:space="0" w:color="auto"/>
            <w:left w:val="none" w:sz="0" w:space="0" w:color="auto"/>
            <w:bottom w:val="none" w:sz="0" w:space="0" w:color="auto"/>
            <w:right w:val="none" w:sz="0" w:space="0" w:color="auto"/>
          </w:divBdr>
        </w:div>
        <w:div w:id="1554536022">
          <w:marLeft w:val="0"/>
          <w:marRight w:val="0"/>
          <w:marTop w:val="0"/>
          <w:marBottom w:val="0"/>
          <w:divBdr>
            <w:top w:val="none" w:sz="0" w:space="0" w:color="auto"/>
            <w:left w:val="none" w:sz="0" w:space="0" w:color="auto"/>
            <w:bottom w:val="none" w:sz="0" w:space="0" w:color="auto"/>
            <w:right w:val="none" w:sz="0" w:space="0" w:color="auto"/>
          </w:divBdr>
        </w:div>
        <w:div w:id="1314481658">
          <w:marLeft w:val="0"/>
          <w:marRight w:val="0"/>
          <w:marTop w:val="0"/>
          <w:marBottom w:val="0"/>
          <w:divBdr>
            <w:top w:val="none" w:sz="0" w:space="0" w:color="auto"/>
            <w:left w:val="none" w:sz="0" w:space="0" w:color="auto"/>
            <w:bottom w:val="none" w:sz="0" w:space="0" w:color="auto"/>
            <w:right w:val="none" w:sz="0" w:space="0" w:color="auto"/>
          </w:divBdr>
        </w:div>
        <w:div w:id="148289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D13E-C567-4803-9244-CA7A785B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8136</Words>
  <Characters>43936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2015</dc:creator>
  <cp:lastModifiedBy>Usuário do Windows</cp:lastModifiedBy>
  <cp:revision>3</cp:revision>
  <dcterms:created xsi:type="dcterms:W3CDTF">2018-12-09T20:26:00Z</dcterms:created>
  <dcterms:modified xsi:type="dcterms:W3CDTF">2018-12-11T01:16:00Z</dcterms:modified>
</cp:coreProperties>
</file>