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BFE" w:rsidRDefault="00D41D39" w:rsidP="0095567D">
      <w:pPr>
        <w:pStyle w:val="Ttulo"/>
        <w:spacing w:line="240" w:lineRule="auto"/>
        <w:rPr>
          <w:rFonts w:ascii="Arial" w:hAnsi="Arial" w:cs="Arial"/>
          <w:sz w:val="36"/>
          <w:szCs w:val="36"/>
          <w:u w:val="none"/>
        </w:rPr>
      </w:pPr>
      <w:r w:rsidRPr="00D41D39">
        <w:rPr>
          <w:noProof/>
        </w:rPr>
        <w:pict>
          <v:rect id="_x0000_s1026" style="position:absolute;left:0;text-align:left;margin-left:394.95pt;margin-top:-75.6pt;width:54pt;height:51pt;z-index:251655168" strokecolor="white"/>
        </w:pict>
      </w:r>
      <w:r w:rsidR="00C16BFE" w:rsidRPr="00B70E8E">
        <w:rPr>
          <w:rFonts w:ascii="Arial" w:hAnsi="Arial" w:cs="Arial"/>
          <w:sz w:val="36"/>
          <w:szCs w:val="36"/>
          <w:u w:val="none"/>
        </w:rPr>
        <w:t xml:space="preserve">FACULDADE </w:t>
      </w:r>
      <w:r w:rsidR="00C16BFE">
        <w:rPr>
          <w:rFonts w:ascii="Arial" w:hAnsi="Arial" w:cs="Arial"/>
          <w:sz w:val="36"/>
          <w:szCs w:val="36"/>
          <w:u w:val="none"/>
        </w:rPr>
        <w:t xml:space="preserve">CIDADE </w:t>
      </w:r>
      <w:r w:rsidR="00C16BFE" w:rsidRPr="00B70E8E">
        <w:rPr>
          <w:rFonts w:ascii="Arial" w:hAnsi="Arial" w:cs="Arial"/>
          <w:sz w:val="36"/>
          <w:szCs w:val="36"/>
          <w:u w:val="none"/>
        </w:rPr>
        <w:t xml:space="preserve">PATOS DE MINAS – FPM  </w:t>
      </w:r>
    </w:p>
    <w:p w:rsidR="00C16BFE" w:rsidRDefault="00C16BFE" w:rsidP="0095567D">
      <w:pPr>
        <w:pStyle w:val="Ttulo"/>
        <w:spacing w:line="240" w:lineRule="auto"/>
        <w:rPr>
          <w:rFonts w:ascii="Arial" w:hAnsi="Arial" w:cs="Arial"/>
          <w:sz w:val="32"/>
          <w:szCs w:val="32"/>
          <w:u w:val="none"/>
        </w:rPr>
      </w:pPr>
      <w:r w:rsidRPr="00B70E8E">
        <w:rPr>
          <w:rFonts w:ascii="Arial" w:hAnsi="Arial" w:cs="Arial"/>
          <w:sz w:val="32"/>
          <w:szCs w:val="32"/>
          <w:u w:val="none"/>
        </w:rPr>
        <w:t>ODONTOLOGIA</w:t>
      </w:r>
    </w:p>
    <w:p w:rsidR="00C16BFE" w:rsidRDefault="00C16BFE" w:rsidP="0095567D">
      <w:pPr>
        <w:pStyle w:val="Ttulo"/>
        <w:rPr>
          <w:rFonts w:ascii="Arial" w:hAnsi="Arial" w:cs="Arial"/>
          <w:sz w:val="32"/>
          <w:szCs w:val="32"/>
          <w:u w:val="none"/>
        </w:rPr>
      </w:pPr>
    </w:p>
    <w:p w:rsidR="00C16BFE" w:rsidRPr="0095567D" w:rsidRDefault="00C16BFE" w:rsidP="0095567D">
      <w:pPr>
        <w:pStyle w:val="Ttulo"/>
        <w:rPr>
          <w:rFonts w:ascii="Arial" w:hAnsi="Arial" w:cs="Arial"/>
          <w:sz w:val="32"/>
          <w:szCs w:val="32"/>
          <w:u w:val="none"/>
        </w:rPr>
      </w:pPr>
    </w:p>
    <w:p w:rsidR="00C16BFE" w:rsidRPr="00B70E8E" w:rsidRDefault="00C16BFE" w:rsidP="006D7DF4">
      <w:pPr>
        <w:pStyle w:val="Ttulo"/>
        <w:rPr>
          <w:rFonts w:ascii="Arial" w:hAnsi="Arial" w:cs="Arial"/>
          <w:sz w:val="32"/>
          <w:szCs w:val="32"/>
          <w:u w:val="none"/>
        </w:rPr>
      </w:pPr>
      <w:r w:rsidRPr="00B70E8E">
        <w:rPr>
          <w:rFonts w:ascii="Arial" w:hAnsi="Arial" w:cs="Arial"/>
          <w:sz w:val="32"/>
          <w:szCs w:val="32"/>
          <w:u w:val="none"/>
        </w:rPr>
        <w:t>RICHERT GUILHERME PEREIRA FERREIRA</w:t>
      </w:r>
    </w:p>
    <w:p w:rsidR="00C16BFE" w:rsidRPr="00722436" w:rsidRDefault="00C16BFE" w:rsidP="006D7DF4">
      <w:pPr>
        <w:spacing w:line="360" w:lineRule="auto"/>
        <w:jc w:val="center"/>
        <w:rPr>
          <w:rFonts w:ascii="Arial" w:hAnsi="Arial" w:cs="Arial"/>
          <w:b/>
          <w:bCs/>
          <w:u w:val="single"/>
        </w:rPr>
      </w:pPr>
    </w:p>
    <w:p w:rsidR="00C16BFE" w:rsidRDefault="00C16BFE" w:rsidP="006D7DF4">
      <w:pPr>
        <w:spacing w:line="360" w:lineRule="auto"/>
        <w:rPr>
          <w:rFonts w:ascii="Arial" w:hAnsi="Arial" w:cs="Arial"/>
          <w:b/>
          <w:bCs/>
          <w:u w:val="single"/>
        </w:rPr>
      </w:pPr>
    </w:p>
    <w:p w:rsidR="00C16BFE" w:rsidRDefault="00C16BFE" w:rsidP="006D7DF4">
      <w:pPr>
        <w:spacing w:line="360" w:lineRule="auto"/>
        <w:rPr>
          <w:rFonts w:ascii="Arial" w:hAnsi="Arial" w:cs="Arial"/>
          <w:b/>
          <w:bCs/>
          <w:u w:val="single"/>
        </w:rPr>
      </w:pPr>
    </w:p>
    <w:p w:rsidR="00C16BFE" w:rsidRDefault="00C16BFE" w:rsidP="006D7DF4">
      <w:pPr>
        <w:spacing w:line="360" w:lineRule="auto"/>
        <w:rPr>
          <w:rFonts w:ascii="Arial" w:hAnsi="Arial" w:cs="Arial"/>
          <w:b/>
          <w:bCs/>
          <w:u w:val="single"/>
        </w:rPr>
      </w:pPr>
    </w:p>
    <w:p w:rsidR="00C16BFE" w:rsidRPr="00722436" w:rsidRDefault="00C16BFE" w:rsidP="006D7DF4">
      <w:pPr>
        <w:spacing w:line="360" w:lineRule="auto"/>
        <w:rPr>
          <w:rFonts w:ascii="Arial" w:hAnsi="Arial" w:cs="Arial"/>
          <w:b/>
          <w:bCs/>
          <w:u w:val="single"/>
        </w:rPr>
      </w:pPr>
    </w:p>
    <w:p w:rsidR="00C16BFE" w:rsidRDefault="00C16BFE" w:rsidP="006D7DF4">
      <w:pPr>
        <w:spacing w:line="360" w:lineRule="auto"/>
        <w:rPr>
          <w:rFonts w:ascii="Arial" w:hAnsi="Arial" w:cs="Arial"/>
          <w:b/>
          <w:bCs/>
          <w:u w:val="single"/>
        </w:rPr>
      </w:pPr>
    </w:p>
    <w:p w:rsidR="00C16BFE" w:rsidRPr="00722436" w:rsidRDefault="00C16BFE" w:rsidP="006D7DF4">
      <w:pPr>
        <w:spacing w:line="360" w:lineRule="auto"/>
        <w:rPr>
          <w:rFonts w:ascii="Arial" w:hAnsi="Arial" w:cs="Arial"/>
          <w:b/>
          <w:bCs/>
          <w:u w:val="single"/>
        </w:rPr>
      </w:pPr>
    </w:p>
    <w:p w:rsidR="00C16BFE" w:rsidRPr="00722436" w:rsidRDefault="00C16BFE" w:rsidP="006D7DF4">
      <w:pPr>
        <w:spacing w:line="360" w:lineRule="auto"/>
        <w:rPr>
          <w:rFonts w:ascii="Arial" w:hAnsi="Arial" w:cs="Arial"/>
          <w:b/>
          <w:bCs/>
          <w:sz w:val="36"/>
          <w:szCs w:val="36"/>
          <w:u w:val="single"/>
        </w:rPr>
      </w:pPr>
    </w:p>
    <w:p w:rsidR="00C16BFE" w:rsidRPr="00722436" w:rsidRDefault="00C16BFE" w:rsidP="006D7DF4">
      <w:pPr>
        <w:pStyle w:val="Recuodecorpodetexto"/>
        <w:spacing w:line="360" w:lineRule="auto"/>
        <w:ind w:firstLine="0"/>
        <w:jc w:val="center"/>
        <w:rPr>
          <w:rFonts w:ascii="Arial" w:hAnsi="Arial" w:cs="Arial"/>
          <w:b/>
          <w:bCs/>
          <w:sz w:val="36"/>
          <w:szCs w:val="36"/>
        </w:rPr>
      </w:pPr>
      <w:r w:rsidRPr="00722436">
        <w:rPr>
          <w:rFonts w:ascii="Arial" w:hAnsi="Arial" w:cs="Arial"/>
          <w:b/>
          <w:bCs/>
          <w:sz w:val="36"/>
          <w:szCs w:val="36"/>
        </w:rPr>
        <w:t>SISTEMA ADESIVO</w:t>
      </w:r>
    </w:p>
    <w:p w:rsidR="00C16BFE" w:rsidRPr="00722436" w:rsidRDefault="00C16BFE" w:rsidP="006D7DF4">
      <w:pPr>
        <w:pStyle w:val="Recuodecorpodetexto"/>
        <w:spacing w:line="360" w:lineRule="auto"/>
        <w:ind w:firstLine="0"/>
        <w:jc w:val="center"/>
        <w:rPr>
          <w:rFonts w:ascii="Arial" w:hAnsi="Arial" w:cs="Arial"/>
          <w:b/>
          <w:bCs/>
          <w:color w:val="FF0000"/>
        </w:rPr>
      </w:pPr>
    </w:p>
    <w:p w:rsidR="00C16BFE" w:rsidRPr="00722436" w:rsidRDefault="00C16BFE" w:rsidP="006D7DF4">
      <w:pPr>
        <w:pStyle w:val="Recuodecorpodetexto"/>
        <w:spacing w:line="360" w:lineRule="auto"/>
        <w:rPr>
          <w:rFonts w:ascii="Arial" w:hAnsi="Arial" w:cs="Arial"/>
          <w:b/>
        </w:rPr>
      </w:pPr>
    </w:p>
    <w:p w:rsidR="00C16BFE" w:rsidRPr="00722436" w:rsidRDefault="00C16BFE" w:rsidP="006D7DF4">
      <w:pPr>
        <w:pStyle w:val="Recuodecorpodetexto"/>
        <w:spacing w:line="360" w:lineRule="auto"/>
        <w:rPr>
          <w:rFonts w:ascii="Arial" w:hAnsi="Arial" w:cs="Arial"/>
          <w:b/>
        </w:rPr>
      </w:pPr>
    </w:p>
    <w:p w:rsidR="00C16BFE" w:rsidRPr="00722436" w:rsidRDefault="00C16BFE" w:rsidP="006D7DF4">
      <w:pPr>
        <w:pStyle w:val="Recuodecorpodetexto"/>
        <w:spacing w:line="360" w:lineRule="auto"/>
        <w:rPr>
          <w:rFonts w:ascii="Arial" w:hAnsi="Arial" w:cs="Arial"/>
          <w:b/>
        </w:rPr>
      </w:pPr>
    </w:p>
    <w:p w:rsidR="00C16BFE" w:rsidRPr="00722436" w:rsidRDefault="00C16BFE" w:rsidP="006D7DF4">
      <w:pPr>
        <w:pStyle w:val="Recuodecorpodetexto"/>
        <w:spacing w:line="360" w:lineRule="auto"/>
        <w:rPr>
          <w:rFonts w:ascii="Arial" w:hAnsi="Arial" w:cs="Arial"/>
          <w:b/>
        </w:rPr>
      </w:pPr>
    </w:p>
    <w:p w:rsidR="00C16BFE" w:rsidRPr="00722436" w:rsidRDefault="00C16BFE" w:rsidP="006D7DF4">
      <w:pPr>
        <w:pStyle w:val="Recuodecorpodetexto"/>
        <w:spacing w:line="360" w:lineRule="auto"/>
        <w:rPr>
          <w:rFonts w:ascii="Arial" w:hAnsi="Arial" w:cs="Arial"/>
          <w:b/>
        </w:rPr>
      </w:pPr>
    </w:p>
    <w:p w:rsidR="00C16BFE" w:rsidRPr="00722436" w:rsidRDefault="00C16BFE" w:rsidP="006D7DF4">
      <w:pPr>
        <w:pStyle w:val="Recuodecorpodetexto"/>
        <w:spacing w:line="360" w:lineRule="auto"/>
        <w:rPr>
          <w:rFonts w:ascii="Arial" w:hAnsi="Arial" w:cs="Arial"/>
          <w:b/>
        </w:rPr>
      </w:pPr>
    </w:p>
    <w:p w:rsidR="00C16BFE" w:rsidRPr="00722436" w:rsidRDefault="00C16BFE" w:rsidP="006D7DF4">
      <w:pPr>
        <w:pStyle w:val="Recuodecorpodetexto"/>
        <w:spacing w:line="360" w:lineRule="auto"/>
        <w:rPr>
          <w:rFonts w:ascii="Arial" w:hAnsi="Arial" w:cs="Arial"/>
          <w:b/>
        </w:rPr>
      </w:pPr>
    </w:p>
    <w:p w:rsidR="00C16BFE" w:rsidRPr="00722436" w:rsidRDefault="00C16BFE" w:rsidP="006D7DF4">
      <w:pPr>
        <w:pStyle w:val="Recuodecorpodetexto"/>
        <w:spacing w:line="360" w:lineRule="auto"/>
        <w:rPr>
          <w:rFonts w:ascii="Arial" w:hAnsi="Arial" w:cs="Arial"/>
          <w:b/>
        </w:rPr>
      </w:pPr>
    </w:p>
    <w:p w:rsidR="00C16BFE" w:rsidRPr="00722436" w:rsidRDefault="00C16BFE" w:rsidP="006D7DF4">
      <w:pPr>
        <w:pStyle w:val="Recuodecorpodetexto"/>
        <w:spacing w:line="360" w:lineRule="auto"/>
        <w:rPr>
          <w:rFonts w:ascii="Arial" w:hAnsi="Arial" w:cs="Arial"/>
          <w:b/>
        </w:rPr>
      </w:pPr>
    </w:p>
    <w:p w:rsidR="00C16BFE" w:rsidRDefault="00C16BFE" w:rsidP="006D7DF4">
      <w:pPr>
        <w:pStyle w:val="Recuodecorpodetexto"/>
        <w:spacing w:line="360" w:lineRule="auto"/>
        <w:rPr>
          <w:rFonts w:ascii="Arial" w:hAnsi="Arial" w:cs="Arial"/>
          <w:b/>
        </w:rPr>
      </w:pPr>
    </w:p>
    <w:p w:rsidR="00C16BFE" w:rsidRPr="00722436" w:rsidRDefault="00C16BFE" w:rsidP="006D7DF4">
      <w:pPr>
        <w:pStyle w:val="Recuodecorpodetexto"/>
        <w:spacing w:line="360" w:lineRule="auto"/>
        <w:rPr>
          <w:rFonts w:ascii="Arial" w:hAnsi="Arial" w:cs="Arial"/>
          <w:b/>
        </w:rPr>
      </w:pPr>
    </w:p>
    <w:p w:rsidR="00C16BFE" w:rsidRDefault="00C16BFE" w:rsidP="0095567D">
      <w:pPr>
        <w:pStyle w:val="Recuodecorpodetexto"/>
        <w:spacing w:line="360" w:lineRule="auto"/>
        <w:ind w:firstLine="0"/>
        <w:rPr>
          <w:rFonts w:ascii="Arial" w:hAnsi="Arial" w:cs="Arial"/>
          <w:b/>
        </w:rPr>
      </w:pPr>
    </w:p>
    <w:p w:rsidR="00C16BFE" w:rsidRDefault="00C16BFE" w:rsidP="0095567D">
      <w:pPr>
        <w:pStyle w:val="Recuodecorpodetexto"/>
        <w:spacing w:line="360" w:lineRule="auto"/>
        <w:ind w:firstLine="0"/>
        <w:rPr>
          <w:rFonts w:ascii="Arial" w:hAnsi="Arial" w:cs="Arial"/>
          <w:b/>
        </w:rPr>
      </w:pPr>
    </w:p>
    <w:p w:rsidR="00C16BFE" w:rsidRDefault="00C16BFE" w:rsidP="0095567D">
      <w:pPr>
        <w:pStyle w:val="Recuodecorpodetexto"/>
        <w:jc w:val="center"/>
        <w:rPr>
          <w:rFonts w:ascii="Arial" w:hAnsi="Arial" w:cs="Arial"/>
          <w:b/>
        </w:rPr>
      </w:pPr>
    </w:p>
    <w:p w:rsidR="00C16BFE" w:rsidRPr="00B70E8E" w:rsidRDefault="00C16BFE" w:rsidP="0095567D">
      <w:pPr>
        <w:pStyle w:val="Recuodecorpodetexto"/>
        <w:ind w:firstLine="0"/>
        <w:jc w:val="center"/>
        <w:rPr>
          <w:rFonts w:ascii="Arial" w:hAnsi="Arial" w:cs="Arial"/>
          <w:b/>
        </w:rPr>
      </w:pPr>
      <w:r w:rsidRPr="00B70E8E">
        <w:rPr>
          <w:rFonts w:ascii="Arial" w:hAnsi="Arial" w:cs="Arial"/>
          <w:b/>
        </w:rPr>
        <w:t>PATOS DE MINAS</w:t>
      </w:r>
    </w:p>
    <w:p w:rsidR="00C16BFE" w:rsidRDefault="00D41D39" w:rsidP="0095567D">
      <w:pPr>
        <w:pStyle w:val="Recuodecorpodetexto"/>
        <w:ind w:firstLine="0"/>
        <w:jc w:val="center"/>
        <w:rPr>
          <w:rFonts w:ascii="Arial" w:hAnsi="Arial" w:cs="Arial"/>
          <w:b/>
        </w:rPr>
      </w:pPr>
      <w:r w:rsidRPr="00D41D39">
        <w:rPr>
          <w:noProof/>
        </w:rPr>
        <w:pict>
          <v:rect id="_x0000_s1027" style="position:absolute;left:0;text-align:left;margin-left:394.95pt;margin-top:11.65pt;width:90.75pt;height:56.25pt;z-index:251645952" strokecolor="white"/>
        </w:pict>
      </w:r>
      <w:r w:rsidR="00C16BFE" w:rsidRPr="00B70E8E">
        <w:rPr>
          <w:rFonts w:ascii="Arial" w:hAnsi="Arial" w:cs="Arial"/>
          <w:b/>
        </w:rPr>
        <w:t>2009</w:t>
      </w:r>
    </w:p>
    <w:p w:rsidR="00C16BFE" w:rsidRPr="00B70E8E" w:rsidRDefault="00D41D39" w:rsidP="006D7DF4">
      <w:pPr>
        <w:pStyle w:val="Recuodecorpodetexto"/>
        <w:spacing w:line="360" w:lineRule="auto"/>
        <w:ind w:firstLine="0"/>
        <w:jc w:val="center"/>
        <w:rPr>
          <w:rFonts w:ascii="Arial" w:hAnsi="Arial" w:cs="Arial"/>
          <w:b/>
          <w:sz w:val="32"/>
          <w:szCs w:val="32"/>
        </w:rPr>
      </w:pPr>
      <w:r w:rsidRPr="00D41D39">
        <w:rPr>
          <w:noProof/>
        </w:rPr>
        <w:lastRenderedPageBreak/>
        <w:pict>
          <v:rect id="_x0000_s1028" style="position:absolute;left:0;text-align:left;margin-left:406.95pt;margin-top:-74.1pt;width:54pt;height:51pt;z-index:251656192" strokecolor="white"/>
        </w:pict>
      </w:r>
      <w:r w:rsidR="00C16BFE" w:rsidRPr="00B70E8E">
        <w:rPr>
          <w:rFonts w:ascii="Arial" w:hAnsi="Arial" w:cs="Arial"/>
          <w:b/>
          <w:sz w:val="32"/>
          <w:szCs w:val="32"/>
        </w:rPr>
        <w:t>RICHERT GUILHERME PEREIRA FERREIRA</w:t>
      </w:r>
    </w:p>
    <w:p w:rsidR="00C16BFE" w:rsidRPr="00722436" w:rsidRDefault="00C16BFE" w:rsidP="006D7DF4">
      <w:pPr>
        <w:spacing w:line="360" w:lineRule="auto"/>
        <w:rPr>
          <w:rFonts w:ascii="Arial" w:hAnsi="Arial" w:cs="Arial"/>
          <w:b/>
          <w:bCs/>
          <w:u w:val="single"/>
        </w:rPr>
      </w:pPr>
    </w:p>
    <w:p w:rsidR="00C16BFE" w:rsidRDefault="00C16BFE" w:rsidP="006D7DF4">
      <w:pPr>
        <w:spacing w:line="360" w:lineRule="auto"/>
        <w:rPr>
          <w:rFonts w:ascii="Arial" w:hAnsi="Arial" w:cs="Arial"/>
          <w:b/>
          <w:bCs/>
          <w:u w:val="single"/>
        </w:rPr>
      </w:pPr>
    </w:p>
    <w:p w:rsidR="00C16BFE" w:rsidRDefault="00C16BFE" w:rsidP="006D7DF4">
      <w:pPr>
        <w:spacing w:line="360" w:lineRule="auto"/>
        <w:rPr>
          <w:rFonts w:ascii="Arial" w:hAnsi="Arial" w:cs="Arial"/>
          <w:b/>
          <w:bCs/>
          <w:u w:val="single"/>
        </w:rPr>
      </w:pPr>
    </w:p>
    <w:p w:rsidR="00C16BFE" w:rsidRDefault="00C16BFE" w:rsidP="006D7DF4">
      <w:pPr>
        <w:spacing w:line="360" w:lineRule="auto"/>
        <w:rPr>
          <w:rFonts w:ascii="Arial" w:hAnsi="Arial" w:cs="Arial"/>
          <w:b/>
          <w:bCs/>
          <w:u w:val="single"/>
        </w:rPr>
      </w:pPr>
    </w:p>
    <w:p w:rsidR="00C16BFE" w:rsidRDefault="00C16BFE" w:rsidP="006D7DF4">
      <w:pPr>
        <w:spacing w:line="360" w:lineRule="auto"/>
        <w:rPr>
          <w:rFonts w:ascii="Arial" w:hAnsi="Arial" w:cs="Arial"/>
          <w:b/>
          <w:bCs/>
          <w:u w:val="single"/>
        </w:rPr>
      </w:pPr>
    </w:p>
    <w:p w:rsidR="00C16BFE" w:rsidRPr="00722436" w:rsidRDefault="00C16BFE" w:rsidP="006D7DF4">
      <w:pPr>
        <w:spacing w:line="360" w:lineRule="auto"/>
        <w:rPr>
          <w:rFonts w:ascii="Arial" w:hAnsi="Arial" w:cs="Arial"/>
          <w:b/>
          <w:bCs/>
          <w:u w:val="single"/>
        </w:rPr>
      </w:pPr>
    </w:p>
    <w:p w:rsidR="00C16BFE" w:rsidRPr="00722436" w:rsidRDefault="00C16BFE" w:rsidP="006D7DF4">
      <w:pPr>
        <w:spacing w:line="360" w:lineRule="auto"/>
        <w:rPr>
          <w:rFonts w:ascii="Arial" w:hAnsi="Arial" w:cs="Arial"/>
          <w:b/>
          <w:bCs/>
          <w:sz w:val="36"/>
          <w:szCs w:val="36"/>
          <w:u w:val="single"/>
        </w:rPr>
      </w:pPr>
    </w:p>
    <w:p w:rsidR="00C16BFE" w:rsidRDefault="00C16BFE" w:rsidP="006D7DF4">
      <w:pPr>
        <w:pStyle w:val="Recuodecorpodetexto"/>
        <w:spacing w:line="360" w:lineRule="auto"/>
        <w:ind w:firstLine="0"/>
        <w:jc w:val="center"/>
        <w:rPr>
          <w:rFonts w:ascii="Arial" w:hAnsi="Arial" w:cs="Arial"/>
          <w:b/>
          <w:bCs/>
          <w:sz w:val="36"/>
          <w:szCs w:val="36"/>
        </w:rPr>
      </w:pPr>
    </w:p>
    <w:p w:rsidR="00C16BFE" w:rsidRDefault="00C16BFE" w:rsidP="001F2B25">
      <w:pPr>
        <w:pStyle w:val="Recuodecorpodetexto"/>
        <w:spacing w:line="360" w:lineRule="auto"/>
        <w:ind w:firstLine="0"/>
        <w:jc w:val="center"/>
        <w:rPr>
          <w:rFonts w:ascii="Arial" w:hAnsi="Arial" w:cs="Arial"/>
          <w:b/>
          <w:bCs/>
          <w:sz w:val="28"/>
          <w:szCs w:val="36"/>
        </w:rPr>
      </w:pPr>
    </w:p>
    <w:p w:rsidR="00C16BFE" w:rsidRPr="001F2B25" w:rsidRDefault="00C16BFE" w:rsidP="001F2B25">
      <w:pPr>
        <w:pStyle w:val="Recuodecorpodetexto"/>
        <w:spacing w:line="360" w:lineRule="auto"/>
        <w:ind w:firstLine="0"/>
        <w:jc w:val="center"/>
        <w:rPr>
          <w:rFonts w:ascii="Arial" w:hAnsi="Arial" w:cs="Arial"/>
          <w:b/>
          <w:bCs/>
          <w:sz w:val="6"/>
          <w:szCs w:val="36"/>
        </w:rPr>
      </w:pPr>
    </w:p>
    <w:p w:rsidR="00C16BFE" w:rsidRPr="001F2B25" w:rsidRDefault="00C16BFE" w:rsidP="001F2B25">
      <w:pPr>
        <w:pStyle w:val="Recuodecorpodetexto"/>
        <w:tabs>
          <w:tab w:val="left" w:pos="3615"/>
        </w:tabs>
        <w:spacing w:line="360" w:lineRule="auto"/>
        <w:ind w:firstLine="0"/>
        <w:rPr>
          <w:rFonts w:ascii="Arial" w:hAnsi="Arial" w:cs="Arial"/>
          <w:b/>
          <w:bCs/>
          <w:sz w:val="28"/>
          <w:szCs w:val="36"/>
        </w:rPr>
      </w:pPr>
      <w:r>
        <w:rPr>
          <w:rFonts w:ascii="Arial" w:hAnsi="Arial" w:cs="Arial"/>
          <w:b/>
          <w:bCs/>
          <w:sz w:val="36"/>
          <w:szCs w:val="36"/>
        </w:rPr>
        <w:tab/>
      </w:r>
    </w:p>
    <w:p w:rsidR="00C16BFE" w:rsidRDefault="00C16BFE" w:rsidP="006D7DF4">
      <w:pPr>
        <w:pStyle w:val="Recuodecorpodetexto"/>
        <w:spacing w:line="360" w:lineRule="auto"/>
        <w:ind w:firstLine="0"/>
        <w:jc w:val="center"/>
        <w:rPr>
          <w:rFonts w:ascii="Arial" w:hAnsi="Arial" w:cs="Arial"/>
          <w:b/>
          <w:bCs/>
          <w:sz w:val="36"/>
          <w:szCs w:val="36"/>
        </w:rPr>
      </w:pPr>
    </w:p>
    <w:p w:rsidR="00C16BFE" w:rsidRPr="00722436" w:rsidRDefault="00C16BFE" w:rsidP="006D7DF4">
      <w:pPr>
        <w:pStyle w:val="Recuodecorpodetexto"/>
        <w:spacing w:line="360" w:lineRule="auto"/>
        <w:ind w:firstLine="0"/>
        <w:jc w:val="center"/>
        <w:rPr>
          <w:rFonts w:ascii="Arial" w:hAnsi="Arial" w:cs="Arial"/>
          <w:b/>
          <w:bCs/>
          <w:sz w:val="36"/>
          <w:szCs w:val="36"/>
        </w:rPr>
      </w:pPr>
      <w:r w:rsidRPr="00722436">
        <w:rPr>
          <w:rFonts w:ascii="Arial" w:hAnsi="Arial" w:cs="Arial"/>
          <w:b/>
          <w:bCs/>
          <w:sz w:val="36"/>
          <w:szCs w:val="36"/>
        </w:rPr>
        <w:t>SISTEMA ADESIVO</w:t>
      </w:r>
    </w:p>
    <w:p w:rsidR="00C16BFE" w:rsidRDefault="00C16BFE" w:rsidP="006D7DF4">
      <w:pPr>
        <w:pStyle w:val="Recuodecorpodetexto"/>
        <w:tabs>
          <w:tab w:val="left" w:pos="5940"/>
        </w:tabs>
        <w:rPr>
          <w:rFonts w:ascii="Arial" w:hAnsi="Arial" w:cs="Arial"/>
          <w:b/>
        </w:rPr>
      </w:pPr>
    </w:p>
    <w:p w:rsidR="00C16BFE" w:rsidRDefault="00C16BFE" w:rsidP="006D7DF4">
      <w:pPr>
        <w:pStyle w:val="Recuodecorpodetexto"/>
        <w:tabs>
          <w:tab w:val="left" w:pos="5940"/>
        </w:tabs>
        <w:rPr>
          <w:rFonts w:ascii="Arial" w:hAnsi="Arial" w:cs="Arial"/>
          <w:b/>
        </w:rPr>
      </w:pPr>
    </w:p>
    <w:p w:rsidR="00C16BFE" w:rsidRDefault="00C16BFE" w:rsidP="002600AE">
      <w:pPr>
        <w:pStyle w:val="Recuodecorpodetexto"/>
        <w:tabs>
          <w:tab w:val="left" w:pos="4500"/>
        </w:tabs>
        <w:ind w:left="4536" w:firstLine="0"/>
        <w:rPr>
          <w:rFonts w:ascii="Arial" w:hAnsi="Arial" w:cs="Arial"/>
        </w:rPr>
      </w:pPr>
      <w:r w:rsidRPr="00C86C2B">
        <w:rPr>
          <w:rFonts w:ascii="Arial" w:hAnsi="Arial" w:cs="Arial"/>
        </w:rPr>
        <w:t>Trabalho de conclusão do curso de odontologia pela Faculdade</w:t>
      </w:r>
      <w:r>
        <w:rPr>
          <w:rFonts w:ascii="Arial" w:hAnsi="Arial" w:cs="Arial"/>
        </w:rPr>
        <w:t xml:space="preserve"> Cidade</w:t>
      </w:r>
      <w:r w:rsidRPr="00C86C2B">
        <w:rPr>
          <w:rFonts w:ascii="Arial" w:hAnsi="Arial" w:cs="Arial"/>
        </w:rPr>
        <w:t xml:space="preserve"> Patos de Minas, como exigência para obtenção da gradua</w:t>
      </w:r>
      <w:r>
        <w:rPr>
          <w:rFonts w:ascii="Arial" w:hAnsi="Arial" w:cs="Arial"/>
        </w:rPr>
        <w:t>ção.</w:t>
      </w:r>
    </w:p>
    <w:p w:rsidR="002E61F6" w:rsidRDefault="002E61F6" w:rsidP="0095567D">
      <w:pPr>
        <w:pStyle w:val="Recuodecorpodetexto"/>
        <w:tabs>
          <w:tab w:val="left" w:pos="4500"/>
        </w:tabs>
        <w:ind w:left="4536" w:firstLine="0"/>
        <w:rPr>
          <w:rFonts w:ascii="Arial" w:hAnsi="Arial" w:cs="Arial"/>
        </w:rPr>
      </w:pPr>
    </w:p>
    <w:p w:rsidR="00C16BFE" w:rsidRPr="00C86C2B" w:rsidRDefault="00C16BFE" w:rsidP="0095567D">
      <w:pPr>
        <w:pStyle w:val="Recuodecorpodetexto"/>
        <w:tabs>
          <w:tab w:val="left" w:pos="4500"/>
        </w:tabs>
        <w:ind w:left="4536" w:firstLine="0"/>
        <w:rPr>
          <w:rFonts w:ascii="Arial" w:hAnsi="Arial" w:cs="Arial"/>
        </w:rPr>
      </w:pPr>
      <w:r>
        <w:rPr>
          <w:rFonts w:ascii="Arial" w:hAnsi="Arial" w:cs="Arial"/>
        </w:rPr>
        <w:t xml:space="preserve">Orientador: </w:t>
      </w:r>
      <w:proofErr w:type="gramStart"/>
      <w:r>
        <w:rPr>
          <w:rFonts w:ascii="Arial" w:hAnsi="Arial" w:cs="Arial"/>
        </w:rPr>
        <w:t>Prof.</w:t>
      </w:r>
      <w:proofErr w:type="gramEnd"/>
      <w:r>
        <w:rPr>
          <w:rFonts w:ascii="Arial" w:hAnsi="Arial" w:cs="Arial"/>
        </w:rPr>
        <w:t xml:space="preserve"> </w:t>
      </w:r>
      <w:proofErr w:type="spellStart"/>
      <w:r>
        <w:rPr>
          <w:rFonts w:ascii="Arial" w:hAnsi="Arial" w:cs="Arial"/>
        </w:rPr>
        <w:t>Ms</w:t>
      </w:r>
      <w:proofErr w:type="spellEnd"/>
      <w:r>
        <w:rPr>
          <w:rFonts w:ascii="Arial" w:hAnsi="Arial" w:cs="Arial"/>
        </w:rPr>
        <w:t>.</w:t>
      </w:r>
      <w:r w:rsidRPr="00C86C2B">
        <w:rPr>
          <w:rFonts w:ascii="Arial" w:hAnsi="Arial" w:cs="Arial"/>
        </w:rPr>
        <w:t xml:space="preserve"> Fernando Nascimento.</w:t>
      </w:r>
    </w:p>
    <w:p w:rsidR="00C16BFE" w:rsidRDefault="00C16BFE" w:rsidP="006D7DF4">
      <w:pPr>
        <w:pStyle w:val="Recuodecorpodetexto"/>
        <w:spacing w:line="360" w:lineRule="auto"/>
        <w:rPr>
          <w:rFonts w:ascii="Arial" w:hAnsi="Arial" w:cs="Arial"/>
          <w:b/>
        </w:rPr>
      </w:pPr>
    </w:p>
    <w:p w:rsidR="00C16BFE" w:rsidRDefault="00C16BFE" w:rsidP="006D7DF4">
      <w:pPr>
        <w:pStyle w:val="Recuodecorpodetexto"/>
        <w:spacing w:line="360" w:lineRule="auto"/>
        <w:ind w:firstLine="0"/>
        <w:rPr>
          <w:rFonts w:ascii="Arial" w:hAnsi="Arial" w:cs="Arial"/>
          <w:b/>
        </w:rPr>
      </w:pPr>
    </w:p>
    <w:p w:rsidR="00C16BFE" w:rsidRDefault="00C16BFE" w:rsidP="006D7DF4">
      <w:pPr>
        <w:pStyle w:val="Recuodecorpodetexto"/>
        <w:spacing w:line="360" w:lineRule="auto"/>
        <w:ind w:firstLine="0"/>
        <w:rPr>
          <w:rFonts w:ascii="Arial" w:hAnsi="Arial" w:cs="Arial"/>
          <w:b/>
        </w:rPr>
      </w:pPr>
    </w:p>
    <w:p w:rsidR="00C16BFE" w:rsidRPr="00C86C2B" w:rsidRDefault="00C16BFE" w:rsidP="006D7DF4">
      <w:pPr>
        <w:pStyle w:val="Recuodecorpodetexto"/>
        <w:spacing w:line="360" w:lineRule="auto"/>
        <w:ind w:firstLine="0"/>
        <w:rPr>
          <w:rFonts w:ascii="Arial" w:hAnsi="Arial" w:cs="Arial"/>
          <w:b/>
        </w:rPr>
      </w:pPr>
    </w:p>
    <w:p w:rsidR="00C16BFE" w:rsidRDefault="00C16BFE" w:rsidP="006D7DF4">
      <w:pPr>
        <w:pStyle w:val="Recuodecorpodetexto"/>
        <w:spacing w:line="360" w:lineRule="auto"/>
        <w:ind w:firstLine="0"/>
        <w:jc w:val="center"/>
        <w:rPr>
          <w:rFonts w:ascii="Arial" w:hAnsi="Arial" w:cs="Arial"/>
          <w:b/>
          <w:sz w:val="28"/>
          <w:szCs w:val="28"/>
        </w:rPr>
      </w:pPr>
    </w:p>
    <w:p w:rsidR="00C16BFE" w:rsidRDefault="00C16BFE" w:rsidP="006D7DF4">
      <w:pPr>
        <w:pStyle w:val="Recuodecorpodetexto"/>
        <w:spacing w:line="360" w:lineRule="auto"/>
        <w:ind w:firstLine="0"/>
        <w:jc w:val="center"/>
        <w:rPr>
          <w:rFonts w:ascii="Arial" w:hAnsi="Arial" w:cs="Arial"/>
          <w:b/>
          <w:sz w:val="28"/>
          <w:szCs w:val="28"/>
        </w:rPr>
      </w:pPr>
    </w:p>
    <w:p w:rsidR="00C16BFE" w:rsidRDefault="00C16BFE" w:rsidP="006D7DF4">
      <w:pPr>
        <w:pStyle w:val="Recuodecorpodetexto"/>
        <w:spacing w:line="360" w:lineRule="auto"/>
        <w:ind w:firstLine="0"/>
        <w:jc w:val="center"/>
        <w:rPr>
          <w:rFonts w:ascii="Arial" w:hAnsi="Arial" w:cs="Arial"/>
          <w:b/>
          <w:sz w:val="28"/>
          <w:szCs w:val="28"/>
        </w:rPr>
      </w:pPr>
    </w:p>
    <w:p w:rsidR="00C16BFE" w:rsidRPr="00B70E8E" w:rsidRDefault="00C16BFE" w:rsidP="002E61F6">
      <w:pPr>
        <w:pStyle w:val="Recuodecorpodetexto"/>
        <w:spacing w:line="360" w:lineRule="auto"/>
        <w:ind w:firstLine="0"/>
        <w:rPr>
          <w:rFonts w:ascii="Arial" w:hAnsi="Arial" w:cs="Arial"/>
          <w:b/>
        </w:rPr>
      </w:pPr>
    </w:p>
    <w:p w:rsidR="00C16BFE" w:rsidRPr="00B70E8E" w:rsidRDefault="00C16BFE" w:rsidP="0095567D">
      <w:pPr>
        <w:pStyle w:val="Recuodecorpodetexto"/>
        <w:ind w:firstLine="0"/>
        <w:jc w:val="center"/>
        <w:rPr>
          <w:rFonts w:ascii="Arial" w:hAnsi="Arial" w:cs="Arial"/>
          <w:b/>
        </w:rPr>
      </w:pPr>
      <w:r w:rsidRPr="00B70E8E">
        <w:rPr>
          <w:rFonts w:ascii="Arial" w:hAnsi="Arial" w:cs="Arial"/>
          <w:b/>
        </w:rPr>
        <w:t>PATOS DE MINAS</w:t>
      </w:r>
    </w:p>
    <w:p w:rsidR="00C16BFE" w:rsidRPr="00B70E8E" w:rsidRDefault="00C16BFE" w:rsidP="0095567D">
      <w:pPr>
        <w:pStyle w:val="Recuodecorpodetexto"/>
        <w:ind w:firstLine="0"/>
        <w:jc w:val="center"/>
        <w:rPr>
          <w:rFonts w:ascii="Arial" w:hAnsi="Arial" w:cs="Arial"/>
          <w:b/>
        </w:rPr>
      </w:pPr>
      <w:r w:rsidRPr="00B70E8E">
        <w:rPr>
          <w:rFonts w:ascii="Arial" w:hAnsi="Arial" w:cs="Arial"/>
          <w:b/>
        </w:rPr>
        <w:t>2009</w:t>
      </w:r>
    </w:p>
    <w:p w:rsidR="00C16BFE" w:rsidRPr="00722436" w:rsidRDefault="00D41D39" w:rsidP="006D7DF4">
      <w:pPr>
        <w:pStyle w:val="Ttulo"/>
        <w:rPr>
          <w:rFonts w:ascii="Arial" w:hAnsi="Arial" w:cs="Arial"/>
          <w:u w:val="none"/>
        </w:rPr>
      </w:pPr>
      <w:r w:rsidRPr="00D41D39">
        <w:rPr>
          <w:noProof/>
        </w:rPr>
        <w:pict>
          <v:rect id="_x0000_s1029" style="position:absolute;left:0;text-align:left;margin-left:390pt;margin-top:-81pt;width:1in;height:1in;z-index:251666432" strokecolor="white"/>
        </w:pict>
      </w:r>
      <w:r w:rsidRPr="00D41D39">
        <w:rPr>
          <w:noProof/>
        </w:rPr>
        <w:pict>
          <v:rect id="_x0000_s1030" style="position:absolute;left:0;text-align:left;margin-left:379.2pt;margin-top:14.45pt;width:90.75pt;height:56.25pt;z-index:251646976" strokecolor="white"/>
        </w:pict>
      </w:r>
    </w:p>
    <w:p w:rsidR="00C16BFE" w:rsidRDefault="00D41D39" w:rsidP="006D7DF4">
      <w:pPr>
        <w:rPr>
          <w:rFonts w:ascii="Arial" w:hAnsi="Arial" w:cs="Arial"/>
          <w:b/>
        </w:rPr>
      </w:pPr>
      <w:r w:rsidRPr="00D41D39">
        <w:rPr>
          <w:noProof/>
        </w:rPr>
        <w:lastRenderedPageBreak/>
        <w:pict>
          <v:rect id="_x0000_s1031" style="position:absolute;margin-left:406.95pt;margin-top:-63.6pt;width:54pt;height:51pt;z-index:251657216" strokecolor="white"/>
        </w:pict>
      </w:r>
    </w:p>
    <w:p w:rsidR="00C16BFE" w:rsidRPr="00B70E8E" w:rsidRDefault="00C16BFE" w:rsidP="006D7DF4">
      <w:pPr>
        <w:jc w:val="center"/>
        <w:rPr>
          <w:rFonts w:ascii="Arial" w:hAnsi="Arial" w:cs="Arial"/>
          <w:bCs/>
          <w:sz w:val="28"/>
          <w:szCs w:val="28"/>
        </w:rPr>
      </w:pPr>
      <w:r w:rsidRPr="00B70E8E">
        <w:rPr>
          <w:rFonts w:ascii="Arial" w:hAnsi="Arial" w:cs="Arial"/>
          <w:bCs/>
          <w:sz w:val="28"/>
          <w:szCs w:val="28"/>
        </w:rPr>
        <w:t>RICHERT GUILHERME PEREIRA FERREIRA</w:t>
      </w:r>
    </w:p>
    <w:p w:rsidR="00C16BFE" w:rsidRDefault="00C16BFE" w:rsidP="0095567D">
      <w:pPr>
        <w:rPr>
          <w:rFonts w:ascii="Arial" w:hAnsi="Arial" w:cs="Arial"/>
          <w:b/>
          <w:bCs/>
          <w:u w:val="single"/>
        </w:rPr>
      </w:pPr>
    </w:p>
    <w:p w:rsidR="00C16BFE" w:rsidRDefault="00C16BFE" w:rsidP="0095567D">
      <w:pPr>
        <w:rPr>
          <w:rFonts w:ascii="Arial" w:hAnsi="Arial" w:cs="Arial"/>
          <w:b/>
          <w:bCs/>
          <w:u w:val="single"/>
        </w:rPr>
      </w:pPr>
    </w:p>
    <w:p w:rsidR="00C16BFE" w:rsidRDefault="00C16BFE" w:rsidP="0095567D">
      <w:pPr>
        <w:rPr>
          <w:rFonts w:ascii="Arial" w:hAnsi="Arial" w:cs="Arial"/>
          <w:b/>
          <w:bCs/>
          <w:u w:val="single"/>
        </w:rPr>
      </w:pPr>
    </w:p>
    <w:p w:rsidR="00C16BFE" w:rsidRDefault="00C16BFE" w:rsidP="0095567D">
      <w:pPr>
        <w:rPr>
          <w:rFonts w:ascii="Arial" w:hAnsi="Arial" w:cs="Arial"/>
          <w:b/>
          <w:bCs/>
          <w:u w:val="single"/>
        </w:rPr>
      </w:pPr>
    </w:p>
    <w:p w:rsidR="00C16BFE" w:rsidRDefault="00C16BFE" w:rsidP="0095567D">
      <w:pPr>
        <w:rPr>
          <w:rFonts w:ascii="Arial" w:hAnsi="Arial" w:cs="Arial"/>
          <w:b/>
          <w:bCs/>
          <w:u w:val="single"/>
        </w:rPr>
      </w:pPr>
    </w:p>
    <w:p w:rsidR="00C16BFE" w:rsidRDefault="00C16BFE" w:rsidP="0095567D">
      <w:pPr>
        <w:jc w:val="center"/>
        <w:rPr>
          <w:rFonts w:ascii="Arial" w:hAnsi="Arial" w:cs="Arial"/>
          <w:bCs/>
          <w:sz w:val="32"/>
          <w:szCs w:val="32"/>
        </w:rPr>
      </w:pPr>
      <w:r w:rsidRPr="00B70E8E">
        <w:rPr>
          <w:rFonts w:ascii="Arial" w:hAnsi="Arial" w:cs="Arial"/>
          <w:bCs/>
          <w:sz w:val="32"/>
          <w:szCs w:val="32"/>
        </w:rPr>
        <w:t>SISTEMA ADESIVO</w:t>
      </w:r>
    </w:p>
    <w:p w:rsidR="00C16BFE" w:rsidRDefault="00C16BFE" w:rsidP="006D7DF4">
      <w:pPr>
        <w:rPr>
          <w:rFonts w:ascii="Arial" w:hAnsi="Arial" w:cs="Arial"/>
          <w:bCs/>
          <w:sz w:val="32"/>
          <w:szCs w:val="32"/>
        </w:rPr>
      </w:pPr>
    </w:p>
    <w:p w:rsidR="00C16BFE" w:rsidRDefault="00C16BFE" w:rsidP="006D7DF4">
      <w:pPr>
        <w:rPr>
          <w:rFonts w:ascii="Arial" w:hAnsi="Arial" w:cs="Arial"/>
          <w:bCs/>
          <w:sz w:val="32"/>
          <w:szCs w:val="32"/>
        </w:rPr>
      </w:pPr>
    </w:p>
    <w:p w:rsidR="00C16BFE" w:rsidRDefault="00C16BFE" w:rsidP="006D7DF4">
      <w:pPr>
        <w:rPr>
          <w:rFonts w:ascii="Arial" w:hAnsi="Arial" w:cs="Arial"/>
          <w:bCs/>
          <w:sz w:val="32"/>
          <w:szCs w:val="32"/>
        </w:rPr>
      </w:pPr>
    </w:p>
    <w:p w:rsidR="00C16BFE" w:rsidRDefault="00C16BFE" w:rsidP="006D7DF4">
      <w:pPr>
        <w:rPr>
          <w:rFonts w:ascii="Arial" w:hAnsi="Arial" w:cs="Arial"/>
          <w:bCs/>
          <w:sz w:val="32"/>
          <w:szCs w:val="32"/>
        </w:rPr>
      </w:pPr>
    </w:p>
    <w:p w:rsidR="00C16BFE" w:rsidRDefault="00C16BFE" w:rsidP="006D7DF4">
      <w:pPr>
        <w:rPr>
          <w:rFonts w:ascii="Arial" w:hAnsi="Arial" w:cs="Arial"/>
          <w:bCs/>
          <w:sz w:val="32"/>
          <w:szCs w:val="32"/>
        </w:rPr>
      </w:pPr>
    </w:p>
    <w:p w:rsidR="00C16BFE" w:rsidRDefault="00C16BFE" w:rsidP="006D7DF4">
      <w:pPr>
        <w:rPr>
          <w:rFonts w:ascii="Arial" w:hAnsi="Arial" w:cs="Arial"/>
          <w:bCs/>
        </w:rPr>
      </w:pPr>
      <w:r>
        <w:rPr>
          <w:rFonts w:ascii="Arial" w:hAnsi="Arial" w:cs="Arial"/>
          <w:bCs/>
        </w:rPr>
        <w:t>Monografia aprovada em ____ de ____ de ______ pela comissão examinadora constituída pelos professores:</w:t>
      </w:r>
    </w:p>
    <w:p w:rsidR="00C16BFE" w:rsidRDefault="00C16BFE" w:rsidP="006D7DF4">
      <w:pPr>
        <w:ind w:firstLine="708"/>
        <w:rPr>
          <w:rFonts w:ascii="Arial" w:hAnsi="Arial" w:cs="Arial"/>
          <w:bCs/>
        </w:rPr>
      </w:pPr>
    </w:p>
    <w:p w:rsidR="00C16BFE" w:rsidRDefault="00C16BFE" w:rsidP="006D7DF4">
      <w:pPr>
        <w:ind w:firstLine="708"/>
        <w:rPr>
          <w:rFonts w:ascii="Arial" w:hAnsi="Arial" w:cs="Arial"/>
          <w:bCs/>
        </w:rPr>
      </w:pPr>
    </w:p>
    <w:p w:rsidR="00C16BFE" w:rsidRDefault="00C16BFE" w:rsidP="006D7DF4">
      <w:pPr>
        <w:ind w:firstLine="708"/>
        <w:rPr>
          <w:rFonts w:ascii="Arial" w:hAnsi="Arial" w:cs="Arial"/>
          <w:bCs/>
        </w:rPr>
      </w:pPr>
    </w:p>
    <w:p w:rsidR="00C16BFE" w:rsidRDefault="00C16BFE" w:rsidP="006D7DF4">
      <w:pPr>
        <w:ind w:firstLine="708"/>
        <w:rPr>
          <w:rFonts w:ascii="Arial" w:hAnsi="Arial" w:cs="Arial"/>
          <w:bCs/>
        </w:rPr>
      </w:pPr>
    </w:p>
    <w:p w:rsidR="00C16BFE" w:rsidRDefault="00C16BFE" w:rsidP="006D7DF4">
      <w:pPr>
        <w:ind w:firstLine="708"/>
        <w:rPr>
          <w:rFonts w:ascii="Arial" w:hAnsi="Arial" w:cs="Arial"/>
          <w:bCs/>
        </w:rPr>
      </w:pPr>
    </w:p>
    <w:p w:rsidR="00C16BFE" w:rsidRDefault="00C16BFE" w:rsidP="006D7DF4">
      <w:pPr>
        <w:ind w:firstLine="708"/>
        <w:rPr>
          <w:rFonts w:ascii="Arial" w:hAnsi="Arial" w:cs="Arial"/>
          <w:bCs/>
        </w:rPr>
      </w:pPr>
    </w:p>
    <w:p w:rsidR="00C16BFE" w:rsidRDefault="00C16BFE" w:rsidP="006D7DF4">
      <w:pPr>
        <w:ind w:firstLine="708"/>
        <w:rPr>
          <w:rFonts w:ascii="Arial" w:hAnsi="Arial" w:cs="Arial"/>
          <w:bCs/>
        </w:rPr>
      </w:pPr>
    </w:p>
    <w:p w:rsidR="00C16BFE" w:rsidRDefault="00C16BFE" w:rsidP="006D7DF4">
      <w:pPr>
        <w:ind w:firstLine="708"/>
        <w:rPr>
          <w:rFonts w:ascii="Arial" w:hAnsi="Arial" w:cs="Arial"/>
          <w:bCs/>
        </w:rPr>
      </w:pPr>
      <w:r>
        <w:rPr>
          <w:rFonts w:ascii="Arial" w:hAnsi="Arial" w:cs="Arial"/>
          <w:bCs/>
        </w:rPr>
        <w:t>Orientador:</w:t>
      </w:r>
      <w:r>
        <w:rPr>
          <w:rFonts w:ascii="Arial" w:hAnsi="Arial" w:cs="Arial"/>
          <w:bCs/>
        </w:rPr>
        <w:tab/>
      </w:r>
      <w:r>
        <w:rPr>
          <w:rFonts w:ascii="Arial" w:hAnsi="Arial" w:cs="Arial"/>
          <w:bCs/>
        </w:rPr>
        <w:tab/>
      </w:r>
      <w:r w:rsidRPr="003C43E0">
        <w:rPr>
          <w:rFonts w:ascii="Arial" w:hAnsi="Arial" w:cs="Arial"/>
          <w:bCs/>
        </w:rPr>
        <w:t>___</w:t>
      </w:r>
      <w:r>
        <w:rPr>
          <w:rFonts w:ascii="Arial" w:hAnsi="Arial" w:cs="Arial"/>
          <w:bCs/>
        </w:rPr>
        <w:t>_</w:t>
      </w:r>
      <w:r w:rsidRPr="003C43E0">
        <w:rPr>
          <w:rFonts w:ascii="Arial" w:hAnsi="Arial" w:cs="Arial"/>
          <w:bCs/>
        </w:rPr>
        <w:t>__________________________________</w:t>
      </w:r>
    </w:p>
    <w:p w:rsidR="00C16BFE" w:rsidRDefault="00C16BFE" w:rsidP="006D7DF4">
      <w:pPr>
        <w:ind w:firstLine="708"/>
        <w:rPr>
          <w:rFonts w:ascii="Arial" w:hAnsi="Arial" w:cs="Arial"/>
          <w:bCs/>
        </w:rPr>
      </w:pPr>
      <w:r>
        <w:rPr>
          <w:rFonts w:ascii="Arial" w:hAnsi="Arial" w:cs="Arial"/>
          <w:bCs/>
        </w:rPr>
        <w:t xml:space="preserve">                                </w:t>
      </w:r>
      <w:proofErr w:type="gramStart"/>
      <w:r>
        <w:rPr>
          <w:rFonts w:ascii="Arial" w:hAnsi="Arial" w:cs="Arial"/>
          <w:bCs/>
        </w:rPr>
        <w:t>Prof.</w:t>
      </w:r>
      <w:proofErr w:type="gramEnd"/>
      <w:r>
        <w:rPr>
          <w:rFonts w:ascii="Arial" w:hAnsi="Arial" w:cs="Arial"/>
          <w:bCs/>
        </w:rPr>
        <w:t xml:space="preserve"> </w:t>
      </w:r>
      <w:proofErr w:type="spellStart"/>
      <w:r>
        <w:rPr>
          <w:rFonts w:ascii="Arial" w:hAnsi="Arial" w:cs="Arial"/>
          <w:bCs/>
        </w:rPr>
        <w:t>Ms</w:t>
      </w:r>
      <w:proofErr w:type="spellEnd"/>
      <w:r>
        <w:rPr>
          <w:rFonts w:ascii="Arial" w:hAnsi="Arial" w:cs="Arial"/>
          <w:bCs/>
        </w:rPr>
        <w:t>. Fernando Nascimento</w:t>
      </w:r>
    </w:p>
    <w:p w:rsidR="00C16BFE" w:rsidRDefault="00C16BFE" w:rsidP="006D7DF4">
      <w:pPr>
        <w:rPr>
          <w:rFonts w:ascii="Arial" w:hAnsi="Arial" w:cs="Arial"/>
          <w:bCs/>
        </w:rPr>
      </w:pPr>
      <w:r>
        <w:rPr>
          <w:rFonts w:ascii="Arial" w:hAnsi="Arial" w:cs="Arial"/>
          <w:bCs/>
        </w:rPr>
        <w:t xml:space="preserve">                                           Faculdade Cidade Patos de Minas</w:t>
      </w:r>
    </w:p>
    <w:p w:rsidR="00C16BFE" w:rsidRDefault="00C16BFE" w:rsidP="006D7DF4">
      <w:pPr>
        <w:ind w:firstLine="708"/>
        <w:rPr>
          <w:rFonts w:ascii="Arial" w:hAnsi="Arial" w:cs="Arial"/>
          <w:bCs/>
        </w:rPr>
      </w:pPr>
    </w:p>
    <w:p w:rsidR="00C16BFE" w:rsidRDefault="00C16BFE" w:rsidP="006D7DF4">
      <w:pPr>
        <w:ind w:firstLine="708"/>
        <w:rPr>
          <w:rFonts w:ascii="Arial" w:hAnsi="Arial" w:cs="Arial"/>
          <w:bCs/>
        </w:rPr>
      </w:pPr>
    </w:p>
    <w:p w:rsidR="00C16BFE" w:rsidRDefault="00C16BFE" w:rsidP="006D7DF4">
      <w:pPr>
        <w:ind w:firstLine="708"/>
        <w:rPr>
          <w:rFonts w:ascii="Arial" w:hAnsi="Arial" w:cs="Arial"/>
          <w:bCs/>
        </w:rPr>
      </w:pPr>
    </w:p>
    <w:p w:rsidR="00C16BFE" w:rsidRDefault="00C16BFE" w:rsidP="006D7DF4">
      <w:pPr>
        <w:ind w:firstLine="708"/>
        <w:rPr>
          <w:rFonts w:ascii="Arial" w:hAnsi="Arial" w:cs="Arial"/>
          <w:bCs/>
        </w:rPr>
      </w:pPr>
      <w:r>
        <w:rPr>
          <w:rFonts w:ascii="Arial" w:hAnsi="Arial" w:cs="Arial"/>
          <w:bCs/>
        </w:rPr>
        <w:t>Examinador:</w:t>
      </w:r>
      <w:r>
        <w:rPr>
          <w:rFonts w:ascii="Arial" w:hAnsi="Arial" w:cs="Arial"/>
          <w:bCs/>
        </w:rPr>
        <w:tab/>
        <w:t xml:space="preserve"> </w:t>
      </w:r>
      <w:r>
        <w:rPr>
          <w:rFonts w:ascii="Arial" w:hAnsi="Arial" w:cs="Arial"/>
          <w:bCs/>
        </w:rPr>
        <w:tab/>
        <w:t>______________________________________</w:t>
      </w:r>
    </w:p>
    <w:p w:rsidR="00C16BFE" w:rsidRDefault="00C16BFE" w:rsidP="006D7DF4">
      <w:pPr>
        <w:ind w:left="708" w:firstLine="708"/>
        <w:rPr>
          <w:rFonts w:ascii="Arial" w:hAnsi="Arial" w:cs="Arial"/>
          <w:bCs/>
        </w:rPr>
      </w:pPr>
      <w:r>
        <w:rPr>
          <w:rFonts w:ascii="Arial" w:hAnsi="Arial" w:cs="Arial"/>
          <w:bCs/>
        </w:rPr>
        <w:t xml:space="preserve">            </w:t>
      </w:r>
      <w:r w:rsidR="002E61F6">
        <w:rPr>
          <w:rFonts w:ascii="Arial" w:hAnsi="Arial" w:cs="Arial"/>
          <w:bCs/>
        </w:rPr>
        <w:t xml:space="preserve">         </w:t>
      </w:r>
      <w:proofErr w:type="gramStart"/>
      <w:r w:rsidR="002E61F6">
        <w:rPr>
          <w:rFonts w:ascii="Arial" w:hAnsi="Arial" w:cs="Arial"/>
          <w:bCs/>
        </w:rPr>
        <w:t>Prof.</w:t>
      </w:r>
      <w:proofErr w:type="gramEnd"/>
      <w:r w:rsidR="002E61F6">
        <w:rPr>
          <w:rFonts w:ascii="Arial" w:hAnsi="Arial" w:cs="Arial"/>
          <w:bCs/>
        </w:rPr>
        <w:t xml:space="preserve"> </w:t>
      </w:r>
      <w:proofErr w:type="spellStart"/>
      <w:r w:rsidR="002E61F6">
        <w:rPr>
          <w:rFonts w:ascii="Arial" w:hAnsi="Arial" w:cs="Arial"/>
          <w:bCs/>
        </w:rPr>
        <w:t>Ms</w:t>
      </w:r>
      <w:proofErr w:type="spellEnd"/>
      <w:r w:rsidR="002E61F6">
        <w:rPr>
          <w:rFonts w:ascii="Arial" w:hAnsi="Arial" w:cs="Arial"/>
          <w:bCs/>
        </w:rPr>
        <w:t>. Tânia de Freitas Borges</w:t>
      </w:r>
    </w:p>
    <w:p w:rsidR="00C16BFE" w:rsidRDefault="00C16BFE" w:rsidP="006D7DF4">
      <w:pPr>
        <w:rPr>
          <w:rFonts w:ascii="Arial" w:hAnsi="Arial" w:cs="Arial"/>
          <w:bCs/>
        </w:rPr>
      </w:pPr>
      <w:r>
        <w:rPr>
          <w:rFonts w:ascii="Arial" w:hAnsi="Arial" w:cs="Arial"/>
          <w:bCs/>
        </w:rPr>
        <w:t xml:space="preserve">                                          Faculdade Cidade Patos de Minas</w:t>
      </w:r>
    </w:p>
    <w:p w:rsidR="00C16BFE" w:rsidRDefault="00C16BFE" w:rsidP="006D7DF4">
      <w:pPr>
        <w:rPr>
          <w:rFonts w:ascii="Arial" w:hAnsi="Arial" w:cs="Arial"/>
          <w:bCs/>
        </w:rPr>
      </w:pPr>
    </w:p>
    <w:p w:rsidR="00C16BFE" w:rsidRDefault="00C16BFE" w:rsidP="006D7DF4">
      <w:pPr>
        <w:rPr>
          <w:rFonts w:ascii="Arial" w:hAnsi="Arial" w:cs="Arial"/>
          <w:bCs/>
        </w:rPr>
      </w:pPr>
    </w:p>
    <w:p w:rsidR="00C16BFE" w:rsidRDefault="00C16BFE" w:rsidP="006D7DF4">
      <w:pPr>
        <w:rPr>
          <w:rFonts w:ascii="Arial" w:hAnsi="Arial" w:cs="Arial"/>
          <w:bCs/>
        </w:rPr>
      </w:pPr>
    </w:p>
    <w:p w:rsidR="00C16BFE" w:rsidRDefault="00C16BFE" w:rsidP="0095567D">
      <w:pPr>
        <w:ind w:firstLine="708"/>
        <w:rPr>
          <w:rFonts w:ascii="Arial" w:hAnsi="Arial" w:cs="Arial"/>
          <w:bCs/>
        </w:rPr>
      </w:pPr>
      <w:r>
        <w:rPr>
          <w:rFonts w:ascii="Arial" w:hAnsi="Arial" w:cs="Arial"/>
          <w:bCs/>
        </w:rPr>
        <w:t>Examinador:</w:t>
      </w:r>
      <w:r>
        <w:rPr>
          <w:rFonts w:ascii="Arial" w:hAnsi="Arial" w:cs="Arial"/>
          <w:bCs/>
        </w:rPr>
        <w:tab/>
        <w:t xml:space="preserve"> </w:t>
      </w:r>
      <w:r>
        <w:rPr>
          <w:rFonts w:ascii="Arial" w:hAnsi="Arial" w:cs="Arial"/>
          <w:bCs/>
        </w:rPr>
        <w:tab/>
        <w:t>______________________________________</w:t>
      </w:r>
    </w:p>
    <w:p w:rsidR="00C16BFE" w:rsidRDefault="007B751A" w:rsidP="007B751A">
      <w:pPr>
        <w:rPr>
          <w:rFonts w:ascii="Arial" w:hAnsi="Arial" w:cs="Arial"/>
          <w:bCs/>
        </w:rPr>
      </w:pP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proofErr w:type="gramStart"/>
      <w:r>
        <w:rPr>
          <w:rFonts w:ascii="Arial" w:hAnsi="Arial" w:cs="Arial"/>
          <w:bCs/>
        </w:rPr>
        <w:t>Prof.</w:t>
      </w:r>
      <w:proofErr w:type="gramEnd"/>
      <w:r>
        <w:rPr>
          <w:rFonts w:ascii="Arial" w:hAnsi="Arial" w:cs="Arial"/>
          <w:bCs/>
        </w:rPr>
        <w:t xml:space="preserve"> </w:t>
      </w:r>
      <w:proofErr w:type="spellStart"/>
      <w:r w:rsidR="00CF171A">
        <w:rPr>
          <w:rFonts w:ascii="Arial" w:hAnsi="Arial" w:cs="Arial"/>
          <w:bCs/>
        </w:rPr>
        <w:t>Ms</w:t>
      </w:r>
      <w:proofErr w:type="spellEnd"/>
      <w:r w:rsidR="00CF171A">
        <w:rPr>
          <w:rFonts w:ascii="Arial" w:hAnsi="Arial" w:cs="Arial"/>
          <w:bCs/>
        </w:rPr>
        <w:t xml:space="preserve">. </w:t>
      </w:r>
      <w:r>
        <w:rPr>
          <w:rFonts w:ascii="Arial" w:hAnsi="Arial" w:cs="Arial"/>
          <w:bCs/>
        </w:rPr>
        <w:t>Adriana B S P Fernandes</w:t>
      </w:r>
    </w:p>
    <w:p w:rsidR="00C16BFE" w:rsidRDefault="00C16BFE" w:rsidP="006D7DF4">
      <w:pPr>
        <w:jc w:val="center"/>
        <w:rPr>
          <w:rFonts w:ascii="Arial" w:hAnsi="Arial" w:cs="Arial"/>
          <w:bCs/>
        </w:rPr>
      </w:pPr>
      <w:r>
        <w:rPr>
          <w:rFonts w:ascii="Arial" w:hAnsi="Arial" w:cs="Arial"/>
          <w:bCs/>
        </w:rPr>
        <w:t xml:space="preserve">             Faculdade Cidade Patos de Minas</w:t>
      </w:r>
    </w:p>
    <w:p w:rsidR="00C16BFE" w:rsidRDefault="00C16BFE" w:rsidP="006D7DF4">
      <w:pPr>
        <w:spacing w:line="360" w:lineRule="auto"/>
        <w:jc w:val="right"/>
        <w:rPr>
          <w:rFonts w:ascii="Arial" w:hAnsi="Arial" w:cs="Arial"/>
          <w:bCs/>
        </w:rPr>
      </w:pPr>
    </w:p>
    <w:p w:rsidR="00C16BFE" w:rsidRDefault="00C16BFE" w:rsidP="006D7DF4">
      <w:pPr>
        <w:spacing w:line="360" w:lineRule="auto"/>
        <w:jc w:val="right"/>
        <w:rPr>
          <w:rFonts w:ascii="Arial" w:hAnsi="Arial" w:cs="Arial"/>
          <w:bCs/>
        </w:rPr>
      </w:pPr>
    </w:p>
    <w:p w:rsidR="00C16BFE" w:rsidRDefault="00C16BFE" w:rsidP="006D7DF4">
      <w:pPr>
        <w:spacing w:line="360" w:lineRule="auto"/>
        <w:jc w:val="right"/>
        <w:rPr>
          <w:rFonts w:ascii="Arial" w:hAnsi="Arial" w:cs="Arial"/>
          <w:bCs/>
        </w:rPr>
      </w:pPr>
    </w:p>
    <w:p w:rsidR="00C16BFE" w:rsidRDefault="00C16BFE" w:rsidP="006D7DF4">
      <w:pPr>
        <w:spacing w:line="360" w:lineRule="auto"/>
        <w:jc w:val="right"/>
        <w:rPr>
          <w:rFonts w:ascii="Arial" w:hAnsi="Arial" w:cs="Arial"/>
          <w:bCs/>
        </w:rPr>
      </w:pPr>
    </w:p>
    <w:p w:rsidR="00C16BFE" w:rsidRDefault="00C16BFE" w:rsidP="006D7DF4">
      <w:pPr>
        <w:spacing w:line="360" w:lineRule="auto"/>
        <w:jc w:val="right"/>
        <w:rPr>
          <w:rFonts w:ascii="Arial" w:hAnsi="Arial" w:cs="Arial"/>
          <w:bCs/>
        </w:rPr>
      </w:pPr>
    </w:p>
    <w:p w:rsidR="00C16BFE" w:rsidRPr="003C43E0" w:rsidRDefault="00D41D39" w:rsidP="006D7DF4">
      <w:pPr>
        <w:spacing w:line="360" w:lineRule="auto"/>
        <w:jc w:val="right"/>
        <w:rPr>
          <w:rFonts w:ascii="Arial" w:hAnsi="Arial" w:cs="Arial"/>
          <w:bCs/>
        </w:rPr>
      </w:pPr>
      <w:r w:rsidRPr="00D41D39">
        <w:rPr>
          <w:noProof/>
        </w:rPr>
        <w:pict>
          <v:rect id="_x0000_s1032" style="position:absolute;left:0;text-align:left;margin-left:390pt;margin-top:-1in;width:1in;height:1in;z-index:251667456" strokecolor="white"/>
        </w:pict>
      </w:r>
      <w:r w:rsidRPr="00D41D39">
        <w:rPr>
          <w:noProof/>
        </w:rPr>
        <w:pict>
          <v:rect id="_x0000_s1033" style="position:absolute;left:0;text-align:left;margin-left:375.45pt;margin-top:16.95pt;width:90.75pt;height:56.25pt;z-index:251648000" strokecolor="white"/>
        </w:pict>
      </w:r>
    </w:p>
    <w:p w:rsidR="00C16BFE" w:rsidRDefault="00D41D39" w:rsidP="006D7DF4">
      <w:pPr>
        <w:spacing w:line="360" w:lineRule="auto"/>
        <w:rPr>
          <w:rFonts w:ascii="Arial" w:hAnsi="Arial" w:cs="Arial"/>
          <w:b/>
          <w:bCs/>
          <w:u w:val="single"/>
        </w:rPr>
      </w:pPr>
      <w:r w:rsidRPr="00D41D39">
        <w:rPr>
          <w:noProof/>
        </w:rPr>
        <w:lastRenderedPageBreak/>
        <w:pict>
          <v:rect id="_x0000_s1034" style="position:absolute;margin-left:403.95pt;margin-top:-74.1pt;width:54pt;height:51pt;z-index:251658240" strokecolor="white"/>
        </w:pict>
      </w:r>
    </w:p>
    <w:p w:rsidR="00C16BFE" w:rsidRDefault="00C16BFE" w:rsidP="006D7DF4">
      <w:pPr>
        <w:spacing w:line="360" w:lineRule="auto"/>
        <w:rPr>
          <w:rFonts w:ascii="Arial" w:hAnsi="Arial" w:cs="Arial"/>
          <w:b/>
          <w:bCs/>
          <w:u w:val="single"/>
        </w:rPr>
      </w:pPr>
    </w:p>
    <w:p w:rsidR="00C16BFE" w:rsidRDefault="00C16BFE" w:rsidP="006D7DF4">
      <w:pPr>
        <w:spacing w:line="360" w:lineRule="auto"/>
        <w:rPr>
          <w:rFonts w:ascii="Arial" w:hAnsi="Arial" w:cs="Arial"/>
          <w:b/>
          <w:bCs/>
          <w:u w:val="single"/>
        </w:rPr>
      </w:pPr>
    </w:p>
    <w:p w:rsidR="00C16BFE" w:rsidRDefault="00C16BFE" w:rsidP="006D7DF4">
      <w:pPr>
        <w:spacing w:line="360" w:lineRule="auto"/>
        <w:rPr>
          <w:rFonts w:ascii="Arial" w:hAnsi="Arial" w:cs="Arial"/>
          <w:b/>
          <w:bCs/>
          <w:u w:val="single"/>
        </w:rPr>
      </w:pPr>
    </w:p>
    <w:p w:rsidR="00C16BFE" w:rsidRDefault="00C16BFE" w:rsidP="006D7DF4">
      <w:pPr>
        <w:spacing w:line="360" w:lineRule="auto"/>
        <w:rPr>
          <w:rFonts w:ascii="Arial" w:hAnsi="Arial" w:cs="Arial"/>
          <w:b/>
          <w:bCs/>
          <w:u w:val="single"/>
        </w:rPr>
      </w:pPr>
    </w:p>
    <w:p w:rsidR="00C16BFE" w:rsidRDefault="00C16BFE" w:rsidP="006D7DF4">
      <w:pPr>
        <w:spacing w:line="360" w:lineRule="auto"/>
        <w:rPr>
          <w:rFonts w:ascii="Arial" w:hAnsi="Arial" w:cs="Arial"/>
          <w:b/>
          <w:bCs/>
          <w:u w:val="single"/>
        </w:rPr>
      </w:pPr>
    </w:p>
    <w:p w:rsidR="00C16BFE" w:rsidRDefault="00C16BFE" w:rsidP="006D7DF4">
      <w:pPr>
        <w:spacing w:line="360" w:lineRule="auto"/>
        <w:rPr>
          <w:rFonts w:ascii="Arial" w:hAnsi="Arial" w:cs="Arial"/>
          <w:b/>
          <w:bCs/>
          <w:u w:val="single"/>
        </w:rPr>
      </w:pPr>
    </w:p>
    <w:p w:rsidR="00C16BFE" w:rsidRDefault="00C16BFE" w:rsidP="006D7DF4">
      <w:pPr>
        <w:tabs>
          <w:tab w:val="left" w:pos="6379"/>
        </w:tabs>
        <w:spacing w:line="360" w:lineRule="auto"/>
        <w:ind w:left="2520"/>
        <w:jc w:val="right"/>
        <w:rPr>
          <w:rFonts w:ascii="Arial" w:hAnsi="Arial" w:cs="Arial"/>
        </w:rPr>
      </w:pPr>
    </w:p>
    <w:p w:rsidR="00C16BFE" w:rsidRDefault="00C16BFE" w:rsidP="006D7DF4">
      <w:pPr>
        <w:tabs>
          <w:tab w:val="left" w:pos="6379"/>
        </w:tabs>
        <w:spacing w:line="360" w:lineRule="auto"/>
        <w:ind w:left="2520"/>
        <w:jc w:val="right"/>
        <w:rPr>
          <w:rFonts w:ascii="Arial" w:hAnsi="Arial" w:cs="Arial"/>
        </w:rPr>
      </w:pPr>
    </w:p>
    <w:p w:rsidR="00C16BFE" w:rsidRDefault="00C16BFE" w:rsidP="006D7DF4">
      <w:pPr>
        <w:tabs>
          <w:tab w:val="left" w:pos="6379"/>
        </w:tabs>
        <w:spacing w:line="360" w:lineRule="auto"/>
        <w:ind w:left="2520"/>
        <w:jc w:val="right"/>
        <w:rPr>
          <w:rFonts w:ascii="Arial" w:hAnsi="Arial" w:cs="Arial"/>
        </w:rPr>
      </w:pPr>
    </w:p>
    <w:p w:rsidR="00C16BFE" w:rsidRDefault="00C16BFE" w:rsidP="006D7DF4">
      <w:pPr>
        <w:tabs>
          <w:tab w:val="left" w:pos="6379"/>
        </w:tabs>
        <w:spacing w:line="360" w:lineRule="auto"/>
        <w:ind w:left="2520"/>
        <w:jc w:val="right"/>
        <w:rPr>
          <w:rFonts w:ascii="Arial" w:hAnsi="Arial" w:cs="Arial"/>
        </w:rPr>
      </w:pPr>
    </w:p>
    <w:p w:rsidR="00C16BFE" w:rsidRDefault="00C16BFE" w:rsidP="006D7DF4">
      <w:pPr>
        <w:tabs>
          <w:tab w:val="left" w:pos="6379"/>
        </w:tabs>
        <w:spacing w:line="360" w:lineRule="auto"/>
        <w:ind w:left="2520"/>
        <w:jc w:val="right"/>
        <w:rPr>
          <w:rFonts w:ascii="Arial" w:hAnsi="Arial" w:cs="Arial"/>
        </w:rPr>
      </w:pPr>
    </w:p>
    <w:p w:rsidR="00C16BFE" w:rsidRDefault="00C16BFE" w:rsidP="006D7DF4">
      <w:pPr>
        <w:tabs>
          <w:tab w:val="left" w:pos="6379"/>
        </w:tabs>
        <w:spacing w:line="360" w:lineRule="auto"/>
        <w:ind w:left="2520"/>
        <w:jc w:val="right"/>
        <w:rPr>
          <w:rFonts w:ascii="Arial" w:hAnsi="Arial" w:cs="Arial"/>
        </w:rPr>
      </w:pPr>
    </w:p>
    <w:p w:rsidR="00C16BFE" w:rsidRDefault="00C16BFE" w:rsidP="006D7DF4">
      <w:pPr>
        <w:tabs>
          <w:tab w:val="left" w:pos="6379"/>
        </w:tabs>
        <w:spacing w:line="360" w:lineRule="auto"/>
        <w:ind w:left="2520"/>
        <w:jc w:val="right"/>
        <w:rPr>
          <w:rFonts w:ascii="Arial" w:hAnsi="Arial" w:cs="Arial"/>
        </w:rPr>
      </w:pPr>
    </w:p>
    <w:p w:rsidR="00C16BFE" w:rsidRDefault="00C16BFE" w:rsidP="006D7DF4">
      <w:pPr>
        <w:tabs>
          <w:tab w:val="left" w:pos="6379"/>
        </w:tabs>
        <w:spacing w:line="360" w:lineRule="auto"/>
        <w:rPr>
          <w:rFonts w:ascii="Arial" w:hAnsi="Arial" w:cs="Arial"/>
        </w:rPr>
      </w:pPr>
    </w:p>
    <w:p w:rsidR="00C16BFE" w:rsidRDefault="00C16BFE" w:rsidP="001F2B25">
      <w:pPr>
        <w:tabs>
          <w:tab w:val="left" w:pos="4830"/>
        </w:tabs>
        <w:spacing w:line="360" w:lineRule="auto"/>
        <w:rPr>
          <w:rFonts w:ascii="Arial" w:hAnsi="Arial" w:cs="Arial"/>
        </w:rPr>
      </w:pPr>
    </w:p>
    <w:p w:rsidR="00C16BFE" w:rsidRDefault="00C16BFE" w:rsidP="001F2B25">
      <w:pPr>
        <w:tabs>
          <w:tab w:val="left" w:pos="4830"/>
        </w:tabs>
        <w:spacing w:line="360" w:lineRule="auto"/>
        <w:rPr>
          <w:rFonts w:ascii="Arial" w:hAnsi="Arial" w:cs="Arial"/>
        </w:rPr>
      </w:pPr>
    </w:p>
    <w:p w:rsidR="00C16BFE" w:rsidRDefault="00C16BFE" w:rsidP="006D7DF4">
      <w:pPr>
        <w:tabs>
          <w:tab w:val="left" w:pos="6379"/>
        </w:tabs>
        <w:spacing w:line="360" w:lineRule="auto"/>
        <w:rPr>
          <w:rFonts w:ascii="Arial" w:hAnsi="Arial" w:cs="Arial"/>
        </w:rPr>
      </w:pPr>
    </w:p>
    <w:p w:rsidR="00C16BFE" w:rsidRDefault="00C16BFE" w:rsidP="006D7DF4">
      <w:pPr>
        <w:tabs>
          <w:tab w:val="left" w:pos="6379"/>
        </w:tabs>
        <w:spacing w:line="360" w:lineRule="auto"/>
        <w:rPr>
          <w:rFonts w:ascii="Arial" w:hAnsi="Arial" w:cs="Arial"/>
        </w:rPr>
      </w:pPr>
    </w:p>
    <w:p w:rsidR="00C16BFE" w:rsidRDefault="00C16BFE" w:rsidP="006D7DF4">
      <w:pPr>
        <w:tabs>
          <w:tab w:val="left" w:pos="6379"/>
        </w:tabs>
        <w:spacing w:line="360" w:lineRule="auto"/>
        <w:rPr>
          <w:rFonts w:ascii="Arial" w:hAnsi="Arial" w:cs="Arial"/>
        </w:rPr>
      </w:pPr>
    </w:p>
    <w:p w:rsidR="00C16BFE" w:rsidRDefault="00D41D39" w:rsidP="0095567D">
      <w:pPr>
        <w:tabs>
          <w:tab w:val="left" w:pos="6379"/>
        </w:tabs>
        <w:spacing w:line="360" w:lineRule="auto"/>
        <w:ind w:left="4536"/>
        <w:jc w:val="both"/>
        <w:rPr>
          <w:rFonts w:ascii="Arial" w:hAnsi="Arial" w:cs="Arial"/>
        </w:rPr>
      </w:pPr>
      <w:r w:rsidRPr="00D41D39">
        <w:rPr>
          <w:noProof/>
        </w:rPr>
        <w:pict>
          <v:rect id="_x0000_s1036" style="position:absolute;left:0;text-align:left;margin-left:88.95pt;margin-top:140.1pt;width:54pt;height:51pt;z-index:251659264" strokecolor="white"/>
        </w:pict>
      </w:r>
      <w:r w:rsidRPr="00D41D39">
        <w:rPr>
          <w:noProof/>
        </w:rPr>
        <w:pict>
          <v:rect id="_x0000_s1035" style="position:absolute;left:0;text-align:left;margin-left:377.7pt;margin-top:225.5pt;width:90.75pt;height:56.25pt;z-index:251649024" strokecolor="white"/>
        </w:pict>
      </w:r>
      <w:r w:rsidR="00C16BFE" w:rsidRPr="00DD5074">
        <w:rPr>
          <w:rFonts w:ascii="Arial" w:hAnsi="Arial" w:cs="Arial"/>
        </w:rPr>
        <w:t>Dedico este trabalho primeiramente a Deus, pois sem Ele, nada seria possível e não estaríamos aqui reunidos, desfrutando, juntos, destes momentos que nos são tão importantes.</w:t>
      </w:r>
      <w:r w:rsidR="00C16BFE" w:rsidRPr="00DD5074">
        <w:rPr>
          <w:rFonts w:ascii="Arial" w:hAnsi="Arial" w:cs="Arial"/>
        </w:rPr>
        <w:br/>
        <w:t>Aos meus pais, irmãos, colegas e professores; pelo esforço, dedicação e compreensão, em todos os momentos desta e de outras caminhada</w:t>
      </w:r>
      <w:r w:rsidR="00C16BFE">
        <w:rPr>
          <w:rFonts w:ascii="Arial" w:hAnsi="Arial" w:cs="Arial"/>
        </w:rPr>
        <w:t>s.</w:t>
      </w:r>
    </w:p>
    <w:p w:rsidR="00C16BFE" w:rsidRPr="00DA7915" w:rsidRDefault="00C16BFE" w:rsidP="006D7DF4">
      <w:pPr>
        <w:tabs>
          <w:tab w:val="left" w:pos="6379"/>
        </w:tabs>
        <w:spacing w:line="360" w:lineRule="auto"/>
        <w:ind w:left="4536"/>
        <w:jc w:val="both"/>
        <w:rPr>
          <w:rFonts w:ascii="Arial" w:hAnsi="Arial" w:cs="Arial"/>
          <w:b/>
        </w:rPr>
      </w:pPr>
    </w:p>
    <w:p w:rsidR="00C16BFE" w:rsidRPr="00147BEC" w:rsidRDefault="00D41D39" w:rsidP="006D7DF4">
      <w:pPr>
        <w:pStyle w:val="Recuodecorpodetexto"/>
        <w:spacing w:line="360" w:lineRule="auto"/>
        <w:ind w:firstLine="0"/>
        <w:jc w:val="center"/>
        <w:rPr>
          <w:rFonts w:ascii="Arial" w:hAnsi="Arial" w:cs="Arial"/>
          <w:color w:val="000000"/>
          <w:sz w:val="28"/>
          <w:szCs w:val="28"/>
        </w:rPr>
      </w:pPr>
      <w:r w:rsidRPr="00D41D39">
        <w:rPr>
          <w:noProof/>
        </w:rPr>
        <w:lastRenderedPageBreak/>
        <w:pict>
          <v:rect id="_x0000_s1037" style="position:absolute;left:0;text-align:left;margin-left:383.95pt;margin-top:-83.65pt;width:1in;height:1in;z-index:251668480" strokecolor="white"/>
        </w:pict>
      </w:r>
      <w:r w:rsidR="00C16BFE" w:rsidRPr="00147BEC">
        <w:rPr>
          <w:rFonts w:ascii="Arial" w:hAnsi="Arial" w:cs="Arial"/>
          <w:color w:val="000000"/>
          <w:sz w:val="28"/>
          <w:szCs w:val="28"/>
        </w:rPr>
        <w:t>AGRADECIMENTOS</w:t>
      </w:r>
    </w:p>
    <w:p w:rsidR="00C16BFE" w:rsidRPr="00147BEC" w:rsidRDefault="00C16BFE" w:rsidP="006D7DF4">
      <w:pPr>
        <w:pStyle w:val="Recuodecorpodetexto"/>
        <w:spacing w:line="360" w:lineRule="auto"/>
        <w:ind w:firstLine="0"/>
        <w:jc w:val="center"/>
        <w:rPr>
          <w:rFonts w:ascii="Arial" w:hAnsi="Arial" w:cs="Arial"/>
          <w:color w:val="000000"/>
        </w:rPr>
      </w:pPr>
    </w:p>
    <w:p w:rsidR="00C16BFE" w:rsidRPr="00147BEC" w:rsidRDefault="00D860BB" w:rsidP="0095567D">
      <w:pPr>
        <w:tabs>
          <w:tab w:val="left" w:pos="6379"/>
        </w:tabs>
        <w:spacing w:line="360" w:lineRule="auto"/>
        <w:rPr>
          <w:rFonts w:ascii="Arial" w:hAnsi="Arial" w:cs="Arial"/>
          <w:color w:val="000000"/>
        </w:rPr>
      </w:pPr>
      <w:proofErr w:type="gramStart"/>
      <w:r>
        <w:rPr>
          <w:rFonts w:ascii="Arial" w:hAnsi="Arial" w:cs="Arial"/>
          <w:color w:val="000000"/>
        </w:rPr>
        <w:t>À</w:t>
      </w:r>
      <w:proofErr w:type="gramEnd"/>
      <w:r w:rsidR="00C16BFE" w:rsidRPr="00147BEC">
        <w:rPr>
          <w:rFonts w:ascii="Arial" w:hAnsi="Arial" w:cs="Arial"/>
          <w:color w:val="000000"/>
        </w:rPr>
        <w:t xml:space="preserve"> Deus, que me deu tudo, o Dom da Vida!!</w:t>
      </w:r>
      <w:r w:rsidR="00C16BFE" w:rsidRPr="00147BEC">
        <w:rPr>
          <w:rFonts w:ascii="Arial" w:hAnsi="Arial" w:cs="Arial"/>
          <w:color w:val="000000"/>
        </w:rPr>
        <w:br/>
        <w:t>A Meus pais e irmãos, por me ensinarem a retidão do caminho!</w:t>
      </w:r>
      <w:r w:rsidR="00C16BFE" w:rsidRPr="00147BEC">
        <w:rPr>
          <w:rFonts w:ascii="Arial" w:hAnsi="Arial" w:cs="Arial"/>
          <w:color w:val="000000"/>
        </w:rPr>
        <w:br/>
        <w:t>Aos mestres, que com sua paciência, antes de me ensinarem,</w:t>
      </w:r>
      <w:r w:rsidR="00C16BFE" w:rsidRPr="00147BEC">
        <w:rPr>
          <w:rFonts w:ascii="Arial" w:hAnsi="Arial" w:cs="Arial"/>
          <w:color w:val="000000"/>
        </w:rPr>
        <w:br/>
        <w:t xml:space="preserve">fizeram-me aprender! Em especial o </w:t>
      </w:r>
      <w:proofErr w:type="gramStart"/>
      <w:r w:rsidR="00C16BFE" w:rsidRPr="00147BEC">
        <w:rPr>
          <w:rFonts w:ascii="Arial" w:hAnsi="Arial" w:cs="Arial"/>
          <w:color w:val="000000"/>
        </w:rPr>
        <w:t>Prof.</w:t>
      </w:r>
      <w:proofErr w:type="gramEnd"/>
      <w:r w:rsidR="00C16BFE" w:rsidRPr="00147BEC">
        <w:rPr>
          <w:rFonts w:ascii="Arial" w:hAnsi="Arial" w:cs="Arial"/>
          <w:color w:val="000000"/>
        </w:rPr>
        <w:t xml:space="preserve"> </w:t>
      </w:r>
      <w:proofErr w:type="spellStart"/>
      <w:r w:rsidR="00C16BFE" w:rsidRPr="00147BEC">
        <w:rPr>
          <w:rFonts w:ascii="Arial" w:hAnsi="Arial" w:cs="Arial"/>
          <w:color w:val="000000"/>
        </w:rPr>
        <w:t>Ms</w:t>
      </w:r>
      <w:proofErr w:type="spellEnd"/>
      <w:r w:rsidR="00C16BFE" w:rsidRPr="00147BEC">
        <w:rPr>
          <w:rFonts w:ascii="Arial" w:hAnsi="Arial" w:cs="Arial"/>
          <w:color w:val="000000"/>
        </w:rPr>
        <w:t>. Fernando Nascimento que com sua enorme paciência pode me acompanhar e me orientar.</w:t>
      </w:r>
      <w:r w:rsidR="00C16BFE" w:rsidRPr="00147BEC">
        <w:rPr>
          <w:rFonts w:ascii="Arial" w:hAnsi="Arial" w:cs="Arial"/>
          <w:color w:val="000000"/>
        </w:rPr>
        <w:br/>
        <w:t>Aos meus colegas de classe, pelo convívio fraternal e familiar.</w:t>
      </w:r>
    </w:p>
    <w:p w:rsidR="00C16BFE" w:rsidRPr="00147BEC" w:rsidRDefault="00C16BFE" w:rsidP="0095567D">
      <w:pPr>
        <w:tabs>
          <w:tab w:val="left" w:pos="6379"/>
        </w:tabs>
        <w:spacing w:line="360" w:lineRule="auto"/>
        <w:rPr>
          <w:rFonts w:ascii="Arial" w:hAnsi="Arial" w:cs="Arial"/>
          <w:b/>
          <w:color w:val="000000"/>
        </w:rPr>
      </w:pPr>
      <w:r w:rsidRPr="00147BEC">
        <w:rPr>
          <w:rFonts w:ascii="Arial" w:hAnsi="Arial" w:cs="Arial"/>
          <w:color w:val="000000"/>
        </w:rPr>
        <w:t xml:space="preserve">A instituição que nos forneceu um amplo e pleno caminho para o aprendizado, com suas complexas instalações, um corpo docente digno composto de doutores. </w:t>
      </w:r>
      <w:r w:rsidRPr="00147BEC">
        <w:rPr>
          <w:rFonts w:ascii="Arial" w:hAnsi="Arial" w:cs="Arial"/>
          <w:color w:val="000000"/>
        </w:rPr>
        <w:br/>
      </w:r>
      <w:r w:rsidRPr="00147BEC">
        <w:rPr>
          <w:rFonts w:ascii="Arial" w:hAnsi="Arial" w:cs="Arial"/>
          <w:color w:val="000000"/>
        </w:rPr>
        <w:br/>
        <w:t>A Todos, o meu, MUITO OBRIGADO!</w:t>
      </w:r>
    </w:p>
    <w:p w:rsidR="00C16BFE" w:rsidRPr="00260397" w:rsidRDefault="00C16BFE" w:rsidP="0095567D">
      <w:pPr>
        <w:tabs>
          <w:tab w:val="left" w:pos="6379"/>
        </w:tabs>
        <w:spacing w:line="360" w:lineRule="auto"/>
        <w:rPr>
          <w:rFonts w:ascii="Arial" w:hAnsi="Arial" w:cs="Arial"/>
          <w:color w:val="FF0000"/>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D860BB" w:rsidP="006D7DF4">
      <w:pPr>
        <w:tabs>
          <w:tab w:val="left" w:pos="6379"/>
        </w:tabs>
        <w:spacing w:line="360" w:lineRule="auto"/>
        <w:rPr>
          <w:rFonts w:ascii="Arial" w:hAnsi="Arial" w:cs="Arial"/>
        </w:rPr>
      </w:pPr>
      <w:r>
        <w:rPr>
          <w:rFonts w:ascii="Arial" w:hAnsi="Arial" w:cs="Arial"/>
          <w:noProof/>
        </w:rPr>
        <w:pict>
          <v:rect id="_x0000_s1050" style="position:absolute;margin-left:319.95pt;margin-top:5.15pt;width:46.5pt;height:49.5pt;z-index:251670528" strokecolor="white [3212]"/>
        </w:pict>
      </w: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D41D39" w:rsidP="006D7DF4">
      <w:pPr>
        <w:tabs>
          <w:tab w:val="left" w:pos="6379"/>
        </w:tabs>
        <w:spacing w:line="360" w:lineRule="auto"/>
        <w:rPr>
          <w:rFonts w:ascii="Arial" w:hAnsi="Arial" w:cs="Arial"/>
        </w:rPr>
      </w:pPr>
      <w:r w:rsidRPr="00D41D39">
        <w:rPr>
          <w:noProof/>
        </w:rPr>
        <w:pict>
          <v:rect id="_x0000_s1038" style="position:absolute;margin-left:376.2pt;margin-top:15.8pt;width:90.75pt;height:56.25pt;z-index:251650048" strokecolor="white"/>
        </w:pict>
      </w:r>
    </w:p>
    <w:p w:rsidR="00C16BFE" w:rsidRPr="00722436" w:rsidRDefault="00D41D39" w:rsidP="006D7DF4">
      <w:pPr>
        <w:tabs>
          <w:tab w:val="left" w:pos="6379"/>
        </w:tabs>
        <w:spacing w:line="360" w:lineRule="auto"/>
        <w:rPr>
          <w:rFonts w:ascii="Arial" w:hAnsi="Arial" w:cs="Arial"/>
        </w:rPr>
      </w:pPr>
      <w:r w:rsidRPr="00D41D39">
        <w:rPr>
          <w:noProof/>
        </w:rPr>
        <w:pict>
          <v:rect id="_x0000_s1039" style="position:absolute;margin-left:397.2pt;margin-top:-79.35pt;width:54pt;height:51pt;z-index:251660288" strokecolor="white"/>
        </w:pict>
      </w:r>
    </w:p>
    <w:p w:rsidR="00C16BFE" w:rsidRPr="00722436" w:rsidRDefault="00D41D39" w:rsidP="006D7DF4">
      <w:pPr>
        <w:tabs>
          <w:tab w:val="left" w:pos="6379"/>
        </w:tabs>
        <w:spacing w:line="360" w:lineRule="auto"/>
        <w:rPr>
          <w:rFonts w:ascii="Arial" w:hAnsi="Arial" w:cs="Arial"/>
        </w:rPr>
      </w:pPr>
      <w:r w:rsidRPr="00D41D39">
        <w:rPr>
          <w:noProof/>
        </w:rPr>
        <w:lastRenderedPageBreak/>
        <w:pict>
          <v:rect id="_x0000_s1040" style="position:absolute;margin-left:368.7pt;margin-top:-79.35pt;width:103.5pt;height:118.5pt;z-index:251665408" strokecolor="white"/>
        </w:pict>
      </w: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Pr="00722436" w:rsidRDefault="00C16BFE" w:rsidP="006D7DF4">
      <w:pPr>
        <w:tabs>
          <w:tab w:val="left" w:pos="6379"/>
        </w:tabs>
        <w:spacing w:line="360" w:lineRule="auto"/>
        <w:rPr>
          <w:rFonts w:ascii="Arial" w:hAnsi="Arial" w:cs="Arial"/>
        </w:rPr>
      </w:pPr>
    </w:p>
    <w:p w:rsidR="00C16BFE" w:rsidRDefault="00C16BFE" w:rsidP="006D7DF4">
      <w:pPr>
        <w:tabs>
          <w:tab w:val="left" w:pos="2190"/>
        </w:tabs>
        <w:spacing w:line="360" w:lineRule="auto"/>
        <w:jc w:val="right"/>
        <w:rPr>
          <w:rFonts w:ascii="Arial" w:hAnsi="Arial" w:cs="Arial"/>
        </w:rPr>
      </w:pPr>
    </w:p>
    <w:p w:rsidR="00C16BFE" w:rsidRDefault="00C16BFE" w:rsidP="006D7DF4">
      <w:pPr>
        <w:tabs>
          <w:tab w:val="left" w:pos="2190"/>
        </w:tabs>
        <w:spacing w:line="360" w:lineRule="auto"/>
        <w:jc w:val="right"/>
        <w:rPr>
          <w:rFonts w:ascii="Arial" w:hAnsi="Arial" w:cs="Arial"/>
        </w:rPr>
      </w:pPr>
    </w:p>
    <w:p w:rsidR="00C16BFE" w:rsidRDefault="00C16BFE" w:rsidP="006D7DF4">
      <w:pPr>
        <w:tabs>
          <w:tab w:val="left" w:pos="2190"/>
        </w:tabs>
        <w:spacing w:line="360" w:lineRule="auto"/>
        <w:jc w:val="right"/>
        <w:rPr>
          <w:rFonts w:ascii="Arial" w:hAnsi="Arial" w:cs="Arial"/>
        </w:rPr>
      </w:pPr>
    </w:p>
    <w:p w:rsidR="00C16BFE" w:rsidRDefault="00C16BFE" w:rsidP="006D7DF4">
      <w:pPr>
        <w:tabs>
          <w:tab w:val="left" w:pos="2190"/>
        </w:tabs>
        <w:spacing w:line="360" w:lineRule="auto"/>
        <w:jc w:val="right"/>
        <w:rPr>
          <w:rFonts w:ascii="Arial" w:hAnsi="Arial" w:cs="Arial"/>
        </w:rPr>
      </w:pPr>
    </w:p>
    <w:p w:rsidR="00C16BFE" w:rsidRDefault="00C16BFE" w:rsidP="006D7DF4">
      <w:pPr>
        <w:tabs>
          <w:tab w:val="left" w:pos="2190"/>
        </w:tabs>
        <w:spacing w:line="360" w:lineRule="auto"/>
        <w:jc w:val="right"/>
        <w:rPr>
          <w:rFonts w:ascii="Arial" w:hAnsi="Arial" w:cs="Arial"/>
        </w:rPr>
      </w:pPr>
    </w:p>
    <w:p w:rsidR="00C16BFE" w:rsidRDefault="00C16BFE" w:rsidP="006D7DF4">
      <w:pPr>
        <w:tabs>
          <w:tab w:val="left" w:pos="2190"/>
        </w:tabs>
        <w:spacing w:line="360" w:lineRule="auto"/>
        <w:jc w:val="right"/>
        <w:rPr>
          <w:rFonts w:ascii="Arial" w:hAnsi="Arial" w:cs="Arial"/>
        </w:rPr>
      </w:pPr>
    </w:p>
    <w:p w:rsidR="00C16BFE" w:rsidRDefault="00C16BFE" w:rsidP="006D7DF4">
      <w:pPr>
        <w:tabs>
          <w:tab w:val="left" w:pos="2190"/>
        </w:tabs>
        <w:spacing w:line="360" w:lineRule="auto"/>
        <w:jc w:val="right"/>
        <w:rPr>
          <w:rFonts w:ascii="Arial" w:hAnsi="Arial" w:cs="Arial"/>
        </w:rPr>
      </w:pPr>
    </w:p>
    <w:p w:rsidR="00C16BFE" w:rsidRPr="00260397" w:rsidRDefault="00C16BFE" w:rsidP="006D7DF4">
      <w:pPr>
        <w:tabs>
          <w:tab w:val="left" w:pos="2190"/>
        </w:tabs>
        <w:spacing w:line="360" w:lineRule="auto"/>
        <w:rPr>
          <w:rFonts w:ascii="Arial" w:hAnsi="Arial" w:cs="Arial"/>
          <w:i/>
        </w:rPr>
      </w:pPr>
    </w:p>
    <w:p w:rsidR="00C16BFE" w:rsidRDefault="00C16BFE" w:rsidP="006D7DF4">
      <w:pPr>
        <w:tabs>
          <w:tab w:val="left" w:pos="2190"/>
        </w:tabs>
        <w:spacing w:line="360" w:lineRule="auto"/>
        <w:ind w:left="4536"/>
        <w:jc w:val="both"/>
      </w:pPr>
    </w:p>
    <w:p w:rsidR="00C16BFE" w:rsidRDefault="00C16BFE" w:rsidP="006D7DF4">
      <w:pPr>
        <w:tabs>
          <w:tab w:val="left" w:pos="2190"/>
        </w:tabs>
        <w:spacing w:line="360" w:lineRule="auto"/>
        <w:ind w:left="4536"/>
        <w:jc w:val="both"/>
      </w:pPr>
    </w:p>
    <w:p w:rsidR="00C16BFE" w:rsidRDefault="00C16BFE" w:rsidP="006D7DF4">
      <w:pPr>
        <w:tabs>
          <w:tab w:val="left" w:pos="2190"/>
        </w:tabs>
        <w:spacing w:line="360" w:lineRule="auto"/>
        <w:ind w:left="4536"/>
        <w:jc w:val="both"/>
      </w:pPr>
    </w:p>
    <w:p w:rsidR="00C16BFE" w:rsidRPr="00DA7915" w:rsidRDefault="00C16BFE" w:rsidP="006D7DF4">
      <w:pPr>
        <w:tabs>
          <w:tab w:val="left" w:pos="2190"/>
        </w:tabs>
        <w:spacing w:line="360" w:lineRule="auto"/>
        <w:ind w:left="4536"/>
        <w:jc w:val="both"/>
        <w:rPr>
          <w:rFonts w:ascii="Arial" w:hAnsi="Arial" w:cs="Arial"/>
          <w:i/>
        </w:rPr>
      </w:pPr>
    </w:p>
    <w:p w:rsidR="00C16BFE" w:rsidRDefault="00C16BFE" w:rsidP="0095567D">
      <w:pPr>
        <w:tabs>
          <w:tab w:val="left" w:pos="2190"/>
        </w:tabs>
        <w:spacing w:line="360" w:lineRule="auto"/>
        <w:ind w:left="4536"/>
        <w:jc w:val="both"/>
        <w:rPr>
          <w:rFonts w:ascii="Arial" w:hAnsi="Arial" w:cs="Arial"/>
          <w:i/>
        </w:rPr>
      </w:pPr>
      <w:r w:rsidRPr="00DA7915">
        <w:rPr>
          <w:rFonts w:ascii="Arial" w:hAnsi="Arial" w:cs="Arial"/>
          <w:i/>
        </w:rPr>
        <w:t>É incansável buscar o conhecimento!</w:t>
      </w:r>
      <w:r w:rsidRPr="00DA7915">
        <w:rPr>
          <w:rFonts w:ascii="Arial" w:hAnsi="Arial" w:cs="Arial"/>
          <w:i/>
        </w:rPr>
        <w:br/>
        <w:t>Interminável é sua procura!</w:t>
      </w:r>
      <w:r w:rsidRPr="00DA7915">
        <w:rPr>
          <w:rFonts w:ascii="Arial" w:hAnsi="Arial" w:cs="Arial"/>
          <w:i/>
        </w:rPr>
        <w:br/>
        <w:t>Aos mestres, que nos abreviam esta procura!</w:t>
      </w:r>
      <w:r w:rsidRPr="00DA7915">
        <w:rPr>
          <w:rFonts w:ascii="Arial" w:hAnsi="Arial" w:cs="Arial"/>
          <w:i/>
        </w:rPr>
        <w:br/>
        <w:t xml:space="preserve">O Reconhecimento </w:t>
      </w:r>
      <w:proofErr w:type="gramStart"/>
      <w:r w:rsidRPr="00DA7915">
        <w:rPr>
          <w:rFonts w:ascii="Arial" w:hAnsi="Arial" w:cs="Arial"/>
          <w:i/>
        </w:rPr>
        <w:t>sempre !</w:t>
      </w:r>
      <w:proofErr w:type="gramEnd"/>
      <w:r w:rsidRPr="00DA7915">
        <w:rPr>
          <w:rFonts w:ascii="Arial" w:hAnsi="Arial" w:cs="Arial"/>
          <w:i/>
        </w:rPr>
        <w:t>!!!</w:t>
      </w:r>
    </w:p>
    <w:p w:rsidR="002E61F6" w:rsidRPr="00DA7915" w:rsidRDefault="002E61F6" w:rsidP="0095567D">
      <w:pPr>
        <w:tabs>
          <w:tab w:val="left" w:pos="2190"/>
        </w:tabs>
        <w:spacing w:line="360" w:lineRule="auto"/>
        <w:ind w:left="4536"/>
        <w:jc w:val="both"/>
        <w:rPr>
          <w:rFonts w:ascii="Arial" w:hAnsi="Arial" w:cs="Arial"/>
          <w:i/>
        </w:rPr>
      </w:pPr>
    </w:p>
    <w:p w:rsidR="00C16BFE" w:rsidRDefault="00D41D39" w:rsidP="00B537D9">
      <w:pPr>
        <w:tabs>
          <w:tab w:val="left" w:pos="2190"/>
        </w:tabs>
        <w:spacing w:line="360" w:lineRule="auto"/>
        <w:ind w:left="4536"/>
        <w:jc w:val="right"/>
        <w:rPr>
          <w:rFonts w:ascii="Arial" w:hAnsi="Arial" w:cs="Arial"/>
          <w:i/>
          <w:sz w:val="20"/>
          <w:szCs w:val="20"/>
        </w:rPr>
      </w:pPr>
      <w:r w:rsidRPr="00D41D39">
        <w:rPr>
          <w:noProof/>
        </w:rPr>
        <w:pict>
          <v:rect id="_x0000_s1041" style="position:absolute;left:0;text-align:left;margin-left:381.45pt;margin-top:23.75pt;width:90.75pt;height:56.25pt;z-index:251651072" strokecolor="white"/>
        </w:pict>
      </w:r>
      <w:r w:rsidR="00C16BFE" w:rsidRPr="0087383E">
        <w:rPr>
          <w:rFonts w:ascii="Arial" w:hAnsi="Arial" w:cs="Arial"/>
          <w:i/>
          <w:sz w:val="20"/>
          <w:szCs w:val="20"/>
        </w:rPr>
        <w:t>Ri</w:t>
      </w:r>
      <w:r w:rsidR="00C16BFE">
        <w:rPr>
          <w:rFonts w:ascii="Arial" w:hAnsi="Arial" w:cs="Arial"/>
          <w:i/>
          <w:sz w:val="20"/>
          <w:szCs w:val="20"/>
        </w:rPr>
        <w:t>chert Guilherme Pereira Ferreira</w:t>
      </w:r>
    </w:p>
    <w:p w:rsidR="00C16BFE" w:rsidRDefault="00C16BFE" w:rsidP="002E61F6">
      <w:pPr>
        <w:tabs>
          <w:tab w:val="left" w:pos="2190"/>
        </w:tabs>
        <w:spacing w:line="360" w:lineRule="auto"/>
        <w:rPr>
          <w:rFonts w:ascii="Arial" w:hAnsi="Arial" w:cs="Arial"/>
          <w:i/>
          <w:sz w:val="20"/>
          <w:szCs w:val="20"/>
        </w:rPr>
      </w:pPr>
    </w:p>
    <w:p w:rsidR="00C16BFE" w:rsidRPr="002E61F6" w:rsidRDefault="00D41D39" w:rsidP="00CC5765">
      <w:pPr>
        <w:tabs>
          <w:tab w:val="left" w:pos="2190"/>
        </w:tabs>
        <w:spacing w:line="360" w:lineRule="auto"/>
        <w:jc w:val="center"/>
        <w:rPr>
          <w:rFonts w:ascii="Arial" w:hAnsi="Arial" w:cs="Arial"/>
          <w:i/>
          <w:sz w:val="32"/>
          <w:szCs w:val="32"/>
        </w:rPr>
      </w:pPr>
      <w:r w:rsidRPr="00D41D39">
        <w:rPr>
          <w:noProof/>
          <w:sz w:val="32"/>
          <w:szCs w:val="32"/>
        </w:rPr>
        <w:lastRenderedPageBreak/>
        <w:pict>
          <v:rect id="_x0000_s1042" style="position:absolute;left:0;text-align:left;margin-left:393.45pt;margin-top:-81.6pt;width:54pt;height:51pt;z-index:251661312" strokecolor="white"/>
        </w:pict>
      </w:r>
      <w:r w:rsidR="00C16BFE" w:rsidRPr="002E61F6">
        <w:rPr>
          <w:rFonts w:ascii="Arial" w:hAnsi="Arial" w:cs="Arial"/>
          <w:b/>
          <w:sz w:val="32"/>
          <w:szCs w:val="32"/>
        </w:rPr>
        <w:t>RESUMO</w:t>
      </w:r>
    </w:p>
    <w:p w:rsidR="00C16BFE" w:rsidRDefault="00C16BFE" w:rsidP="008941BE">
      <w:pPr>
        <w:tabs>
          <w:tab w:val="left" w:pos="2190"/>
        </w:tabs>
        <w:jc w:val="both"/>
        <w:rPr>
          <w:rFonts w:ascii="Arial" w:hAnsi="Arial" w:cs="Arial"/>
          <w:i/>
        </w:rPr>
      </w:pPr>
    </w:p>
    <w:p w:rsidR="00C16BFE" w:rsidRDefault="00C16BFE" w:rsidP="008941BE">
      <w:pPr>
        <w:tabs>
          <w:tab w:val="left" w:pos="2190"/>
        </w:tabs>
        <w:jc w:val="both"/>
        <w:rPr>
          <w:rFonts w:ascii="Arial" w:hAnsi="Arial" w:cs="Arial"/>
          <w:i/>
        </w:rPr>
      </w:pPr>
    </w:p>
    <w:p w:rsidR="00C16BFE" w:rsidRPr="008941BE" w:rsidRDefault="00C16BFE" w:rsidP="008941BE">
      <w:pPr>
        <w:tabs>
          <w:tab w:val="left" w:pos="2190"/>
        </w:tabs>
        <w:jc w:val="both"/>
        <w:rPr>
          <w:rFonts w:ascii="Arial" w:hAnsi="Arial" w:cs="Arial"/>
          <w:i/>
        </w:rPr>
      </w:pPr>
      <w:r w:rsidRPr="0095567D">
        <w:rPr>
          <w:rFonts w:ascii="Arial" w:hAnsi="Arial" w:cs="Arial"/>
          <w:szCs w:val="20"/>
          <w:lang w:eastAsia="en-US"/>
        </w:rPr>
        <w:t xml:space="preserve">A odontologia adesiva que possibilitou uma mudança significativa nas técnicas restauradoras tem avançado muito na última década. </w:t>
      </w:r>
      <w:r w:rsidRPr="0095567D">
        <w:rPr>
          <w:rFonts w:ascii="Arial" w:hAnsi="Arial" w:cs="Arial"/>
        </w:rPr>
        <w:t xml:space="preserve">O surgimento e desenvolvimento dos sistemas adesivos modificaram completamente a prática da odontologia, possibilitando uma maior conservação da estrutura dentária remanescente sadia, tornando-se esta a mais significativa conquista possibilitada pelo uso deste material. Sabe-se, no entanto, que a maioria dos procedimentos restauradores envolve, além do esmalte, o substrato </w:t>
      </w:r>
      <w:proofErr w:type="spellStart"/>
      <w:r w:rsidRPr="0095567D">
        <w:rPr>
          <w:rFonts w:ascii="Arial" w:hAnsi="Arial" w:cs="Arial"/>
        </w:rPr>
        <w:t>dentinário</w:t>
      </w:r>
      <w:proofErr w:type="spellEnd"/>
      <w:r w:rsidRPr="0095567D">
        <w:rPr>
          <w:rFonts w:ascii="Arial" w:hAnsi="Arial" w:cs="Arial"/>
        </w:rPr>
        <w:t xml:space="preserve">, os quais possuem morfologia e fisiologia diferentes. Essas diferenças acarretaram no desenvolvimento de diversas gerações de adesivos </w:t>
      </w:r>
      <w:proofErr w:type="spellStart"/>
      <w:r w:rsidRPr="0095567D">
        <w:rPr>
          <w:rFonts w:ascii="Arial" w:hAnsi="Arial" w:cs="Arial"/>
        </w:rPr>
        <w:t>dentinários</w:t>
      </w:r>
      <w:proofErr w:type="spellEnd"/>
      <w:r w:rsidRPr="0095567D">
        <w:rPr>
          <w:rFonts w:ascii="Arial" w:hAnsi="Arial" w:cs="Arial"/>
        </w:rPr>
        <w:t xml:space="preserve"> que vêem buscando eliminar as falhas dos adesivos desenvolvidos anteriormente. </w:t>
      </w:r>
      <w:r w:rsidRPr="0095567D">
        <w:rPr>
          <w:rFonts w:ascii="Arial" w:hAnsi="Arial" w:cs="Arial"/>
          <w:szCs w:val="18"/>
          <w:lang w:eastAsia="en-US"/>
        </w:rPr>
        <w:t xml:space="preserve">A introdução de novos sistemas adesivos </w:t>
      </w:r>
      <w:proofErr w:type="spellStart"/>
      <w:r w:rsidRPr="0095567D">
        <w:rPr>
          <w:rFonts w:ascii="Arial" w:hAnsi="Arial" w:cs="Arial"/>
          <w:szCs w:val="18"/>
          <w:lang w:eastAsia="en-US"/>
        </w:rPr>
        <w:t>autocondicionantes</w:t>
      </w:r>
      <w:proofErr w:type="spellEnd"/>
      <w:r w:rsidRPr="0095567D">
        <w:rPr>
          <w:rFonts w:ascii="Arial" w:hAnsi="Arial" w:cs="Arial"/>
          <w:szCs w:val="18"/>
          <w:lang w:eastAsia="en-US"/>
        </w:rPr>
        <w:t xml:space="preserve"> trouxe insegurança e dúvidas para os clínicos, pois se questiona a eficácia de seu uso uma vez que dispensam o condicionamento ácido prévio</w:t>
      </w:r>
      <w:r w:rsidRPr="0095567D">
        <w:rPr>
          <w:sz w:val="18"/>
          <w:szCs w:val="18"/>
          <w:lang w:eastAsia="en-US"/>
        </w:rPr>
        <w:t xml:space="preserve">. </w:t>
      </w:r>
      <w:r w:rsidRPr="0095567D">
        <w:rPr>
          <w:rFonts w:ascii="Arial" w:hAnsi="Arial" w:cs="Arial"/>
          <w:lang w:eastAsia="en-US"/>
        </w:rPr>
        <w:t xml:space="preserve">Atualmente, existe no mercado uma infinidade de marcas comerciais de sistemas adesivos com diferentes composições, métodos de aplicação e número de passos clínicos. Muitas vezes são lançados e retirados rapidamente do mercado, não havendo tempo para uma adequada avaliação clínica. Todos, de uma forma geral, têm como objetivo reduzir o número de passos operatórios e a sensibilidade da técnica adesiva e por sua vez, a </w:t>
      </w:r>
      <w:proofErr w:type="spellStart"/>
      <w:r w:rsidRPr="0095567D">
        <w:rPr>
          <w:rFonts w:ascii="Arial" w:hAnsi="Arial" w:cs="Arial"/>
          <w:lang w:eastAsia="en-US"/>
        </w:rPr>
        <w:t>microinfiltração</w:t>
      </w:r>
      <w:proofErr w:type="spellEnd"/>
      <w:r w:rsidRPr="0095567D">
        <w:rPr>
          <w:rFonts w:ascii="Arial" w:hAnsi="Arial" w:cs="Arial"/>
          <w:lang w:eastAsia="en-US"/>
        </w:rPr>
        <w:t>. Diante desse questionamento, esta revisão teve como objetivo citar a evolução histórica e abordar o estágio atual em que se encontram os sistemas adesivos e quais as perspectivas futuras.</w:t>
      </w:r>
    </w:p>
    <w:p w:rsidR="00C16BFE" w:rsidRPr="0095567D" w:rsidRDefault="00C16BFE" w:rsidP="006D7DF4">
      <w:pPr>
        <w:jc w:val="both"/>
        <w:rPr>
          <w:rFonts w:ascii="Arial" w:hAnsi="Arial" w:cs="Arial"/>
        </w:rPr>
      </w:pPr>
    </w:p>
    <w:p w:rsidR="00C16BFE" w:rsidRPr="0095567D" w:rsidRDefault="00C16BFE" w:rsidP="006D7DF4">
      <w:pPr>
        <w:jc w:val="both"/>
        <w:rPr>
          <w:rFonts w:ascii="Arial" w:hAnsi="Arial" w:cs="Arial"/>
        </w:rPr>
      </w:pPr>
    </w:p>
    <w:p w:rsidR="00C16BFE" w:rsidRDefault="00C16BFE" w:rsidP="004F768F">
      <w:pPr>
        <w:jc w:val="both"/>
        <w:rPr>
          <w:rFonts w:ascii="Arial" w:hAnsi="Arial" w:cs="Arial"/>
          <w:b/>
        </w:rPr>
      </w:pPr>
    </w:p>
    <w:p w:rsidR="00C16BFE" w:rsidRPr="0095567D" w:rsidRDefault="00C16BFE" w:rsidP="004F768F">
      <w:pPr>
        <w:jc w:val="both"/>
      </w:pPr>
      <w:proofErr w:type="spellStart"/>
      <w:r w:rsidRPr="0095567D">
        <w:rPr>
          <w:rFonts w:ascii="Arial" w:hAnsi="Arial" w:cs="Arial"/>
          <w:b/>
        </w:rPr>
        <w:t>Palavras-chave</w:t>
      </w:r>
      <w:proofErr w:type="spellEnd"/>
      <w:r w:rsidRPr="0095567D">
        <w:rPr>
          <w:rFonts w:ascii="Arial" w:hAnsi="Arial" w:cs="Arial"/>
          <w:b/>
        </w:rPr>
        <w:t xml:space="preserve">: </w:t>
      </w:r>
      <w:r w:rsidRPr="0095567D">
        <w:rPr>
          <w:rFonts w:ascii="Arial" w:hAnsi="Arial" w:cs="Arial"/>
        </w:rPr>
        <w:t xml:space="preserve">Adesão Dental; Sistemas Adesivos; Adesivos Convencionais; Adesivos </w:t>
      </w:r>
      <w:proofErr w:type="spellStart"/>
      <w:r w:rsidRPr="0095567D">
        <w:rPr>
          <w:rFonts w:ascii="Arial" w:hAnsi="Arial" w:cs="Arial"/>
        </w:rPr>
        <w:t>Autocondicionantes</w:t>
      </w:r>
      <w:proofErr w:type="spellEnd"/>
      <w:r w:rsidRPr="0095567D">
        <w:rPr>
          <w:rFonts w:ascii="Arial" w:hAnsi="Arial" w:cs="Arial"/>
        </w:rPr>
        <w:t xml:space="preserve">; </w:t>
      </w:r>
      <w:proofErr w:type="spellStart"/>
      <w:r w:rsidRPr="0095567D">
        <w:rPr>
          <w:rFonts w:ascii="Arial" w:hAnsi="Arial" w:cs="Arial"/>
        </w:rPr>
        <w:t>Microinfiltração</w:t>
      </w:r>
      <w:proofErr w:type="spellEnd"/>
      <w:r w:rsidRPr="0095567D">
        <w:rPr>
          <w:rFonts w:ascii="Arial" w:hAnsi="Arial" w:cs="Arial"/>
        </w:rPr>
        <w:t>.</w:t>
      </w:r>
    </w:p>
    <w:p w:rsidR="00C16BFE" w:rsidRPr="003B396D" w:rsidRDefault="00C16BFE" w:rsidP="006D7DF4">
      <w:pPr>
        <w:spacing w:line="360" w:lineRule="auto"/>
        <w:rPr>
          <w:color w:val="4F6228"/>
        </w:rPr>
      </w:pPr>
    </w:p>
    <w:p w:rsidR="00C16BFE" w:rsidRPr="004F768F" w:rsidRDefault="00C16BFE" w:rsidP="006D7DF4">
      <w:pPr>
        <w:tabs>
          <w:tab w:val="left" w:pos="5670"/>
        </w:tabs>
        <w:spacing w:line="360" w:lineRule="auto"/>
      </w:pPr>
      <w:r w:rsidRPr="004F768F">
        <w:tab/>
      </w:r>
    </w:p>
    <w:p w:rsidR="00C16BFE" w:rsidRPr="004F768F" w:rsidRDefault="00C16BFE" w:rsidP="006D7DF4"/>
    <w:p w:rsidR="00C16BFE" w:rsidRPr="004F768F" w:rsidRDefault="00C16BFE" w:rsidP="006D7DF4"/>
    <w:p w:rsidR="00C16BFE" w:rsidRPr="004F768F" w:rsidRDefault="00C16BFE" w:rsidP="006D7DF4">
      <w:pPr>
        <w:rPr>
          <w:rFonts w:ascii="Arial" w:hAnsi="Arial" w:cs="Arial"/>
          <w:b/>
          <w:color w:val="000000"/>
        </w:rPr>
      </w:pPr>
    </w:p>
    <w:p w:rsidR="00C16BFE" w:rsidRPr="004F768F" w:rsidRDefault="00C16BFE" w:rsidP="006D7DF4">
      <w:pPr>
        <w:rPr>
          <w:rFonts w:ascii="Arial" w:hAnsi="Arial" w:cs="Arial"/>
          <w:b/>
          <w:color w:val="000000"/>
        </w:rPr>
      </w:pPr>
    </w:p>
    <w:p w:rsidR="00C16BFE" w:rsidRPr="004F768F" w:rsidRDefault="00C16BFE" w:rsidP="006D7DF4">
      <w:pPr>
        <w:rPr>
          <w:rFonts w:ascii="Arial" w:hAnsi="Arial" w:cs="Arial"/>
          <w:b/>
          <w:color w:val="000000"/>
        </w:rPr>
      </w:pPr>
    </w:p>
    <w:p w:rsidR="00C16BFE" w:rsidRPr="004F768F" w:rsidRDefault="00C16BFE" w:rsidP="006D7DF4">
      <w:pPr>
        <w:rPr>
          <w:rFonts w:ascii="Arial" w:hAnsi="Arial" w:cs="Arial"/>
          <w:b/>
          <w:color w:val="000000"/>
        </w:rPr>
      </w:pPr>
    </w:p>
    <w:p w:rsidR="00C16BFE" w:rsidRPr="004F768F" w:rsidRDefault="00C16BFE" w:rsidP="006D7DF4">
      <w:pPr>
        <w:rPr>
          <w:rFonts w:ascii="Arial" w:hAnsi="Arial" w:cs="Arial"/>
          <w:b/>
          <w:color w:val="000000"/>
        </w:rPr>
      </w:pPr>
    </w:p>
    <w:p w:rsidR="00C16BFE" w:rsidRPr="004F768F" w:rsidRDefault="00C16BFE" w:rsidP="006D7DF4">
      <w:pPr>
        <w:rPr>
          <w:rFonts w:ascii="Arial" w:hAnsi="Arial" w:cs="Arial"/>
          <w:b/>
          <w:color w:val="000000"/>
        </w:rPr>
      </w:pPr>
    </w:p>
    <w:p w:rsidR="00C16BFE" w:rsidRDefault="00C16BFE" w:rsidP="006D7DF4">
      <w:pPr>
        <w:rPr>
          <w:rFonts w:ascii="Arial" w:hAnsi="Arial" w:cs="Arial"/>
          <w:b/>
          <w:color w:val="000000"/>
        </w:rPr>
      </w:pPr>
    </w:p>
    <w:p w:rsidR="00C16BFE" w:rsidRDefault="00C16BFE" w:rsidP="006D7DF4">
      <w:pPr>
        <w:rPr>
          <w:rFonts w:ascii="Arial" w:hAnsi="Arial" w:cs="Arial"/>
          <w:b/>
          <w:color w:val="000000"/>
        </w:rPr>
      </w:pPr>
    </w:p>
    <w:p w:rsidR="00C16BFE" w:rsidRPr="004F768F" w:rsidRDefault="00C16BFE" w:rsidP="006D7DF4">
      <w:pPr>
        <w:rPr>
          <w:rFonts w:ascii="Arial" w:hAnsi="Arial" w:cs="Arial"/>
          <w:b/>
          <w:color w:val="000000"/>
        </w:rPr>
      </w:pPr>
    </w:p>
    <w:p w:rsidR="00C16BFE" w:rsidRPr="004F768F" w:rsidRDefault="00D41D39" w:rsidP="006D7DF4">
      <w:pPr>
        <w:jc w:val="both"/>
        <w:rPr>
          <w:rFonts w:ascii="Arial" w:hAnsi="Arial" w:cs="Arial"/>
          <w:b/>
          <w:color w:val="000000"/>
        </w:rPr>
      </w:pPr>
      <w:r w:rsidRPr="00D41D39">
        <w:rPr>
          <w:noProof/>
        </w:rPr>
        <w:pict>
          <v:rect id="_x0000_s1043" style="position:absolute;left:0;text-align:left;margin-left:379.2pt;margin-top:13.85pt;width:90.75pt;height:56.25pt;z-index:251652096" strokecolor="white"/>
        </w:pict>
      </w:r>
    </w:p>
    <w:p w:rsidR="00C16BFE" w:rsidRDefault="00C16BFE" w:rsidP="006D7DF4">
      <w:pPr>
        <w:rPr>
          <w:rFonts w:ascii="Arial" w:hAnsi="Arial" w:cs="Arial"/>
          <w:b/>
          <w:color w:val="000000"/>
        </w:rPr>
      </w:pPr>
    </w:p>
    <w:p w:rsidR="00C16BFE" w:rsidRPr="004F768F" w:rsidRDefault="00C16BFE" w:rsidP="006D7DF4">
      <w:pPr>
        <w:rPr>
          <w:rFonts w:ascii="Arial" w:hAnsi="Arial" w:cs="Arial"/>
          <w:b/>
          <w:color w:val="000000"/>
          <w:sz w:val="32"/>
          <w:szCs w:val="32"/>
        </w:rPr>
      </w:pPr>
    </w:p>
    <w:p w:rsidR="00C16BFE" w:rsidRPr="002E61F6" w:rsidRDefault="00D41D39" w:rsidP="006D7DF4">
      <w:pPr>
        <w:jc w:val="center"/>
        <w:rPr>
          <w:rFonts w:ascii="Arial" w:hAnsi="Arial" w:cs="Arial"/>
          <w:b/>
          <w:color w:val="000000"/>
          <w:sz w:val="32"/>
          <w:szCs w:val="32"/>
          <w:lang w:val="en-US"/>
        </w:rPr>
      </w:pPr>
      <w:r w:rsidRPr="00D41D39">
        <w:rPr>
          <w:noProof/>
          <w:sz w:val="32"/>
          <w:szCs w:val="32"/>
        </w:rPr>
        <w:lastRenderedPageBreak/>
        <w:pict>
          <v:rect id="_x0000_s1044" style="position:absolute;left:0;text-align:left;margin-left:393.45pt;margin-top:-79.35pt;width:54pt;height:51pt;z-index:251662336" strokecolor="white"/>
        </w:pict>
      </w:r>
      <w:r w:rsidR="00C16BFE" w:rsidRPr="002E61F6">
        <w:rPr>
          <w:rFonts w:ascii="Arial" w:hAnsi="Arial" w:cs="Arial"/>
          <w:b/>
          <w:color w:val="000000"/>
          <w:sz w:val="32"/>
          <w:szCs w:val="32"/>
          <w:lang w:val="en-US"/>
        </w:rPr>
        <w:t>ABSTRACT</w:t>
      </w:r>
    </w:p>
    <w:p w:rsidR="00C16BFE" w:rsidRDefault="00C16BFE" w:rsidP="006D7DF4">
      <w:pPr>
        <w:jc w:val="both"/>
        <w:rPr>
          <w:rFonts w:ascii="Arial" w:hAnsi="Arial" w:cs="Arial"/>
          <w:b/>
          <w:color w:val="000000"/>
          <w:lang w:val="en-US"/>
        </w:rPr>
      </w:pPr>
    </w:p>
    <w:p w:rsidR="00C16BFE" w:rsidRDefault="00C16BFE" w:rsidP="006D7DF4">
      <w:pPr>
        <w:jc w:val="both"/>
        <w:rPr>
          <w:rFonts w:ascii="Arial" w:hAnsi="Arial" w:cs="Arial"/>
          <w:b/>
          <w:color w:val="000000"/>
          <w:lang w:val="en-US"/>
        </w:rPr>
      </w:pPr>
    </w:p>
    <w:p w:rsidR="00C16BFE" w:rsidRDefault="00C16BFE" w:rsidP="006D7DF4">
      <w:pPr>
        <w:jc w:val="both"/>
        <w:rPr>
          <w:rFonts w:ascii="Courier New" w:hAnsi="Courier New" w:cs="Courier New"/>
          <w:lang w:val="en-US"/>
        </w:rPr>
      </w:pPr>
      <w:r w:rsidRPr="008941BE">
        <w:rPr>
          <w:rFonts w:ascii="Courier New" w:hAnsi="Courier New" w:cs="Courier New"/>
          <w:lang w:val="en-US"/>
        </w:rPr>
        <w:t xml:space="preserve">The dental adhesive, which allowed a significant change in restorative techniques have advanced greatly in the last decade. The emergence and development of adhesive systems completely changed the practice of dentistry, allowing greater retention of the remaining healthy tooth structure, making it is the most significant achievement made possible by the use of this material. It is, however, that the majority of restorative procedures involved, as well as enamel, </w:t>
      </w:r>
      <w:proofErr w:type="gramStart"/>
      <w:r w:rsidRPr="008941BE">
        <w:rPr>
          <w:rFonts w:ascii="Courier New" w:hAnsi="Courier New" w:cs="Courier New"/>
          <w:lang w:val="en-US"/>
        </w:rPr>
        <w:t>dentin, which have</w:t>
      </w:r>
      <w:proofErr w:type="gramEnd"/>
      <w:r w:rsidRPr="008941BE">
        <w:rPr>
          <w:rFonts w:ascii="Courier New" w:hAnsi="Courier New" w:cs="Courier New"/>
          <w:lang w:val="en-US"/>
        </w:rPr>
        <w:t xml:space="preserve"> different morphology and physiology. These differences resulted in the development of several generations of dentin bonding agents they see trying to eliminate the faults of adhesives developed previously. The introduction of new self-etching adhesive systems has brought uncertainty and doubt for clinicians, because it questions the effectiveness of its use as exempt prior etching. Currently, there are now a multitude of brands of adhesive systems with different compositions, application methods and number of clinical steps. Often they are released and quickly removed from the market with no time for adequate clinical evaluation. All, in general, aim to reduce the number of operative steps and the sensitivity of the tape and turn the </w:t>
      </w:r>
      <w:proofErr w:type="spellStart"/>
      <w:r w:rsidRPr="008941BE">
        <w:rPr>
          <w:rFonts w:ascii="Courier New" w:hAnsi="Courier New" w:cs="Courier New"/>
          <w:lang w:val="en-US"/>
        </w:rPr>
        <w:t>microleakage</w:t>
      </w:r>
      <w:proofErr w:type="spellEnd"/>
      <w:r w:rsidRPr="008941BE">
        <w:rPr>
          <w:rFonts w:ascii="Courier New" w:hAnsi="Courier New" w:cs="Courier New"/>
          <w:lang w:val="en-US"/>
        </w:rPr>
        <w:t xml:space="preserve">. Faced with this challenge, this review was to cite the historical evolution and address the current stage in which they are adhesive systems and which future prospects. </w:t>
      </w:r>
      <w:r w:rsidRPr="008941BE">
        <w:rPr>
          <w:rFonts w:ascii="Courier New" w:hAnsi="Courier New" w:cs="Courier New"/>
          <w:lang w:val="en-US"/>
        </w:rPr>
        <w:br/>
      </w:r>
      <w:r w:rsidRPr="008941BE">
        <w:rPr>
          <w:rFonts w:ascii="Courier New" w:hAnsi="Courier New" w:cs="Courier New"/>
          <w:lang w:val="en-US"/>
        </w:rPr>
        <w:br/>
      </w:r>
      <w:r w:rsidRPr="008941BE">
        <w:rPr>
          <w:rFonts w:ascii="Courier New" w:hAnsi="Courier New" w:cs="Courier New"/>
          <w:lang w:val="en-US"/>
        </w:rPr>
        <w:br/>
      </w:r>
    </w:p>
    <w:p w:rsidR="00C16BFE" w:rsidRPr="008941BE" w:rsidRDefault="00C16BFE" w:rsidP="006D7DF4">
      <w:pPr>
        <w:jc w:val="both"/>
        <w:rPr>
          <w:rFonts w:ascii="Arial" w:hAnsi="Arial" w:cs="Arial"/>
          <w:b/>
          <w:color w:val="FF0000"/>
          <w:lang w:val="en-US"/>
        </w:rPr>
      </w:pPr>
      <w:r w:rsidRPr="00504122">
        <w:rPr>
          <w:rFonts w:ascii="Courier New" w:hAnsi="Courier New" w:cs="Courier New"/>
          <w:b/>
          <w:lang w:val="en-US"/>
        </w:rPr>
        <w:t>Keywords</w:t>
      </w:r>
      <w:r w:rsidRPr="008941BE">
        <w:rPr>
          <w:rFonts w:ascii="Courier New" w:hAnsi="Courier New" w:cs="Courier New"/>
          <w:lang w:val="en-US"/>
        </w:rPr>
        <w:t xml:space="preserve">: Accession Dental; Systems Adhesives, Adhesives Convention, self-etching adhesive; </w:t>
      </w:r>
      <w:proofErr w:type="spellStart"/>
      <w:r w:rsidRPr="008941BE">
        <w:rPr>
          <w:rFonts w:ascii="Courier New" w:hAnsi="Courier New" w:cs="Courier New"/>
          <w:lang w:val="en-US"/>
        </w:rPr>
        <w:t>Microleakage</w:t>
      </w:r>
      <w:proofErr w:type="spellEnd"/>
      <w:r w:rsidRPr="008941BE">
        <w:rPr>
          <w:rFonts w:ascii="Courier New" w:hAnsi="Courier New" w:cs="Courier New"/>
          <w:lang w:val="en-US"/>
        </w:rPr>
        <w:t>.</w:t>
      </w:r>
    </w:p>
    <w:p w:rsidR="00C16BFE" w:rsidRPr="00524CDE" w:rsidRDefault="00C16BFE" w:rsidP="006D7DF4">
      <w:pPr>
        <w:jc w:val="both"/>
        <w:rPr>
          <w:rFonts w:ascii="Arial" w:hAnsi="Arial" w:cs="Arial"/>
          <w:b/>
          <w:color w:val="FF0000"/>
          <w:lang w:val="en-US"/>
        </w:rPr>
      </w:pPr>
    </w:p>
    <w:p w:rsidR="00C16BFE" w:rsidRPr="00524CDE" w:rsidRDefault="00C16BFE" w:rsidP="006D7DF4">
      <w:pPr>
        <w:jc w:val="both"/>
        <w:rPr>
          <w:rFonts w:ascii="Arial" w:hAnsi="Arial" w:cs="Arial"/>
          <w:b/>
          <w:color w:val="000000"/>
          <w:lang w:val="en-US"/>
        </w:rPr>
      </w:pPr>
    </w:p>
    <w:p w:rsidR="00C16BFE" w:rsidRPr="00524CDE" w:rsidRDefault="00C16BFE" w:rsidP="006D7DF4">
      <w:pPr>
        <w:jc w:val="both"/>
        <w:rPr>
          <w:rFonts w:ascii="Arial" w:hAnsi="Arial" w:cs="Arial"/>
          <w:b/>
          <w:color w:val="000000"/>
          <w:lang w:val="en-US"/>
        </w:rPr>
      </w:pPr>
    </w:p>
    <w:p w:rsidR="00C16BFE" w:rsidRPr="00524CDE" w:rsidRDefault="00C16BFE" w:rsidP="006D7DF4">
      <w:pPr>
        <w:jc w:val="both"/>
        <w:rPr>
          <w:rFonts w:ascii="Arial" w:hAnsi="Arial" w:cs="Arial"/>
          <w:b/>
          <w:color w:val="000000"/>
          <w:lang w:val="en-US"/>
        </w:rPr>
      </w:pPr>
    </w:p>
    <w:p w:rsidR="00C16BFE" w:rsidRPr="00524CDE" w:rsidRDefault="00C16BFE" w:rsidP="006D7DF4">
      <w:pPr>
        <w:jc w:val="both"/>
        <w:rPr>
          <w:rFonts w:ascii="Arial" w:hAnsi="Arial" w:cs="Arial"/>
          <w:b/>
          <w:color w:val="000000"/>
          <w:lang w:val="en-US"/>
        </w:rPr>
      </w:pPr>
    </w:p>
    <w:p w:rsidR="00C16BFE" w:rsidRPr="00524CDE" w:rsidRDefault="00C16BFE" w:rsidP="006D7DF4">
      <w:pPr>
        <w:jc w:val="both"/>
        <w:rPr>
          <w:rFonts w:ascii="Arial" w:hAnsi="Arial" w:cs="Arial"/>
          <w:b/>
          <w:color w:val="000000"/>
          <w:lang w:val="en-US"/>
        </w:rPr>
      </w:pPr>
    </w:p>
    <w:p w:rsidR="00C16BFE" w:rsidRPr="00524CDE" w:rsidRDefault="00C16BFE" w:rsidP="006D7DF4">
      <w:pPr>
        <w:jc w:val="both"/>
        <w:rPr>
          <w:rFonts w:ascii="Arial" w:hAnsi="Arial" w:cs="Arial"/>
          <w:b/>
          <w:color w:val="000000"/>
          <w:lang w:val="en-US"/>
        </w:rPr>
      </w:pPr>
    </w:p>
    <w:p w:rsidR="00C16BFE" w:rsidRPr="00524CDE" w:rsidRDefault="00C16BFE" w:rsidP="006D7DF4">
      <w:pPr>
        <w:jc w:val="both"/>
        <w:rPr>
          <w:rFonts w:ascii="Arial" w:hAnsi="Arial" w:cs="Arial"/>
          <w:b/>
          <w:color w:val="000000"/>
          <w:lang w:val="en-US"/>
        </w:rPr>
      </w:pPr>
    </w:p>
    <w:p w:rsidR="00C16BFE" w:rsidRPr="00524CDE" w:rsidRDefault="00C16BFE" w:rsidP="006D7DF4">
      <w:pPr>
        <w:jc w:val="both"/>
        <w:rPr>
          <w:rFonts w:ascii="Arial" w:hAnsi="Arial" w:cs="Arial"/>
          <w:b/>
          <w:color w:val="000000"/>
          <w:lang w:val="en-US"/>
        </w:rPr>
      </w:pPr>
    </w:p>
    <w:p w:rsidR="00C16BFE" w:rsidRPr="00524CDE" w:rsidRDefault="00C16BFE" w:rsidP="006D7DF4">
      <w:pPr>
        <w:jc w:val="both"/>
        <w:rPr>
          <w:rFonts w:ascii="Arial" w:hAnsi="Arial" w:cs="Arial"/>
          <w:b/>
          <w:color w:val="000000"/>
          <w:lang w:val="en-US"/>
        </w:rPr>
      </w:pPr>
    </w:p>
    <w:p w:rsidR="00C16BFE" w:rsidRPr="00524CDE" w:rsidRDefault="00D41D39" w:rsidP="006D7DF4">
      <w:pPr>
        <w:jc w:val="both"/>
        <w:rPr>
          <w:rFonts w:ascii="Arial" w:hAnsi="Arial" w:cs="Arial"/>
          <w:b/>
          <w:color w:val="000000"/>
          <w:lang w:val="en-US"/>
        </w:rPr>
      </w:pPr>
      <w:r w:rsidRPr="00D41D39">
        <w:rPr>
          <w:noProof/>
        </w:rPr>
        <w:pict>
          <v:rect id="_x0000_s1045" style="position:absolute;left:0;text-align:left;margin-left:373.95pt;margin-top:.2pt;width:90.75pt;height:56.25pt;z-index:251653120" strokecolor="white"/>
        </w:pict>
      </w:r>
    </w:p>
    <w:p w:rsidR="00C16BFE" w:rsidRPr="00524CDE" w:rsidRDefault="00C16BFE" w:rsidP="006D7DF4">
      <w:pPr>
        <w:jc w:val="both"/>
        <w:rPr>
          <w:rFonts w:ascii="Arial" w:hAnsi="Arial" w:cs="Arial"/>
          <w:b/>
          <w:color w:val="000000"/>
          <w:lang w:val="en-US"/>
        </w:rPr>
      </w:pPr>
    </w:p>
    <w:p w:rsidR="00C16BFE" w:rsidRPr="00524CDE" w:rsidRDefault="00C16BFE" w:rsidP="006D7DF4">
      <w:pPr>
        <w:jc w:val="both"/>
        <w:rPr>
          <w:rFonts w:ascii="Arial" w:hAnsi="Arial" w:cs="Arial"/>
          <w:b/>
          <w:color w:val="000000"/>
          <w:lang w:val="en-US"/>
        </w:rPr>
      </w:pPr>
    </w:p>
    <w:p w:rsidR="00C16BFE" w:rsidRPr="00B53C23" w:rsidRDefault="00C16BFE" w:rsidP="006D7DF4">
      <w:pPr>
        <w:jc w:val="center"/>
        <w:rPr>
          <w:rFonts w:ascii="Arial" w:hAnsi="Arial" w:cs="Arial"/>
          <w:b/>
          <w:sz w:val="32"/>
          <w:szCs w:val="32"/>
          <w:lang w:val="en-US"/>
        </w:rPr>
      </w:pPr>
    </w:p>
    <w:p w:rsidR="00C16BFE" w:rsidRPr="00B53C23" w:rsidRDefault="00D41D39" w:rsidP="006D7DF4">
      <w:pPr>
        <w:jc w:val="center"/>
        <w:rPr>
          <w:rFonts w:ascii="Arial" w:hAnsi="Arial" w:cs="Arial"/>
          <w:b/>
          <w:sz w:val="32"/>
          <w:szCs w:val="32"/>
          <w:lang w:val="en-US"/>
        </w:rPr>
      </w:pPr>
      <w:r w:rsidRPr="00D41D39">
        <w:rPr>
          <w:noProof/>
        </w:rPr>
        <w:pict>
          <v:rect id="_x0000_s1046" style="position:absolute;left:0;text-align:left;margin-left:402pt;margin-top:-1in;width:54pt;height:51pt;z-index:251663360" strokecolor="white"/>
        </w:pict>
      </w:r>
    </w:p>
    <w:p w:rsidR="00C16BFE" w:rsidRPr="00CF49B6" w:rsidRDefault="00D860BB" w:rsidP="006D7DF4">
      <w:pPr>
        <w:jc w:val="center"/>
        <w:rPr>
          <w:rFonts w:ascii="Arial" w:hAnsi="Arial" w:cs="Arial"/>
          <w:b/>
          <w:sz w:val="32"/>
          <w:szCs w:val="32"/>
        </w:rPr>
      </w:pPr>
      <w:r>
        <w:rPr>
          <w:rFonts w:ascii="Arial" w:hAnsi="Arial" w:cs="Arial"/>
          <w:noProof/>
        </w:rPr>
        <w:lastRenderedPageBreak/>
        <w:pict>
          <v:rect id="_x0000_s1051" style="position:absolute;left:0;text-align:left;margin-left:391.2pt;margin-top:-81.6pt;width:67.5pt;height:76.5pt;z-index:251671552" strokecolor="white [3212]"/>
        </w:pict>
      </w:r>
      <w:r w:rsidR="00C16BFE" w:rsidRPr="00CF49B6">
        <w:rPr>
          <w:rFonts w:ascii="Arial" w:hAnsi="Arial" w:cs="Arial"/>
          <w:b/>
          <w:sz w:val="32"/>
          <w:szCs w:val="32"/>
        </w:rPr>
        <w:t>SUMÁRIO</w:t>
      </w:r>
    </w:p>
    <w:p w:rsidR="00C16BFE" w:rsidRPr="00CF49B6" w:rsidRDefault="00C16BFE" w:rsidP="006D7DF4">
      <w:pPr>
        <w:jc w:val="both"/>
        <w:rPr>
          <w:rFonts w:ascii="Arial" w:hAnsi="Arial" w:cs="Arial"/>
          <w:b/>
        </w:rPr>
      </w:pPr>
    </w:p>
    <w:p w:rsidR="00C16BFE" w:rsidRDefault="00C16BFE" w:rsidP="005A5D81">
      <w:pPr>
        <w:spacing w:line="360" w:lineRule="auto"/>
        <w:jc w:val="both"/>
        <w:rPr>
          <w:rFonts w:ascii="Arial" w:hAnsi="Arial" w:cs="Arial"/>
          <w:b/>
          <w:color w:val="4F6228"/>
        </w:rPr>
      </w:pPr>
    </w:p>
    <w:p w:rsidR="00C16BFE" w:rsidRPr="00FA1139" w:rsidRDefault="00C16BFE" w:rsidP="005A5D81">
      <w:pPr>
        <w:spacing w:line="360" w:lineRule="auto"/>
        <w:jc w:val="both"/>
        <w:rPr>
          <w:rFonts w:ascii="Arial" w:hAnsi="Arial" w:cs="Arial"/>
          <w:b/>
        </w:rPr>
      </w:pPr>
      <w:r w:rsidRPr="00FA1139">
        <w:rPr>
          <w:rFonts w:ascii="Arial" w:hAnsi="Arial" w:cs="Arial"/>
          <w:b/>
        </w:rPr>
        <w:t>INTRODUÇÃO</w:t>
      </w:r>
      <w:proofErr w:type="gramStart"/>
      <w:r w:rsidRPr="00882588">
        <w:rPr>
          <w:rFonts w:ascii="Arial" w:hAnsi="Arial" w:cs="Arial"/>
        </w:rPr>
        <w:t>................................................................</w:t>
      </w:r>
      <w:r>
        <w:rPr>
          <w:rFonts w:ascii="Arial" w:hAnsi="Arial" w:cs="Arial"/>
        </w:rPr>
        <w:t>.....................</w:t>
      </w:r>
      <w:proofErr w:type="gramEnd"/>
      <w:r w:rsidRPr="00882588">
        <w:rPr>
          <w:rFonts w:ascii="Arial" w:hAnsi="Arial" w:cs="Arial"/>
        </w:rPr>
        <w:t xml:space="preserve"> </w:t>
      </w:r>
      <w:r>
        <w:rPr>
          <w:rFonts w:ascii="Arial" w:hAnsi="Arial" w:cs="Arial"/>
        </w:rPr>
        <w:t xml:space="preserve">    </w:t>
      </w:r>
      <w:r w:rsidRPr="007B751A">
        <w:rPr>
          <w:rFonts w:ascii="Arial" w:hAnsi="Arial" w:cs="Arial"/>
        </w:rPr>
        <w:t>10</w:t>
      </w:r>
    </w:p>
    <w:p w:rsidR="00C16BFE" w:rsidRPr="00FA1139" w:rsidRDefault="00C16BFE" w:rsidP="00FA1139">
      <w:pPr>
        <w:spacing w:line="360" w:lineRule="auto"/>
        <w:rPr>
          <w:rFonts w:ascii="Arial" w:hAnsi="Arial" w:cs="Arial"/>
        </w:rPr>
      </w:pPr>
    </w:p>
    <w:tbl>
      <w:tblPr>
        <w:tblStyle w:val="Tabelacomgrade"/>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37"/>
        <w:gridCol w:w="5670"/>
        <w:gridCol w:w="624"/>
      </w:tblGrid>
      <w:tr w:rsidR="00C16BFE" w:rsidRPr="003A72EA" w:rsidTr="001F2B25">
        <w:tc>
          <w:tcPr>
            <w:tcW w:w="1134" w:type="dxa"/>
          </w:tcPr>
          <w:p w:rsidR="00C16BFE" w:rsidRPr="002E61F6" w:rsidRDefault="00C16BFE" w:rsidP="001902B6">
            <w:pPr>
              <w:rPr>
                <w:rFonts w:ascii="Arial" w:eastAsia="Calibri" w:hAnsi="Arial" w:cs="Arial"/>
              </w:rPr>
            </w:pPr>
            <w:r w:rsidRPr="002E61F6">
              <w:rPr>
                <w:rFonts w:ascii="Arial" w:eastAsia="Calibri" w:hAnsi="Arial" w:cs="Arial"/>
              </w:rPr>
              <w:t>1.</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b/>
              </w:rPr>
              <w:t>REVISÃO DE LITERATURA</w:t>
            </w:r>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13</w:t>
            </w:r>
          </w:p>
        </w:tc>
      </w:tr>
      <w:tr w:rsidR="00C16BFE" w:rsidRPr="003A72EA" w:rsidTr="001F2B25">
        <w:tc>
          <w:tcPr>
            <w:tcW w:w="1134" w:type="dxa"/>
          </w:tcPr>
          <w:p w:rsidR="00C16BFE" w:rsidRPr="002E61F6" w:rsidRDefault="00C16BFE" w:rsidP="001902B6">
            <w:pPr>
              <w:rPr>
                <w:rFonts w:ascii="Arial" w:eastAsia="Calibri" w:hAnsi="Arial" w:cs="Arial"/>
              </w:rPr>
            </w:pPr>
            <w:r w:rsidRPr="002E61F6">
              <w:rPr>
                <w:rFonts w:ascii="Arial" w:eastAsia="Calibri" w:hAnsi="Arial" w:cs="Arial"/>
              </w:rPr>
              <w:t>1.1</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b/>
              </w:rPr>
              <w:t>Estrutura do Esmalte</w:t>
            </w:r>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13</w:t>
            </w:r>
          </w:p>
        </w:tc>
      </w:tr>
      <w:tr w:rsidR="00C16BFE" w:rsidRPr="003A72EA" w:rsidTr="001F2B25">
        <w:tc>
          <w:tcPr>
            <w:tcW w:w="1134" w:type="dxa"/>
          </w:tcPr>
          <w:p w:rsidR="00C16BFE" w:rsidRPr="002E61F6" w:rsidRDefault="00C16BFE" w:rsidP="001902B6">
            <w:pPr>
              <w:rPr>
                <w:rFonts w:ascii="Arial" w:eastAsia="Calibri" w:hAnsi="Arial" w:cs="Arial"/>
              </w:rPr>
            </w:pPr>
            <w:r w:rsidRPr="002E61F6">
              <w:rPr>
                <w:rFonts w:ascii="Arial" w:eastAsia="Calibri" w:hAnsi="Arial" w:cs="Arial"/>
              </w:rPr>
              <w:t>1.2</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b/>
              </w:rPr>
              <w:t>Estrutura da Dentina</w:t>
            </w:r>
            <w:proofErr w:type="gramStart"/>
            <w:r w:rsidRPr="003A72EA">
              <w:rPr>
                <w:rFonts w:ascii="Arial" w:eastAsia="Calibri" w:hAnsi="Arial" w:cs="Arial"/>
                <w:b/>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15</w:t>
            </w:r>
          </w:p>
        </w:tc>
      </w:tr>
      <w:tr w:rsidR="00C16BFE" w:rsidRPr="003A72EA" w:rsidTr="001F2B25">
        <w:tc>
          <w:tcPr>
            <w:tcW w:w="1134" w:type="dxa"/>
          </w:tcPr>
          <w:p w:rsidR="00C16BFE" w:rsidRPr="003A72EA" w:rsidRDefault="00C16BFE" w:rsidP="001902B6">
            <w:pPr>
              <w:rPr>
                <w:rFonts w:ascii="Arial" w:eastAsia="Calibri" w:hAnsi="Arial" w:cs="Arial"/>
              </w:rPr>
            </w:pPr>
            <w:r w:rsidRPr="003A72EA">
              <w:rPr>
                <w:rFonts w:ascii="Arial" w:eastAsia="Calibri" w:hAnsi="Arial" w:cs="Arial"/>
              </w:rPr>
              <w:t>1.2.1</w:t>
            </w:r>
          </w:p>
        </w:tc>
        <w:tc>
          <w:tcPr>
            <w:tcW w:w="5670" w:type="dxa"/>
          </w:tcPr>
          <w:p w:rsidR="00C16BFE" w:rsidRPr="003A72EA" w:rsidRDefault="00C16BFE" w:rsidP="001902B6">
            <w:pPr>
              <w:rPr>
                <w:rFonts w:ascii="Arial" w:eastAsia="Calibri" w:hAnsi="Arial" w:cs="Arial"/>
              </w:rPr>
            </w:pPr>
            <w:proofErr w:type="spellStart"/>
            <w:r w:rsidRPr="003A72EA">
              <w:rPr>
                <w:rFonts w:ascii="Arial" w:eastAsia="Calibri" w:hAnsi="Arial" w:cs="Arial"/>
              </w:rPr>
              <w:t>Smear</w:t>
            </w:r>
            <w:proofErr w:type="spellEnd"/>
            <w:r w:rsidRPr="003A72EA">
              <w:rPr>
                <w:rFonts w:ascii="Arial" w:eastAsia="Calibri" w:hAnsi="Arial" w:cs="Arial"/>
              </w:rPr>
              <w:t xml:space="preserve"> </w:t>
            </w:r>
            <w:proofErr w:type="spellStart"/>
            <w:r w:rsidRPr="003A72EA">
              <w:rPr>
                <w:rFonts w:ascii="Arial" w:eastAsia="Calibri" w:hAnsi="Arial" w:cs="Arial"/>
              </w:rPr>
              <w:t>Layer</w:t>
            </w:r>
            <w:proofErr w:type="spellEnd"/>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17</w:t>
            </w:r>
          </w:p>
        </w:tc>
      </w:tr>
      <w:tr w:rsidR="00C16BFE" w:rsidRPr="003A72EA" w:rsidTr="001F2B25">
        <w:tc>
          <w:tcPr>
            <w:tcW w:w="1134" w:type="dxa"/>
          </w:tcPr>
          <w:p w:rsidR="00C16BFE" w:rsidRPr="002E61F6" w:rsidRDefault="00C16BFE" w:rsidP="001902B6">
            <w:pPr>
              <w:rPr>
                <w:rFonts w:ascii="Arial" w:eastAsia="Calibri" w:hAnsi="Arial" w:cs="Arial"/>
              </w:rPr>
            </w:pPr>
            <w:r w:rsidRPr="002E61F6">
              <w:rPr>
                <w:rFonts w:ascii="Arial" w:eastAsia="Calibri" w:hAnsi="Arial" w:cs="Arial"/>
              </w:rPr>
              <w:t>1.3</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b/>
              </w:rPr>
              <w:t>Agentes de limpeza</w:t>
            </w:r>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18</w:t>
            </w:r>
          </w:p>
        </w:tc>
      </w:tr>
      <w:tr w:rsidR="00C16BFE" w:rsidRPr="003A72EA" w:rsidTr="001F2B25">
        <w:tc>
          <w:tcPr>
            <w:tcW w:w="1134" w:type="dxa"/>
          </w:tcPr>
          <w:p w:rsidR="00C16BFE" w:rsidRPr="002E61F6" w:rsidRDefault="00C16BFE" w:rsidP="001902B6">
            <w:pPr>
              <w:rPr>
                <w:rFonts w:ascii="Arial" w:eastAsia="Calibri" w:hAnsi="Arial" w:cs="Arial"/>
              </w:rPr>
            </w:pPr>
            <w:r w:rsidRPr="002E61F6">
              <w:rPr>
                <w:rFonts w:ascii="Arial" w:eastAsia="Calibri" w:hAnsi="Arial" w:cs="Arial"/>
              </w:rPr>
              <w:t>1.4</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b/>
              </w:rPr>
              <w:t>Ácido Fosfórico</w:t>
            </w:r>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20</w:t>
            </w:r>
          </w:p>
        </w:tc>
      </w:tr>
      <w:tr w:rsidR="00C16BFE" w:rsidRPr="003A72EA" w:rsidTr="001F2B25">
        <w:tc>
          <w:tcPr>
            <w:tcW w:w="1134" w:type="dxa"/>
          </w:tcPr>
          <w:p w:rsidR="00C16BFE" w:rsidRPr="002E61F6" w:rsidRDefault="00C16BFE" w:rsidP="001902B6">
            <w:pPr>
              <w:rPr>
                <w:rFonts w:ascii="Arial" w:eastAsia="Calibri" w:hAnsi="Arial" w:cs="Arial"/>
              </w:rPr>
            </w:pPr>
            <w:r w:rsidRPr="002E61F6">
              <w:rPr>
                <w:rFonts w:ascii="Arial" w:eastAsia="Calibri" w:hAnsi="Arial" w:cs="Arial"/>
              </w:rPr>
              <w:t>1.5</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b/>
              </w:rPr>
              <w:t>Adesão à estrutura dentária</w:t>
            </w:r>
            <w:proofErr w:type="gramStart"/>
            <w:r w:rsidRPr="003A72EA">
              <w:rPr>
                <w:rFonts w:ascii="Arial" w:eastAsia="Calibri" w:hAnsi="Arial" w:cs="Arial"/>
                <w:b/>
              </w:rPr>
              <w:t>..................................</w:t>
            </w:r>
            <w:proofErr w:type="gramEnd"/>
            <w:r w:rsidRPr="003A72EA">
              <w:rPr>
                <w:rFonts w:ascii="Arial" w:eastAsia="Calibri" w:hAnsi="Arial" w:cs="Arial"/>
              </w:rPr>
              <w:t xml:space="preserve"> </w:t>
            </w:r>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20</w:t>
            </w:r>
          </w:p>
        </w:tc>
      </w:tr>
      <w:tr w:rsidR="00C16BFE" w:rsidRPr="003A72EA" w:rsidTr="001F2B25">
        <w:tc>
          <w:tcPr>
            <w:tcW w:w="1134" w:type="dxa"/>
          </w:tcPr>
          <w:p w:rsidR="00C16BFE" w:rsidRPr="003A72EA" w:rsidRDefault="00C16BFE" w:rsidP="001902B6">
            <w:pPr>
              <w:rPr>
                <w:rFonts w:ascii="Arial" w:eastAsia="Calibri" w:hAnsi="Arial" w:cs="Arial"/>
              </w:rPr>
            </w:pPr>
            <w:r w:rsidRPr="003A72EA">
              <w:rPr>
                <w:rFonts w:ascii="Arial" w:eastAsia="Calibri" w:hAnsi="Arial" w:cs="Arial"/>
              </w:rPr>
              <w:t>1.5.1</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rPr>
              <w:t>Adesão ao esmalte</w:t>
            </w:r>
            <w:proofErr w:type="gramStart"/>
            <w:r w:rsidRPr="003A72EA">
              <w:rPr>
                <w:rFonts w:ascii="Arial" w:eastAsia="Calibri" w:hAnsi="Arial" w:cs="Arial"/>
              </w:rPr>
              <w:t>..................................................</w:t>
            </w:r>
            <w:proofErr w:type="gramEnd"/>
            <w:r w:rsidRPr="003A72EA">
              <w:rPr>
                <w:rFonts w:ascii="Arial" w:eastAsia="Calibri" w:hAnsi="Arial" w:cs="Arial"/>
              </w:rPr>
              <w:t xml:space="preserve">    </w:t>
            </w:r>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20</w:t>
            </w:r>
          </w:p>
        </w:tc>
      </w:tr>
      <w:tr w:rsidR="00C16BFE" w:rsidRPr="003A72EA" w:rsidTr="001F2B25">
        <w:tc>
          <w:tcPr>
            <w:tcW w:w="1134" w:type="dxa"/>
          </w:tcPr>
          <w:p w:rsidR="00C16BFE" w:rsidRPr="003A72EA" w:rsidRDefault="00C16BFE" w:rsidP="001902B6">
            <w:pPr>
              <w:rPr>
                <w:rFonts w:ascii="Arial" w:eastAsia="Calibri" w:hAnsi="Arial" w:cs="Arial"/>
              </w:rPr>
            </w:pPr>
            <w:r w:rsidRPr="003A72EA">
              <w:rPr>
                <w:rFonts w:ascii="Arial" w:eastAsia="Calibri" w:hAnsi="Arial" w:cs="Arial"/>
              </w:rPr>
              <w:t>1.5.1.1</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rPr>
              <w:t>Fatores interferem no condicionamento ácido do esmalte</w:t>
            </w:r>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22</w:t>
            </w:r>
          </w:p>
        </w:tc>
      </w:tr>
      <w:tr w:rsidR="00C16BFE" w:rsidRPr="003A72EA" w:rsidTr="001F2B25">
        <w:tc>
          <w:tcPr>
            <w:tcW w:w="1134" w:type="dxa"/>
          </w:tcPr>
          <w:p w:rsidR="00C16BFE" w:rsidRPr="003A72EA" w:rsidRDefault="00C16BFE" w:rsidP="001902B6">
            <w:pPr>
              <w:rPr>
                <w:rFonts w:ascii="Arial" w:eastAsia="Calibri" w:hAnsi="Arial" w:cs="Arial"/>
              </w:rPr>
            </w:pPr>
            <w:r w:rsidRPr="003A72EA">
              <w:rPr>
                <w:rFonts w:ascii="Arial" w:eastAsia="Calibri" w:hAnsi="Arial" w:cs="Arial"/>
              </w:rPr>
              <w:t>1.5.2</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rPr>
              <w:t>Adesão a dentina</w:t>
            </w:r>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23</w:t>
            </w:r>
          </w:p>
        </w:tc>
      </w:tr>
      <w:tr w:rsidR="00C16BFE" w:rsidRPr="003A72EA" w:rsidTr="001F2B25">
        <w:tc>
          <w:tcPr>
            <w:tcW w:w="1134" w:type="dxa"/>
          </w:tcPr>
          <w:p w:rsidR="00C16BFE" w:rsidRPr="003A72EA" w:rsidRDefault="00C16BFE" w:rsidP="001902B6">
            <w:pPr>
              <w:rPr>
                <w:rFonts w:ascii="Arial" w:eastAsia="Calibri" w:hAnsi="Arial" w:cs="Arial"/>
              </w:rPr>
            </w:pPr>
            <w:r w:rsidRPr="003A72EA">
              <w:rPr>
                <w:rFonts w:ascii="Arial" w:eastAsia="Calibri" w:hAnsi="Arial" w:cs="Arial"/>
              </w:rPr>
              <w:t>1.5.3</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rPr>
              <w:t>Camada Híbrida</w:t>
            </w:r>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25</w:t>
            </w:r>
          </w:p>
        </w:tc>
      </w:tr>
      <w:tr w:rsidR="00C16BFE" w:rsidRPr="003A72EA" w:rsidTr="001F2B25">
        <w:tc>
          <w:tcPr>
            <w:tcW w:w="1134" w:type="dxa"/>
          </w:tcPr>
          <w:p w:rsidR="00C16BFE" w:rsidRPr="003A72EA" w:rsidRDefault="00C16BFE" w:rsidP="001902B6">
            <w:pPr>
              <w:rPr>
                <w:rFonts w:ascii="Arial" w:eastAsia="Calibri" w:hAnsi="Arial" w:cs="Arial"/>
              </w:rPr>
            </w:pPr>
            <w:r w:rsidRPr="003A72EA">
              <w:rPr>
                <w:rFonts w:ascii="Arial" w:eastAsia="Calibri" w:hAnsi="Arial" w:cs="Arial"/>
              </w:rPr>
              <w:t>1.6</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b/>
              </w:rPr>
              <w:t>Sistemas Adesivos</w:t>
            </w:r>
            <w:proofErr w:type="gramStart"/>
            <w:r w:rsidRPr="003A72EA">
              <w:rPr>
                <w:rFonts w:ascii="Arial" w:eastAsia="Calibri" w:hAnsi="Arial" w:cs="Arial"/>
                <w:b/>
              </w:rPr>
              <w:t>................................................</w:t>
            </w:r>
            <w:proofErr w:type="gramEnd"/>
            <w:r w:rsidRPr="003A72EA">
              <w:rPr>
                <w:rFonts w:ascii="Arial" w:eastAsia="Calibri" w:hAnsi="Arial" w:cs="Arial"/>
                <w:b/>
              </w:rPr>
              <w:t xml:space="preserve"> </w:t>
            </w:r>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27</w:t>
            </w:r>
          </w:p>
        </w:tc>
      </w:tr>
      <w:tr w:rsidR="00C16BFE" w:rsidRPr="003A72EA" w:rsidTr="001F2B25">
        <w:tc>
          <w:tcPr>
            <w:tcW w:w="1134" w:type="dxa"/>
          </w:tcPr>
          <w:p w:rsidR="00C16BFE" w:rsidRPr="003A72EA" w:rsidRDefault="00C16BFE" w:rsidP="001902B6">
            <w:pPr>
              <w:rPr>
                <w:rFonts w:ascii="Arial" w:eastAsia="Calibri" w:hAnsi="Arial" w:cs="Arial"/>
              </w:rPr>
            </w:pPr>
            <w:r w:rsidRPr="003A72EA">
              <w:rPr>
                <w:rFonts w:ascii="Arial" w:eastAsia="Calibri" w:hAnsi="Arial" w:cs="Arial"/>
              </w:rPr>
              <w:t>1.6.1</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rPr>
              <w:t>Evolução Histórica</w:t>
            </w:r>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28</w:t>
            </w:r>
          </w:p>
        </w:tc>
      </w:tr>
      <w:tr w:rsidR="00C16BFE" w:rsidRPr="003A72EA" w:rsidTr="001F2B25">
        <w:tc>
          <w:tcPr>
            <w:tcW w:w="1134" w:type="dxa"/>
          </w:tcPr>
          <w:p w:rsidR="00C16BFE" w:rsidRPr="003A72EA" w:rsidRDefault="00C16BFE" w:rsidP="001902B6">
            <w:pPr>
              <w:rPr>
                <w:rFonts w:ascii="Arial" w:eastAsia="Calibri" w:hAnsi="Arial" w:cs="Arial"/>
              </w:rPr>
            </w:pPr>
            <w:r w:rsidRPr="003A72EA">
              <w:rPr>
                <w:rFonts w:ascii="Arial" w:eastAsia="Calibri" w:hAnsi="Arial" w:cs="Arial"/>
              </w:rPr>
              <w:t>1.6.2</w:t>
            </w:r>
          </w:p>
        </w:tc>
        <w:tc>
          <w:tcPr>
            <w:tcW w:w="5670" w:type="dxa"/>
          </w:tcPr>
          <w:p w:rsidR="00C16BFE" w:rsidRPr="003A72EA" w:rsidRDefault="00C16BFE" w:rsidP="001902B6">
            <w:pPr>
              <w:jc w:val="both"/>
              <w:rPr>
                <w:rFonts w:ascii="Arial" w:eastAsia="Calibri" w:hAnsi="Arial" w:cs="Arial"/>
              </w:rPr>
            </w:pPr>
            <w:r w:rsidRPr="003A72EA">
              <w:rPr>
                <w:rFonts w:ascii="Arial" w:eastAsia="Calibri" w:hAnsi="Arial" w:cs="Arial"/>
              </w:rPr>
              <w:t>Adesivos Contemporâneos</w:t>
            </w:r>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30</w:t>
            </w:r>
          </w:p>
        </w:tc>
      </w:tr>
      <w:tr w:rsidR="00C16BFE" w:rsidRPr="003A72EA" w:rsidTr="001F2B25">
        <w:tc>
          <w:tcPr>
            <w:tcW w:w="1134" w:type="dxa"/>
          </w:tcPr>
          <w:p w:rsidR="00C16BFE" w:rsidRPr="003A72EA" w:rsidRDefault="00C16BFE" w:rsidP="001902B6">
            <w:pPr>
              <w:rPr>
                <w:rFonts w:ascii="Arial" w:eastAsia="Calibri" w:hAnsi="Arial" w:cs="Arial"/>
              </w:rPr>
            </w:pPr>
            <w:r w:rsidRPr="003A72EA">
              <w:rPr>
                <w:rFonts w:ascii="Arial" w:eastAsia="Calibri" w:hAnsi="Arial" w:cs="Arial"/>
              </w:rPr>
              <w:t>1.6.2.1</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rPr>
              <w:t>Adesivos convencionais</w:t>
            </w:r>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30</w:t>
            </w:r>
          </w:p>
        </w:tc>
      </w:tr>
      <w:tr w:rsidR="00C16BFE" w:rsidRPr="003A72EA" w:rsidTr="001F2B25">
        <w:tc>
          <w:tcPr>
            <w:tcW w:w="1134" w:type="dxa"/>
          </w:tcPr>
          <w:p w:rsidR="00C16BFE" w:rsidRPr="003A72EA" w:rsidRDefault="00C16BFE" w:rsidP="001902B6">
            <w:pPr>
              <w:rPr>
                <w:rFonts w:ascii="Arial" w:eastAsia="Calibri" w:hAnsi="Arial" w:cs="Arial"/>
              </w:rPr>
            </w:pPr>
            <w:r w:rsidRPr="003A72EA">
              <w:rPr>
                <w:rFonts w:ascii="Arial" w:eastAsia="Calibri" w:hAnsi="Arial" w:cs="Arial"/>
              </w:rPr>
              <w:t>1.6.2.2</w:t>
            </w:r>
          </w:p>
        </w:tc>
        <w:tc>
          <w:tcPr>
            <w:tcW w:w="5670" w:type="dxa"/>
          </w:tcPr>
          <w:p w:rsidR="00C16BFE" w:rsidRPr="003A72EA" w:rsidRDefault="00C16BFE" w:rsidP="001902B6">
            <w:pPr>
              <w:rPr>
                <w:rFonts w:ascii="Arial" w:eastAsia="Calibri" w:hAnsi="Arial" w:cs="Arial"/>
              </w:rPr>
            </w:pPr>
            <w:r w:rsidRPr="003A72EA">
              <w:rPr>
                <w:rFonts w:ascii="Arial" w:eastAsia="Calibri" w:hAnsi="Arial" w:cs="Arial"/>
              </w:rPr>
              <w:t xml:space="preserve">Adesivos </w:t>
            </w:r>
            <w:proofErr w:type="spellStart"/>
            <w:r w:rsidRPr="003A72EA">
              <w:rPr>
                <w:rFonts w:ascii="Arial" w:eastAsia="Calibri" w:hAnsi="Arial" w:cs="Arial"/>
              </w:rPr>
              <w:t>autocondicionantes</w:t>
            </w:r>
            <w:proofErr w:type="spellEnd"/>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31</w:t>
            </w:r>
          </w:p>
        </w:tc>
      </w:tr>
      <w:tr w:rsidR="00C16BFE" w:rsidRPr="003A72EA" w:rsidTr="001F2B25">
        <w:tc>
          <w:tcPr>
            <w:tcW w:w="1134" w:type="dxa"/>
          </w:tcPr>
          <w:p w:rsidR="00C16BFE" w:rsidRPr="003A72EA" w:rsidRDefault="00C16BFE" w:rsidP="001902B6">
            <w:pPr>
              <w:rPr>
                <w:rFonts w:ascii="Arial" w:eastAsia="Calibri" w:hAnsi="Arial" w:cs="Arial"/>
              </w:rPr>
            </w:pPr>
          </w:p>
        </w:tc>
        <w:tc>
          <w:tcPr>
            <w:tcW w:w="5670" w:type="dxa"/>
          </w:tcPr>
          <w:p w:rsidR="00C16BFE" w:rsidRPr="003A72EA" w:rsidRDefault="00C16BFE" w:rsidP="001902B6">
            <w:pPr>
              <w:rPr>
                <w:rFonts w:ascii="Arial" w:eastAsia="Calibri" w:hAnsi="Arial" w:cs="Arial"/>
              </w:rPr>
            </w:pPr>
          </w:p>
        </w:tc>
        <w:tc>
          <w:tcPr>
            <w:tcW w:w="624" w:type="dxa"/>
          </w:tcPr>
          <w:p w:rsidR="00C16BFE" w:rsidRPr="003A72EA" w:rsidRDefault="00C16BFE" w:rsidP="001902B6">
            <w:pPr>
              <w:rPr>
                <w:rFonts w:ascii="Arial" w:eastAsia="Calibri" w:hAnsi="Arial" w:cs="Arial"/>
              </w:rPr>
            </w:pPr>
          </w:p>
        </w:tc>
      </w:tr>
      <w:tr w:rsidR="00C16BFE" w:rsidRPr="003A72EA" w:rsidTr="001F2B25">
        <w:tc>
          <w:tcPr>
            <w:tcW w:w="1134" w:type="dxa"/>
          </w:tcPr>
          <w:p w:rsidR="00C16BFE" w:rsidRPr="007B751A" w:rsidRDefault="00C16BFE" w:rsidP="001902B6">
            <w:pPr>
              <w:rPr>
                <w:rFonts w:ascii="Arial" w:eastAsia="Calibri" w:hAnsi="Arial" w:cs="Arial"/>
                <w:b/>
              </w:rPr>
            </w:pPr>
            <w:r w:rsidRPr="007B751A">
              <w:rPr>
                <w:rFonts w:ascii="Arial" w:eastAsia="Calibri" w:hAnsi="Arial" w:cs="Arial"/>
                <w:b/>
              </w:rPr>
              <w:t>DISCUSSÃO</w:t>
            </w:r>
          </w:p>
        </w:tc>
        <w:tc>
          <w:tcPr>
            <w:tcW w:w="5670" w:type="dxa"/>
          </w:tcPr>
          <w:p w:rsidR="00C16BFE" w:rsidRPr="003A72EA" w:rsidRDefault="00C16BFE" w:rsidP="001902B6">
            <w:pPr>
              <w:rPr>
                <w:rFonts w:ascii="Arial" w:eastAsia="Calibri" w:hAnsi="Arial" w:cs="Arial"/>
              </w:rPr>
            </w:pPr>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33</w:t>
            </w:r>
          </w:p>
        </w:tc>
      </w:tr>
      <w:tr w:rsidR="00C16BFE" w:rsidRPr="003A72EA" w:rsidTr="001F2B25">
        <w:tc>
          <w:tcPr>
            <w:tcW w:w="1134" w:type="dxa"/>
          </w:tcPr>
          <w:p w:rsidR="00C16BFE" w:rsidRPr="007B751A" w:rsidRDefault="00C16BFE" w:rsidP="001902B6">
            <w:pPr>
              <w:rPr>
                <w:rFonts w:ascii="Arial" w:eastAsia="Calibri" w:hAnsi="Arial" w:cs="Arial"/>
                <w:b/>
              </w:rPr>
            </w:pPr>
            <w:r w:rsidRPr="007B751A">
              <w:rPr>
                <w:rFonts w:ascii="Arial" w:eastAsia="Calibri" w:hAnsi="Arial" w:cs="Arial"/>
                <w:b/>
              </w:rPr>
              <w:t>CONCLUSÃO</w:t>
            </w:r>
          </w:p>
        </w:tc>
        <w:tc>
          <w:tcPr>
            <w:tcW w:w="5670" w:type="dxa"/>
          </w:tcPr>
          <w:p w:rsidR="00C16BFE" w:rsidRPr="003A72EA" w:rsidRDefault="00C16BFE" w:rsidP="001902B6">
            <w:pPr>
              <w:rPr>
                <w:rFonts w:ascii="Arial" w:eastAsia="Calibri" w:hAnsi="Arial" w:cs="Arial"/>
              </w:rPr>
            </w:pPr>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36</w:t>
            </w:r>
          </w:p>
        </w:tc>
      </w:tr>
      <w:tr w:rsidR="00C16BFE" w:rsidRPr="003A72EA" w:rsidTr="001F2B25">
        <w:tc>
          <w:tcPr>
            <w:tcW w:w="1134" w:type="dxa"/>
          </w:tcPr>
          <w:p w:rsidR="00C16BFE" w:rsidRPr="007B751A" w:rsidRDefault="00C16BFE" w:rsidP="001902B6">
            <w:pPr>
              <w:rPr>
                <w:rFonts w:ascii="Arial" w:eastAsia="Calibri" w:hAnsi="Arial" w:cs="Arial"/>
                <w:b/>
              </w:rPr>
            </w:pPr>
            <w:r w:rsidRPr="007B751A">
              <w:rPr>
                <w:rFonts w:ascii="Arial" w:eastAsia="Calibri" w:hAnsi="Arial" w:cs="Arial"/>
                <w:b/>
              </w:rPr>
              <w:t>REFERÊNCIAS</w:t>
            </w:r>
          </w:p>
        </w:tc>
        <w:tc>
          <w:tcPr>
            <w:tcW w:w="5670" w:type="dxa"/>
          </w:tcPr>
          <w:p w:rsidR="00C16BFE" w:rsidRPr="003A72EA" w:rsidRDefault="00C16BFE" w:rsidP="001902B6">
            <w:pPr>
              <w:rPr>
                <w:rFonts w:ascii="Arial" w:eastAsia="Calibri" w:hAnsi="Arial" w:cs="Arial"/>
              </w:rPr>
            </w:pPr>
            <w:proofErr w:type="gramStart"/>
            <w:r w:rsidRPr="003A72EA">
              <w:rPr>
                <w:rFonts w:ascii="Arial" w:eastAsia="Calibri" w:hAnsi="Arial" w:cs="Arial"/>
              </w:rPr>
              <w:t>.................................................................................</w:t>
            </w:r>
            <w:proofErr w:type="gramEnd"/>
          </w:p>
        </w:tc>
        <w:tc>
          <w:tcPr>
            <w:tcW w:w="624" w:type="dxa"/>
          </w:tcPr>
          <w:p w:rsidR="00C16BFE" w:rsidRPr="003A72EA" w:rsidRDefault="00C16BFE" w:rsidP="001902B6">
            <w:pPr>
              <w:rPr>
                <w:rFonts w:ascii="Arial" w:eastAsia="Calibri" w:hAnsi="Arial" w:cs="Arial"/>
              </w:rPr>
            </w:pPr>
            <w:r w:rsidRPr="003A72EA">
              <w:rPr>
                <w:rFonts w:ascii="Arial" w:eastAsia="Calibri" w:hAnsi="Arial" w:cs="Arial"/>
              </w:rPr>
              <w:t>37</w:t>
            </w:r>
          </w:p>
        </w:tc>
      </w:tr>
    </w:tbl>
    <w:p w:rsidR="00C16BFE" w:rsidRDefault="00C16BFE" w:rsidP="00CE1EFC"/>
    <w:p w:rsidR="00C16BFE" w:rsidRDefault="00C16BFE" w:rsidP="006D7DF4">
      <w:pPr>
        <w:tabs>
          <w:tab w:val="left" w:pos="2535"/>
          <w:tab w:val="center" w:pos="4252"/>
        </w:tabs>
        <w:rPr>
          <w:rFonts w:ascii="Arial" w:hAnsi="Arial" w:cs="Arial"/>
          <w:b/>
          <w:color w:val="FF0000"/>
        </w:rPr>
      </w:pPr>
    </w:p>
    <w:p w:rsidR="00C16BFE" w:rsidRDefault="00C16BFE" w:rsidP="006D7DF4">
      <w:pPr>
        <w:tabs>
          <w:tab w:val="left" w:pos="2535"/>
          <w:tab w:val="center" w:pos="4252"/>
        </w:tabs>
        <w:rPr>
          <w:rFonts w:ascii="Arial" w:hAnsi="Arial" w:cs="Arial"/>
          <w:b/>
          <w:color w:val="FF0000"/>
        </w:rPr>
      </w:pPr>
    </w:p>
    <w:p w:rsidR="00C16BFE" w:rsidRPr="00FA1139" w:rsidRDefault="00C16BFE" w:rsidP="006D7DF4">
      <w:pPr>
        <w:tabs>
          <w:tab w:val="left" w:pos="2535"/>
          <w:tab w:val="center" w:pos="4252"/>
        </w:tabs>
        <w:rPr>
          <w:rFonts w:ascii="Arial" w:hAnsi="Arial" w:cs="Arial"/>
          <w:b/>
          <w:color w:val="000000"/>
        </w:rPr>
      </w:pPr>
    </w:p>
    <w:p w:rsidR="00C16BFE" w:rsidRPr="00FA1139" w:rsidRDefault="00C16BFE" w:rsidP="006D7DF4">
      <w:pPr>
        <w:tabs>
          <w:tab w:val="left" w:pos="2535"/>
          <w:tab w:val="center" w:pos="4252"/>
        </w:tabs>
        <w:rPr>
          <w:rFonts w:ascii="Arial" w:hAnsi="Arial" w:cs="Arial"/>
          <w:b/>
          <w:color w:val="000000"/>
        </w:rPr>
      </w:pPr>
    </w:p>
    <w:p w:rsidR="00C16BFE" w:rsidRDefault="00C16BFE" w:rsidP="006D7DF4">
      <w:pPr>
        <w:tabs>
          <w:tab w:val="left" w:pos="2535"/>
          <w:tab w:val="center" w:pos="4252"/>
        </w:tabs>
        <w:rPr>
          <w:rFonts w:ascii="Arial" w:hAnsi="Arial" w:cs="Arial"/>
          <w:b/>
          <w:color w:val="000000"/>
          <w:sz w:val="32"/>
          <w:szCs w:val="32"/>
        </w:rPr>
      </w:pPr>
    </w:p>
    <w:p w:rsidR="00C16BFE" w:rsidRDefault="00C16BFE" w:rsidP="006D7DF4">
      <w:pPr>
        <w:tabs>
          <w:tab w:val="left" w:pos="2535"/>
          <w:tab w:val="center" w:pos="4252"/>
        </w:tabs>
        <w:rPr>
          <w:rFonts w:ascii="Arial" w:hAnsi="Arial" w:cs="Arial"/>
          <w:b/>
          <w:color w:val="000000"/>
          <w:sz w:val="32"/>
          <w:szCs w:val="32"/>
        </w:rPr>
      </w:pPr>
    </w:p>
    <w:p w:rsidR="00C16BFE" w:rsidRDefault="00C16BFE" w:rsidP="006D7DF4">
      <w:pPr>
        <w:tabs>
          <w:tab w:val="left" w:pos="2535"/>
          <w:tab w:val="center" w:pos="4252"/>
        </w:tabs>
        <w:rPr>
          <w:rFonts w:ascii="Arial" w:hAnsi="Arial" w:cs="Arial"/>
          <w:b/>
          <w:color w:val="000000"/>
          <w:sz w:val="32"/>
          <w:szCs w:val="32"/>
        </w:rPr>
      </w:pPr>
    </w:p>
    <w:p w:rsidR="00C16BFE" w:rsidRDefault="00D41D39" w:rsidP="006D7DF4">
      <w:pPr>
        <w:tabs>
          <w:tab w:val="left" w:pos="2535"/>
          <w:tab w:val="center" w:pos="4252"/>
        </w:tabs>
        <w:rPr>
          <w:rFonts w:ascii="Arial" w:hAnsi="Arial" w:cs="Arial"/>
          <w:b/>
          <w:color w:val="000000"/>
          <w:sz w:val="32"/>
          <w:szCs w:val="32"/>
        </w:rPr>
      </w:pPr>
      <w:r w:rsidRPr="00D41D39">
        <w:rPr>
          <w:noProof/>
        </w:rPr>
        <w:pict>
          <v:rect id="_x0000_s1047" style="position:absolute;margin-left:380.7pt;margin-top:10pt;width:90.75pt;height:56.25pt;z-index:251654144" strokecolor="white"/>
        </w:pict>
      </w:r>
    </w:p>
    <w:p w:rsidR="00C16BFE" w:rsidRDefault="00C16BFE" w:rsidP="006D7DF4">
      <w:pPr>
        <w:tabs>
          <w:tab w:val="left" w:pos="2535"/>
          <w:tab w:val="center" w:pos="4252"/>
        </w:tabs>
        <w:rPr>
          <w:rFonts w:ascii="Arial" w:hAnsi="Arial" w:cs="Arial"/>
          <w:b/>
          <w:color w:val="000000"/>
          <w:sz w:val="32"/>
          <w:szCs w:val="32"/>
        </w:rPr>
      </w:pPr>
    </w:p>
    <w:p w:rsidR="00C16BFE" w:rsidRDefault="00C16BFE" w:rsidP="006D7DF4">
      <w:pPr>
        <w:tabs>
          <w:tab w:val="left" w:pos="2535"/>
          <w:tab w:val="center" w:pos="4252"/>
        </w:tabs>
        <w:rPr>
          <w:rFonts w:ascii="Arial" w:hAnsi="Arial" w:cs="Arial"/>
          <w:b/>
          <w:color w:val="000000"/>
          <w:sz w:val="32"/>
          <w:szCs w:val="32"/>
        </w:rPr>
      </w:pPr>
    </w:p>
    <w:p w:rsidR="00C16BFE" w:rsidRDefault="00C16BFE" w:rsidP="006D7DF4">
      <w:pPr>
        <w:tabs>
          <w:tab w:val="left" w:pos="2535"/>
          <w:tab w:val="center" w:pos="4252"/>
        </w:tabs>
        <w:rPr>
          <w:rFonts w:ascii="Arial" w:hAnsi="Arial" w:cs="Arial"/>
          <w:b/>
          <w:color w:val="000000"/>
          <w:sz w:val="32"/>
          <w:szCs w:val="32"/>
        </w:rPr>
      </w:pPr>
    </w:p>
    <w:p w:rsidR="00C16BFE" w:rsidRDefault="00C16BFE" w:rsidP="006D7DF4">
      <w:pPr>
        <w:tabs>
          <w:tab w:val="left" w:pos="2535"/>
          <w:tab w:val="center" w:pos="4252"/>
        </w:tabs>
        <w:rPr>
          <w:rFonts w:ascii="Arial" w:hAnsi="Arial" w:cs="Arial"/>
          <w:b/>
          <w:color w:val="000000"/>
          <w:sz w:val="32"/>
          <w:szCs w:val="32"/>
        </w:rPr>
      </w:pPr>
    </w:p>
    <w:p w:rsidR="00C16BFE" w:rsidRDefault="00C16BFE" w:rsidP="006D7DF4">
      <w:pPr>
        <w:tabs>
          <w:tab w:val="left" w:pos="2535"/>
          <w:tab w:val="center" w:pos="4252"/>
        </w:tabs>
        <w:rPr>
          <w:rFonts w:ascii="Arial" w:hAnsi="Arial" w:cs="Arial"/>
          <w:b/>
          <w:color w:val="000000"/>
          <w:sz w:val="32"/>
          <w:szCs w:val="32"/>
        </w:rPr>
      </w:pPr>
    </w:p>
    <w:p w:rsidR="00C16BFE" w:rsidRDefault="00C16BFE" w:rsidP="006D7DF4">
      <w:pPr>
        <w:tabs>
          <w:tab w:val="left" w:pos="2535"/>
          <w:tab w:val="center" w:pos="4252"/>
        </w:tabs>
        <w:rPr>
          <w:rFonts w:ascii="Arial" w:hAnsi="Arial" w:cs="Arial"/>
          <w:b/>
          <w:color w:val="000000"/>
          <w:sz w:val="32"/>
          <w:szCs w:val="32"/>
        </w:rPr>
      </w:pPr>
    </w:p>
    <w:p w:rsidR="00C16BFE" w:rsidRDefault="00D41D39" w:rsidP="006D7DF4">
      <w:pPr>
        <w:tabs>
          <w:tab w:val="left" w:pos="2535"/>
          <w:tab w:val="center" w:pos="4252"/>
        </w:tabs>
        <w:rPr>
          <w:rFonts w:ascii="Arial" w:hAnsi="Arial" w:cs="Arial"/>
          <w:b/>
          <w:color w:val="000000"/>
          <w:sz w:val="32"/>
          <w:szCs w:val="32"/>
        </w:rPr>
      </w:pPr>
      <w:r w:rsidRPr="00D41D39">
        <w:rPr>
          <w:noProof/>
        </w:rPr>
        <w:pict>
          <v:rect id="_x0000_s1048" style="position:absolute;margin-left:391.2pt;margin-top:-81.6pt;width:54pt;height:51pt;z-index:251664384" strokecolor="white"/>
        </w:pict>
      </w:r>
    </w:p>
    <w:p w:rsidR="00C16BFE" w:rsidRDefault="00D41D39" w:rsidP="006D7DF4">
      <w:pPr>
        <w:tabs>
          <w:tab w:val="left" w:pos="2535"/>
          <w:tab w:val="center" w:pos="4252"/>
        </w:tabs>
        <w:jc w:val="center"/>
        <w:rPr>
          <w:rFonts w:ascii="Arial" w:hAnsi="Arial" w:cs="Arial"/>
          <w:b/>
          <w:color w:val="000000"/>
          <w:sz w:val="32"/>
          <w:szCs w:val="32"/>
        </w:rPr>
      </w:pPr>
      <w:r w:rsidRPr="00D41D39">
        <w:rPr>
          <w:noProof/>
        </w:rPr>
        <w:lastRenderedPageBreak/>
        <w:pict>
          <v:rect id="_x0000_s1049" style="position:absolute;left:0;text-align:left;margin-left:365.9pt;margin-top:-78pt;width:1in;height:1in;z-index:251669504" strokecolor="white"/>
        </w:pict>
      </w:r>
      <w:r w:rsidR="00C16BFE" w:rsidRPr="0081552F">
        <w:rPr>
          <w:rFonts w:ascii="Arial" w:hAnsi="Arial" w:cs="Arial"/>
          <w:b/>
          <w:color w:val="000000"/>
          <w:sz w:val="32"/>
          <w:szCs w:val="32"/>
        </w:rPr>
        <w:t>INTRODUÇÃO</w:t>
      </w:r>
      <w:r w:rsidR="00C16BFE">
        <w:rPr>
          <w:rFonts w:ascii="Arial" w:hAnsi="Arial" w:cs="Arial"/>
          <w:b/>
          <w:color w:val="000000"/>
          <w:sz w:val="32"/>
          <w:szCs w:val="32"/>
        </w:rPr>
        <w:t xml:space="preserve"> </w:t>
      </w:r>
    </w:p>
    <w:p w:rsidR="00C16BFE" w:rsidRDefault="00C16BFE" w:rsidP="00504290">
      <w:pPr>
        <w:tabs>
          <w:tab w:val="left" w:pos="2535"/>
          <w:tab w:val="center" w:pos="4252"/>
        </w:tabs>
        <w:spacing w:after="120"/>
        <w:jc w:val="center"/>
        <w:rPr>
          <w:rFonts w:ascii="Arial" w:hAnsi="Arial" w:cs="Arial"/>
          <w:b/>
          <w:color w:val="000000"/>
          <w:sz w:val="32"/>
          <w:szCs w:val="32"/>
        </w:rPr>
      </w:pPr>
    </w:p>
    <w:p w:rsidR="00C16BFE" w:rsidRDefault="00C16BFE" w:rsidP="004C3112">
      <w:pPr>
        <w:autoSpaceDE w:val="0"/>
        <w:autoSpaceDN w:val="0"/>
        <w:adjustRightInd w:val="0"/>
        <w:spacing w:after="120" w:line="360" w:lineRule="auto"/>
        <w:ind w:firstLine="708"/>
        <w:jc w:val="both"/>
        <w:rPr>
          <w:rFonts w:ascii="Arial" w:hAnsi="Arial" w:cs="Arial"/>
          <w:szCs w:val="20"/>
          <w:lang w:eastAsia="en-US"/>
        </w:rPr>
      </w:pPr>
    </w:p>
    <w:p w:rsidR="00C16BFE" w:rsidRPr="00524CDE" w:rsidRDefault="00C16BFE" w:rsidP="004C3112">
      <w:pPr>
        <w:autoSpaceDE w:val="0"/>
        <w:autoSpaceDN w:val="0"/>
        <w:adjustRightInd w:val="0"/>
        <w:spacing w:after="120" w:line="360" w:lineRule="auto"/>
        <w:ind w:firstLine="708"/>
        <w:jc w:val="both"/>
        <w:rPr>
          <w:rFonts w:ascii="Arial" w:hAnsi="Arial" w:cs="Arial"/>
        </w:rPr>
      </w:pPr>
      <w:r w:rsidRPr="00524CDE">
        <w:rPr>
          <w:rFonts w:ascii="Arial" w:hAnsi="Arial" w:cs="Arial"/>
          <w:szCs w:val="20"/>
          <w:lang w:eastAsia="en-US"/>
        </w:rPr>
        <w:t>Um dos grandes desafios da Odontologia tem sido promover uma forte e duradoura união entre os substratos dentais e os materiais restauradores adesivos.</w:t>
      </w:r>
      <w:r w:rsidRPr="00524CDE">
        <w:rPr>
          <w:rFonts w:ascii="Arial" w:hAnsi="Arial" w:cs="Arial"/>
          <w:sz w:val="32"/>
        </w:rPr>
        <w:t xml:space="preserve"> </w:t>
      </w:r>
      <w:r w:rsidRPr="00524CDE">
        <w:rPr>
          <w:rFonts w:ascii="Arial" w:hAnsi="Arial" w:cs="Arial"/>
        </w:rPr>
        <w:t xml:space="preserve">A significativa evolução da Odontologia, mais especificamente das técnicas restauradoras empregando sistemas adesivos simplificados, resinas compostas </w:t>
      </w:r>
      <w:proofErr w:type="spellStart"/>
      <w:r w:rsidRPr="00524CDE">
        <w:rPr>
          <w:rFonts w:ascii="Arial" w:hAnsi="Arial" w:cs="Arial"/>
        </w:rPr>
        <w:t>fotoativadas</w:t>
      </w:r>
      <w:proofErr w:type="spellEnd"/>
      <w:r w:rsidRPr="00524CDE">
        <w:rPr>
          <w:rFonts w:ascii="Arial" w:hAnsi="Arial" w:cs="Arial"/>
        </w:rPr>
        <w:t xml:space="preserve"> e novas tecnologias para a polimerização, propiciaram inúmeras vantagens sobre os métodos tradicionais</w:t>
      </w:r>
      <w:r w:rsidRPr="00524CDE">
        <w:rPr>
          <w:rFonts w:ascii="Times-Roman" w:hAnsi="Times-Roman" w:cs="Times-Roman"/>
          <w:sz w:val="19"/>
          <w:szCs w:val="19"/>
        </w:rPr>
        <w:t xml:space="preserve"> </w:t>
      </w:r>
      <w:r w:rsidRPr="00524CDE">
        <w:rPr>
          <w:rFonts w:ascii="Arial" w:hAnsi="Arial" w:cs="Arial"/>
        </w:rPr>
        <w:t xml:space="preserve">(Abreu </w:t>
      </w:r>
      <w:proofErr w:type="spellStart"/>
      <w:proofErr w:type="gramStart"/>
      <w:r w:rsidRPr="00524CDE">
        <w:rPr>
          <w:rFonts w:ascii="Arial" w:hAnsi="Arial" w:cs="Arial"/>
          <w:i/>
        </w:rPr>
        <w:t>et</w:t>
      </w:r>
      <w:proofErr w:type="spellEnd"/>
      <w:proofErr w:type="gramEnd"/>
      <w:r w:rsidRPr="00524CDE">
        <w:rPr>
          <w:rFonts w:ascii="Arial" w:hAnsi="Arial" w:cs="Arial"/>
          <w:i/>
        </w:rPr>
        <w:t xml:space="preserve"> </w:t>
      </w:r>
      <w:proofErr w:type="spellStart"/>
      <w:r w:rsidRPr="00524CDE">
        <w:rPr>
          <w:rFonts w:ascii="Arial" w:hAnsi="Arial" w:cs="Arial"/>
          <w:i/>
        </w:rPr>
        <w:t>al</w:t>
      </w:r>
      <w:proofErr w:type="spellEnd"/>
      <w:r w:rsidRPr="00524CDE">
        <w:rPr>
          <w:rFonts w:ascii="Arial" w:hAnsi="Arial" w:cs="Arial"/>
        </w:rPr>
        <w:t xml:space="preserve">, 2005; Gonçalves </w:t>
      </w:r>
      <w:proofErr w:type="spellStart"/>
      <w:r w:rsidRPr="00524CDE">
        <w:rPr>
          <w:rFonts w:ascii="Arial" w:hAnsi="Arial" w:cs="Arial"/>
          <w:i/>
        </w:rPr>
        <w:t>et</w:t>
      </w:r>
      <w:proofErr w:type="spellEnd"/>
      <w:r w:rsidRPr="00524CDE">
        <w:rPr>
          <w:rFonts w:ascii="Arial" w:hAnsi="Arial" w:cs="Arial"/>
          <w:i/>
        </w:rPr>
        <w:t xml:space="preserve"> </w:t>
      </w:r>
      <w:proofErr w:type="spellStart"/>
      <w:r w:rsidRPr="00524CDE">
        <w:rPr>
          <w:rFonts w:ascii="Arial" w:hAnsi="Arial" w:cs="Arial"/>
          <w:i/>
        </w:rPr>
        <w:t>al</w:t>
      </w:r>
      <w:proofErr w:type="spellEnd"/>
      <w:r w:rsidRPr="00524CDE">
        <w:rPr>
          <w:rFonts w:ascii="Arial" w:hAnsi="Arial" w:cs="Arial"/>
          <w:i/>
        </w:rPr>
        <w:t xml:space="preserve">, </w:t>
      </w:r>
      <w:r w:rsidRPr="00524CDE">
        <w:rPr>
          <w:rFonts w:ascii="Arial" w:hAnsi="Arial" w:cs="Arial"/>
        </w:rPr>
        <w:t xml:space="preserve">2008). Esta nova filosofia tem se expandido largamente, criando opções de tratamentos mais conservadores, funcionais e estéticos (Menezes Filho </w:t>
      </w:r>
      <w:proofErr w:type="spellStart"/>
      <w:proofErr w:type="gramStart"/>
      <w:r w:rsidRPr="00524CDE">
        <w:rPr>
          <w:rFonts w:ascii="Arial" w:hAnsi="Arial" w:cs="Arial"/>
          <w:i/>
          <w:iCs/>
        </w:rPr>
        <w:t>et</w:t>
      </w:r>
      <w:proofErr w:type="spellEnd"/>
      <w:proofErr w:type="gramEnd"/>
      <w:r w:rsidRPr="00524CDE">
        <w:rPr>
          <w:rFonts w:ascii="Arial" w:hAnsi="Arial" w:cs="Arial"/>
          <w:i/>
          <w:iCs/>
        </w:rPr>
        <w:t xml:space="preserve"> al</w:t>
      </w:r>
      <w:r w:rsidRPr="00524CDE">
        <w:rPr>
          <w:rFonts w:ascii="Arial" w:hAnsi="Arial" w:cs="Arial"/>
        </w:rPr>
        <w:t xml:space="preserve">., 2003). </w:t>
      </w:r>
    </w:p>
    <w:p w:rsidR="00C16BFE" w:rsidRPr="00524CDE" w:rsidRDefault="00C16BFE" w:rsidP="00504290">
      <w:pPr>
        <w:autoSpaceDE w:val="0"/>
        <w:autoSpaceDN w:val="0"/>
        <w:adjustRightInd w:val="0"/>
        <w:spacing w:after="120" w:line="360" w:lineRule="auto"/>
        <w:ind w:firstLine="708"/>
        <w:jc w:val="both"/>
        <w:rPr>
          <w:rFonts w:ascii="Arial" w:hAnsi="Arial" w:cs="Arial"/>
        </w:rPr>
      </w:pPr>
      <w:r w:rsidRPr="00524CDE">
        <w:rPr>
          <w:rFonts w:ascii="Arial" w:hAnsi="Arial" w:cs="Arial"/>
          <w:lang w:eastAsia="en-US"/>
        </w:rPr>
        <w:t xml:space="preserve">Os estudos realizados por </w:t>
      </w:r>
      <w:proofErr w:type="spellStart"/>
      <w:r w:rsidRPr="00524CDE">
        <w:rPr>
          <w:rFonts w:ascii="Arial" w:hAnsi="Arial" w:cs="Arial"/>
          <w:lang w:eastAsia="en-US"/>
        </w:rPr>
        <w:t>Buonocore</w:t>
      </w:r>
      <w:proofErr w:type="spellEnd"/>
      <w:r w:rsidRPr="00524CDE">
        <w:rPr>
          <w:rFonts w:ascii="Arial" w:hAnsi="Arial" w:cs="Arial"/>
          <w:lang w:eastAsia="en-US"/>
        </w:rPr>
        <w:t xml:space="preserve"> em 1955 introduziu a técnica de condicionamento do esmalte dental usando o ácido fosfórico, e esse procedimento proporcionou</w:t>
      </w:r>
      <w:r w:rsidRPr="00524CDE">
        <w:rPr>
          <w:rFonts w:ascii="Arial" w:hAnsi="Arial" w:cs="Arial"/>
        </w:rPr>
        <w:t xml:space="preserve"> a formação de </w:t>
      </w:r>
      <w:proofErr w:type="spellStart"/>
      <w:r w:rsidRPr="00524CDE">
        <w:rPr>
          <w:rFonts w:ascii="Arial" w:hAnsi="Arial" w:cs="Arial"/>
        </w:rPr>
        <w:t>microporosidades</w:t>
      </w:r>
      <w:proofErr w:type="spellEnd"/>
      <w:r w:rsidRPr="00524CDE">
        <w:rPr>
          <w:rFonts w:ascii="Arial" w:hAnsi="Arial" w:cs="Arial"/>
        </w:rPr>
        <w:t xml:space="preserve">, promovendo uma superfície mais receptiva à penetração e </w:t>
      </w:r>
      <w:proofErr w:type="spellStart"/>
      <w:r w:rsidRPr="00524CDE">
        <w:rPr>
          <w:rFonts w:ascii="Arial" w:hAnsi="Arial" w:cs="Arial"/>
        </w:rPr>
        <w:t>embricamento</w:t>
      </w:r>
      <w:proofErr w:type="spellEnd"/>
      <w:r w:rsidRPr="00524CDE">
        <w:rPr>
          <w:rFonts w:ascii="Arial" w:hAnsi="Arial" w:cs="Arial"/>
        </w:rPr>
        <w:t xml:space="preserve"> mecânico das resinas hidrófobas de baixa viscosidade ao esmalte (Garcia </w:t>
      </w:r>
      <w:proofErr w:type="spellStart"/>
      <w:proofErr w:type="gramStart"/>
      <w:r w:rsidRPr="00524CDE">
        <w:rPr>
          <w:rFonts w:ascii="Arial" w:hAnsi="Arial" w:cs="Arial"/>
          <w:i/>
        </w:rPr>
        <w:t>et</w:t>
      </w:r>
      <w:proofErr w:type="spellEnd"/>
      <w:proofErr w:type="gramEnd"/>
      <w:r w:rsidRPr="00524CDE">
        <w:rPr>
          <w:rFonts w:ascii="Arial" w:hAnsi="Arial" w:cs="Arial"/>
          <w:i/>
        </w:rPr>
        <w:t xml:space="preserve"> </w:t>
      </w:r>
      <w:proofErr w:type="spellStart"/>
      <w:r w:rsidRPr="00524CDE">
        <w:rPr>
          <w:rFonts w:ascii="Arial" w:hAnsi="Arial" w:cs="Arial"/>
          <w:i/>
        </w:rPr>
        <w:t>al</w:t>
      </w:r>
      <w:proofErr w:type="spellEnd"/>
      <w:r w:rsidRPr="00524CDE">
        <w:rPr>
          <w:rFonts w:ascii="Arial" w:hAnsi="Arial" w:cs="Arial"/>
          <w:i/>
        </w:rPr>
        <w:t xml:space="preserve">, </w:t>
      </w:r>
      <w:r w:rsidRPr="00524CDE">
        <w:rPr>
          <w:rFonts w:ascii="Arial" w:hAnsi="Arial" w:cs="Arial"/>
        </w:rPr>
        <w:t>2007).</w:t>
      </w:r>
    </w:p>
    <w:p w:rsidR="00C16BFE" w:rsidRPr="00524CDE" w:rsidRDefault="00C16BFE" w:rsidP="00504290">
      <w:pPr>
        <w:autoSpaceDE w:val="0"/>
        <w:autoSpaceDN w:val="0"/>
        <w:adjustRightInd w:val="0"/>
        <w:spacing w:after="120" w:line="360" w:lineRule="auto"/>
        <w:ind w:firstLine="708"/>
        <w:jc w:val="both"/>
        <w:rPr>
          <w:rFonts w:ascii="Arial" w:hAnsi="Arial" w:cs="Arial"/>
          <w:lang w:eastAsia="en-US"/>
        </w:rPr>
      </w:pPr>
      <w:r w:rsidRPr="00524CDE">
        <w:rPr>
          <w:rFonts w:ascii="Arial" w:hAnsi="Arial" w:cs="Arial"/>
        </w:rPr>
        <w:t xml:space="preserve">Naquela época, os materiais restauradores disponíveis não eram capazes de unirem-se aos tecidos dentais </w:t>
      </w:r>
      <w:proofErr w:type="spellStart"/>
      <w:r w:rsidRPr="00524CDE">
        <w:rPr>
          <w:rFonts w:ascii="Arial" w:hAnsi="Arial" w:cs="Arial"/>
        </w:rPr>
        <w:t>mineralizados</w:t>
      </w:r>
      <w:proofErr w:type="spellEnd"/>
      <w:r w:rsidRPr="00524CDE">
        <w:rPr>
          <w:rFonts w:ascii="Arial" w:hAnsi="Arial" w:cs="Arial"/>
        </w:rPr>
        <w:t xml:space="preserve">, de maneira suficiente para promover um perfeito </w:t>
      </w:r>
      <w:proofErr w:type="spellStart"/>
      <w:r w:rsidRPr="00524CDE">
        <w:rPr>
          <w:rFonts w:ascii="Arial" w:hAnsi="Arial" w:cs="Arial"/>
        </w:rPr>
        <w:t>vedamento</w:t>
      </w:r>
      <w:proofErr w:type="spellEnd"/>
      <w:r w:rsidRPr="00524CDE">
        <w:rPr>
          <w:rFonts w:ascii="Arial" w:hAnsi="Arial" w:cs="Arial"/>
        </w:rPr>
        <w:t xml:space="preserve"> (Gomes </w:t>
      </w:r>
      <w:proofErr w:type="spellStart"/>
      <w:proofErr w:type="gramStart"/>
      <w:r w:rsidRPr="00524CDE">
        <w:rPr>
          <w:rFonts w:ascii="Arial" w:hAnsi="Arial" w:cs="Arial"/>
        </w:rPr>
        <w:t>et</w:t>
      </w:r>
      <w:proofErr w:type="spellEnd"/>
      <w:proofErr w:type="gramEnd"/>
      <w:r w:rsidRPr="00524CDE">
        <w:rPr>
          <w:rFonts w:ascii="Arial" w:hAnsi="Arial" w:cs="Arial"/>
        </w:rPr>
        <w:t xml:space="preserve"> al., 1999). </w:t>
      </w:r>
      <w:r w:rsidRPr="00524CDE">
        <w:rPr>
          <w:rFonts w:ascii="Arial" w:hAnsi="Arial" w:cs="Arial"/>
          <w:lang w:eastAsia="en-US"/>
        </w:rPr>
        <w:t>Se a união não for efetiva, poderá ocorrer o seu rompimento e, conseqüentemente, a infiltração de microorganismos, fluidos e moléculas na interface dente-restauração</w:t>
      </w:r>
      <w:r w:rsidRPr="00524CDE">
        <w:rPr>
          <w:rFonts w:ascii="Arial" w:hAnsi="Arial" w:cs="Arial"/>
        </w:rPr>
        <w:t xml:space="preserve"> acarretando sensibilidades pós-operatória, cáries </w:t>
      </w:r>
      <w:proofErr w:type="spellStart"/>
      <w:r w:rsidRPr="00524CDE">
        <w:rPr>
          <w:rFonts w:ascii="Arial" w:hAnsi="Arial" w:cs="Arial"/>
        </w:rPr>
        <w:t>recidivantes</w:t>
      </w:r>
      <w:proofErr w:type="spellEnd"/>
      <w:r w:rsidRPr="00524CDE">
        <w:rPr>
          <w:rFonts w:ascii="Arial" w:hAnsi="Arial" w:cs="Arial"/>
        </w:rPr>
        <w:t xml:space="preserve">, </w:t>
      </w:r>
      <w:proofErr w:type="spellStart"/>
      <w:r w:rsidRPr="00524CDE">
        <w:rPr>
          <w:rFonts w:ascii="Arial" w:hAnsi="Arial" w:cs="Arial"/>
        </w:rPr>
        <w:t>manchamento</w:t>
      </w:r>
      <w:proofErr w:type="spellEnd"/>
      <w:r w:rsidRPr="00524CDE">
        <w:rPr>
          <w:rFonts w:ascii="Arial" w:hAnsi="Arial" w:cs="Arial"/>
        </w:rPr>
        <w:t xml:space="preserve"> das margens da restauração e danos pulpares irreversíveis (</w:t>
      </w:r>
      <w:proofErr w:type="spellStart"/>
      <w:r w:rsidRPr="00524CDE">
        <w:rPr>
          <w:rFonts w:ascii="Arial" w:hAnsi="Arial" w:cs="Arial"/>
        </w:rPr>
        <w:t>Alani</w:t>
      </w:r>
      <w:proofErr w:type="spellEnd"/>
      <w:r w:rsidRPr="00524CDE">
        <w:rPr>
          <w:rFonts w:ascii="Arial" w:hAnsi="Arial" w:cs="Arial"/>
        </w:rPr>
        <w:t xml:space="preserve"> &amp; </w:t>
      </w:r>
      <w:proofErr w:type="spellStart"/>
      <w:r w:rsidRPr="00524CDE">
        <w:rPr>
          <w:rFonts w:ascii="Arial" w:hAnsi="Arial" w:cs="Arial"/>
        </w:rPr>
        <w:t>Toh</w:t>
      </w:r>
      <w:proofErr w:type="spellEnd"/>
      <w:r w:rsidRPr="00524CDE">
        <w:rPr>
          <w:rFonts w:ascii="Arial" w:hAnsi="Arial" w:cs="Arial"/>
        </w:rPr>
        <w:t xml:space="preserve">, 1997; Vieira </w:t>
      </w:r>
      <w:proofErr w:type="spellStart"/>
      <w:proofErr w:type="gramStart"/>
      <w:r w:rsidRPr="00524CDE">
        <w:rPr>
          <w:rFonts w:ascii="Arial" w:hAnsi="Arial" w:cs="Arial"/>
          <w:i/>
        </w:rPr>
        <w:t>et</w:t>
      </w:r>
      <w:proofErr w:type="spellEnd"/>
      <w:proofErr w:type="gramEnd"/>
      <w:r w:rsidRPr="00524CDE">
        <w:rPr>
          <w:rFonts w:ascii="Arial" w:hAnsi="Arial" w:cs="Arial"/>
          <w:i/>
        </w:rPr>
        <w:t xml:space="preserve"> </w:t>
      </w:r>
      <w:proofErr w:type="spellStart"/>
      <w:r w:rsidRPr="00524CDE">
        <w:rPr>
          <w:rFonts w:ascii="Arial" w:hAnsi="Arial" w:cs="Arial"/>
          <w:i/>
        </w:rPr>
        <w:t>al</w:t>
      </w:r>
      <w:proofErr w:type="spellEnd"/>
      <w:r w:rsidRPr="00524CDE">
        <w:rPr>
          <w:rFonts w:ascii="Arial" w:hAnsi="Arial" w:cs="Arial"/>
        </w:rPr>
        <w:t>, 2007)</w:t>
      </w:r>
      <w:r w:rsidRPr="00524CDE">
        <w:rPr>
          <w:rFonts w:ascii="Arial" w:hAnsi="Arial" w:cs="Arial"/>
          <w:lang w:eastAsia="en-US"/>
        </w:rPr>
        <w:t>. Assim, a infiltração marginal pode ser considerada um dos fatores que mais influenciam a longevidade das restaurações, podendo promover a perda precoce do procedimento restaurador (</w:t>
      </w:r>
      <w:proofErr w:type="spellStart"/>
      <w:r w:rsidRPr="00524CDE">
        <w:rPr>
          <w:rFonts w:ascii="Arial" w:hAnsi="Arial" w:cs="Arial"/>
        </w:rPr>
        <w:t>Alani</w:t>
      </w:r>
      <w:proofErr w:type="spellEnd"/>
      <w:r w:rsidRPr="00524CDE">
        <w:rPr>
          <w:rFonts w:ascii="Arial" w:hAnsi="Arial" w:cs="Arial"/>
        </w:rPr>
        <w:t xml:space="preserve"> &amp; </w:t>
      </w:r>
      <w:proofErr w:type="spellStart"/>
      <w:r w:rsidRPr="00524CDE">
        <w:rPr>
          <w:rFonts w:ascii="Arial" w:hAnsi="Arial" w:cs="Arial"/>
        </w:rPr>
        <w:t>Toh</w:t>
      </w:r>
      <w:proofErr w:type="spellEnd"/>
      <w:r w:rsidRPr="00524CDE">
        <w:rPr>
          <w:rFonts w:ascii="Arial" w:hAnsi="Arial" w:cs="Arial"/>
        </w:rPr>
        <w:t>, 1997; Hashimoto</w:t>
      </w:r>
      <w:r w:rsidRPr="00524CDE">
        <w:rPr>
          <w:rFonts w:ascii="Arial" w:hAnsi="Arial" w:cs="Arial"/>
          <w:lang w:eastAsia="en-US"/>
        </w:rPr>
        <w:t xml:space="preserve"> </w:t>
      </w:r>
      <w:proofErr w:type="spellStart"/>
      <w:proofErr w:type="gramStart"/>
      <w:r w:rsidRPr="00524CDE">
        <w:rPr>
          <w:rFonts w:ascii="Arial" w:hAnsi="Arial" w:cs="Arial"/>
          <w:i/>
          <w:lang w:eastAsia="en-US"/>
        </w:rPr>
        <w:t>et</w:t>
      </w:r>
      <w:proofErr w:type="spellEnd"/>
      <w:proofErr w:type="gramEnd"/>
      <w:r w:rsidRPr="00524CDE">
        <w:rPr>
          <w:rFonts w:ascii="Arial" w:hAnsi="Arial" w:cs="Arial"/>
          <w:i/>
          <w:lang w:eastAsia="en-US"/>
        </w:rPr>
        <w:t xml:space="preserve"> </w:t>
      </w:r>
      <w:proofErr w:type="spellStart"/>
      <w:r w:rsidRPr="00524CDE">
        <w:rPr>
          <w:rFonts w:ascii="Arial" w:hAnsi="Arial" w:cs="Arial"/>
          <w:i/>
          <w:lang w:eastAsia="en-US"/>
        </w:rPr>
        <w:t>al</w:t>
      </w:r>
      <w:proofErr w:type="spellEnd"/>
      <w:r w:rsidRPr="00524CDE">
        <w:rPr>
          <w:rFonts w:ascii="Arial" w:hAnsi="Arial" w:cs="Arial"/>
          <w:lang w:eastAsia="en-US"/>
        </w:rPr>
        <w:t>, 2003).</w:t>
      </w:r>
    </w:p>
    <w:p w:rsidR="00C16BFE" w:rsidRPr="00524CDE" w:rsidRDefault="00C16BFE" w:rsidP="00837EE6">
      <w:pPr>
        <w:autoSpaceDE w:val="0"/>
        <w:autoSpaceDN w:val="0"/>
        <w:adjustRightInd w:val="0"/>
        <w:spacing w:after="120" w:line="360" w:lineRule="auto"/>
        <w:ind w:firstLine="708"/>
        <w:jc w:val="both"/>
        <w:rPr>
          <w:rStyle w:val="A14"/>
          <w:rFonts w:ascii="Arial" w:hAnsi="Arial" w:cs="Arial"/>
          <w:color w:val="auto"/>
          <w:sz w:val="24"/>
        </w:rPr>
      </w:pPr>
      <w:r w:rsidRPr="00524CDE">
        <w:rPr>
          <w:rFonts w:ascii="Arial" w:hAnsi="Arial" w:cs="Arial"/>
        </w:rPr>
        <w:t xml:space="preserve">Desta forma um agente de união </w:t>
      </w:r>
      <w:proofErr w:type="spellStart"/>
      <w:r w:rsidRPr="00524CDE">
        <w:rPr>
          <w:rFonts w:ascii="Arial" w:hAnsi="Arial" w:cs="Arial"/>
        </w:rPr>
        <w:t>dentinária</w:t>
      </w:r>
      <w:proofErr w:type="spellEnd"/>
      <w:r w:rsidRPr="00524CDE">
        <w:rPr>
          <w:rFonts w:ascii="Arial" w:hAnsi="Arial" w:cs="Arial"/>
        </w:rPr>
        <w:t xml:space="preserve"> tem de ser capaz de desenvolver uma força adesiva, não só ao esmalte, mas também à dentina que o permita resistir à contração de polimerização e subseqüente formação de </w:t>
      </w:r>
      <w:proofErr w:type="spellStart"/>
      <w:r w:rsidRPr="00524CDE">
        <w:rPr>
          <w:rFonts w:ascii="Arial" w:hAnsi="Arial" w:cs="Arial"/>
        </w:rPr>
        <w:lastRenderedPageBreak/>
        <w:t>microfendas</w:t>
      </w:r>
      <w:proofErr w:type="spellEnd"/>
      <w:r w:rsidRPr="00524CDE">
        <w:rPr>
          <w:rFonts w:ascii="Arial" w:hAnsi="Arial" w:cs="Arial"/>
        </w:rPr>
        <w:t xml:space="preserve"> na interface </w:t>
      </w:r>
      <w:proofErr w:type="spellStart"/>
      <w:r w:rsidRPr="00524CDE">
        <w:rPr>
          <w:rFonts w:ascii="Arial" w:hAnsi="Arial" w:cs="Arial"/>
        </w:rPr>
        <w:t>dentinária</w:t>
      </w:r>
      <w:proofErr w:type="spellEnd"/>
      <w:r w:rsidRPr="00524CDE">
        <w:rPr>
          <w:rFonts w:ascii="Arial" w:hAnsi="Arial" w:cs="Arial"/>
        </w:rPr>
        <w:t xml:space="preserve"> </w:t>
      </w:r>
      <w:proofErr w:type="spellStart"/>
      <w:r w:rsidRPr="00524CDE">
        <w:rPr>
          <w:rFonts w:ascii="Arial" w:hAnsi="Arial" w:cs="Arial"/>
        </w:rPr>
        <w:t>pormovendo</w:t>
      </w:r>
      <w:proofErr w:type="spellEnd"/>
      <w:r w:rsidRPr="00524CDE">
        <w:rPr>
          <w:rFonts w:ascii="Arial" w:hAnsi="Arial" w:cs="Arial"/>
        </w:rPr>
        <w:t xml:space="preserve"> um efetivo </w:t>
      </w:r>
      <w:proofErr w:type="spellStart"/>
      <w:r w:rsidRPr="00524CDE">
        <w:rPr>
          <w:rFonts w:ascii="Arial" w:hAnsi="Arial" w:cs="Arial"/>
        </w:rPr>
        <w:t>vedamento</w:t>
      </w:r>
      <w:proofErr w:type="spellEnd"/>
      <w:r w:rsidRPr="00346654">
        <w:rPr>
          <w:rFonts w:ascii="Arial" w:hAnsi="Arial" w:cs="Arial"/>
          <w:color w:val="4F6228"/>
        </w:rPr>
        <w:t xml:space="preserve"> </w:t>
      </w:r>
      <w:r w:rsidRPr="00524CDE">
        <w:rPr>
          <w:rFonts w:ascii="Arial" w:hAnsi="Arial" w:cs="Arial"/>
        </w:rPr>
        <w:t xml:space="preserve">marginal, não podendo esquecer que a impregnação e a interpenetração de monômeros nas superfícies </w:t>
      </w:r>
      <w:proofErr w:type="spellStart"/>
      <w:r w:rsidRPr="00524CDE">
        <w:rPr>
          <w:rFonts w:ascii="Arial" w:hAnsi="Arial" w:cs="Arial"/>
        </w:rPr>
        <w:t>desmineralizadas</w:t>
      </w:r>
      <w:proofErr w:type="spellEnd"/>
      <w:r w:rsidRPr="00524CDE">
        <w:rPr>
          <w:rFonts w:ascii="Arial" w:hAnsi="Arial" w:cs="Arial"/>
        </w:rPr>
        <w:t xml:space="preserve"> da dentina são importantes para a respectiva adesão.</w:t>
      </w:r>
    </w:p>
    <w:p w:rsidR="00C16BFE" w:rsidRPr="00524CDE" w:rsidRDefault="00D860BB" w:rsidP="00504290">
      <w:pPr>
        <w:autoSpaceDE w:val="0"/>
        <w:autoSpaceDN w:val="0"/>
        <w:adjustRightInd w:val="0"/>
        <w:spacing w:after="120" w:line="360" w:lineRule="auto"/>
        <w:ind w:firstLine="708"/>
        <w:jc w:val="both"/>
        <w:rPr>
          <w:rFonts w:ascii="Arial" w:hAnsi="Arial" w:cs="Arial"/>
        </w:rPr>
      </w:pPr>
      <w:r>
        <w:rPr>
          <w:rFonts w:ascii="Arial" w:hAnsi="Arial" w:cs="Arial"/>
          <w:noProof/>
        </w:rPr>
        <w:pict>
          <v:rect id="_x0000_s1053" style="position:absolute;left:0;text-align:left;margin-left:391.75pt;margin-top:-177.9pt;width:67.5pt;height:76.5pt;z-index:251673600" strokecolor="white [3212]"/>
        </w:pict>
      </w:r>
      <w:r w:rsidR="00C16BFE" w:rsidRPr="00524CDE">
        <w:rPr>
          <w:rStyle w:val="A14"/>
          <w:rFonts w:ascii="Arial" w:hAnsi="Arial" w:cs="Arial"/>
          <w:color w:val="auto"/>
          <w:sz w:val="24"/>
        </w:rPr>
        <w:t xml:space="preserve">Contudo, a adesão na dentina é mais difícil que no esmalte devido à sua composição orgânica e umidade contida nos túbulos </w:t>
      </w:r>
      <w:proofErr w:type="spellStart"/>
      <w:r w:rsidR="00C16BFE" w:rsidRPr="00524CDE">
        <w:rPr>
          <w:rStyle w:val="A14"/>
          <w:rFonts w:ascii="Arial" w:hAnsi="Arial" w:cs="Arial"/>
          <w:color w:val="auto"/>
          <w:sz w:val="24"/>
        </w:rPr>
        <w:t>dentinários</w:t>
      </w:r>
      <w:proofErr w:type="spellEnd"/>
      <w:r w:rsidR="00C16BFE" w:rsidRPr="00524CDE">
        <w:rPr>
          <w:rStyle w:val="A14"/>
          <w:rFonts w:ascii="Arial" w:hAnsi="Arial" w:cs="Arial"/>
          <w:color w:val="auto"/>
          <w:sz w:val="24"/>
        </w:rPr>
        <w:t xml:space="preserve"> (Martins </w:t>
      </w:r>
      <w:proofErr w:type="spellStart"/>
      <w:proofErr w:type="gramStart"/>
      <w:r w:rsidR="00C16BFE" w:rsidRPr="00524CDE">
        <w:rPr>
          <w:rStyle w:val="A14"/>
          <w:rFonts w:ascii="Arial" w:hAnsi="Arial" w:cs="Arial"/>
          <w:i/>
          <w:color w:val="auto"/>
          <w:sz w:val="24"/>
        </w:rPr>
        <w:t>et</w:t>
      </w:r>
      <w:proofErr w:type="spellEnd"/>
      <w:proofErr w:type="gramEnd"/>
      <w:r w:rsidR="00C16BFE" w:rsidRPr="00524CDE">
        <w:rPr>
          <w:rStyle w:val="A14"/>
          <w:rFonts w:ascii="Arial" w:hAnsi="Arial" w:cs="Arial"/>
          <w:i/>
          <w:color w:val="auto"/>
          <w:sz w:val="24"/>
        </w:rPr>
        <w:t xml:space="preserve"> </w:t>
      </w:r>
      <w:proofErr w:type="spellStart"/>
      <w:r w:rsidR="00C16BFE" w:rsidRPr="00524CDE">
        <w:rPr>
          <w:rStyle w:val="A14"/>
          <w:rFonts w:ascii="Arial" w:hAnsi="Arial" w:cs="Arial"/>
          <w:i/>
          <w:color w:val="auto"/>
          <w:sz w:val="24"/>
        </w:rPr>
        <w:t>al</w:t>
      </w:r>
      <w:proofErr w:type="spellEnd"/>
      <w:r w:rsidR="00C16BFE" w:rsidRPr="00524CDE">
        <w:rPr>
          <w:rStyle w:val="A14"/>
          <w:rFonts w:ascii="Arial" w:hAnsi="Arial" w:cs="Arial"/>
          <w:color w:val="auto"/>
          <w:sz w:val="24"/>
        </w:rPr>
        <w:t xml:space="preserve">, 2008). A morfologia da interface dente/restauração e a resistência de união à dentina sofrem influência de variáveis inerentes a este substrato, tais como umidade, profundidade, número de túbulos </w:t>
      </w:r>
      <w:proofErr w:type="spellStart"/>
      <w:r w:rsidR="00C16BFE" w:rsidRPr="00524CDE">
        <w:rPr>
          <w:rStyle w:val="A14"/>
          <w:rFonts w:ascii="Arial" w:hAnsi="Arial" w:cs="Arial"/>
          <w:color w:val="auto"/>
          <w:sz w:val="24"/>
        </w:rPr>
        <w:t>dentinários</w:t>
      </w:r>
      <w:proofErr w:type="spellEnd"/>
      <w:r w:rsidR="00C16BFE" w:rsidRPr="00524CDE">
        <w:rPr>
          <w:rStyle w:val="A14"/>
          <w:rFonts w:ascii="Arial" w:hAnsi="Arial" w:cs="Arial"/>
          <w:color w:val="auto"/>
          <w:sz w:val="24"/>
        </w:rPr>
        <w:t xml:space="preserve"> e presença de dentina esclerótica (Oliveira </w:t>
      </w:r>
      <w:proofErr w:type="spellStart"/>
      <w:proofErr w:type="gramStart"/>
      <w:r w:rsidR="00C16BFE" w:rsidRPr="00524CDE">
        <w:rPr>
          <w:rStyle w:val="A14"/>
          <w:rFonts w:ascii="Arial" w:hAnsi="Arial" w:cs="Arial"/>
          <w:i/>
          <w:color w:val="auto"/>
          <w:sz w:val="24"/>
        </w:rPr>
        <w:t>et</w:t>
      </w:r>
      <w:proofErr w:type="spellEnd"/>
      <w:proofErr w:type="gramEnd"/>
      <w:r w:rsidR="00C16BFE" w:rsidRPr="00524CDE">
        <w:rPr>
          <w:rStyle w:val="A14"/>
          <w:rFonts w:ascii="Arial" w:hAnsi="Arial" w:cs="Arial"/>
          <w:i/>
          <w:color w:val="auto"/>
          <w:sz w:val="24"/>
        </w:rPr>
        <w:t xml:space="preserve"> </w:t>
      </w:r>
      <w:proofErr w:type="spellStart"/>
      <w:r w:rsidR="00C16BFE" w:rsidRPr="00524CDE">
        <w:rPr>
          <w:rStyle w:val="A14"/>
          <w:rFonts w:ascii="Arial" w:hAnsi="Arial" w:cs="Arial"/>
          <w:i/>
          <w:color w:val="auto"/>
          <w:sz w:val="24"/>
        </w:rPr>
        <w:t>al</w:t>
      </w:r>
      <w:proofErr w:type="spellEnd"/>
      <w:r w:rsidR="00C16BFE" w:rsidRPr="00524CDE">
        <w:rPr>
          <w:rStyle w:val="A14"/>
          <w:rFonts w:ascii="Arial" w:hAnsi="Arial" w:cs="Arial"/>
          <w:color w:val="auto"/>
          <w:sz w:val="24"/>
        </w:rPr>
        <w:t>, 1999; Moura, 2003).</w:t>
      </w:r>
    </w:p>
    <w:p w:rsidR="00C16BFE" w:rsidRPr="00524CDE" w:rsidRDefault="00C16BFE" w:rsidP="00504290">
      <w:pPr>
        <w:autoSpaceDE w:val="0"/>
        <w:autoSpaceDN w:val="0"/>
        <w:adjustRightInd w:val="0"/>
        <w:spacing w:after="120" w:line="360" w:lineRule="auto"/>
        <w:ind w:firstLine="708"/>
        <w:jc w:val="both"/>
        <w:rPr>
          <w:rFonts w:ascii="Arial" w:hAnsi="Arial" w:cs="Arial"/>
        </w:rPr>
      </w:pPr>
      <w:r w:rsidRPr="00524CDE">
        <w:rPr>
          <w:rFonts w:ascii="Arial" w:hAnsi="Arial" w:cs="Arial"/>
        </w:rPr>
        <w:t>A formação de uma interface adesiva ideal requer que a superfície do substrato esteja limpa, que o adesivo tenha uma boa capacidade de molhamento e difusão entre si para que a adaptação entre o material e a superfície seja íntima e duradoura.</w:t>
      </w:r>
    </w:p>
    <w:p w:rsidR="00C16BFE" w:rsidRPr="00524CDE" w:rsidRDefault="00C16BFE" w:rsidP="00504290">
      <w:pPr>
        <w:autoSpaceDE w:val="0"/>
        <w:autoSpaceDN w:val="0"/>
        <w:adjustRightInd w:val="0"/>
        <w:spacing w:after="120" w:line="360" w:lineRule="auto"/>
        <w:ind w:firstLine="708"/>
        <w:jc w:val="both"/>
        <w:rPr>
          <w:rFonts w:ascii="Arial" w:hAnsi="Arial" w:cs="Arial"/>
        </w:rPr>
      </w:pPr>
      <w:r w:rsidRPr="00524CDE">
        <w:rPr>
          <w:rFonts w:ascii="Arial" w:hAnsi="Arial" w:cs="Arial"/>
        </w:rPr>
        <w:t xml:space="preserve">O preparo do esmalte e da dentina, com auxílio de instrumentos rotatórios, produz uma camada de resíduos que se espalha na superfície, chamada de </w:t>
      </w:r>
      <w:proofErr w:type="spellStart"/>
      <w:r w:rsidRPr="00524CDE">
        <w:rPr>
          <w:rFonts w:ascii="Arial" w:hAnsi="Arial" w:cs="Arial"/>
          <w:i/>
        </w:rPr>
        <w:t>smear</w:t>
      </w:r>
      <w:proofErr w:type="spellEnd"/>
      <w:r w:rsidRPr="00524CDE">
        <w:rPr>
          <w:rFonts w:ascii="Arial" w:hAnsi="Arial" w:cs="Arial"/>
          <w:i/>
        </w:rPr>
        <w:t xml:space="preserve"> </w:t>
      </w:r>
      <w:proofErr w:type="spellStart"/>
      <w:r w:rsidRPr="00524CDE">
        <w:rPr>
          <w:rFonts w:ascii="Arial" w:hAnsi="Arial" w:cs="Arial"/>
          <w:i/>
        </w:rPr>
        <w:t>layer</w:t>
      </w:r>
      <w:proofErr w:type="spellEnd"/>
      <w:r w:rsidRPr="00524CDE">
        <w:rPr>
          <w:rFonts w:ascii="Arial" w:hAnsi="Arial" w:cs="Arial"/>
        </w:rPr>
        <w:t xml:space="preserve">. Essa camada geralmente tem alguns micrômetros de espessura e se adere fracamente ao substrato. </w:t>
      </w:r>
    </w:p>
    <w:p w:rsidR="00C16BFE" w:rsidRPr="00524CDE" w:rsidRDefault="00C16BFE" w:rsidP="00504290">
      <w:pPr>
        <w:autoSpaceDE w:val="0"/>
        <w:autoSpaceDN w:val="0"/>
        <w:adjustRightInd w:val="0"/>
        <w:spacing w:after="120" w:line="360" w:lineRule="auto"/>
        <w:ind w:firstLine="708"/>
        <w:jc w:val="both"/>
        <w:rPr>
          <w:rFonts w:ascii="Arial" w:hAnsi="Arial" w:cs="Arial"/>
        </w:rPr>
      </w:pPr>
      <w:r w:rsidRPr="00524CDE">
        <w:rPr>
          <w:rFonts w:ascii="Arial" w:hAnsi="Arial" w:cs="Arial"/>
        </w:rPr>
        <w:t xml:space="preserve">A </w:t>
      </w:r>
      <w:proofErr w:type="spellStart"/>
      <w:r w:rsidRPr="00524CDE">
        <w:rPr>
          <w:rFonts w:ascii="Arial" w:hAnsi="Arial" w:cs="Arial"/>
          <w:i/>
        </w:rPr>
        <w:t>smear</w:t>
      </w:r>
      <w:proofErr w:type="spellEnd"/>
      <w:r w:rsidRPr="00524CDE">
        <w:rPr>
          <w:rFonts w:ascii="Arial" w:hAnsi="Arial" w:cs="Arial"/>
          <w:i/>
        </w:rPr>
        <w:t xml:space="preserve"> </w:t>
      </w:r>
      <w:proofErr w:type="spellStart"/>
      <w:r w:rsidRPr="00524CDE">
        <w:rPr>
          <w:rFonts w:ascii="Arial" w:hAnsi="Arial" w:cs="Arial"/>
          <w:i/>
        </w:rPr>
        <w:t>layer</w:t>
      </w:r>
      <w:proofErr w:type="spellEnd"/>
      <w:r w:rsidRPr="00524CDE">
        <w:rPr>
          <w:rFonts w:ascii="Arial" w:hAnsi="Arial" w:cs="Arial"/>
        </w:rPr>
        <w:t xml:space="preserve"> parece exercer influência considerável no fenômeno adesivo, sendo o seu tratamento um padrão classificatório dos sistemas adesivos, existindo então os que são capazes de remover totalmente a </w:t>
      </w:r>
      <w:proofErr w:type="spellStart"/>
      <w:r w:rsidRPr="00524CDE">
        <w:rPr>
          <w:rFonts w:ascii="Arial" w:hAnsi="Arial" w:cs="Arial"/>
        </w:rPr>
        <w:t>smear</w:t>
      </w:r>
      <w:proofErr w:type="spellEnd"/>
      <w:r w:rsidRPr="00524CDE">
        <w:rPr>
          <w:rFonts w:ascii="Arial" w:hAnsi="Arial" w:cs="Arial"/>
        </w:rPr>
        <w:t xml:space="preserve"> </w:t>
      </w:r>
      <w:proofErr w:type="spellStart"/>
      <w:r w:rsidRPr="00524CDE">
        <w:rPr>
          <w:rFonts w:ascii="Arial" w:hAnsi="Arial" w:cs="Arial"/>
        </w:rPr>
        <w:t>layer</w:t>
      </w:r>
      <w:proofErr w:type="spellEnd"/>
      <w:r w:rsidRPr="00524CDE">
        <w:rPr>
          <w:rFonts w:ascii="Arial" w:hAnsi="Arial" w:cs="Arial"/>
        </w:rPr>
        <w:t xml:space="preserve"> através do condicionamento ácido total do substrato, ou </w:t>
      </w:r>
      <w:proofErr w:type="spellStart"/>
      <w:r w:rsidRPr="00524CDE">
        <w:rPr>
          <w:rFonts w:ascii="Arial" w:hAnsi="Arial" w:cs="Arial"/>
        </w:rPr>
        <w:t>removêla</w:t>
      </w:r>
      <w:proofErr w:type="spellEnd"/>
      <w:r w:rsidRPr="00524CDE">
        <w:rPr>
          <w:rFonts w:ascii="Arial" w:hAnsi="Arial" w:cs="Arial"/>
        </w:rPr>
        <w:t xml:space="preserve"> parcialmente, através da aplicação de um sistema adesivo </w:t>
      </w:r>
      <w:proofErr w:type="spellStart"/>
      <w:r w:rsidRPr="00524CDE">
        <w:rPr>
          <w:rFonts w:ascii="Arial" w:hAnsi="Arial" w:cs="Arial"/>
        </w:rPr>
        <w:t>autocondicionante</w:t>
      </w:r>
      <w:proofErr w:type="spellEnd"/>
      <w:r w:rsidRPr="00524CDE">
        <w:rPr>
          <w:rFonts w:ascii="Arial" w:hAnsi="Arial" w:cs="Arial"/>
        </w:rPr>
        <w:t xml:space="preserve"> (Abreu </w:t>
      </w:r>
      <w:proofErr w:type="spellStart"/>
      <w:proofErr w:type="gramStart"/>
      <w:r w:rsidRPr="00524CDE">
        <w:rPr>
          <w:rFonts w:ascii="Arial" w:hAnsi="Arial" w:cs="Arial"/>
          <w:i/>
        </w:rPr>
        <w:t>et</w:t>
      </w:r>
      <w:proofErr w:type="spellEnd"/>
      <w:proofErr w:type="gramEnd"/>
      <w:r w:rsidRPr="00524CDE">
        <w:rPr>
          <w:rFonts w:ascii="Arial" w:hAnsi="Arial" w:cs="Arial"/>
          <w:i/>
        </w:rPr>
        <w:t xml:space="preserve"> </w:t>
      </w:r>
      <w:proofErr w:type="spellStart"/>
      <w:r w:rsidRPr="00524CDE">
        <w:rPr>
          <w:rFonts w:ascii="Arial" w:hAnsi="Arial" w:cs="Arial"/>
          <w:i/>
        </w:rPr>
        <w:t>al</w:t>
      </w:r>
      <w:proofErr w:type="spellEnd"/>
      <w:r w:rsidRPr="00524CDE">
        <w:rPr>
          <w:rFonts w:ascii="Arial" w:hAnsi="Arial" w:cs="Arial"/>
        </w:rPr>
        <w:t xml:space="preserve">, 2005; Gonçalves </w:t>
      </w:r>
      <w:proofErr w:type="spellStart"/>
      <w:r w:rsidRPr="00524CDE">
        <w:rPr>
          <w:rFonts w:ascii="Arial" w:hAnsi="Arial" w:cs="Arial"/>
          <w:i/>
        </w:rPr>
        <w:t>et</w:t>
      </w:r>
      <w:proofErr w:type="spellEnd"/>
      <w:r w:rsidRPr="00524CDE">
        <w:rPr>
          <w:rFonts w:ascii="Arial" w:hAnsi="Arial" w:cs="Arial"/>
          <w:i/>
        </w:rPr>
        <w:t xml:space="preserve"> </w:t>
      </w:r>
      <w:proofErr w:type="spellStart"/>
      <w:r w:rsidRPr="00524CDE">
        <w:rPr>
          <w:rFonts w:ascii="Arial" w:hAnsi="Arial" w:cs="Arial"/>
          <w:i/>
        </w:rPr>
        <w:t>al</w:t>
      </w:r>
      <w:proofErr w:type="spellEnd"/>
      <w:r w:rsidRPr="00524CDE">
        <w:rPr>
          <w:rFonts w:ascii="Arial" w:hAnsi="Arial" w:cs="Arial"/>
        </w:rPr>
        <w:t xml:space="preserve">, 2008; Martins </w:t>
      </w:r>
      <w:proofErr w:type="spellStart"/>
      <w:r w:rsidRPr="00524CDE">
        <w:rPr>
          <w:rFonts w:ascii="Arial" w:hAnsi="Arial" w:cs="Arial"/>
          <w:i/>
        </w:rPr>
        <w:t>et</w:t>
      </w:r>
      <w:proofErr w:type="spellEnd"/>
      <w:r w:rsidRPr="00524CDE">
        <w:rPr>
          <w:rFonts w:ascii="Arial" w:hAnsi="Arial" w:cs="Arial"/>
          <w:i/>
        </w:rPr>
        <w:t xml:space="preserve"> </w:t>
      </w:r>
      <w:proofErr w:type="spellStart"/>
      <w:r w:rsidRPr="00524CDE">
        <w:rPr>
          <w:rFonts w:ascii="Arial" w:hAnsi="Arial" w:cs="Arial"/>
          <w:i/>
        </w:rPr>
        <w:t>al</w:t>
      </w:r>
      <w:proofErr w:type="spellEnd"/>
      <w:r w:rsidRPr="00524CDE">
        <w:rPr>
          <w:rFonts w:ascii="Arial" w:hAnsi="Arial" w:cs="Arial"/>
        </w:rPr>
        <w:t xml:space="preserve">, 2008). </w:t>
      </w:r>
    </w:p>
    <w:p w:rsidR="00C16BFE" w:rsidRPr="00524CDE" w:rsidRDefault="00C16BFE" w:rsidP="00504290">
      <w:pPr>
        <w:autoSpaceDE w:val="0"/>
        <w:autoSpaceDN w:val="0"/>
        <w:adjustRightInd w:val="0"/>
        <w:spacing w:after="120" w:line="360" w:lineRule="auto"/>
        <w:ind w:firstLine="708"/>
        <w:jc w:val="both"/>
        <w:rPr>
          <w:rFonts w:ascii="Arial" w:hAnsi="Arial" w:cs="Arial"/>
        </w:rPr>
      </w:pPr>
      <w:r w:rsidRPr="00524CDE">
        <w:rPr>
          <w:rFonts w:ascii="Arial" w:hAnsi="Arial" w:cs="Arial"/>
        </w:rPr>
        <w:t xml:space="preserve">Segundo </w:t>
      </w:r>
      <w:r w:rsidRPr="00524CDE">
        <w:rPr>
          <w:rStyle w:val="A14"/>
          <w:rFonts w:ascii="Arial" w:hAnsi="Arial" w:cs="Arial"/>
          <w:color w:val="auto"/>
          <w:sz w:val="24"/>
        </w:rPr>
        <w:t xml:space="preserve">Oliveira </w:t>
      </w:r>
      <w:proofErr w:type="spellStart"/>
      <w:proofErr w:type="gramStart"/>
      <w:r w:rsidRPr="00524CDE">
        <w:rPr>
          <w:rStyle w:val="A14"/>
          <w:rFonts w:ascii="Arial" w:hAnsi="Arial" w:cs="Arial"/>
          <w:i/>
          <w:color w:val="auto"/>
          <w:sz w:val="24"/>
        </w:rPr>
        <w:t>et</w:t>
      </w:r>
      <w:proofErr w:type="spellEnd"/>
      <w:proofErr w:type="gramEnd"/>
      <w:r w:rsidRPr="00524CDE">
        <w:rPr>
          <w:rStyle w:val="A14"/>
          <w:rFonts w:ascii="Arial" w:hAnsi="Arial" w:cs="Arial"/>
          <w:i/>
          <w:color w:val="auto"/>
          <w:sz w:val="24"/>
        </w:rPr>
        <w:t xml:space="preserve"> </w:t>
      </w:r>
      <w:proofErr w:type="spellStart"/>
      <w:r w:rsidRPr="00524CDE">
        <w:rPr>
          <w:rStyle w:val="A14"/>
          <w:rFonts w:ascii="Arial" w:hAnsi="Arial" w:cs="Arial"/>
          <w:i/>
          <w:color w:val="auto"/>
          <w:sz w:val="24"/>
        </w:rPr>
        <w:t>al</w:t>
      </w:r>
      <w:proofErr w:type="spellEnd"/>
      <w:r w:rsidRPr="00524CDE">
        <w:rPr>
          <w:rStyle w:val="A14"/>
          <w:rFonts w:ascii="Arial" w:hAnsi="Arial" w:cs="Arial"/>
          <w:color w:val="auto"/>
          <w:sz w:val="24"/>
        </w:rPr>
        <w:t xml:space="preserve">, (1999) </w:t>
      </w:r>
      <w:r w:rsidRPr="00524CDE">
        <w:rPr>
          <w:rFonts w:ascii="Arial" w:hAnsi="Arial" w:cs="Arial"/>
        </w:rPr>
        <w:t xml:space="preserve">os sistemas adesivos evoluíram quimicamente, o que de certa forma simplificou a sua aplicação, diminuindo a sensibilidade da técnica. Os sistemas adesivos que removem totalmente a </w:t>
      </w:r>
      <w:proofErr w:type="spellStart"/>
      <w:r w:rsidRPr="00524CDE">
        <w:rPr>
          <w:rFonts w:ascii="Arial" w:hAnsi="Arial" w:cs="Arial"/>
          <w:i/>
          <w:iCs/>
        </w:rPr>
        <w:t>smear</w:t>
      </w:r>
      <w:proofErr w:type="spellEnd"/>
      <w:r w:rsidRPr="00524CDE">
        <w:rPr>
          <w:rFonts w:ascii="Arial" w:hAnsi="Arial" w:cs="Arial"/>
          <w:i/>
          <w:iCs/>
        </w:rPr>
        <w:t xml:space="preserve"> </w:t>
      </w:r>
      <w:proofErr w:type="spellStart"/>
      <w:r w:rsidRPr="00524CDE">
        <w:rPr>
          <w:rFonts w:ascii="Arial" w:hAnsi="Arial" w:cs="Arial"/>
          <w:i/>
          <w:iCs/>
        </w:rPr>
        <w:t>layer</w:t>
      </w:r>
      <w:proofErr w:type="spellEnd"/>
      <w:r w:rsidRPr="00524CDE">
        <w:rPr>
          <w:rFonts w:ascii="Arial" w:hAnsi="Arial" w:cs="Arial"/>
          <w:i/>
          <w:iCs/>
        </w:rPr>
        <w:t xml:space="preserve">, </w:t>
      </w:r>
      <w:proofErr w:type="spellStart"/>
      <w:r w:rsidRPr="00524CDE">
        <w:rPr>
          <w:rFonts w:ascii="Arial" w:hAnsi="Arial" w:cs="Arial"/>
        </w:rPr>
        <w:t>desmineralizam</w:t>
      </w:r>
      <w:proofErr w:type="spellEnd"/>
      <w:r w:rsidRPr="00524CDE">
        <w:rPr>
          <w:rFonts w:ascii="Arial" w:hAnsi="Arial" w:cs="Arial"/>
        </w:rPr>
        <w:t xml:space="preserve"> a superfície intacta de dentina através de condicionamento ácido com agentes </w:t>
      </w:r>
      <w:proofErr w:type="spellStart"/>
      <w:r w:rsidRPr="00524CDE">
        <w:rPr>
          <w:rFonts w:ascii="Arial" w:hAnsi="Arial" w:cs="Arial"/>
        </w:rPr>
        <w:t>quelantes</w:t>
      </w:r>
      <w:proofErr w:type="spellEnd"/>
      <w:r w:rsidRPr="00524CDE">
        <w:rPr>
          <w:rFonts w:ascii="Arial" w:hAnsi="Arial" w:cs="Arial"/>
        </w:rPr>
        <w:t xml:space="preserve"> ou ácidos minerais. Seguido de lavagem e aplicação de vários passos de um </w:t>
      </w:r>
      <w:proofErr w:type="spellStart"/>
      <w:r w:rsidRPr="00524CDE">
        <w:rPr>
          <w:rFonts w:ascii="Arial" w:hAnsi="Arial" w:cs="Arial"/>
          <w:i/>
          <w:iCs/>
        </w:rPr>
        <w:t>primer</w:t>
      </w:r>
      <w:proofErr w:type="spellEnd"/>
      <w:r w:rsidRPr="00524CDE">
        <w:rPr>
          <w:rFonts w:ascii="Arial" w:hAnsi="Arial" w:cs="Arial"/>
          <w:i/>
          <w:iCs/>
        </w:rPr>
        <w:t xml:space="preserve"> </w:t>
      </w:r>
      <w:r w:rsidRPr="00524CDE">
        <w:rPr>
          <w:rFonts w:ascii="Arial" w:hAnsi="Arial" w:cs="Arial"/>
        </w:rPr>
        <w:t xml:space="preserve">e adesivo, ou uma </w:t>
      </w:r>
      <w:r w:rsidRPr="00524CDE">
        <w:rPr>
          <w:rFonts w:ascii="Arial" w:hAnsi="Arial" w:cs="Arial"/>
        </w:rPr>
        <w:lastRenderedPageBreak/>
        <w:t xml:space="preserve">aplicação simplificada de um </w:t>
      </w:r>
      <w:proofErr w:type="spellStart"/>
      <w:r w:rsidRPr="00524CDE">
        <w:rPr>
          <w:rFonts w:ascii="Arial" w:hAnsi="Arial" w:cs="Arial"/>
        </w:rPr>
        <w:t>primer-adesivo</w:t>
      </w:r>
      <w:proofErr w:type="spellEnd"/>
      <w:r w:rsidRPr="00524CDE">
        <w:rPr>
          <w:rFonts w:ascii="Arial" w:hAnsi="Arial" w:cs="Arial"/>
        </w:rPr>
        <w:t xml:space="preserve"> ao substrato condicionado, completando desta forma o protocolo adesivo. </w:t>
      </w:r>
    </w:p>
    <w:p w:rsidR="00C16BFE" w:rsidRPr="00524CDE" w:rsidRDefault="00D860BB" w:rsidP="00524CDE">
      <w:pPr>
        <w:autoSpaceDE w:val="0"/>
        <w:autoSpaceDN w:val="0"/>
        <w:adjustRightInd w:val="0"/>
        <w:spacing w:after="120" w:line="360" w:lineRule="auto"/>
        <w:ind w:firstLine="709"/>
        <w:jc w:val="both"/>
        <w:rPr>
          <w:rFonts w:ascii="Arial" w:hAnsi="Arial" w:cs="Arial"/>
        </w:rPr>
      </w:pPr>
      <w:r>
        <w:rPr>
          <w:rFonts w:ascii="Arial" w:hAnsi="Arial" w:cs="Arial"/>
          <w:b/>
          <w:noProof/>
          <w:color w:val="000000"/>
          <w:sz w:val="32"/>
          <w:szCs w:val="32"/>
        </w:rPr>
        <w:pict>
          <v:rect id="_x0000_s1052" style="position:absolute;left:0;text-align:left;margin-left:388pt;margin-top:-137.25pt;width:67.5pt;height:76.5pt;z-index:251672576" strokecolor="white [3212]"/>
        </w:pict>
      </w:r>
      <w:r w:rsidR="00C16BFE" w:rsidRPr="00524CDE">
        <w:rPr>
          <w:rFonts w:ascii="Arial" w:hAnsi="Arial" w:cs="Arial"/>
        </w:rPr>
        <w:t xml:space="preserve">O segundo método, porém, utiliza a </w:t>
      </w:r>
      <w:proofErr w:type="spellStart"/>
      <w:r w:rsidR="00C16BFE" w:rsidRPr="00524CDE">
        <w:rPr>
          <w:rFonts w:ascii="Arial" w:hAnsi="Arial" w:cs="Arial"/>
          <w:i/>
          <w:iCs/>
        </w:rPr>
        <w:t>smear</w:t>
      </w:r>
      <w:proofErr w:type="spellEnd"/>
      <w:r w:rsidR="00C16BFE" w:rsidRPr="00524CDE">
        <w:rPr>
          <w:rFonts w:ascii="Arial" w:hAnsi="Arial" w:cs="Arial"/>
          <w:i/>
          <w:iCs/>
        </w:rPr>
        <w:t xml:space="preserve"> </w:t>
      </w:r>
      <w:proofErr w:type="spellStart"/>
      <w:r w:rsidR="00C16BFE" w:rsidRPr="00524CDE">
        <w:rPr>
          <w:rFonts w:ascii="Arial" w:hAnsi="Arial" w:cs="Arial"/>
          <w:i/>
          <w:iCs/>
        </w:rPr>
        <w:t>layer</w:t>
      </w:r>
      <w:proofErr w:type="spellEnd"/>
      <w:r w:rsidR="00C16BFE" w:rsidRPr="00524CDE">
        <w:rPr>
          <w:rFonts w:ascii="Arial" w:hAnsi="Arial" w:cs="Arial"/>
          <w:i/>
          <w:iCs/>
        </w:rPr>
        <w:t xml:space="preserve"> </w:t>
      </w:r>
      <w:r w:rsidR="00C16BFE" w:rsidRPr="00524CDE">
        <w:rPr>
          <w:rFonts w:ascii="Arial" w:hAnsi="Arial" w:cs="Arial"/>
        </w:rPr>
        <w:t xml:space="preserve">como um substrato </w:t>
      </w:r>
      <w:proofErr w:type="spellStart"/>
      <w:r w:rsidR="00C16BFE" w:rsidRPr="00524CDE">
        <w:rPr>
          <w:rFonts w:ascii="Arial" w:hAnsi="Arial" w:cs="Arial"/>
        </w:rPr>
        <w:t>dentinário</w:t>
      </w:r>
      <w:proofErr w:type="spellEnd"/>
      <w:r w:rsidR="00C16BFE" w:rsidRPr="00524CDE">
        <w:rPr>
          <w:rFonts w:ascii="Arial" w:hAnsi="Arial" w:cs="Arial"/>
        </w:rPr>
        <w:t xml:space="preserve">. Conhecidos como </w:t>
      </w:r>
      <w:proofErr w:type="spellStart"/>
      <w:r w:rsidR="00C16BFE" w:rsidRPr="00524CDE">
        <w:rPr>
          <w:rFonts w:ascii="Arial" w:hAnsi="Arial" w:cs="Arial"/>
          <w:i/>
          <w:iCs/>
        </w:rPr>
        <w:t>primers</w:t>
      </w:r>
      <w:proofErr w:type="spellEnd"/>
      <w:r w:rsidR="00C16BFE" w:rsidRPr="00524CDE">
        <w:rPr>
          <w:rFonts w:ascii="Arial" w:hAnsi="Arial" w:cs="Arial"/>
          <w:i/>
          <w:iCs/>
        </w:rPr>
        <w:t xml:space="preserve"> </w:t>
      </w:r>
      <w:proofErr w:type="gramStart"/>
      <w:r w:rsidR="00C16BFE" w:rsidRPr="00524CDE">
        <w:rPr>
          <w:rFonts w:ascii="Arial" w:hAnsi="Arial" w:cs="Arial"/>
        </w:rPr>
        <w:t>auto-condicionantes</w:t>
      </w:r>
      <w:proofErr w:type="gramEnd"/>
      <w:r w:rsidR="00C16BFE" w:rsidRPr="00524CDE">
        <w:rPr>
          <w:rFonts w:ascii="Arial" w:hAnsi="Arial" w:cs="Arial"/>
        </w:rPr>
        <w:t xml:space="preserve">, estes são aplicados à dentina coberta com </w:t>
      </w:r>
      <w:proofErr w:type="spellStart"/>
      <w:r w:rsidR="00C16BFE" w:rsidRPr="00524CDE">
        <w:rPr>
          <w:rFonts w:ascii="Arial" w:hAnsi="Arial" w:cs="Arial"/>
          <w:i/>
          <w:iCs/>
        </w:rPr>
        <w:t>smear</w:t>
      </w:r>
      <w:proofErr w:type="spellEnd"/>
      <w:r w:rsidR="00C16BFE" w:rsidRPr="00524CDE">
        <w:rPr>
          <w:rFonts w:ascii="Arial" w:hAnsi="Arial" w:cs="Arial"/>
          <w:i/>
          <w:iCs/>
        </w:rPr>
        <w:t xml:space="preserve"> </w:t>
      </w:r>
      <w:proofErr w:type="spellStart"/>
      <w:r w:rsidR="00C16BFE" w:rsidRPr="00524CDE">
        <w:rPr>
          <w:rFonts w:ascii="Arial" w:hAnsi="Arial" w:cs="Arial"/>
          <w:i/>
          <w:iCs/>
        </w:rPr>
        <w:t>layer</w:t>
      </w:r>
      <w:proofErr w:type="spellEnd"/>
      <w:r w:rsidR="00C16BFE" w:rsidRPr="00524CDE">
        <w:rPr>
          <w:rFonts w:ascii="Arial" w:hAnsi="Arial" w:cs="Arial"/>
          <w:i/>
          <w:iCs/>
        </w:rPr>
        <w:t xml:space="preserve"> </w:t>
      </w:r>
      <w:r w:rsidR="00C16BFE" w:rsidRPr="00524CDE">
        <w:rPr>
          <w:rFonts w:ascii="Arial" w:hAnsi="Arial" w:cs="Arial"/>
        </w:rPr>
        <w:t xml:space="preserve">por um determinado período de tempo. Em seguida, sem lavagem, a camada de adesivo é aplicada à dentina tratada. O objetivo destes sistemas é de se incorporar a </w:t>
      </w:r>
      <w:proofErr w:type="spellStart"/>
      <w:r w:rsidR="00C16BFE" w:rsidRPr="00524CDE">
        <w:rPr>
          <w:rFonts w:ascii="Arial" w:hAnsi="Arial" w:cs="Arial"/>
        </w:rPr>
        <w:t>smear</w:t>
      </w:r>
      <w:proofErr w:type="spellEnd"/>
      <w:r w:rsidR="00C16BFE" w:rsidRPr="00524CDE">
        <w:rPr>
          <w:rFonts w:ascii="Arial" w:hAnsi="Arial" w:cs="Arial"/>
        </w:rPr>
        <w:t xml:space="preserve"> </w:t>
      </w:r>
      <w:proofErr w:type="spellStart"/>
      <w:r w:rsidR="00C16BFE" w:rsidRPr="00524CDE">
        <w:rPr>
          <w:rFonts w:ascii="Arial" w:hAnsi="Arial" w:cs="Arial"/>
        </w:rPr>
        <w:t>layer</w:t>
      </w:r>
      <w:proofErr w:type="spellEnd"/>
      <w:r w:rsidR="00C16BFE" w:rsidRPr="00524CDE">
        <w:rPr>
          <w:rFonts w:ascii="Arial" w:hAnsi="Arial" w:cs="Arial"/>
        </w:rPr>
        <w:t xml:space="preserve"> à camada híbrida.</w:t>
      </w:r>
    </w:p>
    <w:p w:rsidR="00C16BFE" w:rsidRPr="00524CDE" w:rsidRDefault="00C16BFE" w:rsidP="00524CDE">
      <w:pPr>
        <w:autoSpaceDE w:val="0"/>
        <w:autoSpaceDN w:val="0"/>
        <w:adjustRightInd w:val="0"/>
        <w:spacing w:after="120" w:line="360" w:lineRule="auto"/>
        <w:ind w:firstLine="709"/>
        <w:jc w:val="both"/>
        <w:rPr>
          <w:rFonts w:ascii="Arial" w:hAnsi="Arial" w:cs="Arial"/>
        </w:rPr>
      </w:pPr>
      <w:r w:rsidRPr="00524CDE">
        <w:rPr>
          <w:rFonts w:ascii="Arial" w:hAnsi="Arial" w:cs="Arial"/>
        </w:rPr>
        <w:t xml:space="preserve">Esses </w:t>
      </w:r>
      <w:proofErr w:type="spellStart"/>
      <w:r w:rsidRPr="00524CDE">
        <w:rPr>
          <w:rFonts w:ascii="Arial" w:hAnsi="Arial" w:cs="Arial"/>
          <w:i/>
          <w:iCs/>
        </w:rPr>
        <w:t>primers</w:t>
      </w:r>
      <w:proofErr w:type="spellEnd"/>
      <w:r w:rsidRPr="00524CDE">
        <w:rPr>
          <w:rFonts w:ascii="Arial" w:hAnsi="Arial" w:cs="Arial"/>
          <w:i/>
          <w:iCs/>
        </w:rPr>
        <w:t xml:space="preserve"> </w:t>
      </w:r>
      <w:r w:rsidRPr="00524CDE">
        <w:rPr>
          <w:rFonts w:ascii="Arial" w:hAnsi="Arial" w:cs="Arial"/>
        </w:rPr>
        <w:t xml:space="preserve">auto-condicionantes são compostos por monômeros resinosos ácidos, que simultaneamente modificam e </w:t>
      </w:r>
      <w:proofErr w:type="gramStart"/>
      <w:r w:rsidRPr="00524CDE">
        <w:rPr>
          <w:rFonts w:ascii="Arial" w:hAnsi="Arial" w:cs="Arial"/>
        </w:rPr>
        <w:t>removem</w:t>
      </w:r>
      <w:proofErr w:type="gramEnd"/>
      <w:r w:rsidRPr="00524CDE">
        <w:rPr>
          <w:rFonts w:ascii="Arial" w:hAnsi="Arial" w:cs="Arial"/>
        </w:rPr>
        <w:t xml:space="preserve"> parcialmente a </w:t>
      </w:r>
      <w:proofErr w:type="spellStart"/>
      <w:r w:rsidRPr="00524CDE">
        <w:rPr>
          <w:rFonts w:ascii="Arial" w:hAnsi="Arial" w:cs="Arial"/>
          <w:i/>
          <w:iCs/>
        </w:rPr>
        <w:t>smear</w:t>
      </w:r>
      <w:proofErr w:type="spellEnd"/>
      <w:r w:rsidRPr="00524CDE">
        <w:rPr>
          <w:rFonts w:ascii="Arial" w:hAnsi="Arial" w:cs="Arial"/>
          <w:i/>
          <w:iCs/>
        </w:rPr>
        <w:t xml:space="preserve"> </w:t>
      </w:r>
      <w:proofErr w:type="spellStart"/>
      <w:r w:rsidRPr="00524CDE">
        <w:rPr>
          <w:rFonts w:ascii="Arial" w:hAnsi="Arial" w:cs="Arial"/>
          <w:i/>
          <w:iCs/>
        </w:rPr>
        <w:t>layer</w:t>
      </w:r>
      <w:proofErr w:type="spellEnd"/>
      <w:r w:rsidRPr="00524CDE">
        <w:rPr>
          <w:rFonts w:ascii="Arial" w:hAnsi="Arial" w:cs="Arial"/>
          <w:i/>
          <w:iCs/>
        </w:rPr>
        <w:t xml:space="preserve"> </w:t>
      </w:r>
      <w:r w:rsidRPr="00524CDE">
        <w:rPr>
          <w:rFonts w:ascii="Arial" w:hAnsi="Arial" w:cs="Arial"/>
        </w:rPr>
        <w:t xml:space="preserve">além de </w:t>
      </w:r>
      <w:proofErr w:type="spellStart"/>
      <w:r w:rsidRPr="00524CDE">
        <w:rPr>
          <w:rFonts w:ascii="Arial" w:hAnsi="Arial" w:cs="Arial"/>
        </w:rPr>
        <w:t>descalcificar</w:t>
      </w:r>
      <w:proofErr w:type="spellEnd"/>
      <w:r w:rsidRPr="00524CDE">
        <w:rPr>
          <w:rFonts w:ascii="Arial" w:hAnsi="Arial" w:cs="Arial"/>
        </w:rPr>
        <w:t xml:space="preserve"> a superfície de dentina e esmalte (</w:t>
      </w:r>
      <w:proofErr w:type="spellStart"/>
      <w:r w:rsidRPr="00524CDE">
        <w:rPr>
          <w:rFonts w:ascii="Arial" w:hAnsi="Arial" w:cs="Arial"/>
        </w:rPr>
        <w:t>Harada</w:t>
      </w:r>
      <w:proofErr w:type="spellEnd"/>
      <w:r w:rsidRPr="00524CDE">
        <w:rPr>
          <w:rFonts w:ascii="Arial" w:hAnsi="Arial" w:cs="Arial"/>
        </w:rPr>
        <w:t xml:space="preserve"> </w:t>
      </w:r>
      <w:proofErr w:type="spellStart"/>
      <w:r w:rsidRPr="00524CDE">
        <w:rPr>
          <w:rFonts w:ascii="Arial" w:hAnsi="Arial" w:cs="Arial"/>
          <w:i/>
          <w:iCs/>
        </w:rPr>
        <w:t>et</w:t>
      </w:r>
      <w:proofErr w:type="spellEnd"/>
      <w:r w:rsidRPr="00524CDE">
        <w:rPr>
          <w:rFonts w:ascii="Arial" w:hAnsi="Arial" w:cs="Arial"/>
          <w:i/>
          <w:iCs/>
        </w:rPr>
        <w:t xml:space="preserve"> al</w:t>
      </w:r>
      <w:r w:rsidRPr="00524CDE">
        <w:rPr>
          <w:rFonts w:ascii="Arial" w:hAnsi="Arial" w:cs="Arial"/>
        </w:rPr>
        <w:t xml:space="preserve">., 2000). Como sua acidez é menor do que a apresentada pelo ácido fosfórico, sua dissolução tende a ser </w:t>
      </w:r>
      <w:proofErr w:type="spellStart"/>
      <w:r w:rsidRPr="00524CDE">
        <w:rPr>
          <w:rFonts w:ascii="Arial" w:hAnsi="Arial" w:cs="Arial"/>
        </w:rPr>
        <w:t>autolimitada</w:t>
      </w:r>
      <w:proofErr w:type="spellEnd"/>
      <w:r w:rsidRPr="00524CDE">
        <w:rPr>
          <w:rFonts w:ascii="Arial" w:hAnsi="Arial" w:cs="Arial"/>
        </w:rPr>
        <w:t xml:space="preserve">, uma vez que o ácido é neutralizado em algum momento pelos íons cálcio e </w:t>
      </w:r>
      <w:proofErr w:type="gramStart"/>
      <w:r w:rsidRPr="00524CDE">
        <w:rPr>
          <w:rFonts w:ascii="Arial" w:hAnsi="Arial" w:cs="Arial"/>
        </w:rPr>
        <w:t xml:space="preserve">fosfato liberados durante a </w:t>
      </w:r>
      <w:proofErr w:type="spellStart"/>
      <w:r w:rsidRPr="00524CDE">
        <w:rPr>
          <w:rFonts w:ascii="Arial" w:hAnsi="Arial" w:cs="Arial"/>
        </w:rPr>
        <w:t>desmineralização</w:t>
      </w:r>
      <w:proofErr w:type="spellEnd"/>
      <w:proofErr w:type="gramEnd"/>
      <w:r w:rsidRPr="00524CDE">
        <w:rPr>
          <w:rFonts w:ascii="Arial" w:hAnsi="Arial" w:cs="Arial"/>
        </w:rPr>
        <w:t xml:space="preserve"> (</w:t>
      </w:r>
      <w:proofErr w:type="spellStart"/>
      <w:r w:rsidRPr="00524CDE">
        <w:rPr>
          <w:rFonts w:ascii="Arial" w:hAnsi="Arial" w:cs="Arial"/>
        </w:rPr>
        <w:t>Gordan</w:t>
      </w:r>
      <w:proofErr w:type="spellEnd"/>
      <w:r w:rsidRPr="00524CDE">
        <w:rPr>
          <w:rFonts w:ascii="Arial" w:hAnsi="Arial" w:cs="Arial"/>
        </w:rPr>
        <w:t xml:space="preserve"> </w:t>
      </w:r>
      <w:proofErr w:type="spellStart"/>
      <w:r w:rsidRPr="00524CDE">
        <w:rPr>
          <w:rFonts w:ascii="Arial" w:hAnsi="Arial" w:cs="Arial"/>
          <w:i/>
          <w:iCs/>
        </w:rPr>
        <w:t>et</w:t>
      </w:r>
      <w:proofErr w:type="spellEnd"/>
      <w:r w:rsidRPr="00524CDE">
        <w:rPr>
          <w:rFonts w:ascii="Arial" w:hAnsi="Arial" w:cs="Arial"/>
          <w:i/>
          <w:iCs/>
        </w:rPr>
        <w:t xml:space="preserve"> al</w:t>
      </w:r>
      <w:r w:rsidRPr="00524CDE">
        <w:rPr>
          <w:rFonts w:ascii="Arial" w:hAnsi="Arial" w:cs="Arial"/>
        </w:rPr>
        <w:t xml:space="preserve">., 1997).  A </w:t>
      </w:r>
      <w:proofErr w:type="spellStart"/>
      <w:r w:rsidRPr="00524CDE">
        <w:rPr>
          <w:rFonts w:ascii="Arial" w:hAnsi="Arial" w:cs="Arial"/>
          <w:i/>
          <w:iCs/>
        </w:rPr>
        <w:t>smear</w:t>
      </w:r>
      <w:proofErr w:type="spellEnd"/>
      <w:r w:rsidRPr="00524CDE">
        <w:rPr>
          <w:rFonts w:ascii="Arial" w:hAnsi="Arial" w:cs="Arial"/>
        </w:rPr>
        <w:t xml:space="preserve"> </w:t>
      </w:r>
      <w:proofErr w:type="spellStart"/>
      <w:r w:rsidRPr="00524CDE">
        <w:rPr>
          <w:rFonts w:ascii="Arial" w:hAnsi="Arial" w:cs="Arial"/>
          <w:i/>
          <w:iCs/>
        </w:rPr>
        <w:t>layer</w:t>
      </w:r>
      <w:proofErr w:type="spellEnd"/>
      <w:r w:rsidRPr="00524CDE">
        <w:rPr>
          <w:rFonts w:ascii="Arial" w:hAnsi="Arial" w:cs="Arial"/>
          <w:i/>
          <w:iCs/>
        </w:rPr>
        <w:t xml:space="preserve"> </w:t>
      </w:r>
      <w:r w:rsidRPr="00524CDE">
        <w:rPr>
          <w:rFonts w:ascii="Arial" w:hAnsi="Arial" w:cs="Arial"/>
        </w:rPr>
        <w:t xml:space="preserve">é, portanto, incorporada à camada híbrida formando uma camada, definida como camada de integração. </w:t>
      </w:r>
    </w:p>
    <w:p w:rsidR="00C16BFE" w:rsidRPr="00524CDE" w:rsidRDefault="00C16BFE" w:rsidP="00524CDE">
      <w:pPr>
        <w:autoSpaceDE w:val="0"/>
        <w:autoSpaceDN w:val="0"/>
        <w:adjustRightInd w:val="0"/>
        <w:spacing w:after="120" w:line="360" w:lineRule="auto"/>
        <w:ind w:firstLine="709"/>
        <w:jc w:val="both"/>
        <w:rPr>
          <w:rFonts w:ascii="Arial" w:hAnsi="Arial" w:cs="Arial"/>
        </w:rPr>
      </w:pPr>
      <w:r w:rsidRPr="00524CDE">
        <w:rPr>
          <w:rFonts w:ascii="Arial" w:hAnsi="Arial" w:cs="Arial"/>
        </w:rPr>
        <w:t xml:space="preserve">Como podemos observar, muitas são as questões relacionadas ao emprego clínico dos sistemas adesivos </w:t>
      </w:r>
      <w:proofErr w:type="spellStart"/>
      <w:r w:rsidRPr="00524CDE">
        <w:rPr>
          <w:rFonts w:ascii="Arial" w:hAnsi="Arial" w:cs="Arial"/>
        </w:rPr>
        <w:t>autocondicionantes</w:t>
      </w:r>
      <w:proofErr w:type="spellEnd"/>
      <w:r w:rsidRPr="00524CDE">
        <w:rPr>
          <w:rFonts w:ascii="Arial" w:hAnsi="Arial" w:cs="Arial"/>
        </w:rPr>
        <w:t xml:space="preserve">. Seus defensores atribuem como vantagens indiscutíveis </w:t>
      </w:r>
      <w:proofErr w:type="gramStart"/>
      <w:r w:rsidRPr="00524CDE">
        <w:rPr>
          <w:rFonts w:ascii="Arial" w:hAnsi="Arial" w:cs="Arial"/>
        </w:rPr>
        <w:t>a</w:t>
      </w:r>
      <w:proofErr w:type="gramEnd"/>
      <w:r w:rsidRPr="00524CDE">
        <w:rPr>
          <w:rFonts w:ascii="Arial" w:hAnsi="Arial" w:cs="Arial"/>
        </w:rPr>
        <w:t xml:space="preserve"> diminuição da sensibilidade pós-operatória e, a simplificação da técnica, uma vez que dispensa o condicionamento ácido prévio. Entretanto, problemas no que diz respeito ao seu desempenho no </w:t>
      </w:r>
      <w:proofErr w:type="spellStart"/>
      <w:r w:rsidRPr="00524CDE">
        <w:rPr>
          <w:rFonts w:ascii="Arial" w:hAnsi="Arial" w:cs="Arial"/>
        </w:rPr>
        <w:t>selamento</w:t>
      </w:r>
      <w:proofErr w:type="spellEnd"/>
      <w:r w:rsidRPr="00524CDE">
        <w:rPr>
          <w:rFonts w:ascii="Arial" w:hAnsi="Arial" w:cs="Arial"/>
        </w:rPr>
        <w:t xml:space="preserve"> das margens de esmalte, e a ausência de estudos de longa duração que comprovem sua eficiência, ainda deixam dúvidas quanto ao seu emprego por </w:t>
      </w:r>
      <w:proofErr w:type="spellStart"/>
      <w:r w:rsidRPr="00524CDE">
        <w:rPr>
          <w:rFonts w:ascii="Arial" w:hAnsi="Arial" w:cs="Arial"/>
        </w:rPr>
        <w:t>Pazinatto</w:t>
      </w:r>
      <w:proofErr w:type="spellEnd"/>
      <w:r w:rsidRPr="00524CDE">
        <w:rPr>
          <w:rFonts w:ascii="Arial" w:hAnsi="Arial" w:cs="Arial"/>
        </w:rPr>
        <w:t xml:space="preserve"> </w:t>
      </w:r>
      <w:proofErr w:type="spellStart"/>
      <w:proofErr w:type="gramStart"/>
      <w:r w:rsidRPr="00524CDE">
        <w:rPr>
          <w:rFonts w:ascii="Arial" w:hAnsi="Arial" w:cs="Arial"/>
          <w:i/>
        </w:rPr>
        <w:t>et</w:t>
      </w:r>
      <w:proofErr w:type="spellEnd"/>
      <w:proofErr w:type="gramEnd"/>
      <w:r w:rsidRPr="00524CDE">
        <w:rPr>
          <w:rFonts w:ascii="Arial" w:hAnsi="Arial" w:cs="Arial"/>
          <w:i/>
        </w:rPr>
        <w:t xml:space="preserve"> </w:t>
      </w:r>
      <w:proofErr w:type="spellStart"/>
      <w:r w:rsidRPr="00524CDE">
        <w:rPr>
          <w:rFonts w:ascii="Arial" w:hAnsi="Arial" w:cs="Arial"/>
          <w:i/>
        </w:rPr>
        <w:t>al</w:t>
      </w:r>
      <w:proofErr w:type="spellEnd"/>
      <w:r w:rsidRPr="00524CDE">
        <w:rPr>
          <w:rFonts w:ascii="Arial" w:hAnsi="Arial" w:cs="Arial"/>
          <w:i/>
        </w:rPr>
        <w:t>, (</w:t>
      </w:r>
      <w:r w:rsidRPr="00524CDE">
        <w:rPr>
          <w:rFonts w:ascii="Arial" w:hAnsi="Arial" w:cs="Arial"/>
        </w:rPr>
        <w:t>2006)</w:t>
      </w:r>
    </w:p>
    <w:p w:rsidR="00C16BFE" w:rsidRPr="00524CDE" w:rsidRDefault="00C16BFE" w:rsidP="00524CDE">
      <w:pPr>
        <w:autoSpaceDE w:val="0"/>
        <w:autoSpaceDN w:val="0"/>
        <w:adjustRightInd w:val="0"/>
        <w:spacing w:after="120" w:line="360" w:lineRule="auto"/>
        <w:ind w:firstLine="709"/>
        <w:jc w:val="both"/>
        <w:rPr>
          <w:rFonts w:ascii="Arial" w:hAnsi="Arial" w:cs="Arial"/>
        </w:rPr>
      </w:pPr>
      <w:r w:rsidRPr="00524CDE">
        <w:rPr>
          <w:rStyle w:val="A4"/>
          <w:rFonts w:ascii="Arial" w:hAnsi="Arial" w:cs="Arial"/>
          <w:color w:val="auto"/>
          <w:sz w:val="24"/>
        </w:rPr>
        <w:t xml:space="preserve">Esse questionamento incentivou a realização desta revisão de literatura, visando comparar os sistemas adesivos convencionais com os </w:t>
      </w:r>
      <w:proofErr w:type="spellStart"/>
      <w:r w:rsidRPr="00524CDE">
        <w:rPr>
          <w:rStyle w:val="A4"/>
          <w:rFonts w:ascii="Arial" w:hAnsi="Arial" w:cs="Arial"/>
          <w:color w:val="auto"/>
          <w:sz w:val="24"/>
        </w:rPr>
        <w:t>autocondicionantes</w:t>
      </w:r>
      <w:proofErr w:type="spellEnd"/>
      <w:r w:rsidRPr="00524CDE">
        <w:rPr>
          <w:rStyle w:val="A4"/>
          <w:rFonts w:ascii="Arial" w:hAnsi="Arial" w:cs="Arial"/>
          <w:color w:val="auto"/>
          <w:sz w:val="24"/>
        </w:rPr>
        <w:t xml:space="preserve"> e buscar dados científicos que auxiliem na escolha do sistema adesivo.</w:t>
      </w:r>
    </w:p>
    <w:p w:rsidR="00C16BFE" w:rsidRPr="00524CDE" w:rsidRDefault="00C16BFE" w:rsidP="00504290">
      <w:pPr>
        <w:spacing w:after="120" w:line="360" w:lineRule="auto"/>
        <w:jc w:val="center"/>
        <w:rPr>
          <w:rFonts w:ascii="Arial" w:hAnsi="Arial" w:cs="Arial"/>
          <w:b/>
          <w:sz w:val="32"/>
          <w:szCs w:val="32"/>
        </w:rPr>
      </w:pPr>
    </w:p>
    <w:p w:rsidR="00C16BFE" w:rsidRDefault="00C16BFE" w:rsidP="00B04F3E">
      <w:pPr>
        <w:spacing w:after="120" w:line="360" w:lineRule="auto"/>
        <w:rPr>
          <w:rFonts w:ascii="Arial" w:hAnsi="Arial" w:cs="Arial"/>
          <w:b/>
          <w:color w:val="000000"/>
          <w:sz w:val="32"/>
          <w:szCs w:val="32"/>
        </w:rPr>
      </w:pPr>
    </w:p>
    <w:p w:rsidR="00C16BFE" w:rsidRPr="0081552F" w:rsidRDefault="00D860BB" w:rsidP="002E61F6">
      <w:pPr>
        <w:numPr>
          <w:ilvl w:val="0"/>
          <w:numId w:val="21"/>
        </w:numPr>
        <w:spacing w:after="120" w:line="360" w:lineRule="auto"/>
        <w:jc w:val="center"/>
        <w:rPr>
          <w:rFonts w:ascii="Arial" w:hAnsi="Arial" w:cs="Arial"/>
          <w:b/>
          <w:color w:val="000000"/>
          <w:sz w:val="32"/>
          <w:szCs w:val="32"/>
        </w:rPr>
      </w:pPr>
      <w:r>
        <w:rPr>
          <w:rFonts w:ascii="Arial" w:hAnsi="Arial" w:cs="Arial"/>
          <w:b/>
          <w:noProof/>
          <w:color w:val="000000"/>
          <w:sz w:val="32"/>
          <w:szCs w:val="32"/>
        </w:rPr>
        <w:lastRenderedPageBreak/>
        <w:pict>
          <v:rect id="_x0000_s1054" style="position:absolute;left:0;text-align:left;margin-left:396.25pt;margin-top:-85.35pt;width:67.5pt;height:76.5pt;z-index:251674624" strokecolor="white [3212]"/>
        </w:pict>
      </w:r>
      <w:r w:rsidR="00C16BFE" w:rsidRPr="0081552F">
        <w:rPr>
          <w:rFonts w:ascii="Arial" w:hAnsi="Arial" w:cs="Arial"/>
          <w:b/>
          <w:color w:val="000000"/>
          <w:sz w:val="32"/>
          <w:szCs w:val="32"/>
        </w:rPr>
        <w:t>REVISÃO DE LITERATURA</w:t>
      </w:r>
    </w:p>
    <w:p w:rsidR="00C16BFE" w:rsidRDefault="00C16BFE" w:rsidP="00504290">
      <w:pPr>
        <w:spacing w:after="120" w:line="360" w:lineRule="auto"/>
        <w:jc w:val="both"/>
        <w:rPr>
          <w:rFonts w:ascii="Arial" w:hAnsi="Arial" w:cs="Arial"/>
          <w:b/>
          <w:color w:val="000000"/>
        </w:rPr>
      </w:pPr>
    </w:p>
    <w:p w:rsidR="00C16BFE" w:rsidRPr="002E61F6" w:rsidRDefault="00C16BFE" w:rsidP="00504290">
      <w:pPr>
        <w:pStyle w:val="PargrafodaLista"/>
        <w:numPr>
          <w:ilvl w:val="1"/>
          <w:numId w:val="5"/>
        </w:numPr>
        <w:spacing w:after="120" w:line="360" w:lineRule="auto"/>
        <w:jc w:val="both"/>
        <w:rPr>
          <w:rFonts w:ascii="Arial" w:hAnsi="Arial" w:cs="Arial"/>
          <w:b/>
          <w:color w:val="000000"/>
          <w:sz w:val="32"/>
          <w:szCs w:val="32"/>
        </w:rPr>
      </w:pPr>
      <w:r w:rsidRPr="002E61F6">
        <w:rPr>
          <w:rFonts w:ascii="Arial" w:hAnsi="Arial" w:cs="Arial"/>
          <w:b/>
          <w:color w:val="000000"/>
          <w:sz w:val="32"/>
          <w:szCs w:val="32"/>
        </w:rPr>
        <w:t>Estrutura do Esmalte</w:t>
      </w:r>
    </w:p>
    <w:p w:rsidR="00C16BFE" w:rsidRDefault="00C16BFE" w:rsidP="00B04F3E">
      <w:pPr>
        <w:spacing w:after="120" w:line="360" w:lineRule="auto"/>
        <w:ind w:firstLine="390"/>
        <w:jc w:val="both"/>
        <w:rPr>
          <w:rFonts w:ascii="Arial" w:hAnsi="Arial" w:cs="Arial"/>
          <w:b/>
        </w:rPr>
      </w:pPr>
    </w:p>
    <w:p w:rsidR="00C16BFE" w:rsidRPr="00524CDE" w:rsidRDefault="00C16BFE" w:rsidP="00B04F3E">
      <w:pPr>
        <w:spacing w:after="120" w:line="360" w:lineRule="auto"/>
        <w:ind w:firstLine="390"/>
        <w:jc w:val="both"/>
        <w:rPr>
          <w:rFonts w:ascii="Arial" w:hAnsi="Arial" w:cs="Arial"/>
        </w:rPr>
      </w:pPr>
      <w:r w:rsidRPr="00524CDE">
        <w:rPr>
          <w:rFonts w:ascii="Arial" w:hAnsi="Arial" w:cs="Arial"/>
        </w:rPr>
        <w:t xml:space="preserve">Segundo </w:t>
      </w:r>
      <w:proofErr w:type="spellStart"/>
      <w:r w:rsidRPr="00524CDE">
        <w:rPr>
          <w:rFonts w:ascii="Arial" w:hAnsi="Arial" w:cs="Arial"/>
        </w:rPr>
        <w:t>Ten</w:t>
      </w:r>
      <w:proofErr w:type="spellEnd"/>
      <w:r w:rsidRPr="00524CDE">
        <w:rPr>
          <w:rFonts w:ascii="Arial" w:hAnsi="Arial" w:cs="Arial"/>
        </w:rPr>
        <w:t xml:space="preserve"> Cate (1988) o esmalte dentário é um tecido de origem ectodérmica mais </w:t>
      </w:r>
      <w:proofErr w:type="spellStart"/>
      <w:r w:rsidRPr="00524CDE">
        <w:rPr>
          <w:rFonts w:ascii="Arial" w:hAnsi="Arial" w:cs="Arial"/>
        </w:rPr>
        <w:t>mineralizado</w:t>
      </w:r>
      <w:proofErr w:type="spellEnd"/>
      <w:r w:rsidRPr="00524CDE">
        <w:rPr>
          <w:rFonts w:ascii="Arial" w:hAnsi="Arial" w:cs="Arial"/>
        </w:rPr>
        <w:t xml:space="preserve"> do corpo humano, constituído em peso por aproximadamente 96% de mineral, 4% de material orgânico e água. A maior parte do volume do esmalte é composta por cristais de </w:t>
      </w:r>
      <w:proofErr w:type="spellStart"/>
      <w:r w:rsidRPr="00524CDE">
        <w:rPr>
          <w:rFonts w:ascii="Arial" w:hAnsi="Arial" w:cs="Arial"/>
        </w:rPr>
        <w:t>hidroxiapatita</w:t>
      </w:r>
      <w:proofErr w:type="spellEnd"/>
      <w:r w:rsidRPr="00524CDE">
        <w:rPr>
          <w:rFonts w:ascii="Arial" w:hAnsi="Arial" w:cs="Arial"/>
        </w:rPr>
        <w:t xml:space="preserve"> dispostos num padrão altamente organizado, permeados por uma fina rede de material orgânico.</w:t>
      </w:r>
    </w:p>
    <w:p w:rsidR="00C16BFE" w:rsidRPr="00524CDE" w:rsidRDefault="00C16BFE" w:rsidP="00504290">
      <w:pPr>
        <w:spacing w:after="120" w:line="360" w:lineRule="auto"/>
        <w:ind w:firstLine="708"/>
        <w:jc w:val="both"/>
        <w:rPr>
          <w:rFonts w:ascii="Arial" w:hAnsi="Arial" w:cs="Arial"/>
          <w:szCs w:val="20"/>
        </w:rPr>
      </w:pPr>
      <w:r w:rsidRPr="00524CDE">
        <w:rPr>
          <w:rFonts w:ascii="Arial" w:hAnsi="Arial" w:cs="Arial"/>
          <w:szCs w:val="20"/>
        </w:rPr>
        <w:t xml:space="preserve">É o tecido que reveste e protege delimitando a coroa anatômica do dente. É avascular, branco, cinza azulado ou amarelo devido a dentina subjacente, tem espessura máxima de </w:t>
      </w:r>
      <w:proofErr w:type="gramStart"/>
      <w:r w:rsidRPr="00524CDE">
        <w:rPr>
          <w:rFonts w:ascii="Arial" w:hAnsi="Arial" w:cs="Arial"/>
          <w:szCs w:val="20"/>
        </w:rPr>
        <w:t>2</w:t>
      </w:r>
      <w:proofErr w:type="gramEnd"/>
      <w:r w:rsidRPr="00524CDE">
        <w:rPr>
          <w:rFonts w:ascii="Arial" w:hAnsi="Arial" w:cs="Arial"/>
          <w:szCs w:val="20"/>
        </w:rPr>
        <w:t xml:space="preserve"> a 3,0 mm tornando-se mais delgado à medida que alcança o colo dentário (</w:t>
      </w:r>
      <w:proofErr w:type="spellStart"/>
      <w:r w:rsidRPr="00524CDE">
        <w:rPr>
          <w:rFonts w:ascii="Arial" w:hAnsi="Arial" w:cs="Arial"/>
          <w:bCs/>
          <w:szCs w:val="20"/>
        </w:rPr>
        <w:t>Gwinnett</w:t>
      </w:r>
      <w:proofErr w:type="spellEnd"/>
      <w:r w:rsidRPr="00524CDE">
        <w:rPr>
          <w:rFonts w:ascii="Arial" w:hAnsi="Arial" w:cs="Arial"/>
          <w:bCs/>
          <w:szCs w:val="20"/>
        </w:rPr>
        <w:t>, 1994)</w:t>
      </w:r>
    </w:p>
    <w:p w:rsidR="00C16BFE" w:rsidRPr="00524CDE" w:rsidRDefault="00C16BFE" w:rsidP="00504290">
      <w:pPr>
        <w:spacing w:after="120" w:line="360" w:lineRule="auto"/>
        <w:jc w:val="both"/>
        <w:rPr>
          <w:rFonts w:ascii="Arial" w:hAnsi="Arial" w:cs="Arial"/>
        </w:rPr>
      </w:pPr>
      <w:r w:rsidRPr="00524CDE">
        <w:rPr>
          <w:rFonts w:ascii="Arial" w:hAnsi="Arial" w:cs="Arial"/>
          <w:sz w:val="20"/>
          <w:szCs w:val="20"/>
        </w:rPr>
        <w:tab/>
      </w:r>
      <w:r w:rsidRPr="00524CDE">
        <w:rPr>
          <w:rFonts w:ascii="Arial" w:hAnsi="Arial" w:cs="Arial"/>
        </w:rPr>
        <w:t xml:space="preserve">Esta porção inorgânica apresenta-se sob a forma de cristais microscópicos, que unidos formam os prismas de esmalte. Quando submetidos a uma secção transversal, os prismas de esmalte assemelham-se a um padrão de buraco de fechadura. Esses prismas seguem desde a junção </w:t>
      </w:r>
      <w:proofErr w:type="spellStart"/>
      <w:r w:rsidRPr="00524CDE">
        <w:rPr>
          <w:rFonts w:ascii="Arial" w:hAnsi="Arial" w:cs="Arial"/>
        </w:rPr>
        <w:t>amelo-dentinária</w:t>
      </w:r>
      <w:proofErr w:type="spellEnd"/>
      <w:r w:rsidRPr="00524CDE">
        <w:rPr>
          <w:rFonts w:ascii="Arial" w:hAnsi="Arial" w:cs="Arial"/>
        </w:rPr>
        <w:t xml:space="preserve"> até a superfície do dente, variando de tamanho entre </w:t>
      </w:r>
      <w:proofErr w:type="gramStart"/>
      <w:r w:rsidRPr="00524CDE">
        <w:rPr>
          <w:rFonts w:ascii="Arial" w:hAnsi="Arial" w:cs="Arial"/>
        </w:rPr>
        <w:t>4</w:t>
      </w:r>
      <w:proofErr w:type="gramEnd"/>
      <w:r w:rsidRPr="00524CDE">
        <w:rPr>
          <w:rFonts w:ascii="Arial" w:hAnsi="Arial" w:cs="Arial"/>
        </w:rPr>
        <w:t xml:space="preserve"> e 7 </w:t>
      </w:r>
      <w:proofErr w:type="spellStart"/>
      <w:r w:rsidRPr="00524CDE">
        <w:rPr>
          <w:rFonts w:ascii="Arial" w:hAnsi="Arial" w:cs="Arial"/>
        </w:rPr>
        <w:t>µm</w:t>
      </w:r>
      <w:proofErr w:type="spellEnd"/>
      <w:r w:rsidRPr="00524CDE">
        <w:rPr>
          <w:rFonts w:ascii="Arial" w:hAnsi="Arial" w:cs="Arial"/>
        </w:rPr>
        <w:t xml:space="preserve">. Contudo, os prismas podem estar ausentes no esmalte mais externo, onde os cristais correm paralelos uns aos outros e perpendiculares à superfície do esmalte, sendo constituído predominantemente por uma porção orgânica denominada de esmalte </w:t>
      </w:r>
      <w:proofErr w:type="spellStart"/>
      <w:r w:rsidRPr="00524CDE">
        <w:rPr>
          <w:rFonts w:ascii="Arial" w:hAnsi="Arial" w:cs="Arial"/>
        </w:rPr>
        <w:t>aprismático</w:t>
      </w:r>
      <w:proofErr w:type="spellEnd"/>
      <w:r w:rsidRPr="00524CDE">
        <w:rPr>
          <w:rFonts w:ascii="Arial" w:hAnsi="Arial" w:cs="Arial"/>
        </w:rPr>
        <w:t xml:space="preserve"> (</w:t>
      </w:r>
      <w:proofErr w:type="spellStart"/>
      <w:r w:rsidRPr="00524CDE">
        <w:rPr>
          <w:rFonts w:ascii="Arial" w:hAnsi="Arial" w:cs="Arial"/>
        </w:rPr>
        <w:t>Ten</w:t>
      </w:r>
      <w:proofErr w:type="spellEnd"/>
      <w:r w:rsidRPr="00524CDE">
        <w:rPr>
          <w:rFonts w:ascii="Arial" w:hAnsi="Arial" w:cs="Arial"/>
        </w:rPr>
        <w:t xml:space="preserve"> Cate, 1988).</w:t>
      </w:r>
    </w:p>
    <w:p w:rsidR="00C16BFE" w:rsidRPr="00524CDE" w:rsidRDefault="00C16BFE" w:rsidP="00504290">
      <w:pPr>
        <w:spacing w:after="120" w:line="360" w:lineRule="auto"/>
        <w:ind w:firstLine="708"/>
        <w:jc w:val="both"/>
        <w:rPr>
          <w:rFonts w:ascii="Arial" w:hAnsi="Arial" w:cs="Arial"/>
        </w:rPr>
      </w:pPr>
      <w:r w:rsidRPr="00524CDE">
        <w:rPr>
          <w:rFonts w:ascii="Arial" w:hAnsi="Arial" w:cs="Arial"/>
        </w:rPr>
        <w:t xml:space="preserve">Acredita-se que cada prisma seja formado por quatro </w:t>
      </w:r>
      <w:proofErr w:type="spellStart"/>
      <w:r w:rsidRPr="00524CDE">
        <w:rPr>
          <w:rFonts w:ascii="Arial" w:hAnsi="Arial" w:cs="Arial"/>
        </w:rPr>
        <w:t>ameloblastos</w:t>
      </w:r>
      <w:proofErr w:type="spellEnd"/>
      <w:r w:rsidRPr="00524CDE">
        <w:rPr>
          <w:rFonts w:ascii="Arial" w:hAnsi="Arial" w:cs="Arial"/>
        </w:rPr>
        <w:t xml:space="preserve">, a maior parte da cabeça de cada prisma é formada por um único </w:t>
      </w:r>
      <w:proofErr w:type="spellStart"/>
      <w:r w:rsidRPr="00524CDE">
        <w:rPr>
          <w:rFonts w:ascii="Arial" w:hAnsi="Arial" w:cs="Arial"/>
        </w:rPr>
        <w:t>ameloblasto</w:t>
      </w:r>
      <w:proofErr w:type="spellEnd"/>
      <w:r w:rsidRPr="00524CDE">
        <w:rPr>
          <w:rFonts w:ascii="Arial" w:hAnsi="Arial" w:cs="Arial"/>
        </w:rPr>
        <w:t xml:space="preserve"> enquanto que os outros três </w:t>
      </w:r>
      <w:proofErr w:type="spellStart"/>
      <w:r w:rsidRPr="00524CDE">
        <w:rPr>
          <w:rFonts w:ascii="Arial" w:hAnsi="Arial" w:cs="Arial"/>
        </w:rPr>
        <w:t>ameloblastos</w:t>
      </w:r>
      <w:proofErr w:type="spellEnd"/>
      <w:r w:rsidRPr="00524CDE">
        <w:rPr>
          <w:rFonts w:ascii="Arial" w:hAnsi="Arial" w:cs="Arial"/>
        </w:rPr>
        <w:t xml:space="preserve"> contribuem para a formação da cauda do prisma. O esmalte adjacente à superfície da dentina é formado antes da existência do processo de Tomes e</w:t>
      </w:r>
      <w:proofErr w:type="gramStart"/>
      <w:r w:rsidRPr="00524CDE">
        <w:rPr>
          <w:rFonts w:ascii="Arial" w:hAnsi="Arial" w:cs="Arial"/>
        </w:rPr>
        <w:t xml:space="preserve"> portanto</w:t>
      </w:r>
      <w:proofErr w:type="gramEnd"/>
      <w:r w:rsidRPr="00524CDE">
        <w:rPr>
          <w:rFonts w:ascii="Arial" w:hAnsi="Arial" w:cs="Arial"/>
        </w:rPr>
        <w:t xml:space="preserve"> perde a estrutura prismática, e os cristais estão grosseiramente alinhados perpendiculares à dentina, o mesmo acontece nos últimos 30 </w:t>
      </w:r>
      <w:proofErr w:type="spellStart"/>
      <w:r w:rsidRPr="00524CDE">
        <w:rPr>
          <w:rFonts w:ascii="Arial" w:hAnsi="Arial" w:cs="Arial"/>
        </w:rPr>
        <w:t>µm</w:t>
      </w:r>
      <w:proofErr w:type="spellEnd"/>
      <w:r w:rsidRPr="00524CDE">
        <w:rPr>
          <w:rFonts w:ascii="Arial" w:hAnsi="Arial" w:cs="Arial"/>
        </w:rPr>
        <w:t xml:space="preserve"> externos superficiais. </w:t>
      </w:r>
    </w:p>
    <w:p w:rsidR="00C16BFE" w:rsidRPr="00524CDE" w:rsidRDefault="00C16BFE" w:rsidP="00504290">
      <w:pPr>
        <w:spacing w:after="120" w:line="360" w:lineRule="auto"/>
        <w:jc w:val="both"/>
        <w:rPr>
          <w:rFonts w:ascii="Arial" w:hAnsi="Arial" w:cs="Arial"/>
        </w:rPr>
      </w:pPr>
      <w:r w:rsidRPr="00C1706F">
        <w:rPr>
          <w:rFonts w:ascii="Arial" w:hAnsi="Arial" w:cs="Arial"/>
          <w:color w:val="FF0000"/>
        </w:rPr>
        <w:lastRenderedPageBreak/>
        <w:tab/>
      </w:r>
      <w:r w:rsidRPr="00524CDE">
        <w:rPr>
          <w:rFonts w:ascii="Arial" w:hAnsi="Arial" w:cs="Arial"/>
        </w:rPr>
        <w:t xml:space="preserve">Outra estrutura que pode ser observada no esmalte são as lamelas de esmalte, são estruturas delgadas que se estendem desde a superfície até a junção </w:t>
      </w:r>
      <w:proofErr w:type="spellStart"/>
      <w:r w:rsidRPr="00524CDE">
        <w:rPr>
          <w:rFonts w:ascii="Arial" w:hAnsi="Arial" w:cs="Arial"/>
        </w:rPr>
        <w:t>amelodentinária</w:t>
      </w:r>
      <w:proofErr w:type="spellEnd"/>
      <w:r w:rsidRPr="00524CDE">
        <w:rPr>
          <w:rFonts w:ascii="Arial" w:hAnsi="Arial" w:cs="Arial"/>
        </w:rPr>
        <w:t xml:space="preserve">. Essas lamelas consistem de matéria orgânica, com pouco material mineral e que podem cruzar o limite </w:t>
      </w:r>
      <w:proofErr w:type="spellStart"/>
      <w:r w:rsidRPr="00524CDE">
        <w:rPr>
          <w:rFonts w:ascii="Arial" w:hAnsi="Arial" w:cs="Arial"/>
        </w:rPr>
        <w:t>amelodentinário</w:t>
      </w:r>
      <w:proofErr w:type="spellEnd"/>
      <w:r w:rsidRPr="00524CDE">
        <w:rPr>
          <w:rFonts w:ascii="Arial" w:hAnsi="Arial" w:cs="Arial"/>
        </w:rPr>
        <w:t xml:space="preserve"> penetrando assim na dentina (GWINNETT, 1992). </w:t>
      </w:r>
    </w:p>
    <w:p w:rsidR="00C16BFE" w:rsidRPr="00524CDE" w:rsidRDefault="00C16BFE" w:rsidP="00504290">
      <w:pPr>
        <w:spacing w:after="120" w:line="360" w:lineRule="auto"/>
        <w:jc w:val="both"/>
        <w:rPr>
          <w:rFonts w:ascii="Arial" w:hAnsi="Arial" w:cs="Arial"/>
        </w:rPr>
      </w:pPr>
      <w:r w:rsidRPr="00524CDE">
        <w:rPr>
          <w:rFonts w:ascii="Arial" w:hAnsi="Arial" w:cs="Arial"/>
        </w:rPr>
        <w:tab/>
        <w:t xml:space="preserve">O esmalte é um substrato que possui alto módulo de elasticidade e uma baixa resistência à tração, por isso é um tecido muito friável (TYLDESLEY, 1950). As forças complexas que atuam sobre o esmalte são dissipadas para a dentina, assim, os dentes são capazes de absorver as forças da ação fisiológica da mastigação, em que a estrutura </w:t>
      </w:r>
      <w:proofErr w:type="spellStart"/>
      <w:r w:rsidRPr="00524CDE">
        <w:rPr>
          <w:rFonts w:ascii="Arial" w:hAnsi="Arial" w:cs="Arial"/>
        </w:rPr>
        <w:t>dentinária</w:t>
      </w:r>
      <w:proofErr w:type="spellEnd"/>
      <w:r w:rsidRPr="00524CDE">
        <w:rPr>
          <w:rFonts w:ascii="Arial" w:hAnsi="Arial" w:cs="Arial"/>
        </w:rPr>
        <w:t xml:space="preserve"> e submetida à vida toda (</w:t>
      </w:r>
      <w:proofErr w:type="spellStart"/>
      <w:r w:rsidRPr="00524CDE">
        <w:rPr>
          <w:rFonts w:ascii="Arial" w:hAnsi="Arial" w:cs="Arial"/>
        </w:rPr>
        <w:t>Ten</w:t>
      </w:r>
      <w:proofErr w:type="spellEnd"/>
      <w:r w:rsidRPr="00524CDE">
        <w:rPr>
          <w:rFonts w:ascii="Arial" w:hAnsi="Arial" w:cs="Arial"/>
        </w:rPr>
        <w:t xml:space="preserve"> </w:t>
      </w:r>
      <w:proofErr w:type="gramStart"/>
      <w:r w:rsidRPr="00524CDE">
        <w:rPr>
          <w:rFonts w:ascii="Arial" w:hAnsi="Arial" w:cs="Arial"/>
        </w:rPr>
        <w:t>Cate,</w:t>
      </w:r>
      <w:proofErr w:type="gramEnd"/>
      <w:r w:rsidRPr="00524CDE">
        <w:rPr>
          <w:rFonts w:ascii="Arial" w:hAnsi="Arial" w:cs="Arial"/>
        </w:rPr>
        <w:t xml:space="preserve">1988). </w:t>
      </w:r>
    </w:p>
    <w:p w:rsidR="00C16BFE" w:rsidRPr="00524CDE" w:rsidRDefault="00C16BFE" w:rsidP="00504290">
      <w:pPr>
        <w:pStyle w:val="Corpodetexto"/>
        <w:spacing w:line="360" w:lineRule="auto"/>
        <w:ind w:firstLine="708"/>
        <w:jc w:val="both"/>
        <w:rPr>
          <w:rFonts w:ascii="Arial" w:hAnsi="Arial" w:cs="Arial"/>
        </w:rPr>
      </w:pPr>
      <w:r w:rsidRPr="00524CDE">
        <w:rPr>
          <w:rFonts w:ascii="Arial" w:hAnsi="Arial" w:cs="Arial"/>
          <w:szCs w:val="20"/>
        </w:rPr>
        <w:t xml:space="preserve">É translúcido (amarelo claro ao cinza), radiopaco, fluorescente à luz </w:t>
      </w:r>
      <w:proofErr w:type="gramStart"/>
      <w:r w:rsidRPr="00524CDE">
        <w:rPr>
          <w:rFonts w:ascii="Arial" w:hAnsi="Arial" w:cs="Arial"/>
          <w:szCs w:val="20"/>
        </w:rPr>
        <w:t>ultra violeta</w:t>
      </w:r>
      <w:proofErr w:type="gramEnd"/>
      <w:r w:rsidRPr="00524CDE">
        <w:rPr>
          <w:rFonts w:ascii="Arial" w:hAnsi="Arial" w:cs="Arial"/>
          <w:szCs w:val="20"/>
        </w:rPr>
        <w:t xml:space="preserve">.Tem espessura variável entre 2,5 mm (cúspides) até muito fina na região cervical. É permeável a íons e água, participa ativamente nas trocas químicas com a saliva, essa propriedade possibilita a transformação dos cristais de </w:t>
      </w:r>
      <w:proofErr w:type="spellStart"/>
      <w:r w:rsidRPr="00524CDE">
        <w:rPr>
          <w:rFonts w:ascii="Arial" w:hAnsi="Arial" w:cs="Arial"/>
          <w:szCs w:val="20"/>
        </w:rPr>
        <w:t>hidroxiapatita</w:t>
      </w:r>
      <w:proofErr w:type="spellEnd"/>
      <w:r w:rsidRPr="00524CDE">
        <w:rPr>
          <w:rFonts w:ascii="Arial" w:hAnsi="Arial" w:cs="Arial"/>
          <w:szCs w:val="20"/>
        </w:rPr>
        <w:t xml:space="preserve"> em </w:t>
      </w:r>
      <w:proofErr w:type="spellStart"/>
      <w:r w:rsidRPr="00524CDE">
        <w:rPr>
          <w:rFonts w:ascii="Arial" w:hAnsi="Arial" w:cs="Arial"/>
          <w:szCs w:val="20"/>
        </w:rPr>
        <w:t>fluorapatita</w:t>
      </w:r>
      <w:proofErr w:type="spellEnd"/>
      <w:r w:rsidRPr="00524CDE">
        <w:rPr>
          <w:rFonts w:ascii="Arial" w:hAnsi="Arial" w:cs="Arial"/>
          <w:szCs w:val="20"/>
        </w:rPr>
        <w:t xml:space="preserve"> (mais resistentes) quando se faz aplicações tópicas de fluoretos </w:t>
      </w:r>
      <w:r w:rsidRPr="00524CDE">
        <w:rPr>
          <w:rFonts w:ascii="Arial" w:hAnsi="Arial" w:cs="Arial"/>
        </w:rPr>
        <w:t>(TYLDESLEY, 1950).</w:t>
      </w:r>
    </w:p>
    <w:p w:rsidR="00C16BFE" w:rsidRPr="00524CDE" w:rsidRDefault="00C16BFE" w:rsidP="00504290">
      <w:pPr>
        <w:pStyle w:val="Corpodetexto"/>
        <w:spacing w:line="360" w:lineRule="auto"/>
        <w:ind w:firstLine="708"/>
        <w:jc w:val="both"/>
        <w:rPr>
          <w:rFonts w:ascii="Arial" w:hAnsi="Arial" w:cs="Arial"/>
        </w:rPr>
      </w:pPr>
      <w:r w:rsidRPr="00524CDE">
        <w:rPr>
          <w:rFonts w:ascii="Arial" w:hAnsi="Arial" w:cs="Arial"/>
          <w:szCs w:val="20"/>
        </w:rPr>
        <w:t xml:space="preserve">Durante a formação do esmalte, vários íons são incorporados aos cristais de </w:t>
      </w:r>
      <w:proofErr w:type="spellStart"/>
      <w:r w:rsidRPr="00524CDE">
        <w:rPr>
          <w:rFonts w:ascii="Arial" w:hAnsi="Arial" w:cs="Arial"/>
          <w:szCs w:val="20"/>
        </w:rPr>
        <w:t>hidroxiapatita</w:t>
      </w:r>
      <w:proofErr w:type="spellEnd"/>
      <w:r w:rsidRPr="00524CDE">
        <w:rPr>
          <w:rFonts w:ascii="Arial" w:hAnsi="Arial" w:cs="Arial"/>
          <w:szCs w:val="20"/>
        </w:rPr>
        <w:t xml:space="preserve">, tais como: estrôncio, magnésio, carbonatos e fluoreto. Esse cristal sofre dissolução por ácidos, estes determinam as bases químicas das lesões de cárie. O cristal de apatita </w:t>
      </w:r>
      <w:proofErr w:type="spellStart"/>
      <w:r w:rsidRPr="00524CDE">
        <w:rPr>
          <w:rFonts w:ascii="Arial" w:hAnsi="Arial" w:cs="Arial"/>
          <w:szCs w:val="20"/>
        </w:rPr>
        <w:t>carbonatada</w:t>
      </w:r>
      <w:proofErr w:type="spellEnd"/>
      <w:r w:rsidRPr="00524CDE">
        <w:rPr>
          <w:rFonts w:ascii="Arial" w:hAnsi="Arial" w:cs="Arial"/>
          <w:szCs w:val="20"/>
        </w:rPr>
        <w:t xml:space="preserve"> que é inferior e sofre fácil dissolução por ácidos ocorre na região cervical e nas fissuras (locais de maior formação de cáries). Entre os cristais de </w:t>
      </w:r>
      <w:proofErr w:type="spellStart"/>
      <w:r w:rsidRPr="00524CDE">
        <w:rPr>
          <w:rFonts w:ascii="Arial" w:hAnsi="Arial" w:cs="Arial"/>
          <w:szCs w:val="20"/>
        </w:rPr>
        <w:t>hidroxiapatita</w:t>
      </w:r>
      <w:proofErr w:type="spellEnd"/>
      <w:r w:rsidRPr="00524CDE">
        <w:rPr>
          <w:rFonts w:ascii="Arial" w:hAnsi="Arial" w:cs="Arial"/>
          <w:szCs w:val="20"/>
        </w:rPr>
        <w:t xml:space="preserve"> há uma fina rede de material orgânico com muita proteína e polissacarídeos (gel amorfo). </w:t>
      </w:r>
    </w:p>
    <w:p w:rsidR="00C16BFE" w:rsidRPr="00524CDE" w:rsidRDefault="00C16BFE" w:rsidP="00504290">
      <w:pPr>
        <w:pStyle w:val="Corpodetexto"/>
        <w:spacing w:line="360" w:lineRule="auto"/>
        <w:ind w:firstLine="708"/>
        <w:jc w:val="both"/>
        <w:rPr>
          <w:rFonts w:ascii="Arial" w:hAnsi="Arial" w:cs="Arial"/>
        </w:rPr>
      </w:pPr>
      <w:r w:rsidRPr="00524CDE">
        <w:rPr>
          <w:rFonts w:ascii="Arial" w:hAnsi="Arial" w:cs="Arial"/>
          <w:szCs w:val="20"/>
        </w:rPr>
        <w:t xml:space="preserve">Na superfície de esmalte com </w:t>
      </w:r>
      <w:proofErr w:type="gramStart"/>
      <w:r w:rsidRPr="00524CDE">
        <w:rPr>
          <w:rFonts w:ascii="Arial" w:hAnsi="Arial" w:cs="Arial"/>
          <w:szCs w:val="20"/>
        </w:rPr>
        <w:t>pH</w:t>
      </w:r>
      <w:proofErr w:type="gramEnd"/>
      <w:r w:rsidRPr="00524CDE">
        <w:rPr>
          <w:rFonts w:ascii="Arial" w:hAnsi="Arial" w:cs="Arial"/>
          <w:szCs w:val="20"/>
        </w:rPr>
        <w:t xml:space="preserve"> baixo ocorre a </w:t>
      </w:r>
      <w:proofErr w:type="spellStart"/>
      <w:r w:rsidRPr="00524CDE">
        <w:rPr>
          <w:rFonts w:ascii="Arial" w:hAnsi="Arial" w:cs="Arial"/>
          <w:szCs w:val="20"/>
        </w:rPr>
        <w:t>desmineralização</w:t>
      </w:r>
      <w:proofErr w:type="spellEnd"/>
      <w:r w:rsidRPr="00524CDE">
        <w:rPr>
          <w:rFonts w:ascii="Arial" w:hAnsi="Arial" w:cs="Arial"/>
          <w:szCs w:val="20"/>
        </w:rPr>
        <w:t xml:space="preserve">. Se houver flúor presente esta </w:t>
      </w:r>
      <w:proofErr w:type="spellStart"/>
      <w:r w:rsidRPr="00524CDE">
        <w:rPr>
          <w:rFonts w:ascii="Arial" w:hAnsi="Arial" w:cs="Arial"/>
          <w:szCs w:val="20"/>
        </w:rPr>
        <w:t>desmineralização</w:t>
      </w:r>
      <w:proofErr w:type="spellEnd"/>
      <w:r w:rsidRPr="00524CDE">
        <w:rPr>
          <w:rFonts w:ascii="Arial" w:hAnsi="Arial" w:cs="Arial"/>
          <w:szCs w:val="20"/>
        </w:rPr>
        <w:t xml:space="preserve"> não ocorre, pois há deposição de apatita </w:t>
      </w:r>
      <w:proofErr w:type="spellStart"/>
      <w:r w:rsidRPr="00524CDE">
        <w:rPr>
          <w:rFonts w:ascii="Arial" w:hAnsi="Arial" w:cs="Arial"/>
          <w:szCs w:val="20"/>
        </w:rPr>
        <w:t>fluoretada</w:t>
      </w:r>
      <w:proofErr w:type="spellEnd"/>
      <w:r w:rsidRPr="00524CDE">
        <w:rPr>
          <w:rFonts w:ascii="Arial" w:hAnsi="Arial" w:cs="Arial"/>
          <w:szCs w:val="20"/>
        </w:rPr>
        <w:t xml:space="preserve">. Quando o </w:t>
      </w:r>
      <w:proofErr w:type="gramStart"/>
      <w:r w:rsidRPr="00524CDE">
        <w:rPr>
          <w:rFonts w:ascii="Arial" w:hAnsi="Arial" w:cs="Arial"/>
          <w:szCs w:val="20"/>
        </w:rPr>
        <w:t>pH</w:t>
      </w:r>
      <w:proofErr w:type="gramEnd"/>
      <w:r w:rsidRPr="00524CDE">
        <w:rPr>
          <w:rFonts w:ascii="Arial" w:hAnsi="Arial" w:cs="Arial"/>
          <w:szCs w:val="20"/>
        </w:rPr>
        <w:t xml:space="preserve"> cai para 5.5 à camada de fosfato cai. </w:t>
      </w:r>
    </w:p>
    <w:p w:rsidR="00C16BFE" w:rsidRPr="00524CDE" w:rsidRDefault="00C16BFE" w:rsidP="00504290">
      <w:pPr>
        <w:pStyle w:val="Corpodetexto"/>
        <w:spacing w:line="360" w:lineRule="auto"/>
        <w:ind w:firstLine="708"/>
        <w:jc w:val="both"/>
        <w:rPr>
          <w:rFonts w:ascii="Arial" w:hAnsi="Arial" w:cs="Arial"/>
          <w:szCs w:val="20"/>
        </w:rPr>
      </w:pPr>
      <w:r w:rsidRPr="00524CDE">
        <w:rPr>
          <w:rFonts w:ascii="Arial" w:hAnsi="Arial" w:cs="Arial"/>
          <w:szCs w:val="20"/>
        </w:rPr>
        <w:t xml:space="preserve">O flúor sistêmico - promove a formação de </w:t>
      </w:r>
      <w:proofErr w:type="spellStart"/>
      <w:r w:rsidRPr="00524CDE">
        <w:rPr>
          <w:rFonts w:ascii="Arial" w:hAnsi="Arial" w:cs="Arial"/>
          <w:szCs w:val="20"/>
        </w:rPr>
        <w:t>hidroxiapatita</w:t>
      </w:r>
      <w:proofErr w:type="spellEnd"/>
      <w:r w:rsidRPr="00524CDE">
        <w:rPr>
          <w:rFonts w:ascii="Arial" w:hAnsi="Arial" w:cs="Arial"/>
          <w:szCs w:val="20"/>
        </w:rPr>
        <w:t xml:space="preserve"> semelhante à ideal em maior quantidade, com mais estabilidade e menor solubilidade. Flúor tópico - forma o fluoreto de cálcio que promove uma proteção essencial contra as cáries. </w:t>
      </w:r>
    </w:p>
    <w:p w:rsidR="00C16BFE" w:rsidRPr="00524CDE" w:rsidRDefault="00C16BFE" w:rsidP="00504290">
      <w:pPr>
        <w:pStyle w:val="Corpodetexto"/>
        <w:spacing w:line="360" w:lineRule="auto"/>
        <w:ind w:firstLine="708"/>
        <w:jc w:val="both"/>
        <w:rPr>
          <w:rFonts w:ascii="Arial" w:hAnsi="Arial" w:cs="Arial"/>
        </w:rPr>
      </w:pPr>
      <w:r w:rsidRPr="00524CDE">
        <w:rPr>
          <w:rFonts w:ascii="Arial" w:hAnsi="Arial" w:cs="Arial"/>
          <w:szCs w:val="20"/>
        </w:rPr>
        <w:lastRenderedPageBreak/>
        <w:t xml:space="preserve">O esmalte apresenta uma permeabilidade seletiva em que apenas substâncias com baixo peso molecular conseguem penetrar pelos espaços </w:t>
      </w:r>
      <w:proofErr w:type="spellStart"/>
      <w:r w:rsidRPr="00524CDE">
        <w:rPr>
          <w:rFonts w:ascii="Arial" w:hAnsi="Arial" w:cs="Arial"/>
          <w:szCs w:val="20"/>
        </w:rPr>
        <w:t>interprimáticos</w:t>
      </w:r>
      <w:proofErr w:type="spellEnd"/>
      <w:r w:rsidRPr="00524CDE">
        <w:rPr>
          <w:rFonts w:ascii="Arial" w:hAnsi="Arial" w:cs="Arial"/>
          <w:szCs w:val="20"/>
        </w:rPr>
        <w:t xml:space="preserve">. Com o aumento da idade o esmalte torna-se menos permeável porque os poros diminuem à medida que os cristais incorporam mais íons e </w:t>
      </w:r>
      <w:proofErr w:type="gramStart"/>
      <w:r w:rsidRPr="00524CDE">
        <w:rPr>
          <w:rFonts w:ascii="Arial" w:hAnsi="Arial" w:cs="Arial"/>
          <w:szCs w:val="20"/>
        </w:rPr>
        <w:t>aumentam de tamanho</w:t>
      </w:r>
      <w:proofErr w:type="gramEnd"/>
      <w:r w:rsidRPr="00524CDE">
        <w:rPr>
          <w:rFonts w:ascii="Arial" w:hAnsi="Arial" w:cs="Arial"/>
          <w:szCs w:val="20"/>
        </w:rPr>
        <w:t>. Ocorre também, uma modificação na cor e redução da incidência de cárie.</w:t>
      </w:r>
    </w:p>
    <w:p w:rsidR="00C16BFE" w:rsidRPr="00524CDE" w:rsidRDefault="00C16BFE" w:rsidP="00504290">
      <w:pPr>
        <w:spacing w:after="120" w:line="360" w:lineRule="auto"/>
        <w:jc w:val="both"/>
        <w:rPr>
          <w:rFonts w:ascii="Arial" w:hAnsi="Arial" w:cs="Arial"/>
        </w:rPr>
      </w:pPr>
    </w:p>
    <w:p w:rsidR="00C16BFE" w:rsidRPr="00524CDE" w:rsidRDefault="00C16BFE" w:rsidP="00504290">
      <w:pPr>
        <w:pStyle w:val="PargrafodaLista"/>
        <w:numPr>
          <w:ilvl w:val="1"/>
          <w:numId w:val="5"/>
        </w:numPr>
        <w:spacing w:after="120" w:line="360" w:lineRule="auto"/>
        <w:jc w:val="both"/>
        <w:rPr>
          <w:rFonts w:ascii="Arial" w:hAnsi="Arial" w:cs="Arial"/>
          <w:b/>
        </w:rPr>
      </w:pPr>
      <w:r w:rsidRPr="00524CDE">
        <w:rPr>
          <w:rFonts w:ascii="Arial" w:hAnsi="Arial" w:cs="Arial"/>
          <w:b/>
        </w:rPr>
        <w:t>Estrutura da Dentina</w:t>
      </w:r>
    </w:p>
    <w:p w:rsidR="00C16BFE" w:rsidRPr="00524CDE" w:rsidRDefault="00C16BFE" w:rsidP="00504290">
      <w:pPr>
        <w:spacing w:after="120" w:line="360" w:lineRule="auto"/>
        <w:jc w:val="both"/>
        <w:rPr>
          <w:rFonts w:ascii="Arial" w:hAnsi="Arial" w:cs="Arial"/>
          <w:b/>
        </w:rPr>
      </w:pPr>
    </w:p>
    <w:p w:rsidR="00C16BFE" w:rsidRDefault="00C16BFE" w:rsidP="00D50A90">
      <w:pPr>
        <w:spacing w:after="120" w:line="360" w:lineRule="auto"/>
        <w:jc w:val="both"/>
        <w:rPr>
          <w:rFonts w:ascii="Arial" w:hAnsi="Arial" w:cs="Arial"/>
        </w:rPr>
      </w:pPr>
      <w:r w:rsidRPr="00524CDE">
        <w:rPr>
          <w:rFonts w:ascii="Arial" w:hAnsi="Arial" w:cs="Arial"/>
        </w:rPr>
        <w:tab/>
        <w:t xml:space="preserve"> Segundo Marshall (1993) a dentina é uma estrutura complexa, composta aproximadamente por 50% em volume de mineral, 30% em volume de material orgânico (principalmente colágeno do Tipo I e, em menor porcentagem, proteínas não colagenosas) e 20% de fluidos.</w:t>
      </w:r>
    </w:p>
    <w:p w:rsidR="00C16BFE" w:rsidRPr="00524CDE" w:rsidRDefault="00C16BFE" w:rsidP="00D50A90">
      <w:pPr>
        <w:spacing w:after="120" w:line="360" w:lineRule="auto"/>
        <w:ind w:firstLine="708"/>
        <w:jc w:val="both"/>
        <w:rPr>
          <w:rFonts w:ascii="Arial" w:hAnsi="Arial" w:cs="Arial"/>
        </w:rPr>
      </w:pPr>
      <w:r w:rsidRPr="00524CDE">
        <w:rPr>
          <w:rFonts w:ascii="Arial" w:hAnsi="Arial" w:cs="Arial"/>
        </w:rPr>
        <w:t xml:space="preserve">A dentina deve ser vista como uma extensão anatômica e fisiológica da polpa, já que esta intimamente ligada </w:t>
      </w:r>
      <w:proofErr w:type="gramStart"/>
      <w:r w:rsidRPr="00524CDE">
        <w:rPr>
          <w:rFonts w:ascii="Arial" w:hAnsi="Arial" w:cs="Arial"/>
        </w:rPr>
        <w:t>à</w:t>
      </w:r>
      <w:proofErr w:type="gramEnd"/>
      <w:r w:rsidRPr="00524CDE">
        <w:rPr>
          <w:rFonts w:ascii="Arial" w:hAnsi="Arial" w:cs="Arial"/>
        </w:rPr>
        <w:t xml:space="preserve"> ela, pois a dentina literalmente transmite estímulos diretamente a polpa.</w:t>
      </w:r>
      <w:r w:rsidRPr="00524CDE">
        <w:rPr>
          <w:rFonts w:ascii="Arial" w:hAnsi="Arial" w:cs="Arial"/>
          <w:bCs/>
        </w:rPr>
        <w:t xml:space="preserve"> A dentina é um tecido de origem mesodérmica, altamente diferenciada, produzida pela atividade dos </w:t>
      </w:r>
      <w:proofErr w:type="spellStart"/>
      <w:r w:rsidRPr="00524CDE">
        <w:rPr>
          <w:rFonts w:ascii="Arial" w:hAnsi="Arial" w:cs="Arial"/>
          <w:bCs/>
        </w:rPr>
        <w:t>odontoblastos</w:t>
      </w:r>
      <w:proofErr w:type="spellEnd"/>
      <w:r w:rsidRPr="00524CDE">
        <w:rPr>
          <w:rFonts w:ascii="Arial" w:hAnsi="Arial" w:cs="Arial"/>
          <w:bCs/>
        </w:rPr>
        <w:t>, cujos corpos celulares estão situados na polpa dental.</w:t>
      </w:r>
      <w:r w:rsidRPr="00524CDE">
        <w:rPr>
          <w:rFonts w:ascii="Arial" w:hAnsi="Arial" w:cs="Arial"/>
        </w:rPr>
        <w:t xml:space="preserve"> </w:t>
      </w:r>
    </w:p>
    <w:p w:rsidR="00C16BFE" w:rsidRPr="00524CDE" w:rsidRDefault="00C16BFE" w:rsidP="00504290">
      <w:pPr>
        <w:pStyle w:val="NormalWeb"/>
        <w:spacing w:after="120" w:afterAutospacing="0" w:line="360" w:lineRule="auto"/>
        <w:ind w:firstLine="708"/>
        <w:jc w:val="both"/>
        <w:rPr>
          <w:rFonts w:ascii="Arial" w:hAnsi="Arial" w:cs="Arial"/>
        </w:rPr>
      </w:pPr>
      <w:r w:rsidRPr="00524CDE">
        <w:rPr>
          <w:rFonts w:ascii="Arial" w:hAnsi="Arial" w:cs="Arial"/>
        </w:rPr>
        <w:t xml:space="preserve">A dentina apresenta-se basicamente formada por prolongamentos </w:t>
      </w:r>
      <w:proofErr w:type="spellStart"/>
      <w:r w:rsidRPr="00524CDE">
        <w:rPr>
          <w:rFonts w:ascii="Arial" w:hAnsi="Arial" w:cs="Arial"/>
        </w:rPr>
        <w:t>odontoblásticos</w:t>
      </w:r>
      <w:proofErr w:type="spellEnd"/>
      <w:r w:rsidRPr="00524CDE">
        <w:rPr>
          <w:rFonts w:ascii="Arial" w:hAnsi="Arial" w:cs="Arial"/>
        </w:rPr>
        <w:t xml:space="preserve">, os túbulos </w:t>
      </w:r>
      <w:proofErr w:type="spellStart"/>
      <w:r w:rsidRPr="00524CDE">
        <w:rPr>
          <w:rFonts w:ascii="Arial" w:hAnsi="Arial" w:cs="Arial"/>
        </w:rPr>
        <w:t>dentinários</w:t>
      </w:r>
      <w:proofErr w:type="spellEnd"/>
      <w:r w:rsidRPr="00524CDE">
        <w:rPr>
          <w:rFonts w:ascii="Arial" w:hAnsi="Arial" w:cs="Arial"/>
        </w:rPr>
        <w:t xml:space="preserve">, o espaço </w:t>
      </w:r>
      <w:proofErr w:type="spellStart"/>
      <w:r w:rsidRPr="00524CDE">
        <w:rPr>
          <w:rFonts w:ascii="Arial" w:hAnsi="Arial" w:cs="Arial"/>
        </w:rPr>
        <w:t>periodontoblástico</w:t>
      </w:r>
      <w:proofErr w:type="spellEnd"/>
      <w:r w:rsidRPr="00524CDE">
        <w:rPr>
          <w:rFonts w:ascii="Arial" w:hAnsi="Arial" w:cs="Arial"/>
        </w:rPr>
        <w:t xml:space="preserve">, a dentina </w:t>
      </w:r>
      <w:proofErr w:type="spellStart"/>
      <w:r w:rsidRPr="00524CDE">
        <w:rPr>
          <w:rFonts w:ascii="Arial" w:hAnsi="Arial" w:cs="Arial"/>
        </w:rPr>
        <w:t>peritubular</w:t>
      </w:r>
      <w:proofErr w:type="spellEnd"/>
      <w:r w:rsidRPr="00524CDE">
        <w:rPr>
          <w:rFonts w:ascii="Arial" w:hAnsi="Arial" w:cs="Arial"/>
        </w:rPr>
        <w:t xml:space="preserve"> e </w:t>
      </w:r>
      <w:proofErr w:type="spellStart"/>
      <w:r w:rsidRPr="00524CDE">
        <w:rPr>
          <w:rFonts w:ascii="Arial" w:hAnsi="Arial" w:cs="Arial"/>
        </w:rPr>
        <w:t>intertubular</w:t>
      </w:r>
      <w:proofErr w:type="spellEnd"/>
      <w:r w:rsidRPr="00524CDE">
        <w:rPr>
          <w:rFonts w:ascii="Arial" w:hAnsi="Arial" w:cs="Arial"/>
        </w:rPr>
        <w:t xml:space="preserve"> (</w:t>
      </w:r>
      <w:r w:rsidRPr="00524CDE">
        <w:rPr>
          <w:rFonts w:ascii="Arial" w:hAnsi="Arial" w:cs="Arial"/>
          <w:caps/>
        </w:rPr>
        <w:t>Ten Cate</w:t>
      </w:r>
      <w:r w:rsidRPr="00524CDE">
        <w:rPr>
          <w:rFonts w:ascii="Arial" w:hAnsi="Arial" w:cs="Arial"/>
        </w:rPr>
        <w:t xml:space="preserve">, em 1988). Os túbulos </w:t>
      </w:r>
      <w:proofErr w:type="spellStart"/>
      <w:r w:rsidRPr="00524CDE">
        <w:rPr>
          <w:rFonts w:ascii="Arial" w:hAnsi="Arial" w:cs="Arial"/>
        </w:rPr>
        <w:t>dentinários</w:t>
      </w:r>
      <w:proofErr w:type="spellEnd"/>
      <w:r w:rsidRPr="00524CDE">
        <w:rPr>
          <w:rFonts w:ascii="Arial" w:hAnsi="Arial" w:cs="Arial"/>
        </w:rPr>
        <w:t xml:space="preserve"> alojam os prolongamentos </w:t>
      </w:r>
      <w:proofErr w:type="spellStart"/>
      <w:r w:rsidRPr="00524CDE">
        <w:rPr>
          <w:rFonts w:ascii="Arial" w:hAnsi="Arial" w:cs="Arial"/>
        </w:rPr>
        <w:t>odontoblásticos</w:t>
      </w:r>
      <w:proofErr w:type="spellEnd"/>
      <w:r w:rsidRPr="00524CDE">
        <w:rPr>
          <w:rFonts w:ascii="Arial" w:hAnsi="Arial" w:cs="Arial"/>
        </w:rPr>
        <w:t xml:space="preserve"> durante a </w:t>
      </w:r>
      <w:proofErr w:type="spellStart"/>
      <w:r w:rsidRPr="00524CDE">
        <w:rPr>
          <w:rFonts w:ascii="Arial" w:hAnsi="Arial" w:cs="Arial"/>
        </w:rPr>
        <w:t>dentinogênese</w:t>
      </w:r>
      <w:proofErr w:type="spellEnd"/>
      <w:r w:rsidRPr="00524CDE">
        <w:rPr>
          <w:rFonts w:ascii="Arial" w:hAnsi="Arial" w:cs="Arial"/>
        </w:rPr>
        <w:t xml:space="preserve">, esses túbulos possuem calibre variado dependendo da idade do dente e da localização da dentina. O espaço </w:t>
      </w:r>
      <w:proofErr w:type="spellStart"/>
      <w:r w:rsidRPr="00524CDE">
        <w:rPr>
          <w:rFonts w:ascii="Arial" w:hAnsi="Arial" w:cs="Arial"/>
        </w:rPr>
        <w:t>periodontoblástico</w:t>
      </w:r>
      <w:proofErr w:type="spellEnd"/>
      <w:r w:rsidRPr="00524CDE">
        <w:rPr>
          <w:rFonts w:ascii="Arial" w:hAnsi="Arial" w:cs="Arial"/>
        </w:rPr>
        <w:t xml:space="preserve"> se localiza meio a parede dos túbulos e os prolongamentos, neste espaço podem encontrar substancias orgânicas tais como fibras colágenas que são de grande importância para as mudanças tissulares da dentina. Os prolongamentos </w:t>
      </w:r>
      <w:proofErr w:type="spellStart"/>
      <w:r w:rsidRPr="00524CDE">
        <w:rPr>
          <w:rFonts w:ascii="Arial" w:hAnsi="Arial" w:cs="Arial"/>
        </w:rPr>
        <w:t>odontoblásticos</w:t>
      </w:r>
      <w:proofErr w:type="spellEnd"/>
      <w:r w:rsidRPr="00524CDE">
        <w:rPr>
          <w:rFonts w:ascii="Arial" w:hAnsi="Arial" w:cs="Arial"/>
        </w:rPr>
        <w:t xml:space="preserve"> constituem a parte viva da dentina. </w:t>
      </w:r>
    </w:p>
    <w:p w:rsidR="00C16BFE" w:rsidRDefault="00C16BFE" w:rsidP="00D50A90">
      <w:pPr>
        <w:spacing w:after="120" w:line="360" w:lineRule="auto"/>
        <w:ind w:firstLine="708"/>
        <w:jc w:val="both"/>
        <w:rPr>
          <w:rFonts w:ascii="Arial" w:hAnsi="Arial" w:cs="Arial"/>
        </w:rPr>
      </w:pPr>
      <w:r w:rsidRPr="00524CDE">
        <w:rPr>
          <w:rFonts w:ascii="Arial" w:hAnsi="Arial" w:cs="Arial"/>
        </w:rPr>
        <w:t xml:space="preserve">As dentinas </w:t>
      </w:r>
      <w:proofErr w:type="spellStart"/>
      <w:r w:rsidRPr="00524CDE">
        <w:rPr>
          <w:rFonts w:ascii="Arial" w:hAnsi="Arial" w:cs="Arial"/>
        </w:rPr>
        <w:t>peritubular</w:t>
      </w:r>
      <w:proofErr w:type="spellEnd"/>
      <w:r w:rsidRPr="00524CDE">
        <w:rPr>
          <w:rFonts w:ascii="Arial" w:hAnsi="Arial" w:cs="Arial"/>
        </w:rPr>
        <w:t xml:space="preserve"> e </w:t>
      </w:r>
      <w:proofErr w:type="spellStart"/>
      <w:r w:rsidRPr="00524CDE">
        <w:rPr>
          <w:rFonts w:ascii="Arial" w:hAnsi="Arial" w:cs="Arial"/>
        </w:rPr>
        <w:t>intertubular</w:t>
      </w:r>
      <w:proofErr w:type="spellEnd"/>
      <w:r w:rsidRPr="00524CDE">
        <w:rPr>
          <w:rFonts w:ascii="Arial" w:hAnsi="Arial" w:cs="Arial"/>
        </w:rPr>
        <w:t xml:space="preserve"> são estruturas </w:t>
      </w:r>
      <w:proofErr w:type="spellStart"/>
      <w:r w:rsidRPr="00524CDE">
        <w:rPr>
          <w:rFonts w:ascii="Arial" w:hAnsi="Arial" w:cs="Arial"/>
        </w:rPr>
        <w:t>mineralizadas</w:t>
      </w:r>
      <w:proofErr w:type="spellEnd"/>
      <w:r w:rsidRPr="00524CDE">
        <w:rPr>
          <w:rFonts w:ascii="Arial" w:hAnsi="Arial" w:cs="Arial"/>
        </w:rPr>
        <w:t xml:space="preserve">. A dentina </w:t>
      </w:r>
      <w:proofErr w:type="spellStart"/>
      <w:r w:rsidRPr="00524CDE">
        <w:rPr>
          <w:rFonts w:ascii="Arial" w:hAnsi="Arial" w:cs="Arial"/>
        </w:rPr>
        <w:t>peritubular</w:t>
      </w:r>
      <w:proofErr w:type="spellEnd"/>
      <w:r w:rsidRPr="00524CDE">
        <w:rPr>
          <w:rFonts w:ascii="Arial" w:hAnsi="Arial" w:cs="Arial"/>
        </w:rPr>
        <w:t xml:space="preserve"> envolve os túbulos e é caracterizada pelo seu alto teor de</w:t>
      </w:r>
      <w:r w:rsidRPr="00504290">
        <w:rPr>
          <w:rFonts w:ascii="Arial" w:hAnsi="Arial" w:cs="Arial"/>
          <w:color w:val="4F6228"/>
        </w:rPr>
        <w:t xml:space="preserve"> </w:t>
      </w:r>
      <w:r w:rsidRPr="00524CDE">
        <w:rPr>
          <w:rFonts w:ascii="Arial" w:hAnsi="Arial" w:cs="Arial"/>
        </w:rPr>
        <w:lastRenderedPageBreak/>
        <w:t xml:space="preserve">conteúdo </w:t>
      </w:r>
      <w:proofErr w:type="spellStart"/>
      <w:r w:rsidRPr="00524CDE">
        <w:rPr>
          <w:rFonts w:ascii="Arial" w:hAnsi="Arial" w:cs="Arial"/>
        </w:rPr>
        <w:t>mineralizado</w:t>
      </w:r>
      <w:proofErr w:type="spellEnd"/>
      <w:r w:rsidRPr="00524CDE">
        <w:rPr>
          <w:rFonts w:ascii="Arial" w:hAnsi="Arial" w:cs="Arial"/>
        </w:rPr>
        <w:t xml:space="preserve"> (</w:t>
      </w:r>
      <w:proofErr w:type="spellStart"/>
      <w:r w:rsidRPr="00524CDE">
        <w:rPr>
          <w:rFonts w:ascii="Arial" w:hAnsi="Arial" w:cs="Arial"/>
        </w:rPr>
        <w:t>hidroxiapatita</w:t>
      </w:r>
      <w:proofErr w:type="spellEnd"/>
      <w:r w:rsidRPr="00524CDE">
        <w:rPr>
          <w:rFonts w:ascii="Arial" w:hAnsi="Arial" w:cs="Arial"/>
        </w:rPr>
        <w:t xml:space="preserve">), já a </w:t>
      </w:r>
      <w:proofErr w:type="spellStart"/>
      <w:r w:rsidRPr="00524CDE">
        <w:rPr>
          <w:rFonts w:ascii="Arial" w:hAnsi="Arial" w:cs="Arial"/>
        </w:rPr>
        <w:t>intertubular</w:t>
      </w:r>
      <w:proofErr w:type="spellEnd"/>
      <w:r w:rsidRPr="00524CDE">
        <w:rPr>
          <w:rFonts w:ascii="Arial" w:hAnsi="Arial" w:cs="Arial"/>
        </w:rPr>
        <w:t xml:space="preserve"> se localiza entre os túbulos </w:t>
      </w:r>
      <w:proofErr w:type="spellStart"/>
      <w:r w:rsidRPr="00524CDE">
        <w:rPr>
          <w:rFonts w:ascii="Arial" w:hAnsi="Arial" w:cs="Arial"/>
        </w:rPr>
        <w:t>dentinários</w:t>
      </w:r>
      <w:proofErr w:type="spellEnd"/>
      <w:r w:rsidRPr="00524CDE">
        <w:rPr>
          <w:rFonts w:ascii="Arial" w:hAnsi="Arial" w:cs="Arial"/>
        </w:rPr>
        <w:t xml:space="preserve"> ou na periferia da dentina </w:t>
      </w:r>
      <w:proofErr w:type="spellStart"/>
      <w:r w:rsidRPr="00524CDE">
        <w:rPr>
          <w:rFonts w:ascii="Arial" w:hAnsi="Arial" w:cs="Arial"/>
        </w:rPr>
        <w:t>peritubular</w:t>
      </w:r>
      <w:proofErr w:type="spellEnd"/>
      <w:r w:rsidRPr="00524CDE">
        <w:rPr>
          <w:rFonts w:ascii="Arial" w:hAnsi="Arial" w:cs="Arial"/>
        </w:rPr>
        <w:t xml:space="preserve"> sendo menos </w:t>
      </w:r>
      <w:proofErr w:type="spellStart"/>
      <w:r w:rsidRPr="00524CDE">
        <w:rPr>
          <w:rFonts w:ascii="Arial" w:hAnsi="Arial" w:cs="Arial"/>
        </w:rPr>
        <w:t>mineralizada</w:t>
      </w:r>
      <w:proofErr w:type="spellEnd"/>
      <w:r w:rsidRPr="00524CDE">
        <w:rPr>
          <w:rFonts w:ascii="Arial" w:hAnsi="Arial" w:cs="Arial"/>
        </w:rPr>
        <w:t xml:space="preserve"> quando comparada com a </w:t>
      </w:r>
      <w:proofErr w:type="spellStart"/>
      <w:r w:rsidRPr="00524CDE">
        <w:rPr>
          <w:rFonts w:ascii="Arial" w:hAnsi="Arial" w:cs="Arial"/>
        </w:rPr>
        <w:t>peritubular</w:t>
      </w:r>
      <w:proofErr w:type="spellEnd"/>
      <w:r w:rsidRPr="00524CDE">
        <w:rPr>
          <w:rFonts w:ascii="Arial" w:hAnsi="Arial" w:cs="Arial"/>
        </w:rPr>
        <w:t xml:space="preserve">.  Apesar do seu alto teor de </w:t>
      </w:r>
      <w:proofErr w:type="spellStart"/>
      <w:r w:rsidRPr="00524CDE">
        <w:rPr>
          <w:rFonts w:ascii="Arial" w:hAnsi="Arial" w:cs="Arial"/>
        </w:rPr>
        <w:t>mineralização</w:t>
      </w:r>
      <w:proofErr w:type="spellEnd"/>
      <w:r w:rsidRPr="00524CDE">
        <w:rPr>
          <w:rFonts w:ascii="Arial" w:hAnsi="Arial" w:cs="Arial"/>
        </w:rPr>
        <w:t xml:space="preserve">, cerca da metade de seu volume total, é composto por uma matriz orgânica representada por fibras colágenas envolvidas por uma substancia amorfa. </w:t>
      </w:r>
    </w:p>
    <w:p w:rsidR="00C16BFE" w:rsidRPr="00524CDE" w:rsidRDefault="00C16BFE" w:rsidP="00D50A90">
      <w:pPr>
        <w:spacing w:after="120" w:line="360" w:lineRule="auto"/>
        <w:ind w:firstLine="708"/>
        <w:jc w:val="both"/>
        <w:rPr>
          <w:rFonts w:ascii="Arial" w:hAnsi="Arial" w:cs="Arial"/>
        </w:rPr>
      </w:pPr>
      <w:r w:rsidRPr="00524CDE">
        <w:rPr>
          <w:rFonts w:ascii="Arial" w:hAnsi="Arial" w:cs="Arial"/>
        </w:rPr>
        <w:t xml:space="preserve">O nível </w:t>
      </w:r>
      <w:proofErr w:type="spellStart"/>
      <w:r w:rsidRPr="00524CDE">
        <w:rPr>
          <w:rFonts w:ascii="Arial" w:hAnsi="Arial" w:cs="Arial"/>
        </w:rPr>
        <w:t>peritubular</w:t>
      </w:r>
      <w:proofErr w:type="spellEnd"/>
      <w:r w:rsidRPr="00524CDE">
        <w:rPr>
          <w:rFonts w:ascii="Arial" w:hAnsi="Arial" w:cs="Arial"/>
        </w:rPr>
        <w:t xml:space="preserve"> da dentina esta se transformando constantemente no que diz respeito a sua </w:t>
      </w:r>
      <w:proofErr w:type="spellStart"/>
      <w:r w:rsidRPr="00524CDE">
        <w:rPr>
          <w:rFonts w:ascii="Arial" w:hAnsi="Arial" w:cs="Arial"/>
        </w:rPr>
        <w:t>mineralização</w:t>
      </w:r>
      <w:proofErr w:type="spellEnd"/>
      <w:r w:rsidRPr="00524CDE">
        <w:rPr>
          <w:rFonts w:ascii="Arial" w:hAnsi="Arial" w:cs="Arial"/>
        </w:rPr>
        <w:t xml:space="preserve">, esse processo pode ser tanto fisiológico, com a idade do individuo como pode ser patologicamente relacionada a um estimulo sendo ele uma lesão cariosa, ou ate mesmo em resposta a </w:t>
      </w:r>
      <w:proofErr w:type="spellStart"/>
      <w:r w:rsidRPr="00524CDE">
        <w:rPr>
          <w:rFonts w:ascii="Arial" w:hAnsi="Arial" w:cs="Arial"/>
        </w:rPr>
        <w:t>iatrogenias</w:t>
      </w:r>
      <w:proofErr w:type="spellEnd"/>
      <w:r w:rsidRPr="00524CDE">
        <w:rPr>
          <w:rFonts w:ascii="Arial" w:hAnsi="Arial" w:cs="Arial"/>
        </w:rPr>
        <w:t xml:space="preserve">. </w:t>
      </w:r>
    </w:p>
    <w:p w:rsidR="00C16BFE" w:rsidRPr="00524CDE" w:rsidRDefault="00C16BFE" w:rsidP="00842E17">
      <w:pPr>
        <w:spacing w:after="120" w:line="360" w:lineRule="auto"/>
        <w:ind w:firstLine="709"/>
        <w:jc w:val="both"/>
        <w:rPr>
          <w:rFonts w:ascii="Arial" w:hAnsi="Arial" w:cs="Arial"/>
        </w:rPr>
      </w:pPr>
      <w:r w:rsidRPr="00524CDE">
        <w:rPr>
          <w:rFonts w:ascii="Arial" w:hAnsi="Arial" w:cs="Arial"/>
        </w:rPr>
        <w:t xml:space="preserve">Durante todo o processo de erupção do dente existe um processo ocorrendo constantemente que é a formação de </w:t>
      </w:r>
      <w:proofErr w:type="spellStart"/>
      <w:r w:rsidRPr="00524CDE">
        <w:rPr>
          <w:rFonts w:ascii="Arial" w:hAnsi="Arial" w:cs="Arial"/>
        </w:rPr>
        <w:t>odontoblastos</w:t>
      </w:r>
      <w:proofErr w:type="spellEnd"/>
      <w:r w:rsidRPr="00524CDE">
        <w:rPr>
          <w:rFonts w:ascii="Arial" w:hAnsi="Arial" w:cs="Arial"/>
        </w:rPr>
        <w:t xml:space="preserve">. A atividade </w:t>
      </w:r>
      <w:proofErr w:type="spellStart"/>
      <w:r w:rsidRPr="00524CDE">
        <w:rPr>
          <w:rFonts w:ascii="Arial" w:hAnsi="Arial" w:cs="Arial"/>
        </w:rPr>
        <w:t>odontoblástica</w:t>
      </w:r>
      <w:proofErr w:type="spellEnd"/>
      <w:r w:rsidRPr="00524CDE">
        <w:rPr>
          <w:rFonts w:ascii="Arial" w:hAnsi="Arial" w:cs="Arial"/>
        </w:rPr>
        <w:t xml:space="preserve"> do dente é de </w:t>
      </w:r>
      <w:proofErr w:type="gramStart"/>
      <w:r w:rsidRPr="00524CDE">
        <w:rPr>
          <w:rFonts w:ascii="Arial" w:hAnsi="Arial" w:cs="Arial"/>
        </w:rPr>
        <w:t>4</w:t>
      </w:r>
      <w:proofErr w:type="gramEnd"/>
      <w:r w:rsidRPr="00524CDE">
        <w:rPr>
          <w:rFonts w:ascii="Arial" w:hAnsi="Arial" w:cs="Arial"/>
        </w:rPr>
        <w:t xml:space="preserve"> </w:t>
      </w:r>
      <w:proofErr w:type="spellStart"/>
      <w:r w:rsidRPr="00524CDE">
        <w:rPr>
          <w:rFonts w:ascii="Arial" w:hAnsi="Arial" w:cs="Arial"/>
        </w:rPr>
        <w:t>μm</w:t>
      </w:r>
      <w:proofErr w:type="spellEnd"/>
      <w:r w:rsidRPr="00524CDE">
        <w:rPr>
          <w:rFonts w:ascii="Arial" w:hAnsi="Arial" w:cs="Arial"/>
        </w:rPr>
        <w:t xml:space="preserve"> por dia, após a </w:t>
      </w:r>
      <w:proofErr w:type="spellStart"/>
      <w:r w:rsidRPr="00524CDE">
        <w:rPr>
          <w:rFonts w:ascii="Arial" w:hAnsi="Arial" w:cs="Arial"/>
        </w:rPr>
        <w:t>rizogênese</w:t>
      </w:r>
      <w:proofErr w:type="spellEnd"/>
      <w:r w:rsidRPr="00524CDE">
        <w:rPr>
          <w:rFonts w:ascii="Arial" w:hAnsi="Arial" w:cs="Arial"/>
        </w:rPr>
        <w:t xml:space="preserve"> essa deposição de dentina cai para 1 </w:t>
      </w:r>
      <w:proofErr w:type="spellStart"/>
      <w:r w:rsidRPr="00524CDE">
        <w:rPr>
          <w:rFonts w:ascii="Arial" w:hAnsi="Arial" w:cs="Arial"/>
        </w:rPr>
        <w:t>µm</w:t>
      </w:r>
      <w:proofErr w:type="spellEnd"/>
      <w:r w:rsidRPr="00524CDE">
        <w:rPr>
          <w:rFonts w:ascii="Arial" w:hAnsi="Arial" w:cs="Arial"/>
        </w:rPr>
        <w:t xml:space="preserve"> por dia.</w:t>
      </w:r>
    </w:p>
    <w:p w:rsidR="00C16BFE" w:rsidRPr="00524CDE" w:rsidRDefault="00C16BFE" w:rsidP="00842E17">
      <w:pPr>
        <w:spacing w:after="120" w:line="360" w:lineRule="auto"/>
        <w:ind w:firstLine="709"/>
        <w:jc w:val="both"/>
        <w:rPr>
          <w:rFonts w:ascii="Arial" w:hAnsi="Arial" w:cs="Arial"/>
        </w:rPr>
      </w:pPr>
      <w:r w:rsidRPr="00524CDE">
        <w:rPr>
          <w:rFonts w:ascii="Arial" w:hAnsi="Arial" w:cs="Arial"/>
        </w:rPr>
        <w:t xml:space="preserve">Em 1959, </w:t>
      </w:r>
      <w:proofErr w:type="spellStart"/>
      <w:r w:rsidRPr="00524CDE">
        <w:rPr>
          <w:rFonts w:ascii="Arial" w:hAnsi="Arial" w:cs="Arial"/>
        </w:rPr>
        <w:t>Kuttler</w:t>
      </w:r>
      <w:proofErr w:type="spellEnd"/>
      <w:r w:rsidRPr="00524CDE">
        <w:rPr>
          <w:rFonts w:ascii="Arial" w:hAnsi="Arial" w:cs="Arial"/>
        </w:rPr>
        <w:t>, propôs uma classificação para diferenciar as diferentes formas de dentina, classificando-as em três tipos:</w:t>
      </w:r>
    </w:p>
    <w:p w:rsidR="00C16BFE" w:rsidRPr="00524CDE" w:rsidRDefault="00C16BFE" w:rsidP="00842E17">
      <w:pPr>
        <w:spacing w:after="120" w:line="360" w:lineRule="auto"/>
        <w:ind w:firstLine="709"/>
        <w:jc w:val="both"/>
        <w:rPr>
          <w:rFonts w:ascii="Arial" w:hAnsi="Arial" w:cs="Arial"/>
        </w:rPr>
      </w:pPr>
      <w:r w:rsidRPr="00524CDE">
        <w:rPr>
          <w:rFonts w:ascii="Arial" w:hAnsi="Arial" w:cs="Arial"/>
        </w:rPr>
        <w:t>Primária –</w:t>
      </w:r>
      <w:r w:rsidRPr="00524CDE">
        <w:rPr>
          <w:rFonts w:ascii="Arial" w:hAnsi="Arial" w:cs="Arial"/>
          <w:b/>
        </w:rPr>
        <w:t xml:space="preserve"> </w:t>
      </w:r>
      <w:r w:rsidRPr="00524CDE">
        <w:rPr>
          <w:rFonts w:ascii="Arial" w:hAnsi="Arial" w:cs="Arial"/>
        </w:rPr>
        <w:t>É a dentina normal e regular, ou seja, não ocorreu nenhuma agressão que tenha modificado sua estrutura, a maior parte foi formada antes da erupção do dente.</w:t>
      </w:r>
    </w:p>
    <w:p w:rsidR="00C16BFE" w:rsidRPr="00524CDE" w:rsidRDefault="00C16BFE" w:rsidP="00842E17">
      <w:pPr>
        <w:spacing w:after="120" w:line="360" w:lineRule="auto"/>
        <w:ind w:firstLine="709"/>
        <w:jc w:val="both"/>
        <w:rPr>
          <w:rFonts w:ascii="Arial" w:hAnsi="Arial" w:cs="Arial"/>
        </w:rPr>
      </w:pPr>
      <w:r w:rsidRPr="00524CDE">
        <w:rPr>
          <w:rFonts w:ascii="Arial" w:hAnsi="Arial" w:cs="Arial"/>
        </w:rPr>
        <w:t>Secundária –</w:t>
      </w:r>
      <w:r w:rsidRPr="00524CDE">
        <w:rPr>
          <w:rFonts w:ascii="Arial" w:hAnsi="Arial" w:cs="Arial"/>
          <w:b/>
        </w:rPr>
        <w:t xml:space="preserve"> </w:t>
      </w:r>
      <w:r w:rsidRPr="00524CDE">
        <w:rPr>
          <w:rFonts w:ascii="Arial" w:hAnsi="Arial" w:cs="Arial"/>
        </w:rPr>
        <w:t xml:space="preserve">Formada devido a estímulos de pequena magnitude, devido a alterações biológicas normais durante a vida clínica do dente. Seus túbulos </w:t>
      </w:r>
      <w:proofErr w:type="spellStart"/>
      <w:r w:rsidRPr="00524CDE">
        <w:rPr>
          <w:rFonts w:ascii="Arial" w:hAnsi="Arial" w:cs="Arial"/>
        </w:rPr>
        <w:t>dentinários</w:t>
      </w:r>
      <w:proofErr w:type="spellEnd"/>
      <w:r w:rsidRPr="00524CDE">
        <w:rPr>
          <w:rFonts w:ascii="Arial" w:hAnsi="Arial" w:cs="Arial"/>
        </w:rPr>
        <w:t xml:space="preserve"> apresentam-se com uma leve deformidade, pois </w:t>
      </w:r>
      <w:proofErr w:type="gramStart"/>
      <w:r w:rsidRPr="00524CDE">
        <w:rPr>
          <w:rFonts w:ascii="Arial" w:hAnsi="Arial" w:cs="Arial"/>
        </w:rPr>
        <w:t>apresentam-se</w:t>
      </w:r>
      <w:proofErr w:type="gramEnd"/>
      <w:r w:rsidRPr="00524CDE">
        <w:rPr>
          <w:rFonts w:ascii="Arial" w:hAnsi="Arial" w:cs="Arial"/>
        </w:rPr>
        <w:t xml:space="preserve"> mais finos e tortuosos. A dentina secundaria e depositada por toda a superfície pulpar, principalmente no teto e assoalho da câmara pulpar tornando cada vez menor o volume pulpar no decorrer da vida.   </w:t>
      </w:r>
    </w:p>
    <w:p w:rsidR="00C16BFE" w:rsidRPr="00524CDE" w:rsidRDefault="00C16BFE" w:rsidP="00842E17">
      <w:pPr>
        <w:spacing w:after="120" w:line="360" w:lineRule="auto"/>
        <w:ind w:firstLine="709"/>
        <w:jc w:val="both"/>
        <w:rPr>
          <w:rFonts w:ascii="Arial" w:hAnsi="Arial" w:cs="Arial"/>
        </w:rPr>
      </w:pPr>
      <w:r w:rsidRPr="00524CDE">
        <w:rPr>
          <w:rFonts w:ascii="Arial" w:hAnsi="Arial" w:cs="Arial"/>
        </w:rPr>
        <w:t>Terciária -</w:t>
      </w:r>
      <w:r w:rsidRPr="00524CDE">
        <w:rPr>
          <w:rFonts w:ascii="Arial" w:hAnsi="Arial" w:cs="Arial"/>
          <w:b/>
        </w:rPr>
        <w:t xml:space="preserve"> </w:t>
      </w:r>
      <w:proofErr w:type="gramStart"/>
      <w:r w:rsidRPr="00524CDE">
        <w:rPr>
          <w:rFonts w:ascii="Arial" w:hAnsi="Arial" w:cs="Arial"/>
        </w:rPr>
        <w:t>Desenvolve-se</w:t>
      </w:r>
      <w:proofErr w:type="gramEnd"/>
      <w:r w:rsidRPr="00524CDE">
        <w:rPr>
          <w:rFonts w:ascii="Arial" w:hAnsi="Arial" w:cs="Arial"/>
        </w:rPr>
        <w:t xml:space="preserve"> quando o dente apresenta irritações pulpares com maior magnitude como cárie, erosão, abrasão, irritações mecânicas, térmicas, químicas, elétricas e outras. A dentina terciária se difere das outras por apresentarem os túbulos </w:t>
      </w:r>
      <w:proofErr w:type="spellStart"/>
      <w:r w:rsidRPr="00524CDE">
        <w:rPr>
          <w:rFonts w:ascii="Arial" w:hAnsi="Arial" w:cs="Arial"/>
        </w:rPr>
        <w:t>dentinários</w:t>
      </w:r>
      <w:proofErr w:type="spellEnd"/>
      <w:r w:rsidRPr="00524CDE">
        <w:rPr>
          <w:rFonts w:ascii="Arial" w:hAnsi="Arial" w:cs="Arial"/>
        </w:rPr>
        <w:t xml:space="preserve"> com maiores deformidades, </w:t>
      </w:r>
      <w:r w:rsidRPr="00524CDE">
        <w:rPr>
          <w:rFonts w:ascii="Arial" w:hAnsi="Arial" w:cs="Arial"/>
        </w:rPr>
        <w:lastRenderedPageBreak/>
        <w:t>apresentam-se muito tortuosos e são reduzidos em número chegando a ser ausentes.</w:t>
      </w:r>
    </w:p>
    <w:p w:rsidR="00C16BFE" w:rsidRPr="00524CDE" w:rsidRDefault="00C16BFE" w:rsidP="00842E17">
      <w:pPr>
        <w:spacing w:after="120" w:line="360" w:lineRule="auto"/>
        <w:ind w:firstLine="709"/>
        <w:jc w:val="both"/>
        <w:rPr>
          <w:rFonts w:ascii="Arial" w:hAnsi="Arial" w:cs="Arial"/>
        </w:rPr>
      </w:pPr>
      <w:r w:rsidRPr="00524CDE">
        <w:rPr>
          <w:rFonts w:ascii="Arial" w:hAnsi="Arial" w:cs="Arial"/>
        </w:rPr>
        <w:t xml:space="preserve">Existe também a dentina </w:t>
      </w:r>
      <w:r w:rsidRPr="00524CDE">
        <w:rPr>
          <w:rFonts w:ascii="Arial" w:hAnsi="Arial" w:cs="Arial"/>
          <w:i/>
        </w:rPr>
        <w:t>esclerótica e a transparente</w:t>
      </w:r>
      <w:r w:rsidRPr="00524CDE">
        <w:rPr>
          <w:rFonts w:ascii="Arial" w:hAnsi="Arial" w:cs="Arial"/>
        </w:rPr>
        <w:t xml:space="preserve">, que possuem como principal característica a </w:t>
      </w:r>
      <w:proofErr w:type="spellStart"/>
      <w:r w:rsidRPr="00524CDE">
        <w:rPr>
          <w:rFonts w:ascii="Arial" w:hAnsi="Arial" w:cs="Arial"/>
        </w:rPr>
        <w:t>mineralização</w:t>
      </w:r>
      <w:proofErr w:type="spellEnd"/>
      <w:r w:rsidRPr="00524CDE">
        <w:rPr>
          <w:rFonts w:ascii="Arial" w:hAnsi="Arial" w:cs="Arial"/>
        </w:rPr>
        <w:t xml:space="preserve"> alterada, essa </w:t>
      </w:r>
      <w:proofErr w:type="spellStart"/>
      <w:r w:rsidRPr="00524CDE">
        <w:rPr>
          <w:rFonts w:ascii="Arial" w:hAnsi="Arial" w:cs="Arial"/>
        </w:rPr>
        <w:t>mineralização</w:t>
      </w:r>
      <w:proofErr w:type="spellEnd"/>
      <w:r w:rsidRPr="00524CDE">
        <w:rPr>
          <w:rFonts w:ascii="Arial" w:hAnsi="Arial" w:cs="Arial"/>
        </w:rPr>
        <w:t xml:space="preserve"> e formada através de traumas </w:t>
      </w:r>
      <w:proofErr w:type="spellStart"/>
      <w:r w:rsidRPr="00524CDE">
        <w:rPr>
          <w:rFonts w:ascii="Arial" w:hAnsi="Arial" w:cs="Arial"/>
        </w:rPr>
        <w:t>cariogênicos</w:t>
      </w:r>
      <w:proofErr w:type="spellEnd"/>
      <w:r w:rsidRPr="00524CDE">
        <w:rPr>
          <w:rFonts w:ascii="Arial" w:hAnsi="Arial" w:cs="Arial"/>
        </w:rPr>
        <w:t xml:space="preserve"> e/ou processos patológicos (MARSHALL et. Al., 1997). A dentina serve como um apoio para o esmalte, devido sua </w:t>
      </w:r>
      <w:proofErr w:type="spellStart"/>
      <w:r w:rsidRPr="00524CDE">
        <w:rPr>
          <w:rFonts w:ascii="Arial" w:hAnsi="Arial" w:cs="Arial"/>
        </w:rPr>
        <w:t>resiliência</w:t>
      </w:r>
      <w:proofErr w:type="spellEnd"/>
      <w:r w:rsidRPr="00524CDE">
        <w:rPr>
          <w:rFonts w:ascii="Arial" w:hAnsi="Arial" w:cs="Arial"/>
        </w:rPr>
        <w:t xml:space="preserve"> impedindo que o mesmo fraturasse. Por outro lado, ela é menos resistente ao desgaste abrasivo. </w:t>
      </w:r>
    </w:p>
    <w:p w:rsidR="00C16BFE" w:rsidRPr="00524CDE" w:rsidRDefault="00C16BFE" w:rsidP="00842E17">
      <w:pPr>
        <w:spacing w:after="120" w:line="360" w:lineRule="auto"/>
        <w:ind w:firstLine="709"/>
        <w:jc w:val="both"/>
        <w:rPr>
          <w:rFonts w:ascii="Arial" w:hAnsi="Arial" w:cs="Arial"/>
        </w:rPr>
      </w:pPr>
      <w:r w:rsidRPr="00524CDE">
        <w:rPr>
          <w:rFonts w:ascii="Arial" w:hAnsi="Arial" w:cs="Arial"/>
        </w:rPr>
        <w:t xml:space="preserve">Todas essas características são relevantes quando se trata da adesão do adesivo com as estruturas </w:t>
      </w:r>
      <w:proofErr w:type="spellStart"/>
      <w:r w:rsidRPr="00524CDE">
        <w:rPr>
          <w:rFonts w:ascii="Arial" w:hAnsi="Arial" w:cs="Arial"/>
        </w:rPr>
        <w:t>mineralizadas</w:t>
      </w:r>
      <w:proofErr w:type="spellEnd"/>
      <w:r w:rsidRPr="00524CDE">
        <w:rPr>
          <w:rFonts w:ascii="Arial" w:hAnsi="Arial" w:cs="Arial"/>
        </w:rPr>
        <w:t xml:space="preserve"> do dente (esmalte e dentina). Devido a essas diferenças, o mecanismo de adesão à estrutura </w:t>
      </w:r>
      <w:proofErr w:type="spellStart"/>
      <w:r w:rsidRPr="00524CDE">
        <w:rPr>
          <w:rFonts w:ascii="Arial" w:hAnsi="Arial" w:cs="Arial"/>
        </w:rPr>
        <w:t>dentinária</w:t>
      </w:r>
      <w:proofErr w:type="spellEnd"/>
      <w:r w:rsidRPr="00524CDE">
        <w:rPr>
          <w:rFonts w:ascii="Arial" w:hAnsi="Arial" w:cs="Arial"/>
        </w:rPr>
        <w:t xml:space="preserve"> se torna muito mais complexo quando comparado ao esmalte.  </w:t>
      </w:r>
    </w:p>
    <w:p w:rsidR="00C16BFE" w:rsidRPr="00524CDE" w:rsidRDefault="00C16BFE" w:rsidP="006D7DF4">
      <w:pPr>
        <w:spacing w:line="360" w:lineRule="auto"/>
        <w:ind w:firstLine="708"/>
        <w:jc w:val="both"/>
        <w:rPr>
          <w:rFonts w:ascii="Arial" w:hAnsi="Arial" w:cs="Arial"/>
        </w:rPr>
      </w:pPr>
    </w:p>
    <w:p w:rsidR="00C16BFE" w:rsidRPr="0056353E" w:rsidRDefault="00C16BFE" w:rsidP="006D7DF4">
      <w:pPr>
        <w:spacing w:line="360" w:lineRule="auto"/>
        <w:jc w:val="both"/>
        <w:rPr>
          <w:rFonts w:ascii="Arial" w:hAnsi="Arial" w:cs="Arial"/>
        </w:rPr>
      </w:pPr>
      <w:r w:rsidRPr="0056353E">
        <w:rPr>
          <w:rFonts w:ascii="Arial" w:hAnsi="Arial" w:cs="Arial"/>
        </w:rPr>
        <w:t xml:space="preserve">1.2.1. </w:t>
      </w:r>
      <w:proofErr w:type="spellStart"/>
      <w:r w:rsidRPr="0056353E">
        <w:rPr>
          <w:rFonts w:ascii="Arial" w:hAnsi="Arial" w:cs="Arial"/>
        </w:rPr>
        <w:t>Smear</w:t>
      </w:r>
      <w:proofErr w:type="spellEnd"/>
      <w:r w:rsidRPr="0056353E">
        <w:rPr>
          <w:rFonts w:ascii="Arial" w:hAnsi="Arial" w:cs="Arial"/>
        </w:rPr>
        <w:t xml:space="preserve"> </w:t>
      </w:r>
      <w:proofErr w:type="spellStart"/>
      <w:r w:rsidRPr="0056353E">
        <w:rPr>
          <w:rFonts w:ascii="Arial" w:hAnsi="Arial" w:cs="Arial"/>
        </w:rPr>
        <w:t>Layer</w:t>
      </w:r>
      <w:proofErr w:type="spellEnd"/>
    </w:p>
    <w:p w:rsidR="00C16BFE" w:rsidRPr="00524CDE" w:rsidRDefault="00C16BFE" w:rsidP="006D7DF4">
      <w:pPr>
        <w:spacing w:line="360" w:lineRule="auto"/>
        <w:jc w:val="both"/>
        <w:rPr>
          <w:rFonts w:ascii="Arial" w:hAnsi="Arial" w:cs="Arial"/>
        </w:rPr>
      </w:pPr>
    </w:p>
    <w:p w:rsidR="00C16BFE" w:rsidRPr="00524CDE" w:rsidRDefault="00C16BFE" w:rsidP="00511646">
      <w:pPr>
        <w:spacing w:after="120" w:line="360" w:lineRule="auto"/>
        <w:ind w:firstLine="709"/>
        <w:jc w:val="both"/>
        <w:rPr>
          <w:rFonts w:ascii="Arial" w:hAnsi="Arial" w:cs="Arial"/>
        </w:rPr>
      </w:pPr>
      <w:r w:rsidRPr="00524CDE">
        <w:rPr>
          <w:rFonts w:ascii="Arial" w:hAnsi="Arial" w:cs="Arial"/>
        </w:rPr>
        <w:t xml:space="preserve">Camada formada por micro e macro partículas, que são produzidas durante o preparo </w:t>
      </w:r>
      <w:proofErr w:type="spellStart"/>
      <w:r w:rsidRPr="00524CDE">
        <w:rPr>
          <w:rFonts w:ascii="Arial" w:hAnsi="Arial" w:cs="Arial"/>
        </w:rPr>
        <w:t>cavitário</w:t>
      </w:r>
      <w:proofErr w:type="spellEnd"/>
      <w:r w:rsidRPr="00524CDE">
        <w:rPr>
          <w:rFonts w:ascii="Arial" w:hAnsi="Arial" w:cs="Arial"/>
        </w:rPr>
        <w:t xml:space="preserve">. O termo também é dado às partículas formadas </w:t>
      </w:r>
      <w:proofErr w:type="spellStart"/>
      <w:r w:rsidRPr="00524CDE">
        <w:rPr>
          <w:rFonts w:ascii="Arial" w:hAnsi="Arial" w:cs="Arial"/>
        </w:rPr>
        <w:t>iatrogênicamente</w:t>
      </w:r>
      <w:proofErr w:type="spellEnd"/>
      <w:r w:rsidRPr="00524CDE">
        <w:rPr>
          <w:rFonts w:ascii="Arial" w:hAnsi="Arial" w:cs="Arial"/>
        </w:rPr>
        <w:t xml:space="preserve"> devido ao desgaste da dentina ou até mesmo do esmalte.</w:t>
      </w:r>
    </w:p>
    <w:p w:rsidR="00C16BFE" w:rsidRPr="00524CDE" w:rsidRDefault="00C16BFE" w:rsidP="00511646">
      <w:pPr>
        <w:spacing w:after="120" w:line="360" w:lineRule="auto"/>
        <w:ind w:firstLine="709"/>
        <w:jc w:val="both"/>
        <w:rPr>
          <w:rFonts w:ascii="Arial" w:hAnsi="Arial" w:cs="Arial"/>
        </w:rPr>
      </w:pPr>
      <w:proofErr w:type="spellStart"/>
      <w:r w:rsidRPr="00524CDE">
        <w:rPr>
          <w:rFonts w:ascii="Arial" w:hAnsi="Arial" w:cs="Arial"/>
          <w:i/>
        </w:rPr>
        <w:t>Smear</w:t>
      </w:r>
      <w:proofErr w:type="spellEnd"/>
      <w:r w:rsidRPr="00524CDE">
        <w:rPr>
          <w:rFonts w:ascii="Arial" w:hAnsi="Arial" w:cs="Arial"/>
          <w:i/>
        </w:rPr>
        <w:t xml:space="preserve"> </w:t>
      </w:r>
      <w:proofErr w:type="spellStart"/>
      <w:r w:rsidRPr="00524CDE">
        <w:rPr>
          <w:rFonts w:ascii="Arial" w:hAnsi="Arial" w:cs="Arial"/>
          <w:i/>
        </w:rPr>
        <w:t>Layer</w:t>
      </w:r>
      <w:proofErr w:type="spellEnd"/>
      <w:r w:rsidRPr="00524CDE">
        <w:rPr>
          <w:rFonts w:ascii="Arial" w:hAnsi="Arial" w:cs="Arial"/>
        </w:rPr>
        <w:t xml:space="preserve"> é uma palavra de origem inglesa, traduzida para o português nada mais é que lama ou barro </w:t>
      </w:r>
      <w:proofErr w:type="spellStart"/>
      <w:r w:rsidRPr="00524CDE">
        <w:rPr>
          <w:rFonts w:ascii="Arial" w:hAnsi="Arial" w:cs="Arial"/>
        </w:rPr>
        <w:t>dentinário</w:t>
      </w:r>
      <w:proofErr w:type="spellEnd"/>
      <w:r w:rsidRPr="00524CDE">
        <w:rPr>
          <w:rFonts w:ascii="Arial" w:hAnsi="Arial" w:cs="Arial"/>
        </w:rPr>
        <w:t>, que consiste de duas camadas, a mais superficial e amorfa (</w:t>
      </w:r>
      <w:proofErr w:type="spellStart"/>
      <w:r w:rsidRPr="00524CDE">
        <w:rPr>
          <w:rFonts w:ascii="Arial" w:hAnsi="Arial" w:cs="Arial"/>
        </w:rPr>
        <w:t>smear</w:t>
      </w:r>
      <w:proofErr w:type="spellEnd"/>
      <w:r w:rsidRPr="00524CDE">
        <w:rPr>
          <w:rFonts w:ascii="Arial" w:hAnsi="Arial" w:cs="Arial"/>
        </w:rPr>
        <w:t xml:space="preserve"> </w:t>
      </w:r>
      <w:proofErr w:type="spellStart"/>
      <w:r w:rsidRPr="00524CDE">
        <w:rPr>
          <w:rFonts w:ascii="Arial" w:hAnsi="Arial" w:cs="Arial"/>
        </w:rPr>
        <w:t>on</w:t>
      </w:r>
      <w:proofErr w:type="spellEnd"/>
      <w:r w:rsidRPr="00524CDE">
        <w:rPr>
          <w:rFonts w:ascii="Arial" w:hAnsi="Arial" w:cs="Arial"/>
        </w:rPr>
        <w:t xml:space="preserve">), agregada sobre superfície </w:t>
      </w:r>
      <w:proofErr w:type="spellStart"/>
      <w:r w:rsidRPr="00524CDE">
        <w:rPr>
          <w:rFonts w:ascii="Arial" w:hAnsi="Arial" w:cs="Arial"/>
        </w:rPr>
        <w:t>dentinária</w:t>
      </w:r>
      <w:proofErr w:type="spellEnd"/>
      <w:r w:rsidRPr="00524CDE">
        <w:rPr>
          <w:rFonts w:ascii="Arial" w:hAnsi="Arial" w:cs="Arial"/>
        </w:rPr>
        <w:t xml:space="preserve"> e a interna (</w:t>
      </w:r>
      <w:proofErr w:type="spellStart"/>
      <w:r w:rsidRPr="00524CDE">
        <w:rPr>
          <w:rFonts w:ascii="Arial" w:hAnsi="Arial" w:cs="Arial"/>
        </w:rPr>
        <w:t>smear</w:t>
      </w:r>
      <w:proofErr w:type="spellEnd"/>
      <w:r w:rsidRPr="00524CDE">
        <w:rPr>
          <w:rFonts w:ascii="Arial" w:hAnsi="Arial" w:cs="Arial"/>
        </w:rPr>
        <w:t xml:space="preserve"> in ou </w:t>
      </w:r>
      <w:proofErr w:type="spellStart"/>
      <w:r w:rsidRPr="00524CDE">
        <w:rPr>
          <w:rFonts w:ascii="Arial" w:hAnsi="Arial" w:cs="Arial"/>
        </w:rPr>
        <w:t>plug</w:t>
      </w:r>
      <w:proofErr w:type="spellEnd"/>
      <w:r w:rsidRPr="00524CDE">
        <w:rPr>
          <w:rFonts w:ascii="Arial" w:hAnsi="Arial" w:cs="Arial"/>
        </w:rPr>
        <w:t xml:space="preserve">), formada por partículas que penetram nos túbulos </w:t>
      </w:r>
      <w:proofErr w:type="spellStart"/>
      <w:r w:rsidRPr="00524CDE">
        <w:rPr>
          <w:rFonts w:ascii="Arial" w:hAnsi="Arial" w:cs="Arial"/>
        </w:rPr>
        <w:t>dentinários</w:t>
      </w:r>
      <w:proofErr w:type="spellEnd"/>
      <w:r w:rsidRPr="00524CDE">
        <w:rPr>
          <w:rFonts w:ascii="Arial" w:hAnsi="Arial" w:cs="Arial"/>
        </w:rPr>
        <w:t xml:space="preserve"> podendo interferir no processo adesivo (</w:t>
      </w:r>
      <w:proofErr w:type="spellStart"/>
      <w:r w:rsidRPr="00524CDE">
        <w:rPr>
          <w:rFonts w:ascii="Arial" w:hAnsi="Arial" w:cs="Arial"/>
        </w:rPr>
        <w:t>Koibuchi</w:t>
      </w:r>
      <w:proofErr w:type="spellEnd"/>
      <w:r w:rsidRPr="00524CDE">
        <w:rPr>
          <w:rFonts w:ascii="Arial" w:hAnsi="Arial" w:cs="Arial"/>
        </w:rPr>
        <w:t xml:space="preserve"> </w:t>
      </w:r>
      <w:proofErr w:type="spellStart"/>
      <w:proofErr w:type="gramStart"/>
      <w:r w:rsidRPr="00524CDE">
        <w:rPr>
          <w:rFonts w:ascii="Arial" w:hAnsi="Arial" w:cs="Arial"/>
          <w:i/>
        </w:rPr>
        <w:t>et</w:t>
      </w:r>
      <w:proofErr w:type="spellEnd"/>
      <w:proofErr w:type="gramEnd"/>
      <w:r w:rsidRPr="00524CDE">
        <w:rPr>
          <w:rFonts w:ascii="Arial" w:hAnsi="Arial" w:cs="Arial"/>
          <w:i/>
        </w:rPr>
        <w:t xml:space="preserve"> </w:t>
      </w:r>
      <w:proofErr w:type="spellStart"/>
      <w:r w:rsidRPr="00524CDE">
        <w:rPr>
          <w:rFonts w:ascii="Arial" w:hAnsi="Arial" w:cs="Arial"/>
          <w:i/>
        </w:rPr>
        <w:t>al</w:t>
      </w:r>
      <w:proofErr w:type="spellEnd"/>
      <w:r w:rsidRPr="00524CDE">
        <w:rPr>
          <w:rFonts w:ascii="Arial" w:hAnsi="Arial" w:cs="Arial"/>
          <w:i/>
        </w:rPr>
        <w:t xml:space="preserve">, </w:t>
      </w:r>
      <w:r w:rsidRPr="00524CDE">
        <w:rPr>
          <w:rFonts w:ascii="Arial" w:hAnsi="Arial" w:cs="Arial"/>
        </w:rPr>
        <w:t>2001).</w:t>
      </w:r>
    </w:p>
    <w:p w:rsidR="00C16BFE" w:rsidRPr="00524CDE" w:rsidRDefault="00C16BFE" w:rsidP="00B25FA1">
      <w:pPr>
        <w:spacing w:before="240" w:after="120" w:line="360" w:lineRule="auto"/>
        <w:ind w:firstLine="709"/>
        <w:jc w:val="both"/>
        <w:rPr>
          <w:rFonts w:ascii="Arial" w:hAnsi="Arial" w:cs="Arial"/>
        </w:rPr>
      </w:pPr>
      <w:r w:rsidRPr="00524CDE">
        <w:rPr>
          <w:rFonts w:ascii="Arial" w:hAnsi="Arial" w:cs="Arial"/>
        </w:rPr>
        <w:t xml:space="preserve">A </w:t>
      </w:r>
      <w:proofErr w:type="spellStart"/>
      <w:r w:rsidRPr="00524CDE">
        <w:rPr>
          <w:rFonts w:ascii="Arial" w:hAnsi="Arial" w:cs="Arial"/>
          <w:i/>
        </w:rPr>
        <w:t>Smear</w:t>
      </w:r>
      <w:proofErr w:type="spellEnd"/>
      <w:r w:rsidRPr="00524CDE">
        <w:rPr>
          <w:rFonts w:ascii="Arial" w:hAnsi="Arial" w:cs="Arial"/>
          <w:i/>
        </w:rPr>
        <w:t xml:space="preserve"> </w:t>
      </w:r>
      <w:proofErr w:type="spellStart"/>
      <w:r w:rsidRPr="00524CDE">
        <w:rPr>
          <w:rFonts w:ascii="Arial" w:hAnsi="Arial" w:cs="Arial"/>
          <w:i/>
        </w:rPr>
        <w:t>Layer</w:t>
      </w:r>
      <w:proofErr w:type="spellEnd"/>
      <w:r w:rsidRPr="00524CDE">
        <w:rPr>
          <w:rFonts w:ascii="Arial" w:hAnsi="Arial" w:cs="Arial"/>
        </w:rPr>
        <w:t xml:space="preserve"> é composta por pequenas partículas de matriz colágena </w:t>
      </w:r>
      <w:proofErr w:type="spellStart"/>
      <w:r w:rsidRPr="00524CDE">
        <w:rPr>
          <w:rFonts w:ascii="Arial" w:hAnsi="Arial" w:cs="Arial"/>
        </w:rPr>
        <w:t>mineralizada</w:t>
      </w:r>
      <w:proofErr w:type="spellEnd"/>
      <w:r w:rsidRPr="00524CDE">
        <w:rPr>
          <w:rFonts w:ascii="Arial" w:hAnsi="Arial" w:cs="Arial"/>
        </w:rPr>
        <w:t xml:space="preserve">, bem como partículas </w:t>
      </w:r>
      <w:proofErr w:type="spellStart"/>
      <w:r w:rsidRPr="00524CDE">
        <w:rPr>
          <w:rFonts w:ascii="Arial" w:hAnsi="Arial" w:cs="Arial"/>
        </w:rPr>
        <w:t>dentinárias</w:t>
      </w:r>
      <w:proofErr w:type="spellEnd"/>
      <w:r w:rsidRPr="00524CDE">
        <w:rPr>
          <w:rFonts w:ascii="Arial" w:hAnsi="Arial" w:cs="Arial"/>
        </w:rPr>
        <w:t xml:space="preserve"> inorgânicas, saliva, sangue e numerosos microorganismos (</w:t>
      </w:r>
      <w:proofErr w:type="spellStart"/>
      <w:r w:rsidRPr="00524CDE">
        <w:rPr>
          <w:rFonts w:ascii="Arial" w:hAnsi="Arial" w:cs="Arial"/>
        </w:rPr>
        <w:t>Gwinnett</w:t>
      </w:r>
      <w:proofErr w:type="spellEnd"/>
      <w:r w:rsidRPr="00524CDE">
        <w:rPr>
          <w:rFonts w:ascii="Arial" w:hAnsi="Arial" w:cs="Arial"/>
        </w:rPr>
        <w:t>, 1984).</w:t>
      </w:r>
    </w:p>
    <w:p w:rsidR="00C16BFE" w:rsidRPr="00524CDE" w:rsidRDefault="00C16BFE" w:rsidP="00511646">
      <w:pPr>
        <w:spacing w:after="120" w:line="360" w:lineRule="auto"/>
        <w:ind w:firstLine="709"/>
        <w:jc w:val="both"/>
        <w:rPr>
          <w:rFonts w:ascii="Arial" w:hAnsi="Arial" w:cs="Arial"/>
        </w:rPr>
      </w:pPr>
      <w:r w:rsidRPr="00524CDE">
        <w:rPr>
          <w:rFonts w:ascii="Arial" w:hAnsi="Arial" w:cs="Arial"/>
        </w:rPr>
        <w:t xml:space="preserve">Essa deposição de partículas no preparo </w:t>
      </w:r>
      <w:proofErr w:type="spellStart"/>
      <w:r w:rsidRPr="00524CDE">
        <w:rPr>
          <w:rFonts w:ascii="Arial" w:hAnsi="Arial" w:cs="Arial"/>
        </w:rPr>
        <w:t>cavitário</w:t>
      </w:r>
      <w:proofErr w:type="spellEnd"/>
      <w:r w:rsidRPr="00524CDE">
        <w:rPr>
          <w:rFonts w:ascii="Arial" w:hAnsi="Arial" w:cs="Arial"/>
        </w:rPr>
        <w:t xml:space="preserve">, vem sendo discutida, pois </w:t>
      </w:r>
      <w:proofErr w:type="gramStart"/>
      <w:r w:rsidRPr="00524CDE">
        <w:rPr>
          <w:rFonts w:ascii="Arial" w:hAnsi="Arial" w:cs="Arial"/>
        </w:rPr>
        <w:t>entende-se</w:t>
      </w:r>
      <w:proofErr w:type="gramEnd"/>
      <w:r w:rsidRPr="00524CDE">
        <w:rPr>
          <w:rFonts w:ascii="Arial" w:hAnsi="Arial" w:cs="Arial"/>
        </w:rPr>
        <w:t xml:space="preserve"> que dentre essas partículas encontramos microorganismos, que por sua vez podem causar recidiva da lesão cariosa e inflamação pulpar.</w:t>
      </w:r>
      <w:r w:rsidRPr="00511646">
        <w:rPr>
          <w:rFonts w:ascii="Arial" w:hAnsi="Arial" w:cs="Arial"/>
          <w:color w:val="4F6228"/>
        </w:rPr>
        <w:t xml:space="preserve"> </w:t>
      </w:r>
      <w:r w:rsidRPr="00524CDE">
        <w:rPr>
          <w:rFonts w:ascii="Arial" w:hAnsi="Arial" w:cs="Arial"/>
        </w:rPr>
        <w:lastRenderedPageBreak/>
        <w:t xml:space="preserve">Seu completo entendimento ainda esta longe de ser </w:t>
      </w:r>
      <w:proofErr w:type="gramStart"/>
      <w:r w:rsidRPr="00524CDE">
        <w:rPr>
          <w:rFonts w:ascii="Arial" w:hAnsi="Arial" w:cs="Arial"/>
        </w:rPr>
        <w:t>alcançado, sua remoção das paredes do preparo</w:t>
      </w:r>
      <w:proofErr w:type="gramEnd"/>
      <w:r w:rsidRPr="00524CDE">
        <w:rPr>
          <w:rFonts w:ascii="Arial" w:hAnsi="Arial" w:cs="Arial"/>
        </w:rPr>
        <w:t xml:space="preserve"> pode trazer tanto benefícios como prejuízos para as técnicas restauradoras. </w:t>
      </w:r>
    </w:p>
    <w:p w:rsidR="00C16BFE" w:rsidRPr="00524CDE" w:rsidRDefault="00C16BFE" w:rsidP="00556038">
      <w:pPr>
        <w:spacing w:after="120" w:line="360" w:lineRule="auto"/>
        <w:ind w:firstLine="709"/>
        <w:jc w:val="both"/>
        <w:rPr>
          <w:rFonts w:ascii="Arial" w:hAnsi="Arial" w:cs="Arial"/>
          <w:i/>
        </w:rPr>
      </w:pPr>
      <w:r w:rsidRPr="00524CDE">
        <w:rPr>
          <w:rFonts w:ascii="Arial" w:hAnsi="Arial" w:cs="Arial"/>
        </w:rPr>
        <w:t xml:space="preserve">Segundo alguns autores a presença da </w:t>
      </w:r>
      <w:proofErr w:type="spellStart"/>
      <w:r w:rsidRPr="00524CDE">
        <w:rPr>
          <w:rFonts w:ascii="Arial" w:hAnsi="Arial" w:cs="Arial"/>
          <w:i/>
        </w:rPr>
        <w:t>smear</w:t>
      </w:r>
      <w:proofErr w:type="spellEnd"/>
      <w:r w:rsidRPr="00524CDE">
        <w:rPr>
          <w:rFonts w:ascii="Arial" w:hAnsi="Arial" w:cs="Arial"/>
          <w:i/>
        </w:rPr>
        <w:t xml:space="preserve"> </w:t>
      </w:r>
      <w:proofErr w:type="spellStart"/>
      <w:r w:rsidRPr="00524CDE">
        <w:rPr>
          <w:rFonts w:ascii="Arial" w:hAnsi="Arial" w:cs="Arial"/>
          <w:i/>
        </w:rPr>
        <w:t>layer</w:t>
      </w:r>
      <w:proofErr w:type="spellEnd"/>
      <w:r w:rsidRPr="00524CDE">
        <w:rPr>
          <w:rFonts w:ascii="Arial" w:hAnsi="Arial" w:cs="Arial"/>
          <w:i/>
        </w:rPr>
        <w:t xml:space="preserve"> r</w:t>
      </w:r>
      <w:r w:rsidRPr="00524CDE">
        <w:rPr>
          <w:rFonts w:ascii="Arial" w:hAnsi="Arial" w:cs="Arial"/>
        </w:rPr>
        <w:t xml:space="preserve">eduz a permeabilidade e fluidos bucais e tóxicos, como toxinas bacterianas e ácidos presentes em certos materiais. Reduz a difusão (movimentação dos fluidos em direção à polpa) assim como previne a penetração de bactérias nos túbulos </w:t>
      </w:r>
      <w:proofErr w:type="spellStart"/>
      <w:r w:rsidRPr="00524CDE">
        <w:rPr>
          <w:rFonts w:ascii="Arial" w:hAnsi="Arial" w:cs="Arial"/>
        </w:rPr>
        <w:t>dentinários</w:t>
      </w:r>
      <w:proofErr w:type="spellEnd"/>
      <w:r w:rsidRPr="00524CDE">
        <w:rPr>
          <w:rFonts w:ascii="Arial" w:hAnsi="Arial" w:cs="Arial"/>
        </w:rPr>
        <w:t xml:space="preserve"> </w:t>
      </w:r>
      <w:r w:rsidRPr="00524CDE">
        <w:rPr>
          <w:rFonts w:ascii="Arial" w:hAnsi="Arial" w:cs="Arial"/>
          <w:lang w:eastAsia="en-US"/>
        </w:rPr>
        <w:t>(</w:t>
      </w:r>
      <w:proofErr w:type="spellStart"/>
      <w:r w:rsidRPr="00524CDE">
        <w:rPr>
          <w:rFonts w:ascii="Arial" w:hAnsi="Arial" w:cs="Arial"/>
          <w:lang w:eastAsia="en-US"/>
        </w:rPr>
        <w:t>Sanabe</w:t>
      </w:r>
      <w:proofErr w:type="spellEnd"/>
      <w:r w:rsidRPr="00524CDE">
        <w:rPr>
          <w:rFonts w:ascii="Arial" w:hAnsi="Arial" w:cs="Arial"/>
          <w:lang w:eastAsia="en-US"/>
        </w:rPr>
        <w:t xml:space="preserve"> </w:t>
      </w:r>
      <w:proofErr w:type="spellStart"/>
      <w:proofErr w:type="gramStart"/>
      <w:r w:rsidRPr="00524CDE">
        <w:rPr>
          <w:rFonts w:ascii="Arial" w:hAnsi="Arial" w:cs="Arial"/>
          <w:i/>
          <w:lang w:eastAsia="en-US"/>
        </w:rPr>
        <w:t>et</w:t>
      </w:r>
      <w:proofErr w:type="spellEnd"/>
      <w:proofErr w:type="gramEnd"/>
      <w:r w:rsidRPr="00524CDE">
        <w:rPr>
          <w:rFonts w:ascii="Arial" w:hAnsi="Arial" w:cs="Arial"/>
          <w:i/>
          <w:lang w:eastAsia="en-US"/>
        </w:rPr>
        <w:t xml:space="preserve"> </w:t>
      </w:r>
      <w:proofErr w:type="spellStart"/>
      <w:r w:rsidRPr="00524CDE">
        <w:rPr>
          <w:rFonts w:ascii="Arial" w:hAnsi="Arial" w:cs="Arial"/>
          <w:i/>
          <w:lang w:eastAsia="en-US"/>
        </w:rPr>
        <w:t>al</w:t>
      </w:r>
      <w:proofErr w:type="spellEnd"/>
      <w:r w:rsidRPr="00524CDE">
        <w:rPr>
          <w:rFonts w:ascii="Arial" w:hAnsi="Arial" w:cs="Arial"/>
          <w:i/>
          <w:lang w:eastAsia="en-US"/>
        </w:rPr>
        <w:t>,</w:t>
      </w:r>
      <w:r w:rsidRPr="00524CDE">
        <w:rPr>
          <w:rFonts w:ascii="Arial" w:hAnsi="Arial" w:cs="Arial"/>
          <w:lang w:eastAsia="en-US"/>
        </w:rPr>
        <w:t>2009).</w:t>
      </w:r>
    </w:p>
    <w:p w:rsidR="00C16BFE" w:rsidRPr="00524CDE" w:rsidRDefault="00C16BFE" w:rsidP="00AE4AA6">
      <w:pPr>
        <w:pStyle w:val="NormalWeb"/>
        <w:spacing w:after="120" w:afterAutospacing="0" w:line="360" w:lineRule="auto"/>
        <w:ind w:firstLine="708"/>
        <w:jc w:val="both"/>
        <w:rPr>
          <w:rFonts w:ascii="Arial" w:hAnsi="Arial" w:cs="Arial"/>
        </w:rPr>
      </w:pPr>
      <w:r w:rsidRPr="00524CDE">
        <w:rPr>
          <w:rFonts w:ascii="Arial" w:hAnsi="Arial" w:cs="Arial"/>
        </w:rPr>
        <w:t xml:space="preserve">Segundo </w:t>
      </w:r>
      <w:proofErr w:type="spellStart"/>
      <w:r w:rsidRPr="00524CDE">
        <w:rPr>
          <w:rFonts w:ascii="Arial" w:hAnsi="Arial" w:cs="Arial"/>
        </w:rPr>
        <w:t>Pasley</w:t>
      </w:r>
      <w:proofErr w:type="spellEnd"/>
      <w:r w:rsidRPr="00524CDE">
        <w:rPr>
          <w:rFonts w:ascii="Arial" w:hAnsi="Arial" w:cs="Arial"/>
        </w:rPr>
        <w:t xml:space="preserve"> em 1984, há dois pontos de vista extremos a respeito da </w:t>
      </w:r>
      <w:proofErr w:type="spellStart"/>
      <w:r w:rsidRPr="00524CDE">
        <w:rPr>
          <w:rFonts w:ascii="Arial" w:hAnsi="Arial" w:cs="Arial"/>
          <w:i/>
        </w:rPr>
        <w:t>smear</w:t>
      </w:r>
      <w:proofErr w:type="spellEnd"/>
      <w:r w:rsidRPr="00524CDE">
        <w:rPr>
          <w:rFonts w:ascii="Arial" w:hAnsi="Arial" w:cs="Arial"/>
          <w:i/>
        </w:rPr>
        <w:t xml:space="preserve"> </w:t>
      </w:r>
      <w:proofErr w:type="spellStart"/>
      <w:r w:rsidRPr="00524CDE">
        <w:rPr>
          <w:rFonts w:ascii="Arial" w:hAnsi="Arial" w:cs="Arial"/>
          <w:i/>
        </w:rPr>
        <w:t>layer</w:t>
      </w:r>
      <w:proofErr w:type="spellEnd"/>
      <w:r w:rsidRPr="00524CDE">
        <w:rPr>
          <w:rFonts w:ascii="Arial" w:hAnsi="Arial" w:cs="Arial"/>
          <w:i/>
        </w:rPr>
        <w:t>:</w:t>
      </w:r>
      <w:r w:rsidRPr="00524CDE">
        <w:rPr>
          <w:rFonts w:ascii="Arial" w:hAnsi="Arial" w:cs="Arial"/>
        </w:rPr>
        <w:t xml:space="preserve"> </w:t>
      </w:r>
    </w:p>
    <w:p w:rsidR="00C16BFE" w:rsidRPr="00524CDE" w:rsidRDefault="00C16BFE" w:rsidP="00B37733">
      <w:pPr>
        <w:pStyle w:val="NormalWeb"/>
        <w:numPr>
          <w:ilvl w:val="0"/>
          <w:numId w:val="18"/>
        </w:numPr>
        <w:spacing w:after="120" w:afterAutospacing="0" w:line="360" w:lineRule="auto"/>
        <w:jc w:val="both"/>
        <w:rPr>
          <w:rFonts w:ascii="Arial" w:hAnsi="Arial" w:cs="Arial"/>
        </w:rPr>
      </w:pPr>
      <w:r w:rsidRPr="00524CDE">
        <w:rPr>
          <w:rFonts w:ascii="Arial" w:hAnsi="Arial" w:cs="Arial"/>
        </w:rPr>
        <w:t xml:space="preserve">Seria um protetor </w:t>
      </w:r>
      <w:proofErr w:type="spellStart"/>
      <w:r w:rsidRPr="00524CDE">
        <w:rPr>
          <w:rFonts w:ascii="Arial" w:hAnsi="Arial" w:cs="Arial"/>
        </w:rPr>
        <w:t>cavitário</w:t>
      </w:r>
      <w:proofErr w:type="spellEnd"/>
      <w:r w:rsidRPr="00524CDE">
        <w:rPr>
          <w:rFonts w:ascii="Arial" w:hAnsi="Arial" w:cs="Arial"/>
        </w:rPr>
        <w:t xml:space="preserve"> natural, que obliteraria os túbulos </w:t>
      </w:r>
      <w:proofErr w:type="spellStart"/>
      <w:r w:rsidRPr="00524CDE">
        <w:rPr>
          <w:rFonts w:ascii="Arial" w:hAnsi="Arial" w:cs="Arial"/>
        </w:rPr>
        <w:t>dentinários</w:t>
      </w:r>
      <w:proofErr w:type="spellEnd"/>
      <w:r w:rsidRPr="00524CDE">
        <w:rPr>
          <w:rFonts w:ascii="Arial" w:hAnsi="Arial" w:cs="Arial"/>
        </w:rPr>
        <w:t xml:space="preserve"> e reduziria a permeabilidade </w:t>
      </w:r>
      <w:proofErr w:type="spellStart"/>
      <w:r w:rsidRPr="00524CDE">
        <w:rPr>
          <w:rFonts w:ascii="Arial" w:hAnsi="Arial" w:cs="Arial"/>
        </w:rPr>
        <w:t>dentinária</w:t>
      </w:r>
      <w:proofErr w:type="spellEnd"/>
      <w:r w:rsidRPr="00524CDE">
        <w:rPr>
          <w:rFonts w:ascii="Arial" w:hAnsi="Arial" w:cs="Arial"/>
        </w:rPr>
        <w:t xml:space="preserve"> com mais eficiência do que qualquer verniz comercializado; </w:t>
      </w:r>
    </w:p>
    <w:p w:rsidR="00C16BFE" w:rsidRPr="00B37733" w:rsidRDefault="00C16BFE" w:rsidP="00B37733">
      <w:pPr>
        <w:pStyle w:val="NormalWeb"/>
        <w:numPr>
          <w:ilvl w:val="0"/>
          <w:numId w:val="18"/>
        </w:numPr>
        <w:spacing w:after="120" w:afterAutospacing="0" w:line="360" w:lineRule="auto"/>
        <w:jc w:val="both"/>
        <w:rPr>
          <w:rFonts w:ascii="Arial" w:hAnsi="Arial" w:cs="Arial"/>
        </w:rPr>
      </w:pPr>
      <w:r w:rsidRPr="00B37733">
        <w:rPr>
          <w:rFonts w:ascii="Arial" w:hAnsi="Arial" w:cs="Arial"/>
        </w:rPr>
        <w:t xml:space="preserve">No outro extremo, interferiria na adaptação ou adesão dos materiais dentários na dentina e também serviria como depósito de microorganismos e seus produtos, causando injúria pulpar. </w:t>
      </w:r>
    </w:p>
    <w:p w:rsidR="00C16BFE" w:rsidRPr="00524CDE" w:rsidRDefault="00C16BFE" w:rsidP="00AE4AA6">
      <w:pPr>
        <w:autoSpaceDE w:val="0"/>
        <w:autoSpaceDN w:val="0"/>
        <w:adjustRightInd w:val="0"/>
        <w:spacing w:after="120" w:line="360" w:lineRule="auto"/>
        <w:ind w:firstLine="708"/>
        <w:jc w:val="both"/>
        <w:rPr>
          <w:rFonts w:ascii="Arial" w:hAnsi="Arial" w:cs="Arial"/>
          <w:lang w:eastAsia="en-US"/>
        </w:rPr>
      </w:pPr>
      <w:r w:rsidRPr="00524CDE">
        <w:rPr>
          <w:rFonts w:ascii="Arial" w:hAnsi="Arial" w:cs="Arial"/>
          <w:lang w:eastAsia="en-US"/>
        </w:rPr>
        <w:t xml:space="preserve">Apesar desses pontos negativos, a </w:t>
      </w:r>
      <w:proofErr w:type="spellStart"/>
      <w:r w:rsidRPr="00524CDE">
        <w:rPr>
          <w:rFonts w:ascii="Arial" w:hAnsi="Arial" w:cs="Arial"/>
          <w:i/>
          <w:iCs/>
          <w:lang w:eastAsia="en-US"/>
        </w:rPr>
        <w:t>smear</w:t>
      </w:r>
      <w:proofErr w:type="spellEnd"/>
      <w:r w:rsidRPr="00524CDE">
        <w:rPr>
          <w:rFonts w:ascii="Arial" w:hAnsi="Arial" w:cs="Arial"/>
          <w:i/>
          <w:iCs/>
          <w:lang w:eastAsia="en-US"/>
        </w:rPr>
        <w:t xml:space="preserve"> </w:t>
      </w:r>
      <w:proofErr w:type="spellStart"/>
      <w:r w:rsidRPr="00524CDE">
        <w:rPr>
          <w:rFonts w:ascii="Arial" w:hAnsi="Arial" w:cs="Arial"/>
          <w:i/>
          <w:iCs/>
          <w:lang w:eastAsia="en-US"/>
        </w:rPr>
        <w:t>layer</w:t>
      </w:r>
      <w:proofErr w:type="spellEnd"/>
      <w:r w:rsidRPr="00524CDE">
        <w:rPr>
          <w:rFonts w:ascii="Arial" w:hAnsi="Arial" w:cs="Arial"/>
          <w:i/>
          <w:iCs/>
          <w:lang w:eastAsia="en-US"/>
        </w:rPr>
        <w:t xml:space="preserve"> </w:t>
      </w:r>
      <w:r w:rsidRPr="00524CDE">
        <w:rPr>
          <w:rFonts w:ascii="Arial" w:hAnsi="Arial" w:cs="Arial"/>
          <w:lang w:eastAsia="en-US"/>
        </w:rPr>
        <w:t>atua como uma barreira biológica natural, reduzindo a permeabilidade da dentina exposta em até 86% (</w:t>
      </w:r>
      <w:proofErr w:type="spellStart"/>
      <w:r w:rsidRPr="00524CDE">
        <w:rPr>
          <w:rFonts w:ascii="Arial" w:hAnsi="Arial" w:cs="Arial"/>
          <w:lang w:eastAsia="en-US"/>
        </w:rPr>
        <w:t>Sanabe</w:t>
      </w:r>
      <w:proofErr w:type="spellEnd"/>
      <w:r w:rsidRPr="00524CDE">
        <w:rPr>
          <w:rFonts w:ascii="Arial" w:hAnsi="Arial" w:cs="Arial"/>
          <w:lang w:eastAsia="en-US"/>
        </w:rPr>
        <w:t xml:space="preserve"> </w:t>
      </w:r>
      <w:proofErr w:type="spellStart"/>
      <w:proofErr w:type="gramStart"/>
      <w:r w:rsidRPr="00524CDE">
        <w:rPr>
          <w:rFonts w:ascii="Arial" w:hAnsi="Arial" w:cs="Arial"/>
          <w:i/>
          <w:lang w:eastAsia="en-US"/>
        </w:rPr>
        <w:t>et</w:t>
      </w:r>
      <w:proofErr w:type="spellEnd"/>
      <w:proofErr w:type="gramEnd"/>
      <w:r w:rsidRPr="00524CDE">
        <w:rPr>
          <w:rFonts w:ascii="Arial" w:hAnsi="Arial" w:cs="Arial"/>
          <w:i/>
          <w:lang w:eastAsia="en-US"/>
        </w:rPr>
        <w:t xml:space="preserve"> </w:t>
      </w:r>
      <w:proofErr w:type="spellStart"/>
      <w:r w:rsidRPr="00524CDE">
        <w:rPr>
          <w:rFonts w:ascii="Arial" w:hAnsi="Arial" w:cs="Arial"/>
          <w:i/>
          <w:lang w:eastAsia="en-US"/>
        </w:rPr>
        <w:t>al</w:t>
      </w:r>
      <w:proofErr w:type="spellEnd"/>
      <w:r w:rsidRPr="00524CDE">
        <w:rPr>
          <w:rFonts w:ascii="Arial" w:hAnsi="Arial" w:cs="Arial"/>
          <w:i/>
          <w:lang w:eastAsia="en-US"/>
        </w:rPr>
        <w:t>,</w:t>
      </w:r>
      <w:r w:rsidRPr="00524CDE">
        <w:rPr>
          <w:rFonts w:ascii="Arial" w:hAnsi="Arial" w:cs="Arial"/>
          <w:lang w:eastAsia="en-US"/>
        </w:rPr>
        <w:t>2009).</w:t>
      </w:r>
    </w:p>
    <w:p w:rsidR="00C16BFE" w:rsidRPr="00524CDE" w:rsidRDefault="00C16BFE" w:rsidP="00556038">
      <w:pPr>
        <w:spacing w:after="120"/>
        <w:rPr>
          <w:rFonts w:ascii="Arial" w:hAnsi="Arial" w:cs="Arial"/>
          <w:b/>
        </w:rPr>
      </w:pPr>
    </w:p>
    <w:p w:rsidR="00C16BFE" w:rsidRPr="00524CDE" w:rsidRDefault="00C16BFE" w:rsidP="00556038">
      <w:pPr>
        <w:spacing w:after="120"/>
        <w:rPr>
          <w:rFonts w:ascii="Arial" w:hAnsi="Arial" w:cs="Arial"/>
          <w:b/>
        </w:rPr>
      </w:pPr>
      <w:r w:rsidRPr="00524CDE">
        <w:rPr>
          <w:rFonts w:ascii="Arial" w:hAnsi="Arial" w:cs="Arial"/>
          <w:b/>
        </w:rPr>
        <w:t>1.3</w:t>
      </w:r>
      <w:r>
        <w:rPr>
          <w:rFonts w:ascii="Arial" w:hAnsi="Arial" w:cs="Arial"/>
          <w:b/>
        </w:rPr>
        <w:t xml:space="preserve"> </w:t>
      </w:r>
      <w:r w:rsidRPr="00524CDE">
        <w:rPr>
          <w:rFonts w:ascii="Arial" w:hAnsi="Arial" w:cs="Arial"/>
          <w:b/>
        </w:rPr>
        <w:t>Agentes de limpeza</w:t>
      </w:r>
    </w:p>
    <w:p w:rsidR="00C16BFE" w:rsidRPr="00524CDE" w:rsidRDefault="00C16BFE" w:rsidP="00556038">
      <w:pPr>
        <w:spacing w:after="120"/>
        <w:rPr>
          <w:rFonts w:ascii="Arial" w:hAnsi="Arial" w:cs="Arial"/>
        </w:rPr>
      </w:pPr>
    </w:p>
    <w:p w:rsidR="00C16BFE" w:rsidRPr="00524CDE" w:rsidRDefault="00C16BFE" w:rsidP="00556038">
      <w:pPr>
        <w:spacing w:after="120" w:line="360" w:lineRule="auto"/>
        <w:jc w:val="both"/>
        <w:rPr>
          <w:rFonts w:ascii="Arial" w:hAnsi="Arial" w:cs="Arial"/>
        </w:rPr>
      </w:pPr>
      <w:r w:rsidRPr="00524CDE">
        <w:rPr>
          <w:rFonts w:ascii="Arial" w:hAnsi="Arial" w:cs="Arial"/>
          <w:b/>
        </w:rPr>
        <w:tab/>
      </w:r>
      <w:r w:rsidRPr="00524CDE">
        <w:rPr>
          <w:rFonts w:ascii="Arial" w:hAnsi="Arial" w:cs="Arial"/>
        </w:rPr>
        <w:t xml:space="preserve">Os procedimentos realizados para efetuar a limpeza da cavidade, consistem em remover os resíduos deixados ou acumulados nas paredes ou soalho da cavidade, destruir, inibir e/ou remover as bactérias soltas na cavidade ou até mesmo infiltradas nos túbulos </w:t>
      </w:r>
      <w:proofErr w:type="spellStart"/>
      <w:r w:rsidRPr="00524CDE">
        <w:rPr>
          <w:rFonts w:ascii="Arial" w:hAnsi="Arial" w:cs="Arial"/>
        </w:rPr>
        <w:t>dentinários</w:t>
      </w:r>
      <w:proofErr w:type="spellEnd"/>
      <w:r w:rsidRPr="00524CDE">
        <w:rPr>
          <w:rFonts w:ascii="Arial" w:hAnsi="Arial" w:cs="Arial"/>
        </w:rPr>
        <w:t>.</w:t>
      </w:r>
    </w:p>
    <w:p w:rsidR="00C16BFE" w:rsidRPr="00524CDE" w:rsidRDefault="00C16BFE" w:rsidP="001B4C96">
      <w:pPr>
        <w:spacing w:after="120" w:line="360" w:lineRule="auto"/>
        <w:ind w:firstLine="708"/>
        <w:jc w:val="both"/>
        <w:rPr>
          <w:rFonts w:ascii="Arial" w:hAnsi="Arial" w:cs="Arial"/>
        </w:rPr>
      </w:pPr>
      <w:proofErr w:type="spellStart"/>
      <w:r w:rsidRPr="00524CDE">
        <w:rPr>
          <w:rFonts w:ascii="Arial" w:hAnsi="Arial" w:cs="Arial"/>
        </w:rPr>
        <w:t>Alimpeza</w:t>
      </w:r>
      <w:proofErr w:type="spellEnd"/>
      <w:r w:rsidRPr="00524CDE">
        <w:rPr>
          <w:rFonts w:ascii="Arial" w:hAnsi="Arial" w:cs="Arial"/>
        </w:rPr>
        <w:t xml:space="preserve"> </w:t>
      </w:r>
      <w:proofErr w:type="spellStart"/>
      <w:r w:rsidRPr="00524CDE">
        <w:rPr>
          <w:rFonts w:ascii="Arial" w:hAnsi="Arial" w:cs="Arial"/>
        </w:rPr>
        <w:t>dentinária</w:t>
      </w:r>
      <w:proofErr w:type="spellEnd"/>
      <w:r w:rsidRPr="00524CDE">
        <w:rPr>
          <w:rFonts w:ascii="Arial" w:hAnsi="Arial" w:cs="Arial"/>
        </w:rPr>
        <w:t xml:space="preserve"> é um tempo operatório importante que não deve ser negligenciado em nenhuma especialidade odontológica, não só para remover resíduos que prejudicam a adaptação e o </w:t>
      </w:r>
      <w:proofErr w:type="spellStart"/>
      <w:r w:rsidRPr="00524CDE">
        <w:rPr>
          <w:rFonts w:ascii="Arial" w:hAnsi="Arial" w:cs="Arial"/>
        </w:rPr>
        <w:t>vedamento</w:t>
      </w:r>
      <w:proofErr w:type="spellEnd"/>
      <w:r w:rsidRPr="00524CDE">
        <w:rPr>
          <w:rFonts w:ascii="Arial" w:hAnsi="Arial" w:cs="Arial"/>
        </w:rPr>
        <w:t xml:space="preserve"> marginal, como também</w:t>
      </w:r>
      <w:r w:rsidRPr="001B4C96">
        <w:rPr>
          <w:rFonts w:ascii="Arial" w:hAnsi="Arial" w:cs="Arial"/>
          <w:color w:val="4F6228"/>
        </w:rPr>
        <w:t xml:space="preserve"> </w:t>
      </w:r>
      <w:r w:rsidRPr="00524CDE">
        <w:rPr>
          <w:rFonts w:ascii="Arial" w:hAnsi="Arial" w:cs="Arial"/>
        </w:rPr>
        <w:t xml:space="preserve">para reduzir a quantidade de microorganismos e seus produtos. Entretanto, </w:t>
      </w:r>
      <w:r w:rsidRPr="00524CDE">
        <w:rPr>
          <w:rFonts w:ascii="Arial" w:hAnsi="Arial" w:cs="Arial"/>
        </w:rPr>
        <w:lastRenderedPageBreak/>
        <w:t xml:space="preserve">essa ação não deve alterar estruturalmente os túbulos </w:t>
      </w:r>
      <w:proofErr w:type="spellStart"/>
      <w:r w:rsidRPr="00524CDE">
        <w:rPr>
          <w:rFonts w:ascii="Arial" w:hAnsi="Arial" w:cs="Arial"/>
        </w:rPr>
        <w:t>dentinários</w:t>
      </w:r>
      <w:proofErr w:type="spellEnd"/>
      <w:r w:rsidRPr="00524CDE">
        <w:rPr>
          <w:rFonts w:ascii="Arial" w:hAnsi="Arial" w:cs="Arial"/>
        </w:rPr>
        <w:t xml:space="preserve">, para não modificar a permeabilidade </w:t>
      </w:r>
      <w:proofErr w:type="spellStart"/>
      <w:r w:rsidRPr="00524CDE">
        <w:rPr>
          <w:rFonts w:ascii="Arial" w:hAnsi="Arial" w:cs="Arial"/>
        </w:rPr>
        <w:t>dentinária</w:t>
      </w:r>
      <w:proofErr w:type="spellEnd"/>
      <w:r w:rsidRPr="00524CDE">
        <w:rPr>
          <w:rFonts w:ascii="Arial" w:hAnsi="Arial" w:cs="Arial"/>
        </w:rPr>
        <w:t xml:space="preserve"> e para dificultar a invasão bacteriana.</w:t>
      </w:r>
    </w:p>
    <w:p w:rsidR="00C16BFE" w:rsidRPr="00524CDE" w:rsidRDefault="00C16BFE" w:rsidP="00556038">
      <w:pPr>
        <w:spacing w:after="120" w:line="360" w:lineRule="auto"/>
        <w:jc w:val="both"/>
        <w:rPr>
          <w:rFonts w:ascii="Arial" w:hAnsi="Arial" w:cs="Arial"/>
        </w:rPr>
      </w:pPr>
      <w:r w:rsidRPr="00524CDE">
        <w:rPr>
          <w:rFonts w:ascii="Arial" w:hAnsi="Arial" w:cs="Arial"/>
        </w:rPr>
        <w:tab/>
        <w:t xml:space="preserve">A escolha do agente de limpeza do conhecimento do clinico e das condições que a cavidade apresenta, o fator de maior relevância é a </w:t>
      </w:r>
      <w:proofErr w:type="spellStart"/>
      <w:r w:rsidRPr="00524CDE">
        <w:rPr>
          <w:rFonts w:ascii="Arial" w:hAnsi="Arial" w:cs="Arial"/>
        </w:rPr>
        <w:t>biocompatibilidade</w:t>
      </w:r>
      <w:proofErr w:type="spellEnd"/>
      <w:r w:rsidRPr="00524CDE">
        <w:rPr>
          <w:rFonts w:ascii="Arial" w:hAnsi="Arial" w:cs="Arial"/>
        </w:rPr>
        <w:t xml:space="preserve"> do material onde, não deve ser irritante para os tecidos bucais, deve possuir </w:t>
      </w:r>
      <w:proofErr w:type="gramStart"/>
      <w:r w:rsidRPr="00524CDE">
        <w:rPr>
          <w:rFonts w:ascii="Arial" w:hAnsi="Arial" w:cs="Arial"/>
          <w:i/>
        </w:rPr>
        <w:t>pH</w:t>
      </w:r>
      <w:proofErr w:type="gramEnd"/>
      <w:r w:rsidRPr="00524CDE">
        <w:rPr>
          <w:rFonts w:ascii="Arial" w:hAnsi="Arial" w:cs="Arial"/>
        </w:rPr>
        <w:t xml:space="preserve"> adequado para o meio bucal dentre outros fatores.</w:t>
      </w:r>
    </w:p>
    <w:p w:rsidR="00C16BFE" w:rsidRPr="00524CDE" w:rsidRDefault="00C16BFE" w:rsidP="0067130F">
      <w:pPr>
        <w:spacing w:after="120" w:line="360" w:lineRule="auto"/>
        <w:jc w:val="both"/>
        <w:rPr>
          <w:rFonts w:ascii="Arial" w:hAnsi="Arial" w:cs="Arial"/>
        </w:rPr>
      </w:pPr>
      <w:r w:rsidRPr="00524CDE">
        <w:rPr>
          <w:rFonts w:ascii="Arial" w:hAnsi="Arial" w:cs="Arial"/>
        </w:rPr>
        <w:tab/>
        <w:t xml:space="preserve">Os agentes de limpeza </w:t>
      </w:r>
      <w:proofErr w:type="spellStart"/>
      <w:r w:rsidRPr="00524CDE">
        <w:rPr>
          <w:rFonts w:ascii="Arial" w:hAnsi="Arial" w:cs="Arial"/>
        </w:rPr>
        <w:t>cavitária</w:t>
      </w:r>
      <w:proofErr w:type="spellEnd"/>
      <w:r w:rsidRPr="00524CDE">
        <w:rPr>
          <w:rFonts w:ascii="Arial" w:hAnsi="Arial" w:cs="Arial"/>
        </w:rPr>
        <w:t xml:space="preserve"> devem apresentar as seguintes características e ações físico-químico-biológicas: </w:t>
      </w:r>
    </w:p>
    <w:p w:rsidR="00C16BFE" w:rsidRPr="00524CDE" w:rsidRDefault="00C16BFE" w:rsidP="0067130F">
      <w:pPr>
        <w:numPr>
          <w:ilvl w:val="0"/>
          <w:numId w:val="4"/>
        </w:numPr>
        <w:spacing w:after="120" w:line="360" w:lineRule="auto"/>
        <w:jc w:val="both"/>
        <w:rPr>
          <w:rFonts w:ascii="Arial" w:hAnsi="Arial" w:cs="Arial"/>
        </w:rPr>
      </w:pPr>
      <w:r w:rsidRPr="00524CDE">
        <w:rPr>
          <w:rFonts w:ascii="Arial" w:hAnsi="Arial" w:cs="Arial"/>
        </w:rPr>
        <w:t xml:space="preserve">Limpar as paredes </w:t>
      </w:r>
      <w:proofErr w:type="spellStart"/>
      <w:r w:rsidRPr="00524CDE">
        <w:rPr>
          <w:rFonts w:ascii="Arial" w:hAnsi="Arial" w:cs="Arial"/>
        </w:rPr>
        <w:t>cavitárias</w:t>
      </w:r>
      <w:proofErr w:type="spellEnd"/>
      <w:r w:rsidRPr="00524CDE">
        <w:rPr>
          <w:rFonts w:ascii="Arial" w:hAnsi="Arial" w:cs="Arial"/>
        </w:rPr>
        <w:t xml:space="preserve">, removendo os </w:t>
      </w:r>
      <w:proofErr w:type="spellStart"/>
      <w:r w:rsidRPr="00524CDE">
        <w:rPr>
          <w:rFonts w:ascii="Arial" w:hAnsi="Arial" w:cs="Arial"/>
        </w:rPr>
        <w:t>microfragmentos</w:t>
      </w:r>
      <w:proofErr w:type="spellEnd"/>
      <w:r w:rsidRPr="00524CDE">
        <w:rPr>
          <w:rFonts w:ascii="Arial" w:hAnsi="Arial" w:cs="Arial"/>
        </w:rPr>
        <w:t xml:space="preserve"> orgânicos e dentários contaminados ou não que durante o preparo </w:t>
      </w:r>
      <w:proofErr w:type="spellStart"/>
      <w:r w:rsidRPr="00524CDE">
        <w:rPr>
          <w:rFonts w:ascii="Arial" w:hAnsi="Arial" w:cs="Arial"/>
        </w:rPr>
        <w:t>cavitário</w:t>
      </w:r>
      <w:proofErr w:type="spellEnd"/>
      <w:r w:rsidRPr="00524CDE">
        <w:rPr>
          <w:rFonts w:ascii="Arial" w:hAnsi="Arial" w:cs="Arial"/>
        </w:rPr>
        <w:t xml:space="preserve"> foram acumulando.</w:t>
      </w:r>
    </w:p>
    <w:p w:rsidR="00C16BFE" w:rsidRPr="00524CDE" w:rsidRDefault="00C16BFE" w:rsidP="0067130F">
      <w:pPr>
        <w:numPr>
          <w:ilvl w:val="0"/>
          <w:numId w:val="4"/>
        </w:numPr>
        <w:spacing w:after="120" w:line="360" w:lineRule="auto"/>
        <w:jc w:val="both"/>
        <w:rPr>
          <w:rFonts w:ascii="Arial" w:hAnsi="Arial" w:cs="Arial"/>
        </w:rPr>
      </w:pPr>
      <w:r w:rsidRPr="00524CDE">
        <w:rPr>
          <w:rFonts w:ascii="Arial" w:hAnsi="Arial" w:cs="Arial"/>
        </w:rPr>
        <w:t>Não ser tóxico e facilitar a ação dos agentes protetores.</w:t>
      </w:r>
    </w:p>
    <w:p w:rsidR="00C16BFE" w:rsidRPr="00524CDE" w:rsidRDefault="00C16BFE" w:rsidP="0067130F">
      <w:pPr>
        <w:numPr>
          <w:ilvl w:val="0"/>
          <w:numId w:val="4"/>
        </w:numPr>
        <w:spacing w:after="120" w:line="360" w:lineRule="auto"/>
        <w:jc w:val="both"/>
        <w:rPr>
          <w:rFonts w:ascii="Arial" w:hAnsi="Arial" w:cs="Arial"/>
        </w:rPr>
      </w:pPr>
      <w:r w:rsidRPr="00524CDE">
        <w:rPr>
          <w:rFonts w:ascii="Arial" w:hAnsi="Arial" w:cs="Arial"/>
        </w:rPr>
        <w:t>Combater ou eliminar possíveis microorganismos patogênicos na cavidade.</w:t>
      </w:r>
    </w:p>
    <w:p w:rsidR="00C16BFE" w:rsidRPr="00524CDE" w:rsidRDefault="00C16BFE" w:rsidP="0067130F">
      <w:pPr>
        <w:spacing w:after="120" w:line="360" w:lineRule="auto"/>
        <w:ind w:firstLine="360"/>
        <w:jc w:val="both"/>
        <w:rPr>
          <w:rFonts w:ascii="Arial" w:hAnsi="Arial" w:cs="Arial"/>
        </w:rPr>
      </w:pPr>
      <w:r w:rsidRPr="00524CDE">
        <w:rPr>
          <w:rFonts w:ascii="Arial" w:hAnsi="Arial" w:cs="Arial"/>
        </w:rPr>
        <w:t xml:space="preserve">Existem dois tipos de agentes de limpeza </w:t>
      </w:r>
      <w:proofErr w:type="spellStart"/>
      <w:r w:rsidRPr="00524CDE">
        <w:rPr>
          <w:rFonts w:ascii="Arial" w:hAnsi="Arial" w:cs="Arial"/>
        </w:rPr>
        <w:t>cavitária</w:t>
      </w:r>
      <w:proofErr w:type="spellEnd"/>
      <w:r w:rsidRPr="00524CDE">
        <w:rPr>
          <w:rFonts w:ascii="Arial" w:hAnsi="Arial" w:cs="Arial"/>
        </w:rPr>
        <w:t>:</w:t>
      </w:r>
    </w:p>
    <w:p w:rsidR="00C16BFE" w:rsidRPr="00524CDE" w:rsidRDefault="00C16BFE" w:rsidP="0067130F">
      <w:pPr>
        <w:pStyle w:val="PargrafodaLista"/>
        <w:numPr>
          <w:ilvl w:val="0"/>
          <w:numId w:val="6"/>
        </w:numPr>
        <w:spacing w:after="120" w:line="360" w:lineRule="auto"/>
        <w:jc w:val="both"/>
        <w:rPr>
          <w:rFonts w:ascii="Arial" w:hAnsi="Arial" w:cs="Arial"/>
        </w:rPr>
      </w:pPr>
      <w:r w:rsidRPr="00524CDE">
        <w:rPr>
          <w:rFonts w:ascii="Arial" w:hAnsi="Arial" w:cs="Arial"/>
        </w:rPr>
        <w:t xml:space="preserve">Não </w:t>
      </w:r>
      <w:proofErr w:type="spellStart"/>
      <w:r w:rsidRPr="00524CDE">
        <w:rPr>
          <w:rFonts w:ascii="Arial" w:hAnsi="Arial" w:cs="Arial"/>
        </w:rPr>
        <w:t>desmineralizantes</w:t>
      </w:r>
      <w:proofErr w:type="spellEnd"/>
      <w:r w:rsidRPr="00524CDE">
        <w:rPr>
          <w:rFonts w:ascii="Arial" w:hAnsi="Arial" w:cs="Arial"/>
          <w:b/>
        </w:rPr>
        <w:t xml:space="preserve"> </w:t>
      </w:r>
      <w:r w:rsidRPr="00524CDE">
        <w:rPr>
          <w:rFonts w:ascii="Arial" w:hAnsi="Arial" w:cs="Arial"/>
        </w:rPr>
        <w:t>–</w:t>
      </w:r>
      <w:r w:rsidRPr="00524CDE">
        <w:rPr>
          <w:rFonts w:ascii="Arial" w:hAnsi="Arial" w:cs="Arial"/>
          <w:b/>
        </w:rPr>
        <w:t xml:space="preserve"> </w:t>
      </w:r>
      <w:r w:rsidRPr="00524CDE">
        <w:rPr>
          <w:rFonts w:ascii="Arial" w:hAnsi="Arial" w:cs="Arial"/>
        </w:rPr>
        <w:t>Possui uma ação de lavagem causada pelo impacto do jato da substância ou por esfregaço removendo os detritos.</w:t>
      </w:r>
    </w:p>
    <w:p w:rsidR="00C16BFE" w:rsidRPr="00524CDE" w:rsidRDefault="00C16BFE" w:rsidP="0067130F">
      <w:pPr>
        <w:spacing w:after="120" w:line="360" w:lineRule="auto"/>
        <w:ind w:left="708"/>
        <w:jc w:val="both"/>
        <w:rPr>
          <w:rFonts w:ascii="Arial" w:hAnsi="Arial" w:cs="Arial"/>
        </w:rPr>
      </w:pPr>
      <w:r w:rsidRPr="00524CDE">
        <w:rPr>
          <w:rFonts w:ascii="Arial" w:hAnsi="Arial" w:cs="Arial"/>
        </w:rPr>
        <w:t>Substâncias –</w:t>
      </w:r>
      <w:r w:rsidRPr="00524CDE">
        <w:rPr>
          <w:rFonts w:ascii="Arial" w:hAnsi="Arial" w:cs="Arial"/>
          <w:b/>
        </w:rPr>
        <w:t xml:space="preserve"> </w:t>
      </w:r>
      <w:r w:rsidRPr="00524CDE">
        <w:rPr>
          <w:rFonts w:ascii="Arial" w:hAnsi="Arial" w:cs="Arial"/>
        </w:rPr>
        <w:t xml:space="preserve">Germicidas, soluções </w:t>
      </w:r>
      <w:proofErr w:type="spellStart"/>
      <w:r w:rsidRPr="00524CDE">
        <w:rPr>
          <w:rFonts w:ascii="Arial" w:hAnsi="Arial" w:cs="Arial"/>
        </w:rPr>
        <w:t>fluoretadas</w:t>
      </w:r>
      <w:proofErr w:type="spellEnd"/>
      <w:r w:rsidRPr="00524CDE">
        <w:rPr>
          <w:rFonts w:ascii="Arial" w:hAnsi="Arial" w:cs="Arial"/>
        </w:rPr>
        <w:t xml:space="preserve">, </w:t>
      </w:r>
      <w:proofErr w:type="spellStart"/>
      <w:r w:rsidRPr="00524CDE">
        <w:rPr>
          <w:rFonts w:ascii="Arial" w:hAnsi="Arial" w:cs="Arial"/>
        </w:rPr>
        <w:t>clorexidina</w:t>
      </w:r>
      <w:proofErr w:type="spellEnd"/>
      <w:r w:rsidRPr="00524CDE">
        <w:rPr>
          <w:rFonts w:ascii="Arial" w:hAnsi="Arial" w:cs="Arial"/>
        </w:rPr>
        <w:t xml:space="preserve"> e etc.</w:t>
      </w:r>
    </w:p>
    <w:p w:rsidR="00C16BFE" w:rsidRPr="00524CDE" w:rsidRDefault="00C16BFE" w:rsidP="0067130F">
      <w:pPr>
        <w:pStyle w:val="PargrafodaLista"/>
        <w:numPr>
          <w:ilvl w:val="0"/>
          <w:numId w:val="6"/>
        </w:numPr>
        <w:spacing w:after="120" w:line="360" w:lineRule="auto"/>
        <w:jc w:val="both"/>
        <w:rPr>
          <w:rFonts w:ascii="Arial" w:hAnsi="Arial" w:cs="Arial"/>
        </w:rPr>
      </w:pPr>
      <w:proofErr w:type="spellStart"/>
      <w:r w:rsidRPr="00524CDE">
        <w:rPr>
          <w:rFonts w:ascii="Arial" w:hAnsi="Arial" w:cs="Arial"/>
        </w:rPr>
        <w:t>Desmineralizantes</w:t>
      </w:r>
      <w:proofErr w:type="spellEnd"/>
      <w:r w:rsidRPr="00524CDE">
        <w:rPr>
          <w:rFonts w:ascii="Arial" w:hAnsi="Arial" w:cs="Arial"/>
        </w:rPr>
        <w:t xml:space="preserve"> –</w:t>
      </w:r>
      <w:r w:rsidRPr="00524CDE">
        <w:rPr>
          <w:rFonts w:ascii="Arial" w:hAnsi="Arial" w:cs="Arial"/>
          <w:b/>
        </w:rPr>
        <w:t xml:space="preserve"> </w:t>
      </w:r>
      <w:r w:rsidRPr="00524CDE">
        <w:rPr>
          <w:rFonts w:ascii="Arial" w:hAnsi="Arial" w:cs="Arial"/>
        </w:rPr>
        <w:t xml:space="preserve">Por agirem com os </w:t>
      </w:r>
      <w:proofErr w:type="spellStart"/>
      <w:r w:rsidRPr="00524CDE">
        <w:rPr>
          <w:rFonts w:ascii="Arial" w:hAnsi="Arial" w:cs="Arial"/>
        </w:rPr>
        <w:t>microfragmentos</w:t>
      </w:r>
      <w:proofErr w:type="spellEnd"/>
      <w:r w:rsidRPr="00524CDE">
        <w:rPr>
          <w:rFonts w:ascii="Arial" w:hAnsi="Arial" w:cs="Arial"/>
        </w:rPr>
        <w:t xml:space="preserve"> e removendo total ou parcialmente a </w:t>
      </w:r>
      <w:proofErr w:type="spellStart"/>
      <w:r w:rsidRPr="00B37733">
        <w:rPr>
          <w:rFonts w:ascii="Arial" w:hAnsi="Arial" w:cs="Arial"/>
          <w:i/>
        </w:rPr>
        <w:t>smear</w:t>
      </w:r>
      <w:proofErr w:type="spellEnd"/>
      <w:r w:rsidRPr="00B37733">
        <w:rPr>
          <w:rFonts w:ascii="Arial" w:hAnsi="Arial" w:cs="Arial"/>
          <w:i/>
        </w:rPr>
        <w:t xml:space="preserve"> </w:t>
      </w:r>
      <w:proofErr w:type="spellStart"/>
      <w:r w:rsidRPr="00B37733">
        <w:rPr>
          <w:rFonts w:ascii="Arial" w:hAnsi="Arial" w:cs="Arial"/>
          <w:i/>
        </w:rPr>
        <w:t>layer</w:t>
      </w:r>
      <w:proofErr w:type="spellEnd"/>
      <w:r w:rsidRPr="00524CDE">
        <w:rPr>
          <w:rFonts w:ascii="Arial" w:hAnsi="Arial" w:cs="Arial"/>
        </w:rPr>
        <w:t>.</w:t>
      </w:r>
    </w:p>
    <w:p w:rsidR="00C16BFE" w:rsidRPr="00524CDE" w:rsidRDefault="00C16BFE" w:rsidP="0067130F">
      <w:pPr>
        <w:spacing w:after="120" w:line="360" w:lineRule="auto"/>
        <w:jc w:val="both"/>
        <w:rPr>
          <w:rFonts w:ascii="Arial" w:hAnsi="Arial" w:cs="Arial"/>
        </w:rPr>
      </w:pPr>
      <w:r w:rsidRPr="00524CDE">
        <w:rPr>
          <w:rFonts w:ascii="Arial" w:hAnsi="Arial" w:cs="Arial"/>
        </w:rPr>
        <w:tab/>
      </w:r>
      <w:proofErr w:type="gramStart"/>
      <w:r w:rsidRPr="00524CDE">
        <w:rPr>
          <w:rFonts w:ascii="Arial" w:hAnsi="Arial" w:cs="Arial"/>
        </w:rPr>
        <w:t>Substâncias – Ácidos</w:t>
      </w:r>
      <w:proofErr w:type="gramEnd"/>
      <w:r w:rsidRPr="00524CDE">
        <w:rPr>
          <w:rFonts w:ascii="Arial" w:hAnsi="Arial" w:cs="Arial"/>
        </w:rPr>
        <w:t xml:space="preserve"> (fosfórico, </w:t>
      </w:r>
      <w:proofErr w:type="spellStart"/>
      <w:r w:rsidRPr="00524CDE">
        <w:rPr>
          <w:rFonts w:ascii="Arial" w:hAnsi="Arial" w:cs="Arial"/>
        </w:rPr>
        <w:t>poliacrílico</w:t>
      </w:r>
      <w:proofErr w:type="spellEnd"/>
      <w:r w:rsidRPr="00524CDE">
        <w:rPr>
          <w:rFonts w:ascii="Arial" w:hAnsi="Arial" w:cs="Arial"/>
        </w:rPr>
        <w:t xml:space="preserve"> e </w:t>
      </w:r>
      <w:r w:rsidRPr="00B37733">
        <w:rPr>
          <w:rFonts w:ascii="Arial" w:hAnsi="Arial" w:cs="Arial"/>
          <w:i/>
        </w:rPr>
        <w:t>EDTA</w:t>
      </w:r>
      <w:r w:rsidRPr="00524CDE">
        <w:rPr>
          <w:rFonts w:ascii="Arial" w:hAnsi="Arial" w:cs="Arial"/>
        </w:rPr>
        <w:t>).</w:t>
      </w:r>
    </w:p>
    <w:p w:rsidR="00C16BFE" w:rsidRPr="00524CDE" w:rsidRDefault="00C16BFE" w:rsidP="0067130F">
      <w:pPr>
        <w:spacing w:after="120" w:line="360" w:lineRule="auto"/>
        <w:ind w:firstLine="708"/>
        <w:jc w:val="both"/>
        <w:rPr>
          <w:rFonts w:ascii="Arial" w:hAnsi="Arial" w:cs="Arial"/>
        </w:rPr>
      </w:pPr>
      <w:r w:rsidRPr="00524CDE">
        <w:rPr>
          <w:rFonts w:ascii="Arial" w:hAnsi="Arial" w:cs="Arial"/>
        </w:rPr>
        <w:t xml:space="preserve">Logo após a introdução deste ácido fosfórico em 1955 por </w:t>
      </w:r>
      <w:proofErr w:type="spellStart"/>
      <w:r w:rsidRPr="00524CDE">
        <w:rPr>
          <w:rFonts w:ascii="Arial" w:hAnsi="Arial" w:cs="Arial"/>
        </w:rPr>
        <w:t>Buonocore</w:t>
      </w:r>
      <w:proofErr w:type="spellEnd"/>
      <w:r w:rsidRPr="00524CDE">
        <w:rPr>
          <w:rFonts w:ascii="Arial" w:hAnsi="Arial" w:cs="Arial"/>
        </w:rPr>
        <w:t xml:space="preserve">, inicio-se uma procura por substancias que proporcionam além da limpeza uma união mais adequada </w:t>
      </w:r>
      <w:proofErr w:type="gramStart"/>
      <w:r w:rsidRPr="00524CDE">
        <w:rPr>
          <w:rFonts w:ascii="Arial" w:hAnsi="Arial" w:cs="Arial"/>
        </w:rPr>
        <w:t>a</w:t>
      </w:r>
      <w:proofErr w:type="gramEnd"/>
      <w:r w:rsidRPr="00524CDE">
        <w:rPr>
          <w:rFonts w:ascii="Arial" w:hAnsi="Arial" w:cs="Arial"/>
        </w:rPr>
        <w:t xml:space="preserve"> dentina, considerando a possibilidade de promover a formação de </w:t>
      </w:r>
      <w:proofErr w:type="spellStart"/>
      <w:r w:rsidRPr="00524CDE">
        <w:rPr>
          <w:rFonts w:ascii="Arial" w:hAnsi="Arial" w:cs="Arial"/>
        </w:rPr>
        <w:t>microporosidades</w:t>
      </w:r>
      <w:proofErr w:type="spellEnd"/>
      <w:r w:rsidRPr="00524CDE">
        <w:rPr>
          <w:rFonts w:ascii="Arial" w:hAnsi="Arial" w:cs="Arial"/>
        </w:rPr>
        <w:t xml:space="preserve"> à semelhança do esmalte. </w:t>
      </w:r>
    </w:p>
    <w:p w:rsidR="00C16BFE" w:rsidRPr="00524CDE" w:rsidRDefault="00C16BFE" w:rsidP="0067130F">
      <w:pPr>
        <w:spacing w:after="120" w:line="360" w:lineRule="auto"/>
        <w:jc w:val="both"/>
        <w:rPr>
          <w:rFonts w:ascii="Arial" w:hAnsi="Arial" w:cs="Arial"/>
        </w:rPr>
      </w:pPr>
      <w:r w:rsidRPr="00524CDE">
        <w:rPr>
          <w:rFonts w:ascii="Arial" w:hAnsi="Arial" w:cs="Arial"/>
        </w:rPr>
        <w:tab/>
        <w:t>Uma vez estabelecida à necessidade de tratar, limpar e condicionar a dentina, diversas pesquisas empregando substancias ácidas foram realizadas,</w:t>
      </w:r>
      <w:r w:rsidRPr="0067130F">
        <w:rPr>
          <w:rFonts w:ascii="Arial" w:hAnsi="Arial" w:cs="Arial"/>
          <w:color w:val="4F6228"/>
        </w:rPr>
        <w:t xml:space="preserve"> </w:t>
      </w:r>
      <w:r w:rsidRPr="00524CDE">
        <w:rPr>
          <w:rFonts w:ascii="Arial" w:hAnsi="Arial" w:cs="Arial"/>
        </w:rPr>
        <w:t>pa</w:t>
      </w:r>
      <w:r>
        <w:rPr>
          <w:rFonts w:ascii="Arial" w:hAnsi="Arial" w:cs="Arial"/>
        </w:rPr>
        <w:t>ra a realização destas substâ</w:t>
      </w:r>
      <w:r w:rsidRPr="00524CDE">
        <w:rPr>
          <w:rFonts w:ascii="Arial" w:hAnsi="Arial" w:cs="Arial"/>
        </w:rPr>
        <w:t xml:space="preserve">ncias sobre a superfície </w:t>
      </w:r>
      <w:proofErr w:type="spellStart"/>
      <w:r w:rsidRPr="00524CDE">
        <w:rPr>
          <w:rFonts w:ascii="Arial" w:hAnsi="Arial" w:cs="Arial"/>
        </w:rPr>
        <w:t>dentinária</w:t>
      </w:r>
      <w:proofErr w:type="spellEnd"/>
      <w:r w:rsidRPr="00524CDE">
        <w:rPr>
          <w:rFonts w:ascii="Arial" w:hAnsi="Arial" w:cs="Arial"/>
        </w:rPr>
        <w:t xml:space="preserve"> relacionado com a </w:t>
      </w:r>
      <w:proofErr w:type="spellStart"/>
      <w:r w:rsidRPr="00524CDE">
        <w:rPr>
          <w:rFonts w:ascii="Arial" w:hAnsi="Arial" w:cs="Arial"/>
          <w:i/>
        </w:rPr>
        <w:t>smear</w:t>
      </w:r>
      <w:proofErr w:type="spellEnd"/>
      <w:r w:rsidRPr="00524CDE">
        <w:rPr>
          <w:rFonts w:ascii="Arial" w:hAnsi="Arial" w:cs="Arial"/>
          <w:i/>
        </w:rPr>
        <w:t xml:space="preserve"> </w:t>
      </w:r>
      <w:proofErr w:type="spellStart"/>
      <w:r w:rsidRPr="00524CDE">
        <w:rPr>
          <w:rFonts w:ascii="Arial" w:hAnsi="Arial" w:cs="Arial"/>
          <w:i/>
        </w:rPr>
        <w:t>layer</w:t>
      </w:r>
      <w:proofErr w:type="spellEnd"/>
      <w:r w:rsidRPr="00524CDE">
        <w:rPr>
          <w:rFonts w:ascii="Arial" w:hAnsi="Arial" w:cs="Arial"/>
        </w:rPr>
        <w:t xml:space="preserve"> (</w:t>
      </w:r>
      <w:proofErr w:type="spellStart"/>
      <w:r w:rsidRPr="00524CDE">
        <w:rPr>
          <w:rFonts w:ascii="Arial" w:hAnsi="Arial" w:cs="Arial"/>
        </w:rPr>
        <w:t>Gwinnett</w:t>
      </w:r>
      <w:proofErr w:type="spellEnd"/>
      <w:r w:rsidRPr="00524CDE">
        <w:rPr>
          <w:rFonts w:ascii="Arial" w:hAnsi="Arial" w:cs="Arial"/>
        </w:rPr>
        <w:t>, 1994).</w:t>
      </w:r>
    </w:p>
    <w:p w:rsidR="00C16BFE" w:rsidRPr="00B63524" w:rsidRDefault="00C16BFE" w:rsidP="006D7DF4">
      <w:pPr>
        <w:spacing w:line="360" w:lineRule="auto"/>
        <w:jc w:val="both"/>
        <w:rPr>
          <w:rFonts w:ascii="Arial" w:hAnsi="Arial" w:cs="Arial"/>
          <w:color w:val="FF0000"/>
        </w:rPr>
      </w:pPr>
      <w:r w:rsidRPr="00524CDE">
        <w:rPr>
          <w:rFonts w:ascii="Arial" w:hAnsi="Arial" w:cs="Arial"/>
        </w:rPr>
        <w:lastRenderedPageBreak/>
        <w:tab/>
        <w:t xml:space="preserve">Contudo, alguns aspectos devem ser considerados com relação ao uso das substancias ácidas: o elevado potencial irritativo dessas soluções e a </w:t>
      </w:r>
      <w:proofErr w:type="spellStart"/>
      <w:r w:rsidRPr="00524CDE">
        <w:rPr>
          <w:rFonts w:ascii="Arial" w:hAnsi="Arial" w:cs="Arial"/>
        </w:rPr>
        <w:t>desmineralização</w:t>
      </w:r>
      <w:proofErr w:type="spellEnd"/>
      <w:r w:rsidRPr="00524CDE">
        <w:rPr>
          <w:rFonts w:ascii="Arial" w:hAnsi="Arial" w:cs="Arial"/>
        </w:rPr>
        <w:t xml:space="preserve"> da dentina </w:t>
      </w:r>
      <w:proofErr w:type="spellStart"/>
      <w:r w:rsidRPr="00524CDE">
        <w:rPr>
          <w:rFonts w:ascii="Arial" w:hAnsi="Arial" w:cs="Arial"/>
        </w:rPr>
        <w:t>peritubular</w:t>
      </w:r>
      <w:proofErr w:type="spellEnd"/>
      <w:r w:rsidRPr="00524CDE">
        <w:rPr>
          <w:rFonts w:ascii="Arial" w:hAnsi="Arial" w:cs="Arial"/>
        </w:rPr>
        <w:t>.</w:t>
      </w:r>
    </w:p>
    <w:p w:rsidR="00C16BFE" w:rsidRDefault="00C16BFE" w:rsidP="006D7DF4">
      <w:pPr>
        <w:spacing w:line="360" w:lineRule="auto"/>
        <w:jc w:val="both"/>
        <w:rPr>
          <w:rFonts w:ascii="Arial" w:hAnsi="Arial" w:cs="Arial"/>
          <w:color w:val="000000"/>
        </w:rPr>
      </w:pPr>
    </w:p>
    <w:p w:rsidR="00C16BFE" w:rsidRDefault="00C16BFE" w:rsidP="00556038">
      <w:pPr>
        <w:pStyle w:val="PargrafodaLista"/>
        <w:numPr>
          <w:ilvl w:val="1"/>
          <w:numId w:val="7"/>
        </w:numPr>
        <w:spacing w:line="360" w:lineRule="auto"/>
        <w:jc w:val="both"/>
        <w:rPr>
          <w:rFonts w:ascii="Arial" w:hAnsi="Arial" w:cs="Arial"/>
          <w:b/>
          <w:color w:val="000000"/>
        </w:rPr>
      </w:pPr>
      <w:r>
        <w:rPr>
          <w:rFonts w:ascii="Arial" w:hAnsi="Arial" w:cs="Arial"/>
          <w:b/>
          <w:color w:val="000000"/>
        </w:rPr>
        <w:t xml:space="preserve"> </w:t>
      </w:r>
      <w:r w:rsidRPr="00556038">
        <w:rPr>
          <w:rFonts w:ascii="Arial" w:hAnsi="Arial" w:cs="Arial"/>
          <w:b/>
          <w:color w:val="000000"/>
        </w:rPr>
        <w:t>Ácido Fosfórico</w:t>
      </w:r>
    </w:p>
    <w:p w:rsidR="00C16BFE" w:rsidRPr="00556038" w:rsidRDefault="00C16BFE" w:rsidP="00556038">
      <w:pPr>
        <w:pStyle w:val="PargrafodaLista"/>
        <w:spacing w:after="120" w:line="360" w:lineRule="auto"/>
        <w:ind w:left="360"/>
        <w:jc w:val="both"/>
        <w:rPr>
          <w:rFonts w:ascii="Arial" w:hAnsi="Arial" w:cs="Arial"/>
          <w:b/>
          <w:color w:val="4F6228"/>
        </w:rPr>
      </w:pPr>
    </w:p>
    <w:p w:rsidR="00C16BFE" w:rsidRPr="006E3663" w:rsidRDefault="00C16BFE" w:rsidP="00556038">
      <w:pPr>
        <w:spacing w:after="120" w:line="360" w:lineRule="auto"/>
        <w:jc w:val="both"/>
        <w:rPr>
          <w:rFonts w:ascii="Arial" w:hAnsi="Arial" w:cs="Arial"/>
        </w:rPr>
      </w:pPr>
      <w:r w:rsidRPr="00556038">
        <w:rPr>
          <w:rFonts w:ascii="Arial" w:hAnsi="Arial" w:cs="Arial"/>
          <w:b/>
          <w:color w:val="4F6228"/>
        </w:rPr>
        <w:tab/>
      </w:r>
      <w:r w:rsidRPr="006E3663">
        <w:rPr>
          <w:rFonts w:ascii="Arial" w:hAnsi="Arial" w:cs="Arial"/>
        </w:rPr>
        <w:t>Segundo</w:t>
      </w:r>
      <w:r w:rsidRPr="006E3663">
        <w:rPr>
          <w:rFonts w:ascii="Arial" w:hAnsi="Arial" w:cs="Arial"/>
          <w:b/>
        </w:rPr>
        <w:t xml:space="preserve"> </w:t>
      </w:r>
      <w:proofErr w:type="gramStart"/>
      <w:r w:rsidRPr="006E3663">
        <w:rPr>
          <w:rFonts w:ascii="Arial" w:hAnsi="Arial" w:cs="Arial"/>
        </w:rPr>
        <w:t>Lee em 1973, varias</w:t>
      </w:r>
      <w:proofErr w:type="gramEnd"/>
      <w:r w:rsidRPr="006E3663">
        <w:rPr>
          <w:rFonts w:ascii="Arial" w:hAnsi="Arial" w:cs="Arial"/>
        </w:rPr>
        <w:t xml:space="preserve"> pesquisas foram realizadas com diversas substâncias ácidas usadas para a limpeza da cavidade, mas nenhuma se mostrou tão eficaz quanto à solução a base de ácido fosfórico, pois promove completa limpeza da superfície em questão, fez assim um teste com ácido cítrico e ácido fosfórico ambos a 50% e notou que exerciam pouco efeito sobre a superfície, já em 1974 </w:t>
      </w:r>
      <w:proofErr w:type="spellStart"/>
      <w:r w:rsidRPr="006E3663">
        <w:rPr>
          <w:rFonts w:ascii="Arial" w:hAnsi="Arial" w:cs="Arial"/>
        </w:rPr>
        <w:t>Retief</w:t>
      </w:r>
      <w:proofErr w:type="spellEnd"/>
      <w:r w:rsidRPr="006E3663">
        <w:rPr>
          <w:rFonts w:ascii="Arial" w:hAnsi="Arial" w:cs="Arial"/>
        </w:rPr>
        <w:t xml:space="preserve"> </w:t>
      </w:r>
      <w:proofErr w:type="spellStart"/>
      <w:r w:rsidRPr="006E3663">
        <w:rPr>
          <w:rFonts w:ascii="Arial" w:hAnsi="Arial" w:cs="Arial"/>
        </w:rPr>
        <w:t>et</w:t>
      </w:r>
      <w:proofErr w:type="spellEnd"/>
      <w:r w:rsidRPr="006E3663">
        <w:rPr>
          <w:rFonts w:ascii="Arial" w:hAnsi="Arial" w:cs="Arial"/>
        </w:rPr>
        <w:t xml:space="preserve"> al. usou o ácido fosfórico a 50% e notou sua grande agressividade sobre a dentina sugerindo assim a utilização de protetores pulpares. </w:t>
      </w:r>
    </w:p>
    <w:p w:rsidR="00C16BFE" w:rsidRPr="006E3663" w:rsidRDefault="00C16BFE" w:rsidP="00556038">
      <w:pPr>
        <w:spacing w:after="120" w:line="360" w:lineRule="auto"/>
        <w:jc w:val="both"/>
        <w:rPr>
          <w:rFonts w:ascii="Arial" w:hAnsi="Arial" w:cs="Arial"/>
        </w:rPr>
      </w:pPr>
      <w:r w:rsidRPr="006E3663">
        <w:rPr>
          <w:rFonts w:ascii="Arial" w:hAnsi="Arial" w:cs="Arial"/>
        </w:rPr>
        <w:tab/>
        <w:t xml:space="preserve">Em 1979, </w:t>
      </w:r>
      <w:proofErr w:type="spellStart"/>
      <w:r w:rsidRPr="006E3663">
        <w:rPr>
          <w:rFonts w:ascii="Arial" w:hAnsi="Arial" w:cs="Arial"/>
        </w:rPr>
        <w:t>Fusayama</w:t>
      </w:r>
      <w:proofErr w:type="spellEnd"/>
      <w:r w:rsidRPr="006E3663">
        <w:rPr>
          <w:rFonts w:ascii="Arial" w:hAnsi="Arial" w:cs="Arial"/>
        </w:rPr>
        <w:t xml:space="preserve">, utilizou o ácido </w:t>
      </w:r>
      <w:proofErr w:type="gramStart"/>
      <w:r w:rsidRPr="006E3663">
        <w:rPr>
          <w:rFonts w:ascii="Arial" w:hAnsi="Arial" w:cs="Arial"/>
        </w:rPr>
        <w:t>à</w:t>
      </w:r>
      <w:proofErr w:type="gramEnd"/>
      <w:r w:rsidRPr="006E3663">
        <w:rPr>
          <w:rFonts w:ascii="Arial" w:hAnsi="Arial" w:cs="Arial"/>
        </w:rPr>
        <w:t xml:space="preserve"> 37% notando assim a formação da camada hibrida causada pela infiltração do adesivo nas fibras colágenas expostas devido a remoção total da </w:t>
      </w:r>
      <w:proofErr w:type="spellStart"/>
      <w:r w:rsidRPr="006E3663">
        <w:rPr>
          <w:rFonts w:ascii="Arial" w:hAnsi="Arial" w:cs="Arial"/>
        </w:rPr>
        <w:t>smear</w:t>
      </w:r>
      <w:proofErr w:type="spellEnd"/>
      <w:r w:rsidRPr="006E3663">
        <w:rPr>
          <w:rFonts w:ascii="Arial" w:hAnsi="Arial" w:cs="Arial"/>
        </w:rPr>
        <w:t xml:space="preserve"> </w:t>
      </w:r>
      <w:proofErr w:type="spellStart"/>
      <w:r w:rsidRPr="006E3663">
        <w:rPr>
          <w:rFonts w:ascii="Arial" w:hAnsi="Arial" w:cs="Arial"/>
        </w:rPr>
        <w:t>layer</w:t>
      </w:r>
      <w:proofErr w:type="spellEnd"/>
      <w:r w:rsidRPr="006E3663">
        <w:rPr>
          <w:rFonts w:ascii="Arial" w:hAnsi="Arial" w:cs="Arial"/>
        </w:rPr>
        <w:t>, sendo assim passou a ser utilizado o ácido a uma concentração de 37% precedido da aplicação do adesivo.</w:t>
      </w:r>
    </w:p>
    <w:p w:rsidR="00C16BFE" w:rsidRPr="006E3663" w:rsidRDefault="00C16BFE" w:rsidP="00300422">
      <w:pPr>
        <w:spacing w:after="120" w:line="360" w:lineRule="auto"/>
        <w:ind w:firstLine="708"/>
        <w:jc w:val="both"/>
        <w:rPr>
          <w:rFonts w:ascii="Arial" w:hAnsi="Arial" w:cs="Arial"/>
          <w:bCs/>
        </w:rPr>
      </w:pPr>
      <w:r w:rsidRPr="006E3663">
        <w:rPr>
          <w:rFonts w:ascii="Arial" w:hAnsi="Arial" w:cs="Arial"/>
          <w:bCs/>
        </w:rPr>
        <w:t>O ácido a 37% parece ser o mais eficiente para o condicionamento ácido do esmalte.</w:t>
      </w:r>
    </w:p>
    <w:p w:rsidR="00C16BFE" w:rsidRPr="00E3650E" w:rsidRDefault="00C16BFE" w:rsidP="00300422">
      <w:pPr>
        <w:spacing w:after="120" w:line="360" w:lineRule="auto"/>
        <w:ind w:firstLine="708"/>
        <w:jc w:val="both"/>
        <w:rPr>
          <w:rFonts w:ascii="Arial" w:hAnsi="Arial" w:cs="Arial"/>
          <w:bCs/>
          <w:color w:val="FF0000"/>
        </w:rPr>
      </w:pPr>
    </w:p>
    <w:p w:rsidR="00C16BFE" w:rsidRDefault="00C16BFE" w:rsidP="006E3663">
      <w:pPr>
        <w:pStyle w:val="PargrafodaLista"/>
        <w:numPr>
          <w:ilvl w:val="1"/>
          <w:numId w:val="7"/>
        </w:numPr>
        <w:spacing w:after="120" w:line="360" w:lineRule="auto"/>
        <w:ind w:left="357" w:hanging="357"/>
        <w:jc w:val="both"/>
        <w:rPr>
          <w:rFonts w:ascii="Arial" w:hAnsi="Arial" w:cs="Arial"/>
          <w:b/>
          <w:color w:val="000000"/>
        </w:rPr>
      </w:pPr>
      <w:r>
        <w:rPr>
          <w:rFonts w:ascii="Arial" w:hAnsi="Arial" w:cs="Arial"/>
          <w:b/>
          <w:color w:val="000000"/>
        </w:rPr>
        <w:t xml:space="preserve"> </w:t>
      </w:r>
      <w:r w:rsidRPr="00300422">
        <w:rPr>
          <w:rFonts w:ascii="Arial" w:hAnsi="Arial" w:cs="Arial"/>
          <w:b/>
          <w:color w:val="000000"/>
        </w:rPr>
        <w:t>Adesão a estrutura dentária</w:t>
      </w:r>
    </w:p>
    <w:p w:rsidR="00C16BFE" w:rsidRPr="006E3663" w:rsidRDefault="00C16BFE" w:rsidP="00B04F3E">
      <w:pPr>
        <w:pStyle w:val="PargrafodaLista"/>
        <w:spacing w:after="120" w:line="360" w:lineRule="auto"/>
        <w:ind w:left="357"/>
        <w:jc w:val="both"/>
        <w:rPr>
          <w:rFonts w:ascii="Arial" w:hAnsi="Arial" w:cs="Arial"/>
          <w:b/>
          <w:color w:val="000000"/>
        </w:rPr>
      </w:pPr>
    </w:p>
    <w:p w:rsidR="00C16BFE" w:rsidRPr="0056353E" w:rsidRDefault="00C16BFE" w:rsidP="00404DBA">
      <w:pPr>
        <w:pStyle w:val="PargrafodaLista"/>
        <w:numPr>
          <w:ilvl w:val="2"/>
          <w:numId w:val="7"/>
        </w:numPr>
        <w:spacing w:line="360" w:lineRule="auto"/>
        <w:jc w:val="both"/>
        <w:rPr>
          <w:rFonts w:ascii="Arial" w:hAnsi="Arial" w:cs="Arial"/>
          <w:color w:val="000000"/>
        </w:rPr>
      </w:pPr>
      <w:r w:rsidRPr="0056353E">
        <w:rPr>
          <w:rFonts w:ascii="Arial" w:hAnsi="Arial" w:cs="Arial"/>
          <w:color w:val="000000"/>
        </w:rPr>
        <w:t>Adesão ao esmalte</w:t>
      </w:r>
    </w:p>
    <w:p w:rsidR="00C16BFE" w:rsidRPr="00795D4B" w:rsidRDefault="00C16BFE" w:rsidP="00404DBA">
      <w:pPr>
        <w:pStyle w:val="PargrafodaLista"/>
        <w:spacing w:line="360" w:lineRule="auto"/>
        <w:jc w:val="both"/>
        <w:rPr>
          <w:rFonts w:ascii="Arial" w:hAnsi="Arial" w:cs="Arial"/>
          <w:b/>
          <w:color w:val="4F6228"/>
        </w:rPr>
      </w:pPr>
    </w:p>
    <w:p w:rsidR="00C16BFE" w:rsidRPr="006E3663" w:rsidRDefault="00C16BFE" w:rsidP="00795D4B">
      <w:pPr>
        <w:pStyle w:val="PargrafodaLista"/>
        <w:spacing w:line="360" w:lineRule="auto"/>
        <w:ind w:left="0" w:firstLine="708"/>
        <w:jc w:val="both"/>
        <w:rPr>
          <w:rFonts w:ascii="Arial" w:hAnsi="Arial" w:cs="Arial"/>
        </w:rPr>
      </w:pPr>
      <w:r w:rsidRPr="006E3663">
        <w:rPr>
          <w:rFonts w:ascii="Arial" w:hAnsi="Arial" w:cs="Arial"/>
        </w:rPr>
        <w:t>A adesão ao esmalte é um procedimento estável, previsível, e clinicamente comprovado (</w:t>
      </w:r>
      <w:proofErr w:type="spellStart"/>
      <w:r w:rsidRPr="006E3663">
        <w:rPr>
          <w:rFonts w:ascii="Arial" w:hAnsi="Arial" w:cs="Arial"/>
        </w:rPr>
        <w:t>Swift</w:t>
      </w:r>
      <w:proofErr w:type="spellEnd"/>
      <w:r w:rsidRPr="006E3663">
        <w:rPr>
          <w:rFonts w:ascii="Arial" w:hAnsi="Arial" w:cs="Arial"/>
        </w:rPr>
        <w:t xml:space="preserve"> </w:t>
      </w:r>
      <w:proofErr w:type="spellStart"/>
      <w:proofErr w:type="gramStart"/>
      <w:r w:rsidRPr="006E3663">
        <w:rPr>
          <w:rFonts w:ascii="Arial" w:hAnsi="Arial" w:cs="Arial"/>
          <w:i/>
        </w:rPr>
        <w:t>et</w:t>
      </w:r>
      <w:proofErr w:type="spellEnd"/>
      <w:proofErr w:type="gramEnd"/>
      <w:r w:rsidRPr="006E3663">
        <w:rPr>
          <w:rFonts w:ascii="Arial" w:hAnsi="Arial" w:cs="Arial"/>
          <w:i/>
        </w:rPr>
        <w:t xml:space="preserve"> </w:t>
      </w:r>
      <w:proofErr w:type="spellStart"/>
      <w:r w:rsidRPr="006E3663">
        <w:rPr>
          <w:rFonts w:ascii="Arial" w:hAnsi="Arial" w:cs="Arial"/>
          <w:i/>
        </w:rPr>
        <w:t>al</w:t>
      </w:r>
      <w:proofErr w:type="spellEnd"/>
      <w:r w:rsidRPr="006E3663">
        <w:rPr>
          <w:rFonts w:ascii="Arial" w:hAnsi="Arial" w:cs="Arial"/>
        </w:rPr>
        <w:t xml:space="preserve">, 1995; </w:t>
      </w:r>
      <w:proofErr w:type="spellStart"/>
      <w:r w:rsidRPr="006E3663">
        <w:rPr>
          <w:rFonts w:ascii="Arial" w:hAnsi="Arial" w:cs="Arial"/>
        </w:rPr>
        <w:t>Miyashita</w:t>
      </w:r>
      <w:proofErr w:type="spellEnd"/>
      <w:r w:rsidRPr="006E3663">
        <w:rPr>
          <w:rFonts w:ascii="Arial" w:hAnsi="Arial" w:cs="Arial"/>
        </w:rPr>
        <w:t xml:space="preserve"> e </w:t>
      </w:r>
      <w:proofErr w:type="spellStart"/>
      <w:r w:rsidRPr="006E3663">
        <w:rPr>
          <w:rFonts w:ascii="Arial" w:hAnsi="Arial" w:cs="Arial"/>
        </w:rPr>
        <w:t>Fonceca</w:t>
      </w:r>
      <w:proofErr w:type="spellEnd"/>
      <w:r w:rsidRPr="006E3663">
        <w:rPr>
          <w:rFonts w:ascii="Arial" w:hAnsi="Arial" w:cs="Arial"/>
        </w:rPr>
        <w:t>, 2004).</w:t>
      </w:r>
    </w:p>
    <w:p w:rsidR="00C16BFE" w:rsidRPr="006E3663" w:rsidRDefault="00C16BFE" w:rsidP="00404DBA">
      <w:pPr>
        <w:autoSpaceDE w:val="0"/>
        <w:autoSpaceDN w:val="0"/>
        <w:adjustRightInd w:val="0"/>
        <w:spacing w:after="120" w:line="360" w:lineRule="auto"/>
        <w:ind w:firstLine="709"/>
        <w:jc w:val="both"/>
        <w:rPr>
          <w:rFonts w:ascii="Arial" w:hAnsi="Arial" w:cs="Arial"/>
          <w:lang w:eastAsia="en-US"/>
        </w:rPr>
      </w:pPr>
      <w:r w:rsidRPr="006E3663">
        <w:rPr>
          <w:rFonts w:ascii="Arial" w:hAnsi="Arial" w:cs="Arial"/>
          <w:lang w:eastAsia="en-US"/>
        </w:rPr>
        <w:t xml:space="preserve">Recentemente, os achados de Di Hipólito (2005) relataram claramente que o mecanismo por meio do qual os monômeros resinosos interagem com o substrato do esmalte é decorrente de uma seqüência de fenômenos </w:t>
      </w:r>
      <w:r w:rsidRPr="006E3663">
        <w:rPr>
          <w:rFonts w:ascii="Arial" w:hAnsi="Arial" w:cs="Arial"/>
          <w:lang w:eastAsia="en-US"/>
        </w:rPr>
        <w:lastRenderedPageBreak/>
        <w:t xml:space="preserve">interdependentes. O processo inicia-se com o condicionamento ácido do esmalte, que promove o aumento dos espaços inter e </w:t>
      </w:r>
      <w:proofErr w:type="spellStart"/>
      <w:r w:rsidRPr="006E3663">
        <w:rPr>
          <w:rFonts w:ascii="Arial" w:hAnsi="Arial" w:cs="Arial"/>
          <w:lang w:eastAsia="en-US"/>
        </w:rPr>
        <w:t>intraprismáticos</w:t>
      </w:r>
      <w:proofErr w:type="spellEnd"/>
      <w:r w:rsidRPr="006E3663">
        <w:rPr>
          <w:rFonts w:ascii="Arial" w:hAnsi="Arial" w:cs="Arial"/>
          <w:lang w:eastAsia="en-US"/>
        </w:rPr>
        <w:t xml:space="preserve">, proporcionando uma superfície mais receptiva para a infiltração dos monômeros resinosos. Segue-se com a remoção do ácido e seus subprodutos por intermédio de abundante lavagem com água, o que produz um acréscimo de energia de superfície do esmalte. Essa elevação é resultado do processo de dissolução seletiva dos prismas, aumentando a área de superfície do esmalte e, conseqüentemente, de sua energia livre. Isso contribui para a quebra da tensão superficial do líquido monomérico e a formação de menor ângulo de contato com a superfície do esmalte, resultando em melhor umedecimento do substrato. Após a aplicação do adesivo, os monômeros resinosos são prontamente absorvidos por capilaridade para o interior das </w:t>
      </w:r>
      <w:proofErr w:type="spellStart"/>
      <w:r w:rsidRPr="006E3663">
        <w:rPr>
          <w:rFonts w:ascii="Arial" w:hAnsi="Arial" w:cs="Arial"/>
          <w:lang w:eastAsia="en-US"/>
        </w:rPr>
        <w:t>microporosidades</w:t>
      </w:r>
      <w:proofErr w:type="spellEnd"/>
      <w:r w:rsidRPr="006E3663">
        <w:rPr>
          <w:rFonts w:ascii="Arial" w:hAnsi="Arial" w:cs="Arial"/>
          <w:lang w:eastAsia="en-US"/>
        </w:rPr>
        <w:t xml:space="preserve"> criadas pelo tratamento ácido. </w:t>
      </w:r>
    </w:p>
    <w:p w:rsidR="00C16BFE" w:rsidRPr="006E3663" w:rsidRDefault="00C16BFE" w:rsidP="00404DBA">
      <w:pPr>
        <w:autoSpaceDE w:val="0"/>
        <w:autoSpaceDN w:val="0"/>
        <w:adjustRightInd w:val="0"/>
        <w:spacing w:after="120" w:line="360" w:lineRule="auto"/>
        <w:ind w:firstLine="709"/>
        <w:jc w:val="both"/>
        <w:rPr>
          <w:rFonts w:ascii="Arial" w:hAnsi="Arial" w:cs="Arial"/>
          <w:lang w:eastAsia="en-US"/>
        </w:rPr>
      </w:pPr>
      <w:r w:rsidRPr="006E3663">
        <w:rPr>
          <w:rFonts w:ascii="Arial" w:hAnsi="Arial" w:cs="Arial"/>
          <w:lang w:eastAsia="en-US"/>
        </w:rPr>
        <w:t xml:space="preserve">Os cristais de </w:t>
      </w:r>
      <w:proofErr w:type="spellStart"/>
      <w:r w:rsidRPr="006E3663">
        <w:rPr>
          <w:rFonts w:ascii="Arial" w:hAnsi="Arial" w:cs="Arial"/>
          <w:lang w:eastAsia="en-US"/>
        </w:rPr>
        <w:t>hidroxiapatita</w:t>
      </w:r>
      <w:proofErr w:type="spellEnd"/>
      <w:r w:rsidRPr="006E3663">
        <w:rPr>
          <w:rFonts w:ascii="Arial" w:hAnsi="Arial" w:cs="Arial"/>
          <w:lang w:eastAsia="en-US"/>
        </w:rPr>
        <w:t xml:space="preserve"> são envolvidos por esses monômeros e, por meio de um processo de polimerização, forma-se uma zona híbrida, que passou também a ser conhecida como camada híbrida, a exemplo de como é chamado o processo que ocorre em dentina (Garcia </w:t>
      </w:r>
      <w:proofErr w:type="spellStart"/>
      <w:proofErr w:type="gramStart"/>
      <w:r w:rsidRPr="006E3663">
        <w:rPr>
          <w:rFonts w:ascii="Arial" w:hAnsi="Arial" w:cs="Arial"/>
          <w:i/>
          <w:lang w:eastAsia="en-US"/>
        </w:rPr>
        <w:t>et</w:t>
      </w:r>
      <w:proofErr w:type="spellEnd"/>
      <w:proofErr w:type="gramEnd"/>
      <w:r w:rsidRPr="006E3663">
        <w:rPr>
          <w:rFonts w:ascii="Arial" w:hAnsi="Arial" w:cs="Arial"/>
          <w:i/>
          <w:lang w:eastAsia="en-US"/>
        </w:rPr>
        <w:t xml:space="preserve"> </w:t>
      </w:r>
      <w:proofErr w:type="spellStart"/>
      <w:r w:rsidRPr="006E3663">
        <w:rPr>
          <w:rFonts w:ascii="Arial" w:hAnsi="Arial" w:cs="Arial"/>
          <w:i/>
          <w:lang w:eastAsia="en-US"/>
        </w:rPr>
        <w:t>al</w:t>
      </w:r>
      <w:proofErr w:type="spellEnd"/>
      <w:r w:rsidRPr="006E3663">
        <w:rPr>
          <w:rFonts w:ascii="Arial" w:hAnsi="Arial" w:cs="Arial"/>
          <w:lang w:eastAsia="en-US"/>
        </w:rPr>
        <w:t>, 2007).</w:t>
      </w:r>
    </w:p>
    <w:p w:rsidR="00C16BFE" w:rsidRPr="006E3663" w:rsidRDefault="00C16BFE" w:rsidP="00404DBA">
      <w:pPr>
        <w:pStyle w:val="NormalWeb"/>
        <w:spacing w:after="120" w:afterAutospacing="0" w:line="360" w:lineRule="auto"/>
        <w:ind w:firstLine="708"/>
        <w:jc w:val="both"/>
        <w:rPr>
          <w:rFonts w:ascii="Arial" w:hAnsi="Arial" w:cs="Arial"/>
        </w:rPr>
      </w:pPr>
      <w:r w:rsidRPr="006E3663">
        <w:rPr>
          <w:rFonts w:ascii="Arial" w:hAnsi="Arial" w:cs="Arial"/>
          <w:bCs/>
          <w:sz w:val="26"/>
        </w:rPr>
        <w:t>O</w:t>
      </w:r>
      <w:r w:rsidRPr="006E3663">
        <w:rPr>
          <w:rFonts w:ascii="Arial" w:hAnsi="Arial" w:cs="Arial"/>
          <w:b/>
          <w:bCs/>
          <w:sz w:val="26"/>
        </w:rPr>
        <w:t xml:space="preserve"> </w:t>
      </w:r>
      <w:r w:rsidRPr="006E3663">
        <w:rPr>
          <w:rFonts w:ascii="Arial" w:hAnsi="Arial" w:cs="Arial"/>
        </w:rPr>
        <w:t xml:space="preserve">condicionamento ácido remove aproximadamente 10 </w:t>
      </w:r>
      <w:proofErr w:type="spellStart"/>
      <w:r w:rsidRPr="006E3663">
        <w:rPr>
          <w:rFonts w:ascii="Arial" w:hAnsi="Arial" w:cs="Arial"/>
          <w:i/>
        </w:rPr>
        <w:t>µm</w:t>
      </w:r>
      <w:proofErr w:type="spellEnd"/>
      <w:r w:rsidRPr="006E3663">
        <w:rPr>
          <w:rFonts w:ascii="Arial" w:hAnsi="Arial" w:cs="Arial"/>
        </w:rPr>
        <w:t xml:space="preserve"> da superfície de esmalte e cria poros de 5 </w:t>
      </w:r>
      <w:proofErr w:type="gramStart"/>
      <w:r w:rsidRPr="006E3663">
        <w:rPr>
          <w:rFonts w:ascii="Arial" w:hAnsi="Arial" w:cs="Arial"/>
        </w:rPr>
        <w:t>à</w:t>
      </w:r>
      <w:proofErr w:type="gramEnd"/>
      <w:r w:rsidRPr="006E3663">
        <w:rPr>
          <w:rFonts w:ascii="Arial" w:hAnsi="Arial" w:cs="Arial"/>
        </w:rPr>
        <w:t xml:space="preserve"> 50 </w:t>
      </w:r>
      <w:proofErr w:type="spellStart"/>
      <w:r w:rsidRPr="006E3663">
        <w:rPr>
          <w:rFonts w:ascii="Arial" w:hAnsi="Arial" w:cs="Arial"/>
          <w:i/>
        </w:rPr>
        <w:t>µm</w:t>
      </w:r>
      <w:proofErr w:type="spellEnd"/>
      <w:r w:rsidRPr="006E3663">
        <w:rPr>
          <w:rFonts w:ascii="Arial" w:hAnsi="Arial" w:cs="Arial"/>
        </w:rPr>
        <w:t xml:space="preserve"> de profundidade. </w:t>
      </w:r>
      <w:proofErr w:type="spellStart"/>
      <w:r w:rsidRPr="006E3663">
        <w:rPr>
          <w:rFonts w:ascii="Arial" w:hAnsi="Arial" w:cs="Arial"/>
        </w:rPr>
        <w:t>Gwinnett</w:t>
      </w:r>
      <w:proofErr w:type="spellEnd"/>
      <w:r w:rsidRPr="006E3663">
        <w:rPr>
          <w:rFonts w:ascii="Arial" w:hAnsi="Arial" w:cs="Arial"/>
        </w:rPr>
        <w:t xml:space="preserve"> em 1984 descreve os três padrões de condicionamento ácido do esmalte. O mais comum ou o tipo I, o padrão de condicionamento envolve a remoção preferencialmente do núcleo dos prismas de esmalte; os prismas periféricos permanecem relativamente intactos. O tipo II de padrão de condicionamento é o contrário do  anterior</w:t>
      </w:r>
      <w:proofErr w:type="gramStart"/>
      <w:r w:rsidRPr="006E3663">
        <w:rPr>
          <w:rFonts w:ascii="Arial" w:hAnsi="Arial" w:cs="Arial"/>
        </w:rPr>
        <w:t xml:space="preserve"> ou seja</w:t>
      </w:r>
      <w:proofErr w:type="gramEnd"/>
      <w:r w:rsidRPr="006E3663">
        <w:rPr>
          <w:rFonts w:ascii="Arial" w:hAnsi="Arial" w:cs="Arial"/>
        </w:rPr>
        <w:t xml:space="preserve">, a periferia é removida e o núcleo mantém-se intacto. E o tipo III </w:t>
      </w:r>
      <w:proofErr w:type="gramStart"/>
      <w:r w:rsidRPr="006E3663">
        <w:rPr>
          <w:rFonts w:ascii="Arial" w:hAnsi="Arial" w:cs="Arial"/>
        </w:rPr>
        <w:t>incluem</w:t>
      </w:r>
      <w:proofErr w:type="gramEnd"/>
      <w:r w:rsidRPr="006E3663">
        <w:rPr>
          <w:rFonts w:ascii="Arial" w:hAnsi="Arial" w:cs="Arial"/>
        </w:rPr>
        <w:t xml:space="preserve"> áreas alternadas de cada tipo de padrão de condicionamento (</w:t>
      </w:r>
      <w:proofErr w:type="spellStart"/>
      <w:r w:rsidRPr="006E3663">
        <w:rPr>
          <w:rFonts w:ascii="Arial" w:hAnsi="Arial" w:cs="Arial"/>
        </w:rPr>
        <w:t>Miyashita</w:t>
      </w:r>
      <w:proofErr w:type="spellEnd"/>
      <w:r w:rsidRPr="006E3663">
        <w:rPr>
          <w:rFonts w:ascii="Arial" w:hAnsi="Arial" w:cs="Arial"/>
        </w:rPr>
        <w:t xml:space="preserve"> e </w:t>
      </w:r>
      <w:proofErr w:type="spellStart"/>
      <w:r w:rsidRPr="006E3663">
        <w:rPr>
          <w:rFonts w:ascii="Arial" w:hAnsi="Arial" w:cs="Arial"/>
        </w:rPr>
        <w:t>Fonceca</w:t>
      </w:r>
      <w:proofErr w:type="spellEnd"/>
      <w:r w:rsidRPr="006E3663">
        <w:rPr>
          <w:rFonts w:ascii="Arial" w:hAnsi="Arial" w:cs="Arial"/>
        </w:rPr>
        <w:t xml:space="preserve">, 2004). </w:t>
      </w:r>
    </w:p>
    <w:p w:rsidR="00C16BFE" w:rsidRPr="006E3663" w:rsidRDefault="00C16BFE" w:rsidP="00DC260A">
      <w:pPr>
        <w:pStyle w:val="NormalWeb"/>
        <w:spacing w:after="120" w:afterAutospacing="0" w:line="360" w:lineRule="auto"/>
        <w:jc w:val="both"/>
        <w:rPr>
          <w:rFonts w:ascii="Arial" w:hAnsi="Arial" w:cs="Arial"/>
        </w:rPr>
      </w:pPr>
      <w:r w:rsidRPr="006E3663">
        <w:rPr>
          <w:rFonts w:ascii="Arial" w:hAnsi="Arial" w:cs="Arial"/>
        </w:rPr>
        <w:t xml:space="preserve">Dois tipos de </w:t>
      </w:r>
      <w:proofErr w:type="spellStart"/>
      <w:r w:rsidRPr="006E3663">
        <w:rPr>
          <w:rFonts w:ascii="Arial" w:hAnsi="Arial" w:cs="Arial"/>
        </w:rPr>
        <w:t>tags</w:t>
      </w:r>
      <w:proofErr w:type="spellEnd"/>
      <w:r w:rsidRPr="006E3663">
        <w:rPr>
          <w:rFonts w:ascii="Arial" w:hAnsi="Arial" w:cs="Arial"/>
        </w:rPr>
        <w:t xml:space="preserve"> de resina têm sido descritos como: </w:t>
      </w:r>
    </w:p>
    <w:p w:rsidR="00C16BFE" w:rsidRPr="006E3663" w:rsidRDefault="00C16BFE" w:rsidP="00404DBA">
      <w:pPr>
        <w:pStyle w:val="NormalWeb"/>
        <w:numPr>
          <w:ilvl w:val="0"/>
          <w:numId w:val="6"/>
        </w:numPr>
        <w:spacing w:after="120" w:afterAutospacing="0" w:line="360" w:lineRule="auto"/>
        <w:jc w:val="both"/>
        <w:rPr>
          <w:rFonts w:ascii="Arial" w:hAnsi="Arial" w:cs="Arial"/>
        </w:rPr>
      </w:pPr>
      <w:proofErr w:type="spellStart"/>
      <w:r w:rsidRPr="006E3663">
        <w:rPr>
          <w:rFonts w:ascii="Arial" w:hAnsi="Arial" w:cs="Arial"/>
        </w:rPr>
        <w:t>Macrotags</w:t>
      </w:r>
      <w:proofErr w:type="spellEnd"/>
      <w:r w:rsidRPr="006E3663">
        <w:rPr>
          <w:rFonts w:ascii="Arial" w:hAnsi="Arial" w:cs="Arial"/>
        </w:rPr>
        <w:t xml:space="preserve"> - são formados nos núcleos dos prismas de esmalte.</w:t>
      </w:r>
    </w:p>
    <w:p w:rsidR="00C16BFE" w:rsidRPr="006E3663" w:rsidRDefault="00C16BFE" w:rsidP="001B4C96">
      <w:pPr>
        <w:pStyle w:val="PargrafodaLista"/>
        <w:numPr>
          <w:ilvl w:val="0"/>
          <w:numId w:val="6"/>
        </w:numPr>
        <w:spacing w:before="100" w:beforeAutospacing="1" w:after="120" w:line="360" w:lineRule="auto"/>
        <w:jc w:val="both"/>
        <w:rPr>
          <w:rFonts w:ascii="Arial" w:hAnsi="Arial" w:cs="Arial"/>
        </w:rPr>
      </w:pPr>
      <w:proofErr w:type="spellStart"/>
      <w:r w:rsidRPr="006E3663">
        <w:rPr>
          <w:rFonts w:ascii="Arial" w:hAnsi="Arial" w:cs="Arial"/>
        </w:rPr>
        <w:lastRenderedPageBreak/>
        <w:t>Microtags</w:t>
      </w:r>
      <w:proofErr w:type="spellEnd"/>
      <w:r w:rsidRPr="006E3663">
        <w:rPr>
          <w:rFonts w:ascii="Arial" w:hAnsi="Arial" w:cs="Arial"/>
        </w:rPr>
        <w:t xml:space="preserve"> - são formados nos núcleos dos prismas de esmalte. Os </w:t>
      </w:r>
      <w:proofErr w:type="spellStart"/>
      <w:r w:rsidRPr="006E3663">
        <w:rPr>
          <w:rFonts w:ascii="Arial" w:hAnsi="Arial" w:cs="Arial"/>
        </w:rPr>
        <w:t>microtags</w:t>
      </w:r>
      <w:proofErr w:type="spellEnd"/>
      <w:r w:rsidRPr="006E3663">
        <w:rPr>
          <w:rFonts w:ascii="Arial" w:hAnsi="Arial" w:cs="Arial"/>
        </w:rPr>
        <w:t xml:space="preserve"> provavelmente contribuem mais para a resistência adesiva por causa da quantidade e largura da área de superfície.</w:t>
      </w:r>
    </w:p>
    <w:p w:rsidR="00C16BFE" w:rsidRPr="001B4C96" w:rsidRDefault="00C16BFE" w:rsidP="008C562C">
      <w:pPr>
        <w:pStyle w:val="PargrafodaLista"/>
        <w:spacing w:before="100" w:beforeAutospacing="1" w:after="120" w:line="360" w:lineRule="auto"/>
        <w:jc w:val="both"/>
        <w:rPr>
          <w:rFonts w:ascii="Arial" w:hAnsi="Arial" w:cs="Arial"/>
          <w:color w:val="4F6228"/>
        </w:rPr>
      </w:pPr>
    </w:p>
    <w:p w:rsidR="00C16BFE" w:rsidRPr="00F46A0B" w:rsidRDefault="00C16BFE" w:rsidP="00F46A0B">
      <w:pPr>
        <w:pStyle w:val="PargrafodaLista"/>
        <w:numPr>
          <w:ilvl w:val="3"/>
          <w:numId w:val="7"/>
        </w:numPr>
        <w:spacing w:before="100" w:beforeAutospacing="1" w:after="100" w:afterAutospacing="1" w:line="360" w:lineRule="auto"/>
        <w:jc w:val="both"/>
        <w:rPr>
          <w:rFonts w:ascii="Arial" w:hAnsi="Arial" w:cs="Arial"/>
          <w:bCs/>
          <w:color w:val="000000"/>
        </w:rPr>
      </w:pPr>
      <w:r w:rsidRPr="00F46A0B">
        <w:rPr>
          <w:rFonts w:ascii="Arial" w:hAnsi="Arial" w:cs="Arial"/>
          <w:bCs/>
          <w:color w:val="000000"/>
        </w:rPr>
        <w:t>Fatores que Interferem no Condicionamento Ácido do Esmalte</w:t>
      </w:r>
    </w:p>
    <w:p w:rsidR="00C16BFE" w:rsidRPr="00DC260A" w:rsidRDefault="00C16BFE" w:rsidP="00DC260A">
      <w:pPr>
        <w:spacing w:before="100" w:beforeAutospacing="1" w:after="100" w:afterAutospacing="1" w:line="360" w:lineRule="auto"/>
        <w:jc w:val="both"/>
        <w:rPr>
          <w:rFonts w:ascii="Arial" w:hAnsi="Arial" w:cs="Arial"/>
        </w:rPr>
      </w:pPr>
      <w:r w:rsidRPr="00DC260A">
        <w:rPr>
          <w:rFonts w:ascii="Arial" w:hAnsi="Arial" w:cs="Arial"/>
        </w:rPr>
        <w:t>Tipo e concentração do ácido utilizado:</w:t>
      </w:r>
    </w:p>
    <w:p w:rsidR="00C16BFE" w:rsidRPr="00DC260A" w:rsidRDefault="00C16BFE" w:rsidP="00DC260A">
      <w:pPr>
        <w:spacing w:before="100" w:beforeAutospacing="1" w:after="100" w:afterAutospacing="1" w:line="360" w:lineRule="auto"/>
        <w:ind w:firstLine="708"/>
        <w:jc w:val="both"/>
        <w:rPr>
          <w:rFonts w:ascii="Arial" w:hAnsi="Arial" w:cs="Arial"/>
          <w:u w:val="single"/>
        </w:rPr>
      </w:pPr>
      <w:r w:rsidRPr="00DC260A">
        <w:rPr>
          <w:rFonts w:ascii="Arial" w:hAnsi="Arial" w:cs="Arial"/>
        </w:rPr>
        <w:t xml:space="preserve">O ácido fosfórico vem senso mais comumente indicado como agente condicionador do esmalte em concentrações que variam de 30 a 50%, entretanto pode-se encontrar em alguns sistemas adesivos soluções condicionadoras a base de ácido fosfórico a 10%, ácido cítrico a 10% associado ao cloreto férrico a 3%, ácido </w:t>
      </w:r>
      <w:proofErr w:type="spellStart"/>
      <w:r w:rsidRPr="00DC260A">
        <w:rPr>
          <w:rFonts w:ascii="Arial" w:hAnsi="Arial" w:cs="Arial"/>
        </w:rPr>
        <w:t>maleico</w:t>
      </w:r>
      <w:proofErr w:type="spellEnd"/>
      <w:r w:rsidRPr="00DC260A">
        <w:rPr>
          <w:rFonts w:ascii="Arial" w:hAnsi="Arial" w:cs="Arial"/>
        </w:rPr>
        <w:t xml:space="preserve"> a 10% além de </w:t>
      </w:r>
      <w:proofErr w:type="spellStart"/>
      <w:r w:rsidRPr="00DC260A">
        <w:rPr>
          <w:rFonts w:ascii="Arial" w:hAnsi="Arial" w:cs="Arial"/>
          <w:i/>
        </w:rPr>
        <w:t>primers</w:t>
      </w:r>
      <w:proofErr w:type="spellEnd"/>
      <w:r w:rsidRPr="00DC260A">
        <w:rPr>
          <w:rFonts w:ascii="Arial" w:hAnsi="Arial" w:cs="Arial"/>
        </w:rPr>
        <w:t xml:space="preserve"> ácidos em sistemas adesivos </w:t>
      </w:r>
      <w:proofErr w:type="spellStart"/>
      <w:r w:rsidRPr="00DC260A">
        <w:rPr>
          <w:rFonts w:ascii="Arial" w:hAnsi="Arial" w:cs="Arial"/>
        </w:rPr>
        <w:t>autocondicionantes</w:t>
      </w:r>
      <w:proofErr w:type="spellEnd"/>
      <w:r w:rsidRPr="00DC260A">
        <w:rPr>
          <w:rFonts w:ascii="Arial" w:hAnsi="Arial" w:cs="Arial"/>
        </w:rPr>
        <w:t xml:space="preserve"> (</w:t>
      </w:r>
      <w:proofErr w:type="spellStart"/>
      <w:r w:rsidRPr="00DC260A">
        <w:rPr>
          <w:rFonts w:ascii="Arial" w:hAnsi="Arial" w:cs="Arial"/>
        </w:rPr>
        <w:t>Baratieri</w:t>
      </w:r>
      <w:proofErr w:type="spellEnd"/>
      <w:r w:rsidRPr="00DC260A">
        <w:rPr>
          <w:rFonts w:ascii="Arial" w:hAnsi="Arial" w:cs="Arial"/>
        </w:rPr>
        <w:t xml:space="preserve"> e Monteiro Júnior, 1994; </w:t>
      </w:r>
      <w:proofErr w:type="spellStart"/>
      <w:r w:rsidRPr="00DC260A">
        <w:rPr>
          <w:rFonts w:ascii="Arial" w:hAnsi="Arial" w:cs="Arial"/>
        </w:rPr>
        <w:t>Hara</w:t>
      </w:r>
      <w:proofErr w:type="spellEnd"/>
      <w:r w:rsidRPr="00DC260A">
        <w:rPr>
          <w:rFonts w:ascii="Arial" w:hAnsi="Arial" w:cs="Arial"/>
        </w:rPr>
        <w:t xml:space="preserve"> </w:t>
      </w:r>
      <w:proofErr w:type="spellStart"/>
      <w:proofErr w:type="gramStart"/>
      <w:r w:rsidRPr="00DC260A">
        <w:rPr>
          <w:rFonts w:ascii="Arial" w:hAnsi="Arial" w:cs="Arial"/>
          <w:i/>
        </w:rPr>
        <w:t>et</w:t>
      </w:r>
      <w:proofErr w:type="spellEnd"/>
      <w:proofErr w:type="gramEnd"/>
      <w:r w:rsidRPr="00DC260A">
        <w:rPr>
          <w:rFonts w:ascii="Arial" w:hAnsi="Arial" w:cs="Arial"/>
          <w:i/>
        </w:rPr>
        <w:t xml:space="preserve"> </w:t>
      </w:r>
      <w:proofErr w:type="spellStart"/>
      <w:r w:rsidRPr="00DC260A">
        <w:rPr>
          <w:rFonts w:ascii="Arial" w:hAnsi="Arial" w:cs="Arial"/>
          <w:i/>
        </w:rPr>
        <w:t>al</w:t>
      </w:r>
      <w:proofErr w:type="spellEnd"/>
      <w:r w:rsidRPr="00DC260A">
        <w:rPr>
          <w:rFonts w:ascii="Arial" w:hAnsi="Arial" w:cs="Arial"/>
          <w:i/>
        </w:rPr>
        <w:t>,</w:t>
      </w:r>
      <w:r w:rsidRPr="00DC260A">
        <w:rPr>
          <w:rFonts w:ascii="Arial" w:hAnsi="Arial" w:cs="Arial"/>
        </w:rPr>
        <w:t xml:space="preserve"> 1999; Pimenta e </w:t>
      </w:r>
      <w:proofErr w:type="spellStart"/>
      <w:r w:rsidRPr="00DC260A">
        <w:rPr>
          <w:rFonts w:ascii="Arial" w:hAnsi="Arial" w:cs="Arial"/>
        </w:rPr>
        <w:t>Ritter</w:t>
      </w:r>
      <w:proofErr w:type="spellEnd"/>
      <w:r w:rsidRPr="00DC260A">
        <w:rPr>
          <w:rFonts w:ascii="Arial" w:hAnsi="Arial" w:cs="Arial"/>
        </w:rPr>
        <w:t>, 2002).</w:t>
      </w:r>
    </w:p>
    <w:p w:rsidR="00C16BFE" w:rsidRPr="00DC260A" w:rsidRDefault="00C16BFE" w:rsidP="00DC260A">
      <w:pPr>
        <w:spacing w:before="100" w:beforeAutospacing="1" w:after="100" w:afterAutospacing="1" w:line="360" w:lineRule="auto"/>
        <w:jc w:val="both"/>
        <w:rPr>
          <w:rFonts w:ascii="Arial" w:hAnsi="Arial" w:cs="Arial"/>
        </w:rPr>
      </w:pPr>
      <w:r w:rsidRPr="00DC260A">
        <w:rPr>
          <w:rFonts w:ascii="Arial" w:hAnsi="Arial" w:cs="Arial"/>
        </w:rPr>
        <w:t>Tempo de aplicação:</w:t>
      </w:r>
    </w:p>
    <w:p w:rsidR="00C16BFE" w:rsidRPr="00DC260A" w:rsidRDefault="00C16BFE" w:rsidP="00DC260A">
      <w:pPr>
        <w:spacing w:before="100" w:beforeAutospacing="1" w:after="100" w:afterAutospacing="1" w:line="360" w:lineRule="auto"/>
        <w:ind w:firstLine="708"/>
        <w:jc w:val="both"/>
        <w:rPr>
          <w:rFonts w:ascii="Arial" w:hAnsi="Arial" w:cs="Arial"/>
        </w:rPr>
      </w:pPr>
      <w:r w:rsidRPr="00DC260A">
        <w:rPr>
          <w:rFonts w:ascii="Arial" w:hAnsi="Arial" w:cs="Arial"/>
        </w:rPr>
        <w:t xml:space="preserve">O tempo de condicionamento tem sido reduzido do tradicional 60 segundos  com 30 a 40% do ácido fosfórico para 15 segundos. Estudos com Microscopia Eletrônica de Varredura (MEV) </w:t>
      </w:r>
      <w:proofErr w:type="gramStart"/>
      <w:r w:rsidRPr="00DC260A">
        <w:rPr>
          <w:rFonts w:ascii="Arial" w:hAnsi="Arial" w:cs="Arial"/>
        </w:rPr>
        <w:t>tem demonstrado</w:t>
      </w:r>
      <w:proofErr w:type="gramEnd"/>
      <w:r w:rsidRPr="00DC260A">
        <w:rPr>
          <w:rFonts w:ascii="Arial" w:hAnsi="Arial" w:cs="Arial"/>
        </w:rPr>
        <w:t xml:space="preserve"> que o tempo de condicionamento ácido de 15 segundos promove a mesma rugosidade que no tempo de 60 segundos (Pimenta e </w:t>
      </w:r>
      <w:proofErr w:type="spellStart"/>
      <w:r w:rsidRPr="00DC260A">
        <w:rPr>
          <w:rFonts w:ascii="Arial" w:hAnsi="Arial" w:cs="Arial"/>
        </w:rPr>
        <w:t>Ritter</w:t>
      </w:r>
      <w:proofErr w:type="spellEnd"/>
      <w:r w:rsidRPr="00DC260A">
        <w:rPr>
          <w:rFonts w:ascii="Arial" w:hAnsi="Arial" w:cs="Arial"/>
        </w:rPr>
        <w:t xml:space="preserve">, 2002).. Estudos laboratoriais têm demonstrado que  a resistência  ao cisalhamento e a infiltração marginal são similares tanto em 15 /60 segundos no tempo de condicionamento (Pimenta e </w:t>
      </w:r>
      <w:proofErr w:type="spellStart"/>
      <w:r w:rsidRPr="00DC260A">
        <w:rPr>
          <w:rFonts w:ascii="Arial" w:hAnsi="Arial" w:cs="Arial"/>
        </w:rPr>
        <w:t>Ritter</w:t>
      </w:r>
      <w:proofErr w:type="spellEnd"/>
      <w:r w:rsidRPr="00DC260A">
        <w:rPr>
          <w:rFonts w:ascii="Arial" w:hAnsi="Arial" w:cs="Arial"/>
        </w:rPr>
        <w:t>, 2002).</w:t>
      </w:r>
    </w:p>
    <w:p w:rsidR="00C16BFE" w:rsidRPr="00DC260A" w:rsidRDefault="00C16BFE" w:rsidP="00DC260A">
      <w:pPr>
        <w:spacing w:before="100" w:beforeAutospacing="1" w:after="100" w:afterAutospacing="1" w:line="360" w:lineRule="auto"/>
        <w:jc w:val="both"/>
        <w:rPr>
          <w:rFonts w:ascii="Arial" w:hAnsi="Arial" w:cs="Arial"/>
        </w:rPr>
      </w:pPr>
      <w:r w:rsidRPr="00DC260A">
        <w:rPr>
          <w:rFonts w:ascii="Arial" w:hAnsi="Arial" w:cs="Arial"/>
        </w:rPr>
        <w:t>Apresentação do ácido</w:t>
      </w:r>
    </w:p>
    <w:p w:rsidR="00C16BFE" w:rsidRPr="00DC260A" w:rsidRDefault="00C16BFE" w:rsidP="00DC260A">
      <w:pPr>
        <w:spacing w:before="100" w:beforeAutospacing="1" w:after="100" w:afterAutospacing="1" w:line="360" w:lineRule="auto"/>
        <w:ind w:firstLine="708"/>
        <w:jc w:val="both"/>
        <w:rPr>
          <w:rFonts w:ascii="Arial" w:hAnsi="Arial" w:cs="Arial"/>
        </w:rPr>
      </w:pPr>
      <w:r w:rsidRPr="00DC260A">
        <w:rPr>
          <w:rFonts w:ascii="Arial" w:hAnsi="Arial" w:cs="Arial"/>
        </w:rPr>
        <w:t xml:space="preserve">Os ácidos podem apresentar-se sob </w:t>
      </w:r>
      <w:proofErr w:type="gramStart"/>
      <w:r w:rsidRPr="00DC260A">
        <w:rPr>
          <w:rFonts w:ascii="Arial" w:hAnsi="Arial" w:cs="Arial"/>
        </w:rPr>
        <w:t>2</w:t>
      </w:r>
      <w:proofErr w:type="gramEnd"/>
      <w:r w:rsidRPr="00DC260A">
        <w:rPr>
          <w:rFonts w:ascii="Arial" w:hAnsi="Arial" w:cs="Arial"/>
        </w:rPr>
        <w:t xml:space="preserve"> formas: Gel e Solução. Normalmente o gel apresenta um efeito mais significativo (Pimenta e </w:t>
      </w:r>
      <w:proofErr w:type="spellStart"/>
      <w:r w:rsidRPr="00DC260A">
        <w:rPr>
          <w:rFonts w:ascii="Arial" w:hAnsi="Arial" w:cs="Arial"/>
        </w:rPr>
        <w:t>Ritter</w:t>
      </w:r>
      <w:proofErr w:type="spellEnd"/>
      <w:r w:rsidRPr="00DC260A">
        <w:rPr>
          <w:rFonts w:ascii="Arial" w:hAnsi="Arial" w:cs="Arial"/>
        </w:rPr>
        <w:t>, 2002).</w:t>
      </w:r>
    </w:p>
    <w:p w:rsidR="00C16BFE" w:rsidRDefault="00C16BFE" w:rsidP="00DC260A">
      <w:pPr>
        <w:spacing w:before="100" w:beforeAutospacing="1" w:after="100" w:afterAutospacing="1" w:line="360" w:lineRule="auto"/>
        <w:jc w:val="both"/>
        <w:rPr>
          <w:rFonts w:ascii="Arial" w:hAnsi="Arial" w:cs="Arial"/>
        </w:rPr>
      </w:pPr>
    </w:p>
    <w:p w:rsidR="00C16BFE" w:rsidRPr="00DC260A" w:rsidRDefault="00C16BFE" w:rsidP="00DC260A">
      <w:pPr>
        <w:spacing w:before="100" w:beforeAutospacing="1" w:after="100" w:afterAutospacing="1" w:line="360" w:lineRule="auto"/>
        <w:jc w:val="both"/>
        <w:rPr>
          <w:rFonts w:ascii="Arial" w:hAnsi="Arial" w:cs="Arial"/>
        </w:rPr>
      </w:pPr>
      <w:r w:rsidRPr="00DC260A">
        <w:rPr>
          <w:rFonts w:ascii="Arial" w:hAnsi="Arial" w:cs="Arial"/>
        </w:rPr>
        <w:lastRenderedPageBreak/>
        <w:t>Tempo de lavagem</w:t>
      </w:r>
    </w:p>
    <w:p w:rsidR="00C16BFE" w:rsidRPr="00DC260A" w:rsidRDefault="00C16BFE" w:rsidP="00DC260A">
      <w:pPr>
        <w:spacing w:before="100" w:beforeAutospacing="1" w:after="100" w:afterAutospacing="1" w:line="360" w:lineRule="auto"/>
        <w:ind w:firstLine="708"/>
        <w:jc w:val="both"/>
        <w:rPr>
          <w:rFonts w:ascii="Arial" w:hAnsi="Arial" w:cs="Arial"/>
        </w:rPr>
      </w:pPr>
      <w:r w:rsidRPr="00DC260A">
        <w:rPr>
          <w:rFonts w:ascii="Arial" w:hAnsi="Arial" w:cs="Arial"/>
        </w:rPr>
        <w:t xml:space="preserve">A remoção do ácido é uma fase importante e deve ser realizada com água em jato. O tempo de lavagem de no mínimo 15 segundos é geralmente utilizado para a remoção do precipitado formado pelo condicionamento ácido (Pimenta e </w:t>
      </w:r>
      <w:proofErr w:type="spellStart"/>
      <w:r w:rsidRPr="00DC260A">
        <w:rPr>
          <w:rFonts w:ascii="Arial" w:hAnsi="Arial" w:cs="Arial"/>
        </w:rPr>
        <w:t>Ritter</w:t>
      </w:r>
      <w:proofErr w:type="spellEnd"/>
      <w:r w:rsidRPr="00DC260A">
        <w:rPr>
          <w:rFonts w:ascii="Arial" w:hAnsi="Arial" w:cs="Arial"/>
        </w:rPr>
        <w:t>, 2002).</w:t>
      </w:r>
    </w:p>
    <w:p w:rsidR="00C16BFE" w:rsidRPr="00B04F3E" w:rsidRDefault="00C16BFE" w:rsidP="00BB1FDE">
      <w:pPr>
        <w:pStyle w:val="PargrafodaLista"/>
        <w:spacing w:before="100" w:beforeAutospacing="1" w:after="100" w:afterAutospacing="1" w:line="360" w:lineRule="auto"/>
        <w:jc w:val="both"/>
        <w:rPr>
          <w:rFonts w:ascii="Arial" w:hAnsi="Arial" w:cs="Arial"/>
          <w:color w:val="FF0000"/>
        </w:rPr>
      </w:pPr>
    </w:p>
    <w:p w:rsidR="00C16BFE" w:rsidRPr="00B04F3E" w:rsidRDefault="00C16BFE" w:rsidP="00D06CE5">
      <w:pPr>
        <w:pStyle w:val="PargrafodaLista"/>
        <w:numPr>
          <w:ilvl w:val="2"/>
          <w:numId w:val="7"/>
        </w:numPr>
        <w:spacing w:line="360" w:lineRule="auto"/>
        <w:jc w:val="both"/>
        <w:rPr>
          <w:rFonts w:ascii="Arial" w:hAnsi="Arial" w:cs="Arial"/>
          <w:color w:val="000000"/>
        </w:rPr>
      </w:pPr>
      <w:r w:rsidRPr="00B04F3E">
        <w:rPr>
          <w:rFonts w:ascii="Arial" w:hAnsi="Arial" w:cs="Arial"/>
          <w:color w:val="000000"/>
        </w:rPr>
        <w:t>Adesão à Dentina</w:t>
      </w:r>
    </w:p>
    <w:p w:rsidR="00C16BFE" w:rsidRDefault="00C16BFE" w:rsidP="00D40D1A">
      <w:pPr>
        <w:pStyle w:val="PargrafodaLista"/>
        <w:spacing w:line="360" w:lineRule="auto"/>
        <w:jc w:val="both"/>
        <w:rPr>
          <w:rFonts w:ascii="Arial" w:hAnsi="Arial" w:cs="Arial"/>
          <w:b/>
          <w:color w:val="000000"/>
        </w:rPr>
      </w:pPr>
    </w:p>
    <w:p w:rsidR="00C16BFE" w:rsidRPr="00DC260A" w:rsidRDefault="00C16BFE" w:rsidP="00B04450">
      <w:pPr>
        <w:spacing w:after="120" w:line="360" w:lineRule="auto"/>
        <w:ind w:firstLine="709"/>
        <w:jc w:val="both"/>
        <w:rPr>
          <w:rFonts w:ascii="Arial" w:hAnsi="Arial" w:cs="Arial"/>
        </w:rPr>
      </w:pPr>
      <w:r w:rsidRPr="00DC260A">
        <w:rPr>
          <w:rFonts w:ascii="Arial" w:hAnsi="Arial" w:cs="Arial"/>
        </w:rPr>
        <w:t xml:space="preserve">A dentina é um substrato permeável, intrinsecamente úmido, e heterogêneo (Pimenta e </w:t>
      </w:r>
      <w:proofErr w:type="spellStart"/>
      <w:r w:rsidRPr="00DC260A">
        <w:rPr>
          <w:rFonts w:ascii="Arial" w:hAnsi="Arial" w:cs="Arial"/>
        </w:rPr>
        <w:t>Ritter</w:t>
      </w:r>
      <w:proofErr w:type="spellEnd"/>
      <w:r w:rsidRPr="00DC260A">
        <w:rPr>
          <w:rFonts w:ascii="Arial" w:hAnsi="Arial" w:cs="Arial"/>
        </w:rPr>
        <w:t>, 2002). Apresenta alta permeabilidade em virtude da sua estrutura tubular. Histologicamente apresenta uma parte mineral (</w:t>
      </w:r>
      <w:proofErr w:type="spellStart"/>
      <w:r w:rsidRPr="00DC260A">
        <w:rPr>
          <w:rFonts w:ascii="Arial" w:hAnsi="Arial" w:cs="Arial"/>
        </w:rPr>
        <w:t>hidroxiapatita</w:t>
      </w:r>
      <w:proofErr w:type="spellEnd"/>
      <w:r w:rsidRPr="00DC260A">
        <w:rPr>
          <w:rFonts w:ascii="Arial" w:hAnsi="Arial" w:cs="Arial"/>
        </w:rPr>
        <w:t xml:space="preserve">), água (citoplasma do prolongamento dos </w:t>
      </w:r>
      <w:proofErr w:type="spellStart"/>
      <w:r w:rsidRPr="00DC260A">
        <w:rPr>
          <w:rFonts w:ascii="Arial" w:hAnsi="Arial" w:cs="Arial"/>
        </w:rPr>
        <w:t>odontoblastos</w:t>
      </w:r>
      <w:proofErr w:type="spellEnd"/>
      <w:r w:rsidRPr="00DC260A">
        <w:rPr>
          <w:rFonts w:ascii="Arial" w:hAnsi="Arial" w:cs="Arial"/>
        </w:rPr>
        <w:t>) e matriz orgânica (fibras colágenas – colágeno Tipo I).</w:t>
      </w:r>
    </w:p>
    <w:p w:rsidR="00C16BFE" w:rsidRPr="00DC260A" w:rsidRDefault="00C16BFE" w:rsidP="00B04450">
      <w:pPr>
        <w:spacing w:after="120" w:line="360" w:lineRule="auto"/>
        <w:ind w:firstLine="709"/>
        <w:jc w:val="both"/>
        <w:rPr>
          <w:rFonts w:ascii="Arial" w:hAnsi="Arial" w:cs="Arial"/>
        </w:rPr>
      </w:pPr>
      <w:r w:rsidRPr="00DC260A">
        <w:rPr>
          <w:rFonts w:ascii="Arial" w:hAnsi="Arial" w:cs="Arial"/>
        </w:rPr>
        <w:t xml:space="preserve">Em virtude da sua composição a adesão à dentina é mais complexa quando comparada ao esmalte (Pimenta e </w:t>
      </w:r>
      <w:proofErr w:type="spellStart"/>
      <w:r w:rsidRPr="00DC260A">
        <w:rPr>
          <w:rFonts w:ascii="Arial" w:hAnsi="Arial" w:cs="Arial"/>
        </w:rPr>
        <w:t>Ritter</w:t>
      </w:r>
      <w:proofErr w:type="spellEnd"/>
      <w:r w:rsidRPr="00DC260A">
        <w:rPr>
          <w:rFonts w:ascii="Arial" w:hAnsi="Arial" w:cs="Arial"/>
        </w:rPr>
        <w:t xml:space="preserve">, 2002; Martins </w:t>
      </w:r>
      <w:proofErr w:type="spellStart"/>
      <w:proofErr w:type="gramStart"/>
      <w:r w:rsidRPr="00DC260A">
        <w:rPr>
          <w:rFonts w:ascii="Arial" w:hAnsi="Arial" w:cs="Arial"/>
          <w:i/>
        </w:rPr>
        <w:t>et</w:t>
      </w:r>
      <w:proofErr w:type="spellEnd"/>
      <w:proofErr w:type="gramEnd"/>
      <w:r w:rsidRPr="00DC260A">
        <w:rPr>
          <w:rFonts w:ascii="Arial" w:hAnsi="Arial" w:cs="Arial"/>
          <w:i/>
        </w:rPr>
        <w:t xml:space="preserve"> </w:t>
      </w:r>
      <w:proofErr w:type="spellStart"/>
      <w:r w:rsidRPr="00DC260A">
        <w:rPr>
          <w:rFonts w:ascii="Arial" w:hAnsi="Arial" w:cs="Arial"/>
          <w:i/>
        </w:rPr>
        <w:t>al</w:t>
      </w:r>
      <w:proofErr w:type="spellEnd"/>
      <w:r w:rsidRPr="00DC260A">
        <w:rPr>
          <w:rFonts w:ascii="Arial" w:hAnsi="Arial" w:cs="Arial"/>
        </w:rPr>
        <w:t xml:space="preserve">, 2008). São notórios os inúmeros fatores inerentes ao tecido </w:t>
      </w:r>
      <w:proofErr w:type="spellStart"/>
      <w:r w:rsidRPr="00DC260A">
        <w:rPr>
          <w:rFonts w:ascii="Arial" w:hAnsi="Arial" w:cs="Arial"/>
        </w:rPr>
        <w:t>dentinário</w:t>
      </w:r>
      <w:proofErr w:type="spellEnd"/>
      <w:r w:rsidRPr="00DC260A">
        <w:rPr>
          <w:rFonts w:ascii="Arial" w:hAnsi="Arial" w:cs="Arial"/>
        </w:rPr>
        <w:t xml:space="preserve"> que podem influenciar os procedimentos adesivos e o sucesso da futura adesão, uma vez que a variabilidade do substrato é imensa. Dentre eles, poderíamos citar: o conteúdo mineral, a disposição dos túbulos, a profundidade da dentina na qual se está trabalhando, a vitalidade pulpar, a umidade presente e a condição desse substrato, se normal ou alterado (</w:t>
      </w:r>
      <w:proofErr w:type="spellStart"/>
      <w:r w:rsidRPr="00DC260A">
        <w:rPr>
          <w:rFonts w:ascii="Arial" w:hAnsi="Arial" w:cs="Arial"/>
        </w:rPr>
        <w:t>Miyashita</w:t>
      </w:r>
      <w:proofErr w:type="spellEnd"/>
      <w:r w:rsidRPr="00DC260A">
        <w:rPr>
          <w:rFonts w:ascii="Arial" w:hAnsi="Arial" w:cs="Arial"/>
        </w:rPr>
        <w:t xml:space="preserve"> e </w:t>
      </w:r>
      <w:proofErr w:type="spellStart"/>
      <w:r w:rsidRPr="00DC260A">
        <w:rPr>
          <w:rFonts w:ascii="Arial" w:hAnsi="Arial" w:cs="Arial"/>
        </w:rPr>
        <w:t>Fonceca</w:t>
      </w:r>
      <w:proofErr w:type="spellEnd"/>
      <w:r w:rsidRPr="00DC260A">
        <w:rPr>
          <w:rFonts w:ascii="Arial" w:hAnsi="Arial" w:cs="Arial"/>
        </w:rPr>
        <w:t>, 2004).</w:t>
      </w:r>
    </w:p>
    <w:p w:rsidR="00C16BFE" w:rsidRPr="00DC260A" w:rsidRDefault="00C16BFE" w:rsidP="00174BC3">
      <w:pPr>
        <w:spacing w:after="120" w:line="360" w:lineRule="auto"/>
        <w:ind w:firstLine="709"/>
        <w:jc w:val="both"/>
        <w:rPr>
          <w:rFonts w:ascii="Arial" w:hAnsi="Arial" w:cs="Arial"/>
        </w:rPr>
      </w:pPr>
      <w:r w:rsidRPr="00DC260A">
        <w:rPr>
          <w:rFonts w:ascii="Arial" w:hAnsi="Arial" w:cs="Arial"/>
        </w:rPr>
        <w:t xml:space="preserve">O colágeno Tipo I é o componente orgânico mais abundante na dentina. Uma das funções destas fibras colágenas na dentina e no osso é facilitar a </w:t>
      </w:r>
      <w:proofErr w:type="spellStart"/>
      <w:r w:rsidRPr="00DC260A">
        <w:rPr>
          <w:rFonts w:ascii="Arial" w:hAnsi="Arial" w:cs="Arial"/>
        </w:rPr>
        <w:t>mineralização</w:t>
      </w:r>
      <w:proofErr w:type="spellEnd"/>
      <w:r w:rsidRPr="00DC260A">
        <w:rPr>
          <w:rFonts w:ascii="Arial" w:hAnsi="Arial" w:cs="Arial"/>
        </w:rPr>
        <w:t xml:space="preserve"> fornecendo uma base estrutural estável para deposição de cristais de apatita </w:t>
      </w:r>
      <w:proofErr w:type="spellStart"/>
      <w:r w:rsidRPr="00DC260A">
        <w:rPr>
          <w:rFonts w:ascii="Arial" w:hAnsi="Arial" w:cs="Arial"/>
        </w:rPr>
        <w:t>carbonada</w:t>
      </w:r>
      <w:proofErr w:type="spellEnd"/>
      <w:r w:rsidRPr="00DC260A">
        <w:rPr>
          <w:rFonts w:ascii="Arial" w:hAnsi="Arial" w:cs="Arial"/>
        </w:rPr>
        <w:t xml:space="preserve"> (Pimenta e </w:t>
      </w:r>
      <w:proofErr w:type="spellStart"/>
      <w:r w:rsidRPr="00DC260A">
        <w:rPr>
          <w:rFonts w:ascii="Arial" w:hAnsi="Arial" w:cs="Arial"/>
        </w:rPr>
        <w:t>Ritter</w:t>
      </w:r>
      <w:proofErr w:type="spellEnd"/>
      <w:r w:rsidRPr="00DC260A">
        <w:rPr>
          <w:rFonts w:ascii="Arial" w:hAnsi="Arial" w:cs="Arial"/>
        </w:rPr>
        <w:t xml:space="preserve">, 2002). O desenvolvimento ordenado desses dois componentes (mineral e colágeno) é essencial para um correto desenvolvimento dos tecidos </w:t>
      </w:r>
      <w:proofErr w:type="spellStart"/>
      <w:r w:rsidRPr="00DC260A">
        <w:rPr>
          <w:rFonts w:ascii="Arial" w:hAnsi="Arial" w:cs="Arial"/>
        </w:rPr>
        <w:t>mineralizados</w:t>
      </w:r>
      <w:proofErr w:type="spellEnd"/>
      <w:r w:rsidRPr="00DC260A">
        <w:rPr>
          <w:rFonts w:ascii="Arial" w:hAnsi="Arial" w:cs="Arial"/>
        </w:rPr>
        <w:t xml:space="preserve">, fornecendo à dentina as propriedades mecânicas e </w:t>
      </w:r>
      <w:proofErr w:type="spellStart"/>
      <w:r w:rsidRPr="00DC260A">
        <w:rPr>
          <w:rFonts w:ascii="Arial" w:hAnsi="Arial" w:cs="Arial"/>
        </w:rPr>
        <w:t>fisicoquimicas</w:t>
      </w:r>
      <w:proofErr w:type="spellEnd"/>
      <w:r w:rsidRPr="00DC260A">
        <w:rPr>
          <w:rFonts w:ascii="Arial" w:hAnsi="Arial" w:cs="Arial"/>
        </w:rPr>
        <w:t xml:space="preserve"> necessárias para cumprirem suas funções </w:t>
      </w:r>
      <w:r w:rsidRPr="00DC260A">
        <w:rPr>
          <w:rFonts w:ascii="Arial" w:hAnsi="Arial" w:cs="Arial"/>
          <w:i/>
        </w:rPr>
        <w:t>in vivo</w:t>
      </w:r>
      <w:r w:rsidRPr="00DC260A">
        <w:rPr>
          <w:rFonts w:ascii="Arial" w:hAnsi="Arial" w:cs="Arial"/>
        </w:rPr>
        <w:t xml:space="preserve"> (Tem Cate, 1988).</w:t>
      </w:r>
    </w:p>
    <w:p w:rsidR="00C16BFE" w:rsidRPr="00DC260A" w:rsidRDefault="00C16BFE" w:rsidP="00B04450">
      <w:pPr>
        <w:spacing w:after="120" w:line="360" w:lineRule="auto"/>
        <w:ind w:firstLine="709"/>
        <w:jc w:val="both"/>
        <w:rPr>
          <w:rFonts w:ascii="Arial" w:hAnsi="Arial" w:cs="Arial"/>
        </w:rPr>
      </w:pPr>
      <w:r w:rsidRPr="00DC260A">
        <w:rPr>
          <w:rFonts w:ascii="Arial" w:hAnsi="Arial" w:cs="Arial"/>
        </w:rPr>
        <w:lastRenderedPageBreak/>
        <w:t xml:space="preserve">Obter adesão à dentina demanda a remoção ou penetração através da </w:t>
      </w:r>
      <w:proofErr w:type="spellStart"/>
      <w:r w:rsidRPr="00DC260A">
        <w:rPr>
          <w:rFonts w:ascii="Arial" w:hAnsi="Arial" w:cs="Arial"/>
          <w:i/>
        </w:rPr>
        <w:t>smear</w:t>
      </w:r>
      <w:proofErr w:type="spellEnd"/>
      <w:r w:rsidRPr="00DC260A">
        <w:rPr>
          <w:rFonts w:ascii="Arial" w:hAnsi="Arial" w:cs="Arial"/>
          <w:i/>
        </w:rPr>
        <w:t xml:space="preserve"> </w:t>
      </w:r>
      <w:proofErr w:type="spellStart"/>
      <w:r w:rsidRPr="00DC260A">
        <w:rPr>
          <w:rFonts w:ascii="Arial" w:hAnsi="Arial" w:cs="Arial"/>
          <w:i/>
        </w:rPr>
        <w:t>layer</w:t>
      </w:r>
      <w:proofErr w:type="spellEnd"/>
      <w:r w:rsidRPr="00DC260A">
        <w:rPr>
          <w:rFonts w:ascii="Arial" w:hAnsi="Arial" w:cs="Arial"/>
          <w:i/>
        </w:rPr>
        <w:t xml:space="preserve"> </w:t>
      </w:r>
      <w:r w:rsidRPr="00DC260A">
        <w:rPr>
          <w:rFonts w:ascii="Arial" w:hAnsi="Arial" w:cs="Arial"/>
        </w:rPr>
        <w:t>(</w:t>
      </w:r>
      <w:proofErr w:type="spellStart"/>
      <w:r w:rsidRPr="00DC260A">
        <w:rPr>
          <w:rFonts w:ascii="Arial" w:hAnsi="Arial" w:cs="Arial"/>
        </w:rPr>
        <w:t>Gwinnett</w:t>
      </w:r>
      <w:proofErr w:type="spellEnd"/>
      <w:r w:rsidRPr="00DC260A">
        <w:rPr>
          <w:rFonts w:ascii="Arial" w:hAnsi="Arial" w:cs="Arial"/>
        </w:rPr>
        <w:t xml:space="preserve">, 1994; Conceição, 2000). Esta remoção se dá fundamentalmente em função da </w:t>
      </w:r>
      <w:proofErr w:type="spellStart"/>
      <w:r w:rsidRPr="00DC260A">
        <w:rPr>
          <w:rFonts w:ascii="Arial" w:hAnsi="Arial" w:cs="Arial"/>
        </w:rPr>
        <w:t>desmineralização</w:t>
      </w:r>
      <w:proofErr w:type="spellEnd"/>
      <w:r w:rsidRPr="00DC260A">
        <w:rPr>
          <w:rFonts w:ascii="Arial" w:hAnsi="Arial" w:cs="Arial"/>
        </w:rPr>
        <w:t xml:space="preserve"> superficial da dentina por meio da aplicação de um condicionador </w:t>
      </w:r>
      <w:proofErr w:type="spellStart"/>
      <w:r w:rsidRPr="00DC260A">
        <w:rPr>
          <w:rFonts w:ascii="Arial" w:hAnsi="Arial" w:cs="Arial"/>
        </w:rPr>
        <w:t>acídico</w:t>
      </w:r>
      <w:proofErr w:type="spellEnd"/>
      <w:r w:rsidRPr="00DC260A">
        <w:rPr>
          <w:rFonts w:ascii="Arial" w:hAnsi="Arial" w:cs="Arial"/>
        </w:rPr>
        <w:t xml:space="preserve">. </w:t>
      </w:r>
    </w:p>
    <w:p w:rsidR="00C16BFE" w:rsidRPr="00DC260A" w:rsidRDefault="00C16BFE" w:rsidP="00174BC3">
      <w:pPr>
        <w:autoSpaceDE w:val="0"/>
        <w:autoSpaceDN w:val="0"/>
        <w:adjustRightInd w:val="0"/>
        <w:spacing w:after="120" w:line="360" w:lineRule="auto"/>
        <w:ind w:firstLine="708"/>
        <w:jc w:val="both"/>
        <w:rPr>
          <w:rFonts w:ascii="Arial" w:hAnsi="Arial" w:cs="Arial"/>
        </w:rPr>
      </w:pPr>
      <w:r w:rsidRPr="00DC260A">
        <w:rPr>
          <w:rFonts w:ascii="Arial" w:hAnsi="Arial" w:cs="Arial"/>
          <w:lang w:eastAsia="en-US"/>
        </w:rPr>
        <w:t xml:space="preserve">Os melhores resultados de adesão em dentina foram obtidos por intermédio de condicionamento ácido criando a camada híbrida ou hibridização </w:t>
      </w:r>
      <w:proofErr w:type="spellStart"/>
      <w:r w:rsidRPr="00DC260A">
        <w:rPr>
          <w:rFonts w:ascii="Arial" w:hAnsi="Arial" w:cs="Arial"/>
          <w:lang w:eastAsia="en-US"/>
        </w:rPr>
        <w:t>dentinária</w:t>
      </w:r>
      <w:proofErr w:type="spellEnd"/>
      <w:r w:rsidRPr="00DC260A">
        <w:rPr>
          <w:rFonts w:ascii="Arial" w:hAnsi="Arial" w:cs="Arial"/>
          <w:lang w:eastAsia="en-US"/>
        </w:rPr>
        <w:t xml:space="preserve"> preconizada por </w:t>
      </w:r>
      <w:proofErr w:type="spellStart"/>
      <w:r w:rsidRPr="00DC260A">
        <w:rPr>
          <w:rFonts w:ascii="Arial" w:hAnsi="Arial" w:cs="Arial"/>
          <w:lang w:eastAsia="en-US"/>
        </w:rPr>
        <w:t>Nakabayashi</w:t>
      </w:r>
      <w:proofErr w:type="spellEnd"/>
      <w:r w:rsidRPr="00DC260A">
        <w:rPr>
          <w:rFonts w:ascii="Arial" w:hAnsi="Arial" w:cs="Arial"/>
          <w:lang w:eastAsia="en-US"/>
        </w:rPr>
        <w:t xml:space="preserve"> em 1982. Essa técnica preconiza a aplicação de ácido forte, inorgânico, na superfície </w:t>
      </w:r>
      <w:proofErr w:type="spellStart"/>
      <w:r w:rsidRPr="00DC260A">
        <w:rPr>
          <w:rFonts w:ascii="Arial" w:hAnsi="Arial" w:cs="Arial"/>
          <w:lang w:eastAsia="en-US"/>
        </w:rPr>
        <w:t>dentinária</w:t>
      </w:r>
      <w:proofErr w:type="spellEnd"/>
      <w:r w:rsidRPr="00DC260A">
        <w:rPr>
          <w:rFonts w:ascii="Arial" w:hAnsi="Arial" w:cs="Arial"/>
          <w:lang w:eastAsia="en-US"/>
        </w:rPr>
        <w:t xml:space="preserve"> removendo a camada de </w:t>
      </w:r>
      <w:proofErr w:type="spellStart"/>
      <w:r w:rsidRPr="00DC260A">
        <w:rPr>
          <w:rFonts w:ascii="Arial" w:hAnsi="Arial" w:cs="Arial"/>
          <w:lang w:eastAsia="en-US"/>
        </w:rPr>
        <w:t>debris</w:t>
      </w:r>
      <w:proofErr w:type="spellEnd"/>
      <w:r w:rsidRPr="00DC260A">
        <w:rPr>
          <w:rFonts w:ascii="Arial" w:hAnsi="Arial" w:cs="Arial"/>
          <w:lang w:eastAsia="en-US"/>
        </w:rPr>
        <w:t xml:space="preserve"> provenientes do preparo </w:t>
      </w:r>
      <w:proofErr w:type="spellStart"/>
      <w:r w:rsidRPr="00DC260A">
        <w:rPr>
          <w:rFonts w:ascii="Arial" w:hAnsi="Arial" w:cs="Arial"/>
          <w:lang w:eastAsia="en-US"/>
        </w:rPr>
        <w:t>cavitário</w:t>
      </w:r>
      <w:proofErr w:type="spellEnd"/>
      <w:r w:rsidRPr="00DC260A">
        <w:rPr>
          <w:rFonts w:ascii="Arial" w:hAnsi="Arial" w:cs="Arial"/>
          <w:lang w:eastAsia="en-US"/>
        </w:rPr>
        <w:t xml:space="preserve">, expondo fibras colágenas (Oliveira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i/>
          <w:lang w:eastAsia="en-US"/>
        </w:rPr>
        <w:t>,</w:t>
      </w:r>
      <w:r w:rsidRPr="00DC260A">
        <w:rPr>
          <w:rFonts w:ascii="Arial" w:hAnsi="Arial" w:cs="Arial"/>
          <w:lang w:eastAsia="en-US"/>
        </w:rPr>
        <w:t xml:space="preserve"> 1999).</w:t>
      </w:r>
    </w:p>
    <w:p w:rsidR="00C16BFE" w:rsidRPr="00DC260A" w:rsidRDefault="00C16BFE" w:rsidP="00174BC3">
      <w:pPr>
        <w:spacing w:after="120" w:line="360" w:lineRule="auto"/>
        <w:ind w:firstLine="709"/>
        <w:jc w:val="both"/>
        <w:rPr>
          <w:rFonts w:ascii="Arial" w:hAnsi="Arial" w:cs="Arial"/>
        </w:rPr>
      </w:pPr>
      <w:r w:rsidRPr="00DC260A">
        <w:rPr>
          <w:rFonts w:ascii="Arial" w:hAnsi="Arial" w:cs="Arial"/>
        </w:rPr>
        <w:t xml:space="preserve">A rede de colágeno exposta pelo condicionamento fica suspensa na água após a lavagem do condicionador, e se o substrato for seco com jatos de ar, a rede de colágeno sofre uma precipitação na superfície da dentina. Esta precipitação forma uma película de colágeno relativamente impermeável, o que impede a penetração dos adesivos, e conseqüentemente resulta em fraca adesão </w:t>
      </w:r>
      <w:r w:rsidRPr="00DC260A">
        <w:rPr>
          <w:rFonts w:ascii="Arial" w:hAnsi="Arial" w:cs="Arial"/>
          <w:lang w:eastAsia="en-US"/>
        </w:rPr>
        <w:t xml:space="preserve">(Oliveira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i/>
          <w:lang w:eastAsia="en-US"/>
        </w:rPr>
        <w:t>,</w:t>
      </w:r>
      <w:r w:rsidRPr="00DC260A">
        <w:rPr>
          <w:rFonts w:ascii="Arial" w:hAnsi="Arial" w:cs="Arial"/>
          <w:lang w:eastAsia="en-US"/>
        </w:rPr>
        <w:t xml:space="preserve"> 1999; Pimenta e </w:t>
      </w:r>
      <w:proofErr w:type="spellStart"/>
      <w:r w:rsidRPr="00DC260A">
        <w:rPr>
          <w:rFonts w:ascii="Arial" w:hAnsi="Arial" w:cs="Arial"/>
          <w:lang w:eastAsia="en-US"/>
        </w:rPr>
        <w:t>Ritter</w:t>
      </w:r>
      <w:proofErr w:type="spellEnd"/>
      <w:r w:rsidRPr="00DC260A">
        <w:rPr>
          <w:rFonts w:ascii="Arial" w:hAnsi="Arial" w:cs="Arial"/>
          <w:lang w:eastAsia="en-US"/>
        </w:rPr>
        <w:t xml:space="preserve">, 2002; </w:t>
      </w:r>
      <w:proofErr w:type="spellStart"/>
      <w:r w:rsidRPr="00DC260A">
        <w:rPr>
          <w:rFonts w:ascii="Arial" w:hAnsi="Arial" w:cs="Arial"/>
          <w:lang w:eastAsia="en-US"/>
        </w:rPr>
        <w:t>Sanabe</w:t>
      </w:r>
      <w:proofErr w:type="spellEnd"/>
      <w:r w:rsidRPr="00DC260A">
        <w:rPr>
          <w:rFonts w:ascii="Arial" w:hAnsi="Arial" w:cs="Arial"/>
          <w:lang w:eastAsia="en-US"/>
        </w:rPr>
        <w:t xml:space="preserve"> </w:t>
      </w:r>
      <w:proofErr w:type="spellStart"/>
      <w:r w:rsidRPr="00DC260A">
        <w:rPr>
          <w:rFonts w:ascii="Arial" w:hAnsi="Arial" w:cs="Arial"/>
          <w:i/>
          <w:lang w:eastAsia="en-US"/>
        </w:rPr>
        <w:t>et</w:t>
      </w:r>
      <w:proofErr w:type="spell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i/>
          <w:lang w:eastAsia="en-US"/>
        </w:rPr>
        <w:t>,</w:t>
      </w:r>
      <w:r w:rsidRPr="00DC260A">
        <w:rPr>
          <w:rFonts w:ascii="Arial" w:hAnsi="Arial" w:cs="Arial"/>
          <w:lang w:eastAsia="en-US"/>
        </w:rPr>
        <w:t xml:space="preserve"> 2009)</w:t>
      </w:r>
      <w:r w:rsidRPr="00DC260A">
        <w:rPr>
          <w:rFonts w:ascii="Arial" w:hAnsi="Arial" w:cs="Arial"/>
        </w:rPr>
        <w:t xml:space="preserve">. </w:t>
      </w:r>
    </w:p>
    <w:p w:rsidR="00C16BFE" w:rsidRPr="00DC260A" w:rsidRDefault="00C16BFE" w:rsidP="00174BC3">
      <w:pPr>
        <w:spacing w:after="120" w:line="360" w:lineRule="auto"/>
        <w:ind w:firstLine="709"/>
        <w:jc w:val="both"/>
        <w:rPr>
          <w:rFonts w:ascii="Arial" w:hAnsi="Arial" w:cs="Arial"/>
        </w:rPr>
      </w:pPr>
      <w:r w:rsidRPr="00DC260A">
        <w:rPr>
          <w:rFonts w:ascii="Arial" w:hAnsi="Arial" w:cs="Arial"/>
        </w:rPr>
        <w:t>Para evitar este problema é recomendada a remoção do excesso de água com papel absorvente ou algodão, deixando o substrato úmido o suficiente para manter a estrutura das fibras colágenas e compatível com o adesivo (Conceição, 2000). Desta forma o adesivo deve ter um componente hidrofílico para ser compatível com esta técnica.</w:t>
      </w:r>
    </w:p>
    <w:p w:rsidR="00C16BFE" w:rsidRPr="00DC260A" w:rsidRDefault="00C16BFE" w:rsidP="00174BC3">
      <w:pPr>
        <w:spacing w:after="120" w:line="360" w:lineRule="auto"/>
        <w:ind w:firstLine="709"/>
        <w:jc w:val="both"/>
        <w:rPr>
          <w:rFonts w:ascii="Arial" w:hAnsi="Arial" w:cs="Arial"/>
        </w:rPr>
      </w:pPr>
      <w:r w:rsidRPr="00DC260A">
        <w:rPr>
          <w:rFonts w:ascii="Arial" w:hAnsi="Arial" w:cs="Arial"/>
        </w:rPr>
        <w:t xml:space="preserve">A sensibilidade da rede de colágeno exposta ás condições do meio (secagem, umidade excessiva, possibilidade de hidrólise) tem levado pesquisadores a buscar alternativas para a técnica. Sendo assim, pode-se dizer que há três caminhos a se seguir em busca de excelência de adesão em dentina (Pimenta e </w:t>
      </w:r>
      <w:proofErr w:type="spellStart"/>
      <w:r w:rsidRPr="00DC260A">
        <w:rPr>
          <w:rFonts w:ascii="Arial" w:hAnsi="Arial" w:cs="Arial"/>
        </w:rPr>
        <w:t>Ritter</w:t>
      </w:r>
      <w:proofErr w:type="spellEnd"/>
      <w:r w:rsidRPr="00DC260A">
        <w:rPr>
          <w:rFonts w:ascii="Arial" w:hAnsi="Arial" w:cs="Arial"/>
        </w:rPr>
        <w:t>, 2002):</w:t>
      </w:r>
    </w:p>
    <w:p w:rsidR="00C16BFE" w:rsidRPr="00B37733" w:rsidRDefault="00C16BFE" w:rsidP="00B37733">
      <w:pPr>
        <w:pStyle w:val="PargrafodaLista"/>
        <w:numPr>
          <w:ilvl w:val="0"/>
          <w:numId w:val="19"/>
        </w:numPr>
        <w:spacing w:after="120" w:line="360" w:lineRule="auto"/>
        <w:jc w:val="both"/>
        <w:rPr>
          <w:rFonts w:ascii="Arial" w:hAnsi="Arial" w:cs="Arial"/>
        </w:rPr>
      </w:pPr>
      <w:r w:rsidRPr="00B37733">
        <w:rPr>
          <w:rFonts w:ascii="Arial" w:hAnsi="Arial" w:cs="Arial"/>
        </w:rPr>
        <w:t xml:space="preserve">Condicionamento ácido, com remoção total da </w:t>
      </w:r>
      <w:proofErr w:type="spellStart"/>
      <w:r w:rsidRPr="00B37733">
        <w:rPr>
          <w:rFonts w:ascii="Arial" w:hAnsi="Arial" w:cs="Arial"/>
          <w:i/>
        </w:rPr>
        <w:t>smear</w:t>
      </w:r>
      <w:proofErr w:type="spellEnd"/>
      <w:r w:rsidRPr="00B37733">
        <w:rPr>
          <w:rFonts w:ascii="Arial" w:hAnsi="Arial" w:cs="Arial"/>
          <w:i/>
        </w:rPr>
        <w:t xml:space="preserve"> </w:t>
      </w:r>
      <w:proofErr w:type="spellStart"/>
      <w:r w:rsidRPr="00B37733">
        <w:rPr>
          <w:rFonts w:ascii="Arial" w:hAnsi="Arial" w:cs="Arial"/>
          <w:i/>
        </w:rPr>
        <w:t>layer</w:t>
      </w:r>
      <w:proofErr w:type="spellEnd"/>
      <w:r w:rsidRPr="00B37733">
        <w:rPr>
          <w:rFonts w:ascii="Arial" w:hAnsi="Arial" w:cs="Arial"/>
        </w:rPr>
        <w:t xml:space="preserve"> e aplicação de uma resina hidrófila, visan</w:t>
      </w:r>
      <w:r>
        <w:rPr>
          <w:rFonts w:ascii="Arial" w:hAnsi="Arial" w:cs="Arial"/>
        </w:rPr>
        <w:t xml:space="preserve">do </w:t>
      </w:r>
      <w:proofErr w:type="gramStart"/>
      <w:r>
        <w:rPr>
          <w:rFonts w:ascii="Arial" w:hAnsi="Arial" w:cs="Arial"/>
        </w:rPr>
        <w:t>a</w:t>
      </w:r>
      <w:proofErr w:type="gramEnd"/>
      <w:r>
        <w:rPr>
          <w:rFonts w:ascii="Arial" w:hAnsi="Arial" w:cs="Arial"/>
        </w:rPr>
        <w:t xml:space="preserve"> formação da camada híbrida.</w:t>
      </w:r>
    </w:p>
    <w:p w:rsidR="00C16BFE" w:rsidRPr="00B37733" w:rsidRDefault="00C16BFE" w:rsidP="00B37733">
      <w:pPr>
        <w:pStyle w:val="PargrafodaLista"/>
        <w:numPr>
          <w:ilvl w:val="0"/>
          <w:numId w:val="19"/>
        </w:numPr>
        <w:spacing w:after="120" w:line="360" w:lineRule="auto"/>
        <w:jc w:val="both"/>
        <w:rPr>
          <w:rFonts w:ascii="Arial" w:hAnsi="Arial" w:cs="Arial"/>
        </w:rPr>
      </w:pPr>
      <w:r w:rsidRPr="00B37733">
        <w:rPr>
          <w:rFonts w:ascii="Arial" w:hAnsi="Arial" w:cs="Arial"/>
        </w:rPr>
        <w:t xml:space="preserve">Aplicação de </w:t>
      </w:r>
      <w:proofErr w:type="spellStart"/>
      <w:r w:rsidRPr="00B37733">
        <w:rPr>
          <w:rFonts w:ascii="Arial" w:hAnsi="Arial" w:cs="Arial"/>
          <w:i/>
        </w:rPr>
        <w:t>primers</w:t>
      </w:r>
      <w:proofErr w:type="spellEnd"/>
      <w:r w:rsidRPr="00B37733">
        <w:rPr>
          <w:rFonts w:ascii="Arial" w:hAnsi="Arial" w:cs="Arial"/>
        </w:rPr>
        <w:t xml:space="preserve"> ácidos que “dissolveriam” a </w:t>
      </w:r>
      <w:proofErr w:type="spellStart"/>
      <w:r w:rsidRPr="00B37733">
        <w:rPr>
          <w:rFonts w:ascii="Arial" w:hAnsi="Arial" w:cs="Arial"/>
          <w:i/>
        </w:rPr>
        <w:t>smaer</w:t>
      </w:r>
      <w:proofErr w:type="spellEnd"/>
      <w:r w:rsidRPr="00B37733">
        <w:rPr>
          <w:rFonts w:ascii="Arial" w:hAnsi="Arial" w:cs="Arial"/>
          <w:i/>
        </w:rPr>
        <w:t xml:space="preserve"> </w:t>
      </w:r>
      <w:proofErr w:type="spellStart"/>
      <w:r w:rsidRPr="00B37733">
        <w:rPr>
          <w:rFonts w:ascii="Arial" w:hAnsi="Arial" w:cs="Arial"/>
          <w:i/>
        </w:rPr>
        <w:t>layer</w:t>
      </w:r>
      <w:proofErr w:type="spellEnd"/>
      <w:proofErr w:type="gramStart"/>
      <w:r w:rsidRPr="00B37733">
        <w:rPr>
          <w:rFonts w:ascii="Arial" w:hAnsi="Arial" w:cs="Arial"/>
        </w:rPr>
        <w:t>, penetrariam</w:t>
      </w:r>
      <w:proofErr w:type="gramEnd"/>
      <w:r w:rsidRPr="00B37733">
        <w:rPr>
          <w:rFonts w:ascii="Arial" w:hAnsi="Arial" w:cs="Arial"/>
        </w:rPr>
        <w:t xml:space="preserve"> através dela e formariam uma camada h</w:t>
      </w:r>
      <w:r>
        <w:rPr>
          <w:rFonts w:ascii="Arial" w:hAnsi="Arial" w:cs="Arial"/>
        </w:rPr>
        <w:t>íbrida na superfície da dentina.</w:t>
      </w:r>
    </w:p>
    <w:p w:rsidR="00C16BFE" w:rsidRPr="00B37733" w:rsidRDefault="00C16BFE" w:rsidP="00B37733">
      <w:pPr>
        <w:pStyle w:val="PargrafodaLista"/>
        <w:numPr>
          <w:ilvl w:val="0"/>
          <w:numId w:val="19"/>
        </w:numPr>
        <w:spacing w:after="120" w:line="360" w:lineRule="auto"/>
        <w:jc w:val="both"/>
        <w:rPr>
          <w:rFonts w:ascii="Arial" w:hAnsi="Arial" w:cs="Arial"/>
        </w:rPr>
      </w:pPr>
      <w:r w:rsidRPr="00B37733">
        <w:rPr>
          <w:rFonts w:ascii="Arial" w:hAnsi="Arial" w:cs="Arial"/>
        </w:rPr>
        <w:lastRenderedPageBreak/>
        <w:t xml:space="preserve">Através do condicionamento ácido para em seguida fazer uma remoção completa do colágeno exposto com hipoclorito de sódio, buscando uma adesão fundamentada em princípios físicos de retenção </w:t>
      </w:r>
      <w:proofErr w:type="spellStart"/>
      <w:r w:rsidRPr="00B37733">
        <w:rPr>
          <w:rFonts w:ascii="Arial" w:hAnsi="Arial" w:cs="Arial"/>
        </w:rPr>
        <w:t>micromecânica</w:t>
      </w:r>
      <w:proofErr w:type="spellEnd"/>
      <w:r w:rsidRPr="00B37733">
        <w:rPr>
          <w:rFonts w:ascii="Arial" w:hAnsi="Arial" w:cs="Arial"/>
        </w:rPr>
        <w:t xml:space="preserve"> à semelhança do que acontece no esmalte.</w:t>
      </w:r>
    </w:p>
    <w:p w:rsidR="00C16BFE" w:rsidRPr="00F46A0B" w:rsidRDefault="00C16BFE" w:rsidP="008C562C">
      <w:pPr>
        <w:pStyle w:val="PargrafodaLista"/>
        <w:spacing w:after="120" w:line="360" w:lineRule="auto"/>
        <w:ind w:left="885"/>
        <w:jc w:val="both"/>
        <w:rPr>
          <w:rFonts w:ascii="Arial" w:hAnsi="Arial" w:cs="Arial"/>
          <w:color w:val="4F6228"/>
        </w:rPr>
      </w:pPr>
    </w:p>
    <w:p w:rsidR="00C16BFE" w:rsidRPr="00F46A0B" w:rsidRDefault="00C16BFE" w:rsidP="00D06CE5">
      <w:pPr>
        <w:spacing w:after="120" w:line="360" w:lineRule="auto"/>
        <w:jc w:val="both"/>
        <w:rPr>
          <w:rFonts w:ascii="Arial" w:hAnsi="Arial" w:cs="Arial"/>
        </w:rPr>
      </w:pPr>
      <w:r w:rsidRPr="00F46A0B">
        <w:rPr>
          <w:rFonts w:ascii="Arial" w:hAnsi="Arial" w:cs="Arial"/>
        </w:rPr>
        <w:t xml:space="preserve">1.5.3 Camada Híbrida </w:t>
      </w:r>
    </w:p>
    <w:p w:rsidR="00C16BFE" w:rsidRPr="00DC260A" w:rsidRDefault="00C16BFE" w:rsidP="00434825">
      <w:pPr>
        <w:spacing w:after="120" w:line="360" w:lineRule="auto"/>
        <w:jc w:val="both"/>
        <w:rPr>
          <w:rFonts w:ascii="Arial" w:hAnsi="Arial" w:cs="Arial"/>
        </w:rPr>
      </w:pPr>
      <w:r w:rsidRPr="00DC260A">
        <w:rPr>
          <w:rFonts w:ascii="Arial" w:hAnsi="Arial" w:cs="Arial"/>
        </w:rPr>
        <w:tab/>
      </w:r>
    </w:p>
    <w:p w:rsidR="00C16BFE" w:rsidRPr="00DC260A" w:rsidRDefault="00C16BFE" w:rsidP="008C562C">
      <w:pPr>
        <w:spacing w:after="120" w:line="360" w:lineRule="auto"/>
        <w:ind w:firstLine="708"/>
        <w:jc w:val="both"/>
        <w:rPr>
          <w:rFonts w:ascii="Arial" w:hAnsi="Arial" w:cs="Arial"/>
        </w:rPr>
      </w:pPr>
      <w:r w:rsidRPr="00DC260A">
        <w:rPr>
          <w:rFonts w:ascii="Arial" w:hAnsi="Arial" w:cs="Arial"/>
        </w:rPr>
        <w:t xml:space="preserve">A formação da camada híbrida é um processo que cria, em nível molecular, uma mistura de polímeros adesivos com os tecidos dentários (Pimenta e </w:t>
      </w:r>
      <w:proofErr w:type="spellStart"/>
      <w:r w:rsidRPr="00DC260A">
        <w:rPr>
          <w:rFonts w:ascii="Arial" w:hAnsi="Arial" w:cs="Arial"/>
        </w:rPr>
        <w:t>Ritter</w:t>
      </w:r>
      <w:proofErr w:type="spellEnd"/>
      <w:r w:rsidRPr="00DC260A">
        <w:rPr>
          <w:rFonts w:ascii="Arial" w:hAnsi="Arial" w:cs="Arial"/>
        </w:rPr>
        <w:t xml:space="preserve">, 2002). </w:t>
      </w:r>
    </w:p>
    <w:p w:rsidR="00C16BFE" w:rsidRPr="00DC260A" w:rsidRDefault="00C16BFE" w:rsidP="00805527">
      <w:pPr>
        <w:spacing w:after="120" w:line="360" w:lineRule="auto"/>
        <w:ind w:firstLine="708"/>
        <w:jc w:val="both"/>
        <w:rPr>
          <w:rFonts w:ascii="Arial" w:hAnsi="Arial" w:cs="Arial"/>
        </w:rPr>
      </w:pPr>
      <w:r w:rsidRPr="00DC260A">
        <w:rPr>
          <w:rFonts w:ascii="Arial" w:hAnsi="Arial" w:cs="Arial"/>
        </w:rPr>
        <w:t xml:space="preserve">Este processo se dá em função da realização de condicionamento ácido da superfície </w:t>
      </w:r>
      <w:proofErr w:type="spellStart"/>
      <w:r w:rsidRPr="00DC260A">
        <w:rPr>
          <w:rFonts w:ascii="Arial" w:hAnsi="Arial" w:cs="Arial"/>
        </w:rPr>
        <w:t>dentinária</w:t>
      </w:r>
      <w:proofErr w:type="spellEnd"/>
      <w:r w:rsidRPr="00DC260A">
        <w:rPr>
          <w:rFonts w:ascii="Arial" w:hAnsi="Arial" w:cs="Arial"/>
        </w:rPr>
        <w:t xml:space="preserve">, removendo ou modificando a </w:t>
      </w:r>
      <w:proofErr w:type="spellStart"/>
      <w:r w:rsidRPr="00DC260A">
        <w:rPr>
          <w:rFonts w:ascii="Arial" w:hAnsi="Arial" w:cs="Arial"/>
          <w:i/>
        </w:rPr>
        <w:t>smear</w:t>
      </w:r>
      <w:proofErr w:type="spellEnd"/>
      <w:r w:rsidRPr="00DC260A">
        <w:rPr>
          <w:rFonts w:ascii="Arial" w:hAnsi="Arial" w:cs="Arial"/>
          <w:i/>
        </w:rPr>
        <w:t xml:space="preserve"> </w:t>
      </w:r>
      <w:proofErr w:type="spellStart"/>
      <w:r w:rsidRPr="00DC260A">
        <w:rPr>
          <w:rFonts w:ascii="Arial" w:hAnsi="Arial" w:cs="Arial"/>
          <w:i/>
        </w:rPr>
        <w:t>layer</w:t>
      </w:r>
      <w:proofErr w:type="spellEnd"/>
      <w:r w:rsidRPr="00DC260A">
        <w:rPr>
          <w:rFonts w:ascii="Arial" w:hAnsi="Arial" w:cs="Arial"/>
        </w:rPr>
        <w:t xml:space="preserve">, tornando a dentina parcialmente </w:t>
      </w:r>
      <w:proofErr w:type="spellStart"/>
      <w:r w:rsidRPr="00DC260A">
        <w:rPr>
          <w:rFonts w:ascii="Arial" w:hAnsi="Arial" w:cs="Arial"/>
        </w:rPr>
        <w:t>desmineralizada</w:t>
      </w:r>
      <w:proofErr w:type="spellEnd"/>
      <w:r w:rsidRPr="00DC260A">
        <w:rPr>
          <w:rFonts w:ascii="Arial" w:hAnsi="Arial" w:cs="Arial"/>
        </w:rPr>
        <w:t xml:space="preserve">, com subseqüente aplicação de monômeros resinosos hidrofílicos. Sendo assim, a dentina hibridizada é preparada na </w:t>
      </w:r>
      <w:proofErr w:type="spellStart"/>
      <w:r w:rsidRPr="00DC260A">
        <w:rPr>
          <w:rFonts w:ascii="Arial" w:hAnsi="Arial" w:cs="Arial"/>
        </w:rPr>
        <w:t>subsuperfície</w:t>
      </w:r>
      <w:proofErr w:type="spellEnd"/>
      <w:r w:rsidRPr="00DC260A">
        <w:rPr>
          <w:rFonts w:ascii="Arial" w:hAnsi="Arial" w:cs="Arial"/>
        </w:rPr>
        <w:t xml:space="preserve"> de tecidos </w:t>
      </w:r>
      <w:proofErr w:type="spellStart"/>
      <w:r w:rsidRPr="00DC260A">
        <w:rPr>
          <w:rFonts w:ascii="Arial" w:hAnsi="Arial" w:cs="Arial"/>
        </w:rPr>
        <w:t>desmineralizados</w:t>
      </w:r>
      <w:proofErr w:type="spellEnd"/>
      <w:r w:rsidRPr="00DC260A">
        <w:rPr>
          <w:rFonts w:ascii="Arial" w:hAnsi="Arial" w:cs="Arial"/>
        </w:rPr>
        <w:t>, pela impregnação e polimerização de monômeros resinosos (</w:t>
      </w:r>
      <w:proofErr w:type="spellStart"/>
      <w:r w:rsidRPr="00DC260A">
        <w:rPr>
          <w:rFonts w:ascii="Arial" w:hAnsi="Arial" w:cs="Arial"/>
        </w:rPr>
        <w:t>Nakabayashi</w:t>
      </w:r>
      <w:proofErr w:type="spellEnd"/>
      <w:r w:rsidRPr="00DC260A">
        <w:rPr>
          <w:rFonts w:ascii="Arial" w:hAnsi="Arial" w:cs="Arial"/>
        </w:rPr>
        <w:t xml:space="preserve"> </w:t>
      </w:r>
      <w:proofErr w:type="spellStart"/>
      <w:proofErr w:type="gramStart"/>
      <w:r w:rsidRPr="00DC260A">
        <w:rPr>
          <w:rFonts w:ascii="Arial" w:hAnsi="Arial" w:cs="Arial"/>
          <w:i/>
        </w:rPr>
        <w:t>et</w:t>
      </w:r>
      <w:proofErr w:type="spellEnd"/>
      <w:proofErr w:type="gramEnd"/>
      <w:r w:rsidRPr="00DC260A">
        <w:rPr>
          <w:rFonts w:ascii="Arial" w:hAnsi="Arial" w:cs="Arial"/>
          <w:i/>
        </w:rPr>
        <w:t xml:space="preserve"> </w:t>
      </w:r>
      <w:proofErr w:type="spellStart"/>
      <w:r w:rsidRPr="00DC260A">
        <w:rPr>
          <w:rFonts w:ascii="Arial" w:hAnsi="Arial" w:cs="Arial"/>
          <w:i/>
        </w:rPr>
        <w:t>al</w:t>
      </w:r>
      <w:proofErr w:type="spellEnd"/>
      <w:r w:rsidRPr="00DC260A">
        <w:rPr>
          <w:rFonts w:ascii="Arial" w:hAnsi="Arial" w:cs="Arial"/>
        </w:rPr>
        <w:t xml:space="preserve">, 1991; Martins </w:t>
      </w:r>
      <w:proofErr w:type="spellStart"/>
      <w:r w:rsidRPr="00DC260A">
        <w:rPr>
          <w:rFonts w:ascii="Arial" w:hAnsi="Arial" w:cs="Arial"/>
          <w:i/>
        </w:rPr>
        <w:t>et</w:t>
      </w:r>
      <w:proofErr w:type="spellEnd"/>
      <w:r w:rsidRPr="00DC260A">
        <w:rPr>
          <w:rFonts w:ascii="Arial" w:hAnsi="Arial" w:cs="Arial"/>
          <w:i/>
        </w:rPr>
        <w:t xml:space="preserve"> </w:t>
      </w:r>
      <w:proofErr w:type="spellStart"/>
      <w:r w:rsidRPr="00DC260A">
        <w:rPr>
          <w:rFonts w:ascii="Arial" w:hAnsi="Arial" w:cs="Arial"/>
          <w:i/>
        </w:rPr>
        <w:t>al</w:t>
      </w:r>
      <w:proofErr w:type="spellEnd"/>
      <w:r w:rsidRPr="00DC260A">
        <w:rPr>
          <w:rFonts w:ascii="Arial" w:hAnsi="Arial" w:cs="Arial"/>
        </w:rPr>
        <w:t>, 2008).</w:t>
      </w:r>
    </w:p>
    <w:p w:rsidR="00C16BFE" w:rsidRPr="00DC260A" w:rsidRDefault="00C16BFE" w:rsidP="00805527">
      <w:pPr>
        <w:spacing w:after="120" w:line="360" w:lineRule="auto"/>
        <w:ind w:firstLine="708"/>
        <w:jc w:val="both"/>
        <w:rPr>
          <w:rFonts w:ascii="Arial" w:hAnsi="Arial" w:cs="Arial"/>
        </w:rPr>
      </w:pPr>
      <w:r w:rsidRPr="00DC260A">
        <w:rPr>
          <w:rFonts w:ascii="Arial" w:hAnsi="Arial" w:cs="Arial"/>
        </w:rPr>
        <w:t>A estrutura obtida pela hibridização da dentina pode ser considerada como um “tecido constituído”</w:t>
      </w:r>
      <w:proofErr w:type="gramStart"/>
      <w:r w:rsidRPr="00DC260A">
        <w:rPr>
          <w:rFonts w:ascii="Arial" w:hAnsi="Arial" w:cs="Arial"/>
        </w:rPr>
        <w:t xml:space="preserve"> pois</w:t>
      </w:r>
      <w:proofErr w:type="gramEnd"/>
      <w:r w:rsidRPr="00DC260A">
        <w:rPr>
          <w:rFonts w:ascii="Arial" w:hAnsi="Arial" w:cs="Arial"/>
        </w:rPr>
        <w:t xml:space="preserve"> ele não mais apresenta as características do dente , nem tão pouco das resinas (Pimenta e </w:t>
      </w:r>
      <w:proofErr w:type="spellStart"/>
      <w:r w:rsidRPr="00DC260A">
        <w:rPr>
          <w:rFonts w:ascii="Arial" w:hAnsi="Arial" w:cs="Arial"/>
        </w:rPr>
        <w:t>Ritter</w:t>
      </w:r>
      <w:proofErr w:type="spellEnd"/>
      <w:r w:rsidRPr="00DC260A">
        <w:rPr>
          <w:rFonts w:ascii="Arial" w:hAnsi="Arial" w:cs="Arial"/>
        </w:rPr>
        <w:t xml:space="preserve">, 2002). Quando a estrutura mineral é propositalmente </w:t>
      </w:r>
      <w:proofErr w:type="spellStart"/>
      <w:r w:rsidRPr="00DC260A">
        <w:rPr>
          <w:rFonts w:ascii="Arial" w:hAnsi="Arial" w:cs="Arial"/>
        </w:rPr>
        <w:t>desmineralizada</w:t>
      </w:r>
      <w:proofErr w:type="spellEnd"/>
      <w:r w:rsidRPr="00DC260A">
        <w:rPr>
          <w:rFonts w:ascii="Arial" w:hAnsi="Arial" w:cs="Arial"/>
        </w:rPr>
        <w:t>, ocorre a exposição da matriz de colágeno da dentina, sendo esta infiltrada por monômeros resinosos para intencionalmente mudar as propriedades físico-químicas dessa superfície.</w:t>
      </w:r>
    </w:p>
    <w:p w:rsidR="00C16BFE" w:rsidRPr="00DC260A" w:rsidRDefault="00C16BFE" w:rsidP="00805527">
      <w:pPr>
        <w:spacing w:after="120" w:line="360" w:lineRule="auto"/>
        <w:ind w:firstLine="708"/>
        <w:jc w:val="both"/>
        <w:rPr>
          <w:rFonts w:ascii="Arial" w:hAnsi="Arial" w:cs="Arial"/>
        </w:rPr>
      </w:pPr>
      <w:r w:rsidRPr="00DC260A">
        <w:rPr>
          <w:rFonts w:ascii="Arial" w:hAnsi="Arial" w:cs="Arial"/>
        </w:rPr>
        <w:t xml:space="preserve">Quando ocorre a formação da camada hibrida, esta se torna ácido resistente, aumenta a força de união entre as resinas compostas e a estrutura dental além de reduzir o fenômeno </w:t>
      </w:r>
      <w:proofErr w:type="spellStart"/>
      <w:r w:rsidRPr="00DC260A">
        <w:rPr>
          <w:rFonts w:ascii="Arial" w:hAnsi="Arial" w:cs="Arial"/>
        </w:rPr>
        <w:t>microinfiltração</w:t>
      </w:r>
      <w:proofErr w:type="spellEnd"/>
      <w:r w:rsidRPr="00DC260A">
        <w:rPr>
          <w:rFonts w:ascii="Arial" w:hAnsi="Arial" w:cs="Arial"/>
        </w:rPr>
        <w:t>.</w:t>
      </w:r>
    </w:p>
    <w:p w:rsidR="00C16BFE" w:rsidRPr="00DC260A" w:rsidRDefault="00C16BFE" w:rsidP="001B4C96">
      <w:pPr>
        <w:autoSpaceDE w:val="0"/>
        <w:autoSpaceDN w:val="0"/>
        <w:adjustRightInd w:val="0"/>
        <w:spacing w:after="120" w:line="360" w:lineRule="auto"/>
        <w:ind w:firstLine="708"/>
        <w:jc w:val="both"/>
        <w:rPr>
          <w:rFonts w:ascii="Arial" w:hAnsi="Arial" w:cs="Arial"/>
          <w:szCs w:val="13"/>
          <w:lang w:eastAsia="en-US"/>
        </w:rPr>
      </w:pPr>
      <w:r w:rsidRPr="00DC260A">
        <w:rPr>
          <w:rFonts w:ascii="Arial" w:hAnsi="Arial" w:cs="Arial"/>
          <w:szCs w:val="22"/>
          <w:lang w:eastAsia="en-US"/>
        </w:rPr>
        <w:t xml:space="preserve">A uniformidade da camada híbrida é desejável, porém, existem dificuldades relacionadas a vários fatores, como concentração de umidade, tempo de condicionamento ácido e composição dos sistemas adesivos e da </w:t>
      </w:r>
      <w:r w:rsidRPr="00DC260A">
        <w:rPr>
          <w:rFonts w:ascii="Arial" w:hAnsi="Arial" w:cs="Arial"/>
          <w:szCs w:val="22"/>
          <w:lang w:eastAsia="en-US"/>
        </w:rPr>
        <w:lastRenderedPageBreak/>
        <w:t>dentina, que concorrem negativamente para a obtenção desta característica, em toda sua extensão</w:t>
      </w:r>
      <w:r w:rsidRPr="00DC260A">
        <w:rPr>
          <w:rFonts w:ascii="Arial" w:hAnsi="Arial" w:cs="Arial"/>
          <w:sz w:val="15"/>
          <w:szCs w:val="13"/>
          <w:lang w:eastAsia="en-US"/>
        </w:rPr>
        <w:t xml:space="preserve"> </w:t>
      </w:r>
      <w:r w:rsidRPr="00DC260A">
        <w:rPr>
          <w:rFonts w:ascii="Arial" w:hAnsi="Arial" w:cs="Arial"/>
          <w:szCs w:val="13"/>
          <w:lang w:eastAsia="en-US"/>
        </w:rPr>
        <w:t xml:space="preserve">(Gonçalves </w:t>
      </w:r>
      <w:proofErr w:type="spellStart"/>
      <w:proofErr w:type="gramStart"/>
      <w:r w:rsidRPr="00DC260A">
        <w:rPr>
          <w:rFonts w:ascii="Arial" w:hAnsi="Arial" w:cs="Arial"/>
          <w:i/>
          <w:szCs w:val="13"/>
          <w:lang w:eastAsia="en-US"/>
        </w:rPr>
        <w:t>et</w:t>
      </w:r>
      <w:proofErr w:type="spellEnd"/>
      <w:proofErr w:type="gramEnd"/>
      <w:r w:rsidRPr="00DC260A">
        <w:rPr>
          <w:rFonts w:ascii="Arial" w:hAnsi="Arial" w:cs="Arial"/>
          <w:i/>
          <w:szCs w:val="13"/>
          <w:lang w:eastAsia="en-US"/>
        </w:rPr>
        <w:t xml:space="preserve"> </w:t>
      </w:r>
      <w:proofErr w:type="spellStart"/>
      <w:r w:rsidRPr="00DC260A">
        <w:rPr>
          <w:rFonts w:ascii="Arial" w:hAnsi="Arial" w:cs="Arial"/>
          <w:i/>
          <w:szCs w:val="13"/>
          <w:lang w:eastAsia="en-US"/>
        </w:rPr>
        <w:t>al</w:t>
      </w:r>
      <w:proofErr w:type="spellEnd"/>
      <w:r w:rsidRPr="00DC260A">
        <w:rPr>
          <w:rFonts w:ascii="Arial" w:hAnsi="Arial" w:cs="Arial"/>
          <w:szCs w:val="13"/>
          <w:lang w:eastAsia="en-US"/>
        </w:rPr>
        <w:t>, 2008).</w:t>
      </w:r>
    </w:p>
    <w:p w:rsidR="00C16BFE" w:rsidRPr="00DC260A" w:rsidRDefault="00C16BFE" w:rsidP="00A2409F">
      <w:pPr>
        <w:spacing w:after="120" w:line="360" w:lineRule="auto"/>
        <w:jc w:val="both"/>
        <w:rPr>
          <w:rFonts w:ascii="Arial" w:hAnsi="Arial" w:cs="Arial"/>
        </w:rPr>
      </w:pPr>
      <w:r w:rsidRPr="00DC260A">
        <w:rPr>
          <w:rFonts w:ascii="Arial" w:hAnsi="Arial" w:cs="Arial"/>
        </w:rPr>
        <w:tab/>
        <w:t xml:space="preserve">A ação dos agentes condicionadores na </w:t>
      </w:r>
      <w:proofErr w:type="spellStart"/>
      <w:r w:rsidRPr="00DC260A">
        <w:rPr>
          <w:rFonts w:ascii="Arial" w:hAnsi="Arial" w:cs="Arial"/>
        </w:rPr>
        <w:t>desmineralização</w:t>
      </w:r>
      <w:proofErr w:type="spellEnd"/>
      <w:r w:rsidRPr="00DC260A">
        <w:rPr>
          <w:rFonts w:ascii="Arial" w:hAnsi="Arial" w:cs="Arial"/>
        </w:rPr>
        <w:t xml:space="preserve"> da dentina é limitada pela capacidade tampão exercida pelos cristais de </w:t>
      </w:r>
      <w:proofErr w:type="spellStart"/>
      <w:r w:rsidRPr="00DC260A">
        <w:rPr>
          <w:rFonts w:ascii="Arial" w:hAnsi="Arial" w:cs="Arial"/>
        </w:rPr>
        <w:t>hidroxiapatita</w:t>
      </w:r>
      <w:proofErr w:type="spellEnd"/>
      <w:r w:rsidRPr="00DC260A">
        <w:rPr>
          <w:rFonts w:ascii="Arial" w:hAnsi="Arial" w:cs="Arial"/>
        </w:rPr>
        <w:t xml:space="preserve">. Entretanto, o limite de profundidade e o padrão de </w:t>
      </w:r>
      <w:proofErr w:type="spellStart"/>
      <w:r w:rsidRPr="00DC260A">
        <w:rPr>
          <w:rFonts w:ascii="Arial" w:hAnsi="Arial" w:cs="Arial"/>
        </w:rPr>
        <w:t>demineralização</w:t>
      </w:r>
      <w:proofErr w:type="spellEnd"/>
      <w:r w:rsidRPr="00DC260A">
        <w:rPr>
          <w:rFonts w:ascii="Arial" w:hAnsi="Arial" w:cs="Arial"/>
        </w:rPr>
        <w:t xml:space="preserve"> proporcionados pelos diferentes ácidos são, reconhecidamente, variáveis. Se por um lado o período de aplicação dos ácidos não é suficiente para promover alterações significantes na estabilidade da matriz de dentina, por outro, pode ser o bastante para determinar uma </w:t>
      </w:r>
      <w:proofErr w:type="spellStart"/>
      <w:r w:rsidRPr="00DC260A">
        <w:rPr>
          <w:rFonts w:ascii="Arial" w:hAnsi="Arial" w:cs="Arial"/>
        </w:rPr>
        <w:t>desmineralização</w:t>
      </w:r>
      <w:proofErr w:type="spellEnd"/>
      <w:r w:rsidRPr="00DC260A">
        <w:rPr>
          <w:rFonts w:ascii="Arial" w:hAnsi="Arial" w:cs="Arial"/>
        </w:rPr>
        <w:t xml:space="preserve"> tão profunda deste substrato, que mesmo mantendo-se os espaços interfibrilares, os monômeros resinosos não seriam capazes de infiltrarem-se nos mesmos (</w:t>
      </w:r>
      <w:proofErr w:type="spellStart"/>
      <w:r w:rsidRPr="00DC260A">
        <w:rPr>
          <w:rFonts w:ascii="Arial" w:hAnsi="Arial" w:cs="Arial"/>
        </w:rPr>
        <w:t>Atui</w:t>
      </w:r>
      <w:proofErr w:type="spellEnd"/>
      <w:r w:rsidRPr="00DC260A">
        <w:rPr>
          <w:rFonts w:ascii="Arial" w:hAnsi="Arial" w:cs="Arial"/>
        </w:rPr>
        <w:t>, 2005).</w:t>
      </w:r>
    </w:p>
    <w:p w:rsidR="00C16BFE" w:rsidRPr="00DC260A" w:rsidRDefault="00C16BFE" w:rsidP="00A2409F">
      <w:pPr>
        <w:spacing w:after="120" w:line="360" w:lineRule="auto"/>
        <w:jc w:val="both"/>
        <w:rPr>
          <w:rFonts w:ascii="Arial" w:hAnsi="Arial" w:cs="Arial"/>
        </w:rPr>
      </w:pPr>
      <w:r w:rsidRPr="00DC260A">
        <w:rPr>
          <w:rFonts w:ascii="Arial" w:hAnsi="Arial" w:cs="Arial"/>
        </w:rPr>
        <w:tab/>
        <w:t xml:space="preserve">O preenchimento incompleto desta rede de colágeno </w:t>
      </w:r>
      <w:proofErr w:type="spellStart"/>
      <w:r w:rsidRPr="00DC260A">
        <w:rPr>
          <w:rFonts w:ascii="Arial" w:hAnsi="Arial" w:cs="Arial"/>
        </w:rPr>
        <w:t>demineralizada</w:t>
      </w:r>
      <w:proofErr w:type="spellEnd"/>
      <w:r w:rsidRPr="00DC260A">
        <w:rPr>
          <w:rFonts w:ascii="Arial" w:hAnsi="Arial" w:cs="Arial"/>
        </w:rPr>
        <w:t xml:space="preserve"> e </w:t>
      </w:r>
      <w:proofErr w:type="spellStart"/>
      <w:r w:rsidRPr="00DC260A">
        <w:rPr>
          <w:rFonts w:ascii="Arial" w:hAnsi="Arial" w:cs="Arial"/>
        </w:rPr>
        <w:t>microporosa</w:t>
      </w:r>
      <w:proofErr w:type="spellEnd"/>
      <w:r w:rsidRPr="00DC260A">
        <w:rPr>
          <w:rFonts w:ascii="Arial" w:hAnsi="Arial" w:cs="Arial"/>
        </w:rPr>
        <w:t xml:space="preserve"> com o adesivo resulta na presença de uma zona fragilizada dentro da camada híbrida e entra a camada híbrida e a dentina integra. Esta zona é considerada como um ponto fraco capaz de reduzir a resistência da união, especialmente quando o tempo de aplicação é excedido.</w:t>
      </w:r>
    </w:p>
    <w:p w:rsidR="00C16BFE" w:rsidRPr="00DC260A" w:rsidRDefault="00C16BFE" w:rsidP="00A2409F">
      <w:pPr>
        <w:spacing w:after="120" w:line="360" w:lineRule="auto"/>
        <w:jc w:val="both"/>
        <w:rPr>
          <w:rFonts w:ascii="Arial" w:hAnsi="Arial" w:cs="Arial"/>
        </w:rPr>
      </w:pPr>
      <w:r w:rsidRPr="00DC260A">
        <w:rPr>
          <w:rFonts w:ascii="Arial" w:hAnsi="Arial" w:cs="Arial"/>
        </w:rPr>
        <w:tab/>
        <w:t>Quando consideramos o tempo de aplicação do agente ácido sobre a dentina, temos que avaliar o tamanho da área que está sendo condicionada. Assim, em preparos maiores o risco de condicionamento excessivo se torna implícito (</w:t>
      </w:r>
      <w:proofErr w:type="spellStart"/>
      <w:r w:rsidRPr="00DC260A">
        <w:rPr>
          <w:rFonts w:ascii="Arial" w:hAnsi="Arial" w:cs="Arial"/>
        </w:rPr>
        <w:t>Atui</w:t>
      </w:r>
      <w:proofErr w:type="spellEnd"/>
      <w:r w:rsidRPr="00DC260A">
        <w:rPr>
          <w:rFonts w:ascii="Arial" w:hAnsi="Arial" w:cs="Arial"/>
        </w:rPr>
        <w:t>, 2005).</w:t>
      </w:r>
    </w:p>
    <w:p w:rsidR="00C16BFE" w:rsidRPr="00DC260A" w:rsidRDefault="00C16BFE" w:rsidP="00DB7B39">
      <w:pPr>
        <w:spacing w:after="120" w:line="360" w:lineRule="auto"/>
        <w:jc w:val="both"/>
        <w:rPr>
          <w:rFonts w:ascii="Arial" w:hAnsi="Arial" w:cs="Arial"/>
        </w:rPr>
      </w:pPr>
      <w:r w:rsidRPr="00DC260A">
        <w:rPr>
          <w:rFonts w:ascii="Arial" w:hAnsi="Arial" w:cs="Arial"/>
        </w:rPr>
        <w:tab/>
        <w:t>Outro fator a considerar sobre camada híbrida é a profundidade da cavidade e o tipo de dentina.</w:t>
      </w:r>
      <w:r w:rsidRPr="00DC260A">
        <w:rPr>
          <w:rFonts w:ascii="Times-Roman" w:hAnsi="Times-Roman" w:cs="Times-Roman"/>
          <w:sz w:val="23"/>
          <w:szCs w:val="23"/>
          <w:lang w:eastAsia="en-US"/>
        </w:rPr>
        <w:t xml:space="preserve"> </w:t>
      </w:r>
      <w:proofErr w:type="spellStart"/>
      <w:r w:rsidRPr="00DC260A">
        <w:rPr>
          <w:rFonts w:ascii="Arial" w:hAnsi="Arial" w:cs="Arial"/>
          <w:lang w:eastAsia="en-US"/>
        </w:rPr>
        <w:t>Prati</w:t>
      </w:r>
      <w:proofErr w:type="spellEnd"/>
      <w:r w:rsidRPr="00DC260A">
        <w:rPr>
          <w:rFonts w:ascii="Arial" w:hAnsi="Arial" w:cs="Arial"/>
          <w:lang w:eastAsia="en-US"/>
        </w:rPr>
        <w:t xml:space="preserve"> </w:t>
      </w:r>
      <w:proofErr w:type="spellStart"/>
      <w:proofErr w:type="gramStart"/>
      <w:r w:rsidRPr="00DC260A">
        <w:rPr>
          <w:rFonts w:ascii="Arial" w:hAnsi="Arial" w:cs="Arial"/>
          <w:i/>
          <w:iCs/>
          <w:lang w:eastAsia="en-US"/>
        </w:rPr>
        <w:t>et</w:t>
      </w:r>
      <w:proofErr w:type="spellEnd"/>
      <w:proofErr w:type="gramEnd"/>
      <w:r w:rsidRPr="00DC260A">
        <w:rPr>
          <w:rFonts w:ascii="Arial" w:hAnsi="Arial" w:cs="Arial"/>
          <w:i/>
          <w:iCs/>
          <w:lang w:eastAsia="en-US"/>
        </w:rPr>
        <w:t xml:space="preserve"> al. </w:t>
      </w:r>
      <w:r w:rsidRPr="00DC260A">
        <w:rPr>
          <w:rFonts w:ascii="Arial" w:hAnsi="Arial" w:cs="Arial"/>
          <w:lang w:eastAsia="en-US"/>
        </w:rPr>
        <w:t xml:space="preserve">(1999), utilizando cinco sistemas adesivos, objetivaram analisar a espessura e a morfologia da camada híbrida em dentina jovem, idosa e esclerótica. Os autores observaram que a espessura da camada híbrida era sempre maior em dentina profunda, do que em dentina superficial. Em dentina esclerosada a camada se apresentou mais fina do que em dentina normal, sem que houvesse interferência da idade. Além disso, era de difícil visualização e muito porosa, o que, segundo os autores poderiam justificar as falhas de adesão, que são constantemente encontradas sobre este tipo de dentina. Além disso, em dentina jovem normal, a camada híbrida geralmente era mais espessa do que em dentina idosa normal, apresentando </w:t>
      </w:r>
      <w:r w:rsidRPr="00DC260A">
        <w:rPr>
          <w:rFonts w:ascii="Arial" w:hAnsi="Arial" w:cs="Arial"/>
          <w:lang w:eastAsia="en-US"/>
        </w:rPr>
        <w:lastRenderedPageBreak/>
        <w:t xml:space="preserve">uma espessura entre 2,5 e </w:t>
      </w:r>
      <w:proofErr w:type="gramStart"/>
      <w:r w:rsidRPr="00DC260A">
        <w:rPr>
          <w:rFonts w:ascii="Arial" w:hAnsi="Arial" w:cs="Arial"/>
          <w:lang w:eastAsia="en-US"/>
        </w:rPr>
        <w:t>7</w:t>
      </w:r>
      <w:proofErr w:type="gramEnd"/>
      <w:r w:rsidRPr="00DC260A">
        <w:rPr>
          <w:rFonts w:ascii="Arial" w:hAnsi="Arial" w:cs="Arial"/>
          <w:lang w:eastAsia="en-US"/>
        </w:rPr>
        <w:t>μm, variando de acordo com o sistema adesivo empregado.</w:t>
      </w:r>
    </w:p>
    <w:p w:rsidR="00C16BFE" w:rsidRPr="00DC260A" w:rsidRDefault="00C16BFE" w:rsidP="00903591">
      <w:pPr>
        <w:autoSpaceDE w:val="0"/>
        <w:autoSpaceDN w:val="0"/>
        <w:adjustRightInd w:val="0"/>
        <w:spacing w:before="120" w:after="120" w:line="360" w:lineRule="auto"/>
        <w:jc w:val="both"/>
        <w:rPr>
          <w:rFonts w:ascii="Arial" w:hAnsi="Arial" w:cs="Arial"/>
        </w:rPr>
      </w:pPr>
      <w:r w:rsidRPr="00DC260A">
        <w:rPr>
          <w:rFonts w:ascii="Arial" w:hAnsi="Arial" w:cs="Arial"/>
        </w:rPr>
        <w:tab/>
      </w:r>
      <w:r w:rsidRPr="00DC260A">
        <w:rPr>
          <w:rFonts w:ascii="Arial" w:hAnsi="Arial" w:cs="Arial"/>
          <w:lang w:eastAsia="en-US"/>
        </w:rPr>
        <w:t xml:space="preserve">Arrais e Giannini (2002) avaliaram a </w:t>
      </w:r>
      <w:proofErr w:type="spellStart"/>
      <w:r w:rsidRPr="00DC260A">
        <w:rPr>
          <w:rFonts w:ascii="Arial" w:hAnsi="Arial" w:cs="Arial"/>
          <w:lang w:eastAsia="en-US"/>
        </w:rPr>
        <w:t>micromorfologia</w:t>
      </w:r>
      <w:proofErr w:type="spellEnd"/>
      <w:r w:rsidRPr="00DC260A">
        <w:rPr>
          <w:rFonts w:ascii="Arial" w:hAnsi="Arial" w:cs="Arial"/>
          <w:lang w:eastAsia="en-US"/>
        </w:rPr>
        <w:t xml:space="preserve"> e espessura da camada híbrida formada em dentina, utilizando adesivos com prévio condicionamento ácido e sistemas </w:t>
      </w:r>
      <w:proofErr w:type="spellStart"/>
      <w:r w:rsidRPr="00DC260A">
        <w:rPr>
          <w:rFonts w:ascii="Arial" w:hAnsi="Arial" w:cs="Arial"/>
          <w:lang w:eastAsia="en-US"/>
        </w:rPr>
        <w:t>autocondicionantes</w:t>
      </w:r>
      <w:proofErr w:type="spellEnd"/>
      <w:r w:rsidRPr="00DC260A">
        <w:rPr>
          <w:rFonts w:ascii="Arial" w:hAnsi="Arial" w:cs="Arial"/>
          <w:lang w:eastAsia="en-US"/>
        </w:rPr>
        <w:t xml:space="preserve">. Segundo os autores, a formação da camada híbrida representa o principal mecanismo de união dos sistemas adesivos odontológicos, tendo aproximadamente </w:t>
      </w:r>
      <w:proofErr w:type="gramStart"/>
      <w:r w:rsidRPr="00DC260A">
        <w:rPr>
          <w:rFonts w:ascii="Arial" w:hAnsi="Arial" w:cs="Arial"/>
          <w:lang w:eastAsia="en-US"/>
        </w:rPr>
        <w:t>5</w:t>
      </w:r>
      <w:proofErr w:type="gramEnd"/>
      <w:r w:rsidRPr="00DC260A">
        <w:rPr>
          <w:rFonts w:ascii="Arial" w:hAnsi="Arial" w:cs="Arial"/>
          <w:lang w:eastAsia="en-US"/>
        </w:rPr>
        <w:t xml:space="preserve"> </w:t>
      </w:r>
      <w:proofErr w:type="spellStart"/>
      <w:r w:rsidRPr="00DC260A">
        <w:rPr>
          <w:rFonts w:ascii="Arial" w:hAnsi="Arial" w:cs="Arial"/>
          <w:lang w:eastAsia="en-US"/>
        </w:rPr>
        <w:t>μm</w:t>
      </w:r>
      <w:proofErr w:type="spellEnd"/>
      <w:r w:rsidRPr="00DC260A">
        <w:rPr>
          <w:rFonts w:ascii="Arial" w:hAnsi="Arial" w:cs="Arial"/>
          <w:lang w:eastAsia="en-US"/>
        </w:rPr>
        <w:t xml:space="preserve"> de espessura e ficando entre a dentina mais profunda e a resina utilizada para a restauração.</w:t>
      </w:r>
      <w:r w:rsidRPr="00DC260A">
        <w:rPr>
          <w:rFonts w:ascii="Arial" w:hAnsi="Arial" w:cs="Arial"/>
        </w:rPr>
        <w:tab/>
      </w:r>
    </w:p>
    <w:p w:rsidR="00C16BFE" w:rsidRPr="00DC260A" w:rsidRDefault="00C16BFE" w:rsidP="00903591">
      <w:pPr>
        <w:autoSpaceDE w:val="0"/>
        <w:autoSpaceDN w:val="0"/>
        <w:adjustRightInd w:val="0"/>
        <w:spacing w:after="120" w:line="360" w:lineRule="auto"/>
        <w:jc w:val="both"/>
        <w:rPr>
          <w:rFonts w:ascii="Arial" w:hAnsi="Arial" w:cs="Arial"/>
        </w:rPr>
      </w:pPr>
      <w:r w:rsidRPr="00DC260A">
        <w:rPr>
          <w:rFonts w:ascii="Arial" w:hAnsi="Arial" w:cs="Arial"/>
        </w:rPr>
        <w:tab/>
      </w:r>
      <w:r w:rsidRPr="00DC260A">
        <w:rPr>
          <w:rFonts w:ascii="Arial" w:hAnsi="Arial" w:cs="Arial"/>
          <w:lang w:eastAsia="en-US"/>
        </w:rPr>
        <w:t xml:space="preserve">Em 2003, </w:t>
      </w:r>
      <w:proofErr w:type="spellStart"/>
      <w:r w:rsidRPr="00DC260A">
        <w:rPr>
          <w:rFonts w:ascii="Arial" w:hAnsi="Arial" w:cs="Arial"/>
          <w:lang w:eastAsia="en-US"/>
        </w:rPr>
        <w:t>Uribe-Echevarria</w:t>
      </w:r>
      <w:proofErr w:type="spellEnd"/>
      <w:r w:rsidRPr="00DC260A">
        <w:rPr>
          <w:rFonts w:ascii="Arial" w:hAnsi="Arial" w:cs="Arial"/>
          <w:lang w:eastAsia="en-US"/>
        </w:rPr>
        <w:t xml:space="preserve"> </w:t>
      </w:r>
      <w:proofErr w:type="spellStart"/>
      <w:proofErr w:type="gramStart"/>
      <w:r w:rsidRPr="00DC260A">
        <w:rPr>
          <w:rFonts w:ascii="Arial" w:hAnsi="Arial" w:cs="Arial"/>
          <w:i/>
          <w:iCs/>
          <w:lang w:eastAsia="en-US"/>
        </w:rPr>
        <w:t>et</w:t>
      </w:r>
      <w:proofErr w:type="spellEnd"/>
      <w:proofErr w:type="gramEnd"/>
      <w:r w:rsidRPr="00DC260A">
        <w:rPr>
          <w:rFonts w:ascii="Arial" w:hAnsi="Arial" w:cs="Arial"/>
          <w:i/>
          <w:iCs/>
          <w:lang w:eastAsia="en-US"/>
        </w:rPr>
        <w:t xml:space="preserve"> al</w:t>
      </w:r>
      <w:r w:rsidRPr="00DC260A">
        <w:rPr>
          <w:rFonts w:ascii="Arial" w:hAnsi="Arial" w:cs="Arial"/>
          <w:lang w:eastAsia="en-US"/>
        </w:rPr>
        <w:t xml:space="preserve">. descreveram e classificaram os fatores que modificam o substrato </w:t>
      </w:r>
      <w:proofErr w:type="spellStart"/>
      <w:r w:rsidRPr="00DC260A">
        <w:rPr>
          <w:rFonts w:ascii="Arial" w:hAnsi="Arial" w:cs="Arial"/>
          <w:lang w:eastAsia="en-US"/>
        </w:rPr>
        <w:t>dentinário</w:t>
      </w:r>
      <w:proofErr w:type="spellEnd"/>
      <w:r w:rsidRPr="00DC260A">
        <w:rPr>
          <w:rFonts w:ascii="Arial" w:hAnsi="Arial" w:cs="Arial"/>
          <w:lang w:eastAsia="en-US"/>
        </w:rPr>
        <w:t xml:space="preserve">, estando intimamente relacionados com os preparos adesivos e com a atuação dos agentes de união. Os autores concluíram que, independentemente dos sistemas aplicados os fenômenos adesivos são maiores em dentina </w:t>
      </w:r>
      <w:proofErr w:type="gramStart"/>
      <w:r w:rsidRPr="00DC260A">
        <w:rPr>
          <w:rFonts w:ascii="Arial" w:hAnsi="Arial" w:cs="Arial"/>
          <w:lang w:eastAsia="en-US"/>
        </w:rPr>
        <w:t>superficial e média, e menores em dentina profunda</w:t>
      </w:r>
      <w:proofErr w:type="gramEnd"/>
      <w:r w:rsidRPr="00DC260A">
        <w:rPr>
          <w:rFonts w:ascii="Arial" w:hAnsi="Arial" w:cs="Arial"/>
          <w:lang w:eastAsia="en-US"/>
        </w:rPr>
        <w:t>.</w:t>
      </w:r>
    </w:p>
    <w:p w:rsidR="00C16BFE" w:rsidRPr="00DC260A" w:rsidRDefault="00C16BFE" w:rsidP="00DB7B39">
      <w:pPr>
        <w:spacing w:after="120" w:line="360" w:lineRule="auto"/>
        <w:jc w:val="both"/>
        <w:rPr>
          <w:rFonts w:ascii="Arial" w:hAnsi="Arial" w:cs="Arial"/>
        </w:rPr>
      </w:pPr>
      <w:r w:rsidRPr="00DC260A">
        <w:rPr>
          <w:rFonts w:ascii="Arial" w:hAnsi="Arial" w:cs="Arial"/>
        </w:rPr>
        <w:tab/>
        <w:t xml:space="preserve">É consenso geral que, quando a técnica adesiva envolve o condicionamento ácido total (esmalte/dentina) com ácido fosfórico a 37%, o tempo de condicionamento não deve ultrapassar </w:t>
      </w:r>
      <w:proofErr w:type="gramStart"/>
      <w:r w:rsidRPr="00DC260A">
        <w:rPr>
          <w:rFonts w:ascii="Arial" w:hAnsi="Arial" w:cs="Arial"/>
        </w:rPr>
        <w:t>15 segundos seguido de lavagem</w:t>
      </w:r>
      <w:proofErr w:type="gramEnd"/>
      <w:r w:rsidRPr="00DC260A">
        <w:rPr>
          <w:rFonts w:ascii="Arial" w:hAnsi="Arial" w:cs="Arial"/>
        </w:rPr>
        <w:t xml:space="preserve"> com jato de água por pelo menos o mesmo período de condicionamento. Segue-se a secagem com papel absorvente ou algodão. Este protocolo garante um substrato adequado aplicação e interação do sistema adesivo e fibras colágenas (Conceição, 2000; </w:t>
      </w:r>
      <w:proofErr w:type="spellStart"/>
      <w:r w:rsidRPr="00DC260A">
        <w:rPr>
          <w:rFonts w:ascii="Arial" w:hAnsi="Arial" w:cs="Arial"/>
        </w:rPr>
        <w:t>Miyashita</w:t>
      </w:r>
      <w:proofErr w:type="spellEnd"/>
      <w:r w:rsidRPr="00DC260A">
        <w:rPr>
          <w:rFonts w:ascii="Arial" w:hAnsi="Arial" w:cs="Arial"/>
        </w:rPr>
        <w:t xml:space="preserve"> e </w:t>
      </w:r>
      <w:proofErr w:type="spellStart"/>
      <w:r w:rsidRPr="00DC260A">
        <w:rPr>
          <w:rFonts w:ascii="Arial" w:hAnsi="Arial" w:cs="Arial"/>
        </w:rPr>
        <w:t>Fonceca</w:t>
      </w:r>
      <w:proofErr w:type="spellEnd"/>
      <w:r w:rsidRPr="00DC260A">
        <w:rPr>
          <w:rFonts w:ascii="Arial" w:hAnsi="Arial" w:cs="Arial"/>
        </w:rPr>
        <w:t>, 2004).</w:t>
      </w:r>
    </w:p>
    <w:p w:rsidR="00C16BFE" w:rsidRPr="00903591" w:rsidRDefault="00C16BFE" w:rsidP="00903591">
      <w:pPr>
        <w:spacing w:after="120" w:line="360" w:lineRule="auto"/>
        <w:rPr>
          <w:rFonts w:ascii="Arial" w:hAnsi="Arial" w:cs="Arial"/>
          <w:color w:val="4F6228"/>
        </w:rPr>
      </w:pPr>
    </w:p>
    <w:p w:rsidR="00C16BFE" w:rsidRPr="00C12A9B" w:rsidRDefault="00C16BFE" w:rsidP="00C12A9B">
      <w:pPr>
        <w:pStyle w:val="PargrafodaLista"/>
        <w:numPr>
          <w:ilvl w:val="1"/>
          <w:numId w:val="7"/>
        </w:numPr>
        <w:spacing w:after="120"/>
        <w:rPr>
          <w:rFonts w:ascii="Arial" w:hAnsi="Arial" w:cs="Arial"/>
          <w:b/>
          <w:color w:val="000000"/>
        </w:rPr>
      </w:pPr>
      <w:r>
        <w:rPr>
          <w:rFonts w:ascii="Arial" w:hAnsi="Arial" w:cs="Arial"/>
          <w:b/>
          <w:color w:val="000000"/>
        </w:rPr>
        <w:t xml:space="preserve">   </w:t>
      </w:r>
      <w:r w:rsidRPr="006A7992">
        <w:rPr>
          <w:rFonts w:ascii="Arial" w:hAnsi="Arial" w:cs="Arial"/>
          <w:b/>
          <w:color w:val="000000"/>
        </w:rPr>
        <w:t>Adesivos Dentais</w:t>
      </w:r>
    </w:p>
    <w:p w:rsidR="00C16BFE" w:rsidRPr="00B24BCE" w:rsidRDefault="00C16BFE" w:rsidP="00B24BCE">
      <w:pPr>
        <w:spacing w:after="120"/>
        <w:rPr>
          <w:rFonts w:ascii="Arial" w:hAnsi="Arial" w:cs="Arial"/>
          <w:color w:val="000000"/>
        </w:rPr>
      </w:pPr>
    </w:p>
    <w:p w:rsidR="00C16BFE" w:rsidRPr="00DC260A" w:rsidRDefault="00C16BFE" w:rsidP="00B24BCE">
      <w:pPr>
        <w:autoSpaceDE w:val="0"/>
        <w:autoSpaceDN w:val="0"/>
        <w:adjustRightInd w:val="0"/>
        <w:spacing w:after="120" w:line="360" w:lineRule="auto"/>
        <w:ind w:firstLine="708"/>
        <w:jc w:val="both"/>
        <w:rPr>
          <w:rFonts w:ascii="Arial" w:hAnsi="Arial" w:cs="Arial"/>
          <w:szCs w:val="22"/>
          <w:lang w:eastAsia="en-US"/>
        </w:rPr>
      </w:pPr>
      <w:r w:rsidRPr="00DC260A">
        <w:rPr>
          <w:rFonts w:ascii="Arial" w:hAnsi="Arial" w:cs="Arial"/>
          <w:szCs w:val="22"/>
          <w:lang w:eastAsia="en-US"/>
        </w:rPr>
        <w:t>Atualmente, existe no mercado uma infinidade de marcas comerciais de sistemas adesivos, podendo-se encontrar sistemas adesivos com diferentes monômeros hidrofílicos (</w:t>
      </w:r>
      <w:proofErr w:type="spellStart"/>
      <w:r w:rsidRPr="00DC260A">
        <w:rPr>
          <w:rFonts w:ascii="Arial" w:hAnsi="Arial" w:cs="Arial"/>
          <w:szCs w:val="22"/>
          <w:lang w:eastAsia="en-US"/>
        </w:rPr>
        <w:t>Bis-GMA</w:t>
      </w:r>
      <w:proofErr w:type="spellEnd"/>
      <w:r w:rsidRPr="00DC260A">
        <w:rPr>
          <w:rFonts w:ascii="Arial" w:hAnsi="Arial" w:cs="Arial"/>
          <w:szCs w:val="22"/>
          <w:lang w:eastAsia="en-US"/>
        </w:rPr>
        <w:t xml:space="preserve">, HEMA, 4-META, MDP, PENTA e </w:t>
      </w:r>
      <w:proofErr w:type="spellStart"/>
      <w:r w:rsidRPr="00DC260A">
        <w:rPr>
          <w:rFonts w:ascii="Arial" w:hAnsi="Arial" w:cs="Arial"/>
          <w:szCs w:val="22"/>
          <w:lang w:eastAsia="en-US"/>
        </w:rPr>
        <w:t>Silorano</w:t>
      </w:r>
      <w:proofErr w:type="spellEnd"/>
      <w:r w:rsidRPr="00DC260A">
        <w:rPr>
          <w:rFonts w:ascii="Arial" w:hAnsi="Arial" w:cs="Arial"/>
          <w:szCs w:val="22"/>
          <w:lang w:eastAsia="en-US"/>
        </w:rPr>
        <w:t xml:space="preserve">); diferentes solventes ou carreadores (álcool, acetona ou água); sistemas de múltiplos frascos, de frasco único com diferentes métodos de aplicação e número de passos clínicos; ou ainda, sistemas com partículas de carga. Todos, </w:t>
      </w:r>
      <w:r w:rsidRPr="00DC260A">
        <w:rPr>
          <w:rFonts w:ascii="Arial" w:hAnsi="Arial" w:cs="Arial"/>
          <w:szCs w:val="22"/>
          <w:lang w:eastAsia="en-US"/>
        </w:rPr>
        <w:lastRenderedPageBreak/>
        <w:t xml:space="preserve">de uma forma geral, têm como objetivo reduzir o número de passos operatórios e a sensibilidade da técnica adesiva (Gonçalves </w:t>
      </w:r>
      <w:proofErr w:type="spellStart"/>
      <w:proofErr w:type="gramStart"/>
      <w:r w:rsidRPr="00DC260A">
        <w:rPr>
          <w:rFonts w:ascii="Arial" w:hAnsi="Arial" w:cs="Arial"/>
          <w:i/>
          <w:szCs w:val="22"/>
          <w:lang w:eastAsia="en-US"/>
        </w:rPr>
        <w:t>et</w:t>
      </w:r>
      <w:proofErr w:type="spellEnd"/>
      <w:proofErr w:type="gramEnd"/>
      <w:r w:rsidRPr="00DC260A">
        <w:rPr>
          <w:rFonts w:ascii="Arial" w:hAnsi="Arial" w:cs="Arial"/>
          <w:i/>
          <w:szCs w:val="22"/>
          <w:lang w:eastAsia="en-US"/>
        </w:rPr>
        <w:t xml:space="preserve"> </w:t>
      </w:r>
      <w:proofErr w:type="spellStart"/>
      <w:r w:rsidRPr="00DC260A">
        <w:rPr>
          <w:rFonts w:ascii="Arial" w:hAnsi="Arial" w:cs="Arial"/>
          <w:i/>
          <w:szCs w:val="22"/>
          <w:lang w:eastAsia="en-US"/>
        </w:rPr>
        <w:t>al</w:t>
      </w:r>
      <w:proofErr w:type="spellEnd"/>
      <w:r w:rsidRPr="00DC260A">
        <w:rPr>
          <w:rFonts w:ascii="Arial" w:hAnsi="Arial" w:cs="Arial"/>
          <w:szCs w:val="22"/>
          <w:lang w:eastAsia="en-US"/>
        </w:rPr>
        <w:t>, 2008).</w:t>
      </w:r>
    </w:p>
    <w:p w:rsidR="00C16BFE" w:rsidRPr="00DC260A" w:rsidRDefault="00C16BFE" w:rsidP="00B24BCE">
      <w:pPr>
        <w:autoSpaceDE w:val="0"/>
        <w:autoSpaceDN w:val="0"/>
        <w:adjustRightInd w:val="0"/>
        <w:spacing w:after="120" w:line="360" w:lineRule="auto"/>
        <w:ind w:firstLine="708"/>
        <w:jc w:val="both"/>
        <w:rPr>
          <w:rFonts w:ascii="Arial" w:hAnsi="Arial" w:cs="Arial"/>
          <w:sz w:val="28"/>
          <w:szCs w:val="22"/>
          <w:lang w:eastAsia="en-US"/>
        </w:rPr>
      </w:pPr>
      <w:r w:rsidRPr="00DC260A">
        <w:rPr>
          <w:rFonts w:ascii="Arial" w:hAnsi="Arial" w:cs="Arial"/>
          <w:szCs w:val="22"/>
          <w:lang w:eastAsia="en-US"/>
        </w:rPr>
        <w:t xml:space="preserve">Os sistemas adesivos contemporâneos são classificados de acordo com o número de etapas clínicas e sua interação com os tecidos dentais (Gonçalves </w:t>
      </w:r>
      <w:proofErr w:type="spellStart"/>
      <w:proofErr w:type="gramStart"/>
      <w:r w:rsidRPr="00DC260A">
        <w:rPr>
          <w:rFonts w:ascii="Arial" w:hAnsi="Arial" w:cs="Arial"/>
          <w:i/>
          <w:szCs w:val="22"/>
          <w:lang w:eastAsia="en-US"/>
        </w:rPr>
        <w:t>et</w:t>
      </w:r>
      <w:proofErr w:type="spellEnd"/>
      <w:proofErr w:type="gramEnd"/>
      <w:r w:rsidRPr="00DC260A">
        <w:rPr>
          <w:rFonts w:ascii="Arial" w:hAnsi="Arial" w:cs="Arial"/>
          <w:i/>
          <w:szCs w:val="22"/>
          <w:lang w:eastAsia="en-US"/>
        </w:rPr>
        <w:t xml:space="preserve"> </w:t>
      </w:r>
      <w:proofErr w:type="spellStart"/>
      <w:r w:rsidRPr="00DC260A">
        <w:rPr>
          <w:rFonts w:ascii="Arial" w:hAnsi="Arial" w:cs="Arial"/>
          <w:i/>
          <w:szCs w:val="22"/>
          <w:lang w:eastAsia="en-US"/>
        </w:rPr>
        <w:t>al</w:t>
      </w:r>
      <w:proofErr w:type="spellEnd"/>
      <w:r w:rsidRPr="00DC260A">
        <w:rPr>
          <w:rFonts w:ascii="Arial" w:hAnsi="Arial" w:cs="Arial"/>
          <w:szCs w:val="22"/>
          <w:lang w:eastAsia="en-US"/>
        </w:rPr>
        <w:t xml:space="preserve">, 2008). Porém existe uma classificação por gerações existindo apenas didaticamente uma vez que os produtos pertencentes </w:t>
      </w:r>
      <w:proofErr w:type="gramStart"/>
      <w:r w:rsidRPr="00DC260A">
        <w:rPr>
          <w:rFonts w:ascii="Arial" w:hAnsi="Arial" w:cs="Arial"/>
          <w:szCs w:val="22"/>
          <w:lang w:eastAsia="en-US"/>
        </w:rPr>
        <w:t>a</w:t>
      </w:r>
      <w:proofErr w:type="gramEnd"/>
      <w:r w:rsidRPr="00DC260A">
        <w:rPr>
          <w:rFonts w:ascii="Arial" w:hAnsi="Arial" w:cs="Arial"/>
          <w:szCs w:val="22"/>
          <w:lang w:eastAsia="en-US"/>
        </w:rPr>
        <w:t xml:space="preserve"> primeira, segunda e terceira gerações não são mais fabricados.</w:t>
      </w:r>
    </w:p>
    <w:p w:rsidR="00C16BFE" w:rsidRPr="00CE2E9D" w:rsidRDefault="00C16BFE" w:rsidP="00CE2E9D">
      <w:pPr>
        <w:autoSpaceDE w:val="0"/>
        <w:autoSpaceDN w:val="0"/>
        <w:adjustRightInd w:val="0"/>
        <w:spacing w:after="120" w:line="360" w:lineRule="auto"/>
        <w:ind w:firstLine="360"/>
        <w:jc w:val="both"/>
        <w:rPr>
          <w:rFonts w:ascii="Arial" w:hAnsi="Arial" w:cs="Arial"/>
          <w:color w:val="4F6228"/>
          <w:sz w:val="28"/>
        </w:rPr>
      </w:pPr>
    </w:p>
    <w:p w:rsidR="00C16BFE" w:rsidRPr="00DC260A" w:rsidRDefault="00C16BFE" w:rsidP="006A7992">
      <w:pPr>
        <w:pStyle w:val="PargrafodaLista"/>
        <w:numPr>
          <w:ilvl w:val="2"/>
          <w:numId w:val="7"/>
        </w:numPr>
        <w:rPr>
          <w:rFonts w:ascii="Arial" w:hAnsi="Arial" w:cs="Arial"/>
        </w:rPr>
      </w:pPr>
      <w:r w:rsidRPr="00DC260A">
        <w:rPr>
          <w:rFonts w:ascii="Arial" w:hAnsi="Arial" w:cs="Arial"/>
        </w:rPr>
        <w:t xml:space="preserve">Evolução Histórica </w:t>
      </w:r>
    </w:p>
    <w:p w:rsidR="00C16BFE" w:rsidRPr="00DC260A" w:rsidRDefault="00C16BFE" w:rsidP="00536AA3">
      <w:pPr>
        <w:pStyle w:val="PargrafodaLista"/>
        <w:rPr>
          <w:rFonts w:ascii="Arial" w:hAnsi="Arial" w:cs="Arial"/>
        </w:rPr>
      </w:pPr>
    </w:p>
    <w:p w:rsidR="00C16BFE" w:rsidRPr="00DC260A" w:rsidRDefault="00C16BFE" w:rsidP="00DC260A">
      <w:pPr>
        <w:pStyle w:val="PargrafodaLista"/>
        <w:tabs>
          <w:tab w:val="left" w:pos="1155"/>
        </w:tabs>
        <w:rPr>
          <w:rFonts w:ascii="Arial" w:hAnsi="Arial" w:cs="Arial"/>
        </w:rPr>
      </w:pPr>
      <w:r w:rsidRPr="00DC260A">
        <w:rPr>
          <w:rFonts w:ascii="Arial" w:hAnsi="Arial" w:cs="Arial"/>
        </w:rPr>
        <w:tab/>
      </w:r>
    </w:p>
    <w:p w:rsidR="00C16BFE" w:rsidRPr="00DC260A" w:rsidRDefault="00C16BFE" w:rsidP="005C7763">
      <w:pPr>
        <w:spacing w:after="120" w:line="360" w:lineRule="auto"/>
        <w:ind w:firstLine="708"/>
        <w:jc w:val="both"/>
        <w:rPr>
          <w:rFonts w:ascii="Arial" w:hAnsi="Arial" w:cs="Arial"/>
        </w:rPr>
      </w:pPr>
      <w:r w:rsidRPr="00DC260A">
        <w:rPr>
          <w:rFonts w:ascii="Arial" w:hAnsi="Arial" w:cs="Arial"/>
        </w:rPr>
        <w:t xml:space="preserve">Os estudos de </w:t>
      </w:r>
      <w:proofErr w:type="spellStart"/>
      <w:r w:rsidRPr="00DC260A">
        <w:rPr>
          <w:rFonts w:ascii="Arial" w:hAnsi="Arial" w:cs="Arial"/>
        </w:rPr>
        <w:t>Buonocore</w:t>
      </w:r>
      <w:proofErr w:type="spellEnd"/>
      <w:r w:rsidRPr="00DC260A">
        <w:rPr>
          <w:rFonts w:ascii="Arial" w:hAnsi="Arial" w:cs="Arial"/>
        </w:rPr>
        <w:t xml:space="preserve"> (1955) influenciaram posteriormente os de </w:t>
      </w:r>
      <w:proofErr w:type="spellStart"/>
      <w:r w:rsidRPr="00DC260A">
        <w:rPr>
          <w:rFonts w:ascii="Arial" w:hAnsi="Arial" w:cs="Arial"/>
        </w:rPr>
        <w:t>Bowen</w:t>
      </w:r>
      <w:proofErr w:type="spellEnd"/>
      <w:r w:rsidRPr="00DC260A">
        <w:rPr>
          <w:rFonts w:ascii="Arial" w:hAnsi="Arial" w:cs="Arial"/>
        </w:rPr>
        <w:t xml:space="preserve"> que em 1965, utilizou um co-monômero NPG-GMA (</w:t>
      </w:r>
      <w:proofErr w:type="spellStart"/>
      <w:r w:rsidRPr="00DC260A">
        <w:rPr>
          <w:rFonts w:ascii="Arial" w:hAnsi="Arial" w:cs="Arial"/>
        </w:rPr>
        <w:t>N-fenilglicina</w:t>
      </w:r>
      <w:proofErr w:type="spellEnd"/>
      <w:r w:rsidRPr="00DC260A">
        <w:rPr>
          <w:rFonts w:ascii="Arial" w:hAnsi="Arial" w:cs="Arial"/>
        </w:rPr>
        <w:t xml:space="preserve"> </w:t>
      </w:r>
      <w:proofErr w:type="spellStart"/>
      <w:r w:rsidRPr="00DC260A">
        <w:rPr>
          <w:rFonts w:ascii="Arial" w:hAnsi="Arial" w:cs="Arial"/>
        </w:rPr>
        <w:t>glicidil</w:t>
      </w:r>
      <w:proofErr w:type="spellEnd"/>
      <w:r w:rsidRPr="00DC260A">
        <w:rPr>
          <w:rFonts w:ascii="Arial" w:hAnsi="Arial" w:cs="Arial"/>
        </w:rPr>
        <w:t xml:space="preserve"> metacrilato) que teria a capacidade de se ligar ao cálcio na superfície </w:t>
      </w:r>
      <w:proofErr w:type="spellStart"/>
      <w:r w:rsidRPr="00DC260A">
        <w:rPr>
          <w:rFonts w:ascii="Arial" w:hAnsi="Arial" w:cs="Arial"/>
        </w:rPr>
        <w:t>dentinária</w:t>
      </w:r>
      <w:proofErr w:type="spellEnd"/>
      <w:r w:rsidRPr="00DC260A">
        <w:rPr>
          <w:rFonts w:ascii="Arial" w:hAnsi="Arial" w:cs="Arial"/>
        </w:rPr>
        <w:t xml:space="preserve"> por </w:t>
      </w:r>
      <w:proofErr w:type="spellStart"/>
      <w:r w:rsidRPr="00DC260A">
        <w:rPr>
          <w:rFonts w:ascii="Arial" w:hAnsi="Arial" w:cs="Arial"/>
        </w:rPr>
        <w:t>quelação</w:t>
      </w:r>
      <w:proofErr w:type="spellEnd"/>
      <w:r w:rsidRPr="00DC260A">
        <w:rPr>
          <w:rFonts w:ascii="Arial" w:hAnsi="Arial" w:cs="Arial"/>
        </w:rPr>
        <w:t xml:space="preserve">, porém os valores de união eram de 1 a </w:t>
      </w:r>
      <w:proofErr w:type="gramStart"/>
      <w:r w:rsidRPr="00DC260A">
        <w:rPr>
          <w:rFonts w:ascii="Arial" w:hAnsi="Arial" w:cs="Arial"/>
        </w:rPr>
        <w:t>3</w:t>
      </w:r>
      <w:proofErr w:type="gramEnd"/>
      <w:r w:rsidRPr="00DC260A">
        <w:rPr>
          <w:rFonts w:ascii="Arial" w:hAnsi="Arial" w:cs="Arial"/>
        </w:rPr>
        <w:t xml:space="preserve"> </w:t>
      </w:r>
      <w:proofErr w:type="spellStart"/>
      <w:r w:rsidRPr="00DC260A">
        <w:rPr>
          <w:rFonts w:ascii="Arial" w:hAnsi="Arial" w:cs="Arial"/>
        </w:rPr>
        <w:t>MPa</w:t>
      </w:r>
      <w:proofErr w:type="spellEnd"/>
      <w:r w:rsidRPr="00DC260A">
        <w:rPr>
          <w:rFonts w:ascii="Arial" w:hAnsi="Arial" w:cs="Arial"/>
        </w:rPr>
        <w:t xml:space="preserve">. Esse co-monômero foi a base para o primeiro adesivo </w:t>
      </w:r>
      <w:proofErr w:type="spellStart"/>
      <w:r w:rsidRPr="00DC260A">
        <w:rPr>
          <w:rFonts w:ascii="Arial" w:hAnsi="Arial" w:cs="Arial"/>
        </w:rPr>
        <w:t>dentinário</w:t>
      </w:r>
      <w:proofErr w:type="spellEnd"/>
      <w:r w:rsidRPr="00DC260A">
        <w:rPr>
          <w:rFonts w:ascii="Arial" w:hAnsi="Arial" w:cs="Arial"/>
        </w:rPr>
        <w:t xml:space="preserve"> disponível comercialmente, </w:t>
      </w:r>
      <w:proofErr w:type="spellStart"/>
      <w:r w:rsidRPr="00DC260A">
        <w:rPr>
          <w:rFonts w:ascii="Arial" w:hAnsi="Arial" w:cs="Arial"/>
        </w:rPr>
        <w:t>Cevident</w:t>
      </w:r>
      <w:proofErr w:type="spellEnd"/>
      <w:r w:rsidRPr="00DC260A">
        <w:rPr>
          <w:rFonts w:ascii="Arial" w:hAnsi="Arial" w:cs="Arial"/>
        </w:rPr>
        <w:t xml:space="preserve"> (</w:t>
      </w:r>
      <w:proofErr w:type="spellStart"/>
      <w:proofErr w:type="gramStart"/>
      <w:r w:rsidRPr="00DC260A">
        <w:rPr>
          <w:rFonts w:ascii="Arial" w:hAnsi="Arial" w:cs="Arial"/>
        </w:rPr>
        <w:t>SSWhite</w:t>
      </w:r>
      <w:proofErr w:type="spellEnd"/>
      <w:proofErr w:type="gramEnd"/>
      <w:r w:rsidRPr="00DC260A">
        <w:rPr>
          <w:rFonts w:ascii="Arial" w:hAnsi="Arial" w:cs="Arial"/>
        </w:rPr>
        <w:t>) (</w:t>
      </w:r>
      <w:proofErr w:type="spellStart"/>
      <w:r w:rsidRPr="00DC260A">
        <w:rPr>
          <w:rFonts w:ascii="Arial" w:hAnsi="Arial" w:cs="Arial"/>
        </w:rPr>
        <w:t>Albers</w:t>
      </w:r>
      <w:proofErr w:type="spellEnd"/>
      <w:r w:rsidRPr="00DC260A">
        <w:rPr>
          <w:rFonts w:ascii="Arial" w:hAnsi="Arial" w:cs="Arial"/>
        </w:rPr>
        <w:t>, 1990).</w:t>
      </w:r>
    </w:p>
    <w:p w:rsidR="00C16BFE" w:rsidRPr="00DC260A" w:rsidRDefault="00C16BFE" w:rsidP="005C7763">
      <w:pPr>
        <w:spacing w:after="120" w:line="360" w:lineRule="auto"/>
        <w:jc w:val="both"/>
        <w:rPr>
          <w:rFonts w:ascii="Arial" w:hAnsi="Arial" w:cs="Arial"/>
        </w:rPr>
      </w:pPr>
      <w:r w:rsidRPr="00DC260A">
        <w:rPr>
          <w:rFonts w:ascii="Arial" w:hAnsi="Arial" w:cs="Arial"/>
          <w:b/>
        </w:rPr>
        <w:tab/>
      </w:r>
      <w:r w:rsidRPr="00DC260A">
        <w:rPr>
          <w:rFonts w:ascii="Arial" w:hAnsi="Arial" w:cs="Arial"/>
        </w:rPr>
        <w:t xml:space="preserve">Devido aos insucessos encontrados com os sistemas de 1ª geração surgiram os sistemas de 2ª geração. Este sistema era do tipo </w:t>
      </w:r>
      <w:proofErr w:type="spellStart"/>
      <w:proofErr w:type="gramStart"/>
      <w:r w:rsidRPr="00DC260A">
        <w:rPr>
          <w:rFonts w:ascii="Arial" w:hAnsi="Arial" w:cs="Arial"/>
        </w:rPr>
        <w:t>ester</w:t>
      </w:r>
      <w:proofErr w:type="gramEnd"/>
      <w:r w:rsidRPr="00DC260A">
        <w:rPr>
          <w:rFonts w:ascii="Arial" w:hAnsi="Arial" w:cs="Arial"/>
        </w:rPr>
        <w:t>-fosfato</w:t>
      </w:r>
      <w:proofErr w:type="spellEnd"/>
      <w:r w:rsidRPr="00DC260A">
        <w:rPr>
          <w:rFonts w:ascii="Arial" w:hAnsi="Arial" w:cs="Arial"/>
        </w:rPr>
        <w:t>, contendo HEMA (2-</w:t>
      </w:r>
      <w:proofErr w:type="spellStart"/>
      <w:r w:rsidRPr="00DC260A">
        <w:rPr>
          <w:rFonts w:ascii="Arial" w:hAnsi="Arial" w:cs="Arial"/>
        </w:rPr>
        <w:t>hidroxietil</w:t>
      </w:r>
      <w:proofErr w:type="spellEnd"/>
      <w:r w:rsidRPr="00DC260A">
        <w:rPr>
          <w:rFonts w:ascii="Arial" w:hAnsi="Arial" w:cs="Arial"/>
        </w:rPr>
        <w:t xml:space="preserve"> metacrilato) e </w:t>
      </w:r>
      <w:proofErr w:type="spellStart"/>
      <w:r w:rsidRPr="00DC260A">
        <w:rPr>
          <w:rFonts w:ascii="Arial" w:hAnsi="Arial" w:cs="Arial"/>
        </w:rPr>
        <w:t>bis-GMA</w:t>
      </w:r>
      <w:proofErr w:type="spellEnd"/>
      <w:r w:rsidRPr="00DC260A">
        <w:rPr>
          <w:rFonts w:ascii="Arial" w:hAnsi="Arial" w:cs="Arial"/>
        </w:rPr>
        <w:t xml:space="preserve"> (</w:t>
      </w:r>
      <w:proofErr w:type="spellStart"/>
      <w:r w:rsidRPr="00DC260A">
        <w:rPr>
          <w:rFonts w:ascii="Arial" w:hAnsi="Arial" w:cs="Arial"/>
        </w:rPr>
        <w:t>bisfenol</w:t>
      </w:r>
      <w:proofErr w:type="spellEnd"/>
      <w:r w:rsidRPr="00DC260A">
        <w:rPr>
          <w:rFonts w:ascii="Arial" w:hAnsi="Arial" w:cs="Arial"/>
        </w:rPr>
        <w:t xml:space="preserve"> </w:t>
      </w:r>
      <w:proofErr w:type="spellStart"/>
      <w:r w:rsidRPr="00DC260A">
        <w:rPr>
          <w:rFonts w:ascii="Arial" w:hAnsi="Arial" w:cs="Arial"/>
        </w:rPr>
        <w:t>glicidil</w:t>
      </w:r>
      <w:proofErr w:type="spellEnd"/>
      <w:r w:rsidRPr="00DC260A">
        <w:rPr>
          <w:rFonts w:ascii="Arial" w:hAnsi="Arial" w:cs="Arial"/>
        </w:rPr>
        <w:t xml:space="preserve"> metacrilato), onde seu mecanismo era baseado na interação polar entre grupos fosfato da resina e íons cálcio da </w:t>
      </w:r>
      <w:proofErr w:type="spellStart"/>
      <w:r w:rsidRPr="00DC260A">
        <w:rPr>
          <w:rFonts w:ascii="Arial" w:hAnsi="Arial" w:cs="Arial"/>
          <w:i/>
        </w:rPr>
        <w:t>smear</w:t>
      </w:r>
      <w:proofErr w:type="spellEnd"/>
      <w:r w:rsidRPr="00DC260A">
        <w:rPr>
          <w:rFonts w:ascii="Arial" w:hAnsi="Arial" w:cs="Arial"/>
          <w:i/>
        </w:rPr>
        <w:t xml:space="preserve"> </w:t>
      </w:r>
      <w:proofErr w:type="spellStart"/>
      <w:r w:rsidRPr="00DC260A">
        <w:rPr>
          <w:rFonts w:ascii="Arial" w:hAnsi="Arial" w:cs="Arial"/>
          <w:i/>
        </w:rPr>
        <w:t>layer</w:t>
      </w:r>
      <w:proofErr w:type="spellEnd"/>
      <w:r w:rsidRPr="00DC260A">
        <w:rPr>
          <w:rFonts w:ascii="Arial" w:hAnsi="Arial" w:cs="Arial"/>
        </w:rPr>
        <w:t xml:space="preserve">, sendo uma ligação fraca não resistindo à hidrólise quando da presença de saliva. Estes adesivos de 2ª geração apresentavam valores de união entre </w:t>
      </w:r>
      <w:proofErr w:type="gramStart"/>
      <w:r w:rsidRPr="00DC260A">
        <w:rPr>
          <w:rFonts w:ascii="Arial" w:hAnsi="Arial" w:cs="Arial"/>
        </w:rPr>
        <w:t>1</w:t>
      </w:r>
      <w:proofErr w:type="gramEnd"/>
      <w:r w:rsidRPr="00DC260A">
        <w:rPr>
          <w:rFonts w:ascii="Arial" w:hAnsi="Arial" w:cs="Arial"/>
        </w:rPr>
        <w:t xml:space="preserve"> e 5 </w:t>
      </w:r>
      <w:proofErr w:type="spellStart"/>
      <w:r w:rsidRPr="00DC260A">
        <w:rPr>
          <w:rFonts w:ascii="Arial" w:hAnsi="Arial" w:cs="Arial"/>
        </w:rPr>
        <w:t>MPa</w:t>
      </w:r>
      <w:proofErr w:type="spellEnd"/>
      <w:r w:rsidRPr="00DC260A">
        <w:rPr>
          <w:rFonts w:ascii="Arial" w:hAnsi="Arial" w:cs="Arial"/>
        </w:rPr>
        <w:t xml:space="preserve">. Além da ligação fraca entre a </w:t>
      </w:r>
      <w:proofErr w:type="spellStart"/>
      <w:r w:rsidRPr="00DC260A">
        <w:rPr>
          <w:rFonts w:ascii="Arial" w:hAnsi="Arial" w:cs="Arial"/>
          <w:i/>
        </w:rPr>
        <w:t>smear</w:t>
      </w:r>
      <w:proofErr w:type="spellEnd"/>
      <w:r w:rsidRPr="00DC260A">
        <w:rPr>
          <w:rFonts w:ascii="Arial" w:hAnsi="Arial" w:cs="Arial"/>
          <w:i/>
        </w:rPr>
        <w:t xml:space="preserve"> </w:t>
      </w:r>
      <w:proofErr w:type="spellStart"/>
      <w:r w:rsidRPr="00DC260A">
        <w:rPr>
          <w:rFonts w:ascii="Arial" w:hAnsi="Arial" w:cs="Arial"/>
          <w:i/>
        </w:rPr>
        <w:t>layer</w:t>
      </w:r>
      <w:proofErr w:type="spellEnd"/>
      <w:r w:rsidRPr="00DC260A">
        <w:rPr>
          <w:rFonts w:ascii="Arial" w:hAnsi="Arial" w:cs="Arial"/>
        </w:rPr>
        <w:t xml:space="preserve"> e a superfície </w:t>
      </w:r>
      <w:proofErr w:type="spellStart"/>
      <w:r w:rsidRPr="00DC260A">
        <w:rPr>
          <w:rFonts w:ascii="Arial" w:hAnsi="Arial" w:cs="Arial"/>
        </w:rPr>
        <w:t>dentinária</w:t>
      </w:r>
      <w:proofErr w:type="spellEnd"/>
      <w:r w:rsidRPr="00DC260A">
        <w:rPr>
          <w:rFonts w:ascii="Arial" w:hAnsi="Arial" w:cs="Arial"/>
        </w:rPr>
        <w:t xml:space="preserve">, o adesivo não molhava bem a dentina, por ser </w:t>
      </w:r>
      <w:proofErr w:type="gramStart"/>
      <w:r w:rsidRPr="00DC260A">
        <w:rPr>
          <w:rFonts w:ascii="Arial" w:hAnsi="Arial" w:cs="Arial"/>
        </w:rPr>
        <w:t>hidrófobo</w:t>
      </w:r>
      <w:proofErr w:type="gramEnd"/>
      <w:r w:rsidRPr="00DC260A">
        <w:rPr>
          <w:rFonts w:ascii="Arial" w:hAnsi="Arial" w:cs="Arial"/>
        </w:rPr>
        <w:t xml:space="preserve">, por isso a resina não penetrava nos túbulos </w:t>
      </w:r>
      <w:proofErr w:type="spellStart"/>
      <w:r w:rsidRPr="00DC260A">
        <w:rPr>
          <w:rFonts w:ascii="Arial" w:hAnsi="Arial" w:cs="Arial"/>
        </w:rPr>
        <w:t>dentinários</w:t>
      </w:r>
      <w:proofErr w:type="spellEnd"/>
      <w:r w:rsidRPr="00DC260A">
        <w:rPr>
          <w:rFonts w:ascii="Arial" w:hAnsi="Arial" w:cs="Arial"/>
        </w:rPr>
        <w:t xml:space="preserve"> (</w:t>
      </w:r>
      <w:proofErr w:type="spellStart"/>
      <w:r w:rsidRPr="00DC260A">
        <w:rPr>
          <w:rFonts w:ascii="Arial" w:hAnsi="Arial" w:cs="Arial"/>
        </w:rPr>
        <w:t>Albers</w:t>
      </w:r>
      <w:proofErr w:type="spellEnd"/>
      <w:r w:rsidRPr="00DC260A">
        <w:rPr>
          <w:rFonts w:ascii="Arial" w:hAnsi="Arial" w:cs="Arial"/>
        </w:rPr>
        <w:t xml:space="preserve">, 1990; </w:t>
      </w:r>
      <w:proofErr w:type="spellStart"/>
      <w:r w:rsidRPr="00DC260A">
        <w:rPr>
          <w:rFonts w:ascii="Arial" w:hAnsi="Arial" w:cs="Arial"/>
        </w:rPr>
        <w:t>Eick</w:t>
      </w:r>
      <w:proofErr w:type="spellEnd"/>
      <w:r w:rsidRPr="00DC260A">
        <w:rPr>
          <w:rFonts w:ascii="Arial" w:hAnsi="Arial" w:cs="Arial"/>
        </w:rPr>
        <w:t xml:space="preserve"> </w:t>
      </w:r>
      <w:proofErr w:type="spellStart"/>
      <w:r w:rsidRPr="00DC260A">
        <w:rPr>
          <w:rFonts w:ascii="Arial" w:hAnsi="Arial" w:cs="Arial"/>
          <w:i/>
        </w:rPr>
        <w:t>et</w:t>
      </w:r>
      <w:proofErr w:type="spellEnd"/>
      <w:r w:rsidRPr="00DC260A">
        <w:rPr>
          <w:rFonts w:ascii="Arial" w:hAnsi="Arial" w:cs="Arial"/>
          <w:i/>
        </w:rPr>
        <w:t xml:space="preserve"> </w:t>
      </w:r>
      <w:proofErr w:type="spellStart"/>
      <w:r w:rsidRPr="00DC260A">
        <w:rPr>
          <w:rFonts w:ascii="Arial" w:hAnsi="Arial" w:cs="Arial"/>
          <w:i/>
        </w:rPr>
        <w:t>al</w:t>
      </w:r>
      <w:proofErr w:type="spellEnd"/>
      <w:r w:rsidRPr="00DC260A">
        <w:rPr>
          <w:rFonts w:ascii="Arial" w:hAnsi="Arial" w:cs="Arial"/>
        </w:rPr>
        <w:t>, 1991).</w:t>
      </w:r>
    </w:p>
    <w:p w:rsidR="00C16BFE" w:rsidRPr="00DC260A" w:rsidRDefault="00C16BFE" w:rsidP="005C7763">
      <w:pPr>
        <w:spacing w:after="120" w:line="360" w:lineRule="auto"/>
        <w:jc w:val="both"/>
        <w:rPr>
          <w:rFonts w:ascii="Arial" w:hAnsi="Arial" w:cs="Arial"/>
        </w:rPr>
      </w:pPr>
      <w:r w:rsidRPr="00DC260A">
        <w:rPr>
          <w:rFonts w:ascii="Arial" w:hAnsi="Arial" w:cs="Arial"/>
        </w:rPr>
        <w:tab/>
        <w:t xml:space="preserve">Como a união da resina com a </w:t>
      </w:r>
      <w:proofErr w:type="spellStart"/>
      <w:r w:rsidRPr="00DC260A">
        <w:rPr>
          <w:rFonts w:ascii="Arial" w:hAnsi="Arial" w:cs="Arial"/>
          <w:i/>
        </w:rPr>
        <w:t>smear</w:t>
      </w:r>
      <w:proofErr w:type="spellEnd"/>
      <w:r w:rsidRPr="00DC260A">
        <w:rPr>
          <w:rFonts w:ascii="Arial" w:hAnsi="Arial" w:cs="Arial"/>
          <w:i/>
        </w:rPr>
        <w:t xml:space="preserve"> </w:t>
      </w:r>
      <w:proofErr w:type="spellStart"/>
      <w:r w:rsidRPr="00DC260A">
        <w:rPr>
          <w:rFonts w:ascii="Arial" w:hAnsi="Arial" w:cs="Arial"/>
          <w:i/>
        </w:rPr>
        <w:t>layer</w:t>
      </w:r>
      <w:proofErr w:type="spellEnd"/>
      <w:r w:rsidRPr="00DC260A">
        <w:rPr>
          <w:rFonts w:ascii="Arial" w:hAnsi="Arial" w:cs="Arial"/>
        </w:rPr>
        <w:t xml:space="preserve"> apresentava-se fraca surgiram os adesivos de 3ª geração, onde </w:t>
      </w:r>
      <w:proofErr w:type="gramStart"/>
      <w:r w:rsidRPr="00DC260A">
        <w:rPr>
          <w:rFonts w:ascii="Arial" w:hAnsi="Arial" w:cs="Arial"/>
        </w:rPr>
        <w:t>o condicionamento acido</w:t>
      </w:r>
      <w:proofErr w:type="gramEnd"/>
      <w:r w:rsidRPr="00DC260A">
        <w:rPr>
          <w:rFonts w:ascii="Arial" w:hAnsi="Arial" w:cs="Arial"/>
        </w:rPr>
        <w:t xml:space="preserve"> na dentina removia parcialmente e/ou modificava a </w:t>
      </w:r>
      <w:proofErr w:type="spellStart"/>
      <w:r w:rsidRPr="00DC260A">
        <w:rPr>
          <w:rFonts w:ascii="Arial" w:hAnsi="Arial" w:cs="Arial"/>
          <w:i/>
        </w:rPr>
        <w:t>smear</w:t>
      </w:r>
      <w:proofErr w:type="spellEnd"/>
      <w:r w:rsidRPr="00DC260A">
        <w:rPr>
          <w:rFonts w:ascii="Arial" w:hAnsi="Arial" w:cs="Arial"/>
          <w:i/>
        </w:rPr>
        <w:t xml:space="preserve"> </w:t>
      </w:r>
      <w:proofErr w:type="spellStart"/>
      <w:r w:rsidRPr="00DC260A">
        <w:rPr>
          <w:rFonts w:ascii="Arial" w:hAnsi="Arial" w:cs="Arial"/>
          <w:i/>
        </w:rPr>
        <w:t>layer</w:t>
      </w:r>
      <w:proofErr w:type="spellEnd"/>
      <w:r w:rsidRPr="00DC260A">
        <w:rPr>
          <w:rFonts w:ascii="Arial" w:hAnsi="Arial" w:cs="Arial"/>
        </w:rPr>
        <w:t xml:space="preserve">. Desta forma, houve um aumento na resistência de união para mais de 10 </w:t>
      </w:r>
      <w:proofErr w:type="spellStart"/>
      <w:r w:rsidRPr="00DC260A">
        <w:rPr>
          <w:rFonts w:ascii="Arial" w:hAnsi="Arial" w:cs="Arial"/>
        </w:rPr>
        <w:t>Mpa</w:t>
      </w:r>
      <w:proofErr w:type="spellEnd"/>
      <w:r w:rsidRPr="00DC260A">
        <w:rPr>
          <w:rFonts w:ascii="Arial" w:hAnsi="Arial" w:cs="Arial"/>
        </w:rPr>
        <w:t xml:space="preserve">. Nessa geração surgem os </w:t>
      </w:r>
      <w:proofErr w:type="spellStart"/>
      <w:r w:rsidRPr="00DC260A">
        <w:rPr>
          <w:rFonts w:ascii="Arial" w:hAnsi="Arial" w:cs="Arial"/>
          <w:i/>
        </w:rPr>
        <w:t>primers</w:t>
      </w:r>
      <w:proofErr w:type="spellEnd"/>
      <w:r w:rsidRPr="00DC260A">
        <w:rPr>
          <w:rFonts w:ascii="Arial" w:hAnsi="Arial" w:cs="Arial"/>
        </w:rPr>
        <w:t xml:space="preserve"> composto por monômero hidrófilo como 4 </w:t>
      </w:r>
      <w:proofErr w:type="gramStart"/>
      <w:r w:rsidRPr="00DC260A">
        <w:rPr>
          <w:rFonts w:ascii="Arial" w:hAnsi="Arial" w:cs="Arial"/>
        </w:rPr>
        <w:t>–</w:t>
      </w:r>
      <w:proofErr w:type="spellStart"/>
      <w:r w:rsidRPr="00DC260A">
        <w:rPr>
          <w:rFonts w:ascii="Arial" w:hAnsi="Arial" w:cs="Arial"/>
        </w:rPr>
        <w:t>metacriloxietil</w:t>
      </w:r>
      <w:proofErr w:type="spellEnd"/>
      <w:proofErr w:type="gramEnd"/>
      <w:r w:rsidRPr="00DC260A">
        <w:rPr>
          <w:rFonts w:ascii="Arial" w:hAnsi="Arial" w:cs="Arial"/>
        </w:rPr>
        <w:t xml:space="preserve"> anidrido </w:t>
      </w:r>
      <w:r w:rsidRPr="00DC260A">
        <w:rPr>
          <w:rFonts w:ascii="Arial" w:hAnsi="Arial" w:cs="Arial"/>
        </w:rPr>
        <w:lastRenderedPageBreak/>
        <w:t xml:space="preserve">de </w:t>
      </w:r>
      <w:proofErr w:type="spellStart"/>
      <w:r w:rsidRPr="00DC260A">
        <w:rPr>
          <w:rFonts w:ascii="Arial" w:hAnsi="Arial" w:cs="Arial"/>
        </w:rPr>
        <w:t>trimelitato</w:t>
      </w:r>
      <w:proofErr w:type="spellEnd"/>
      <w:r w:rsidRPr="00DC260A">
        <w:rPr>
          <w:rFonts w:ascii="Arial" w:hAnsi="Arial" w:cs="Arial"/>
        </w:rPr>
        <w:t xml:space="preserve"> (4-META) e o </w:t>
      </w:r>
      <w:proofErr w:type="spellStart"/>
      <w:r w:rsidRPr="00DC260A">
        <w:rPr>
          <w:rFonts w:ascii="Arial" w:hAnsi="Arial" w:cs="Arial"/>
        </w:rPr>
        <w:t>bisfenil-dimetacrilato</w:t>
      </w:r>
      <w:proofErr w:type="spellEnd"/>
      <w:r w:rsidRPr="00DC260A">
        <w:rPr>
          <w:rFonts w:ascii="Arial" w:hAnsi="Arial" w:cs="Arial"/>
        </w:rPr>
        <w:t xml:space="preserve"> (BPDM), que infiltram na </w:t>
      </w:r>
      <w:proofErr w:type="spellStart"/>
      <w:r w:rsidRPr="00DC260A">
        <w:rPr>
          <w:rFonts w:ascii="Arial" w:hAnsi="Arial" w:cs="Arial"/>
          <w:i/>
        </w:rPr>
        <w:t>smear</w:t>
      </w:r>
      <w:proofErr w:type="spellEnd"/>
      <w:r w:rsidRPr="00DC260A">
        <w:rPr>
          <w:rFonts w:ascii="Arial" w:hAnsi="Arial" w:cs="Arial"/>
          <w:i/>
        </w:rPr>
        <w:t xml:space="preserve"> </w:t>
      </w:r>
      <w:proofErr w:type="spellStart"/>
      <w:r w:rsidRPr="00DC260A">
        <w:rPr>
          <w:rFonts w:ascii="Arial" w:hAnsi="Arial" w:cs="Arial"/>
          <w:i/>
        </w:rPr>
        <w:t>layer</w:t>
      </w:r>
      <w:proofErr w:type="spellEnd"/>
      <w:r w:rsidRPr="00DC260A">
        <w:rPr>
          <w:rFonts w:ascii="Arial" w:hAnsi="Arial" w:cs="Arial"/>
        </w:rPr>
        <w:t>, modificando-a e promovendo a adesão com a dentina (</w:t>
      </w:r>
      <w:proofErr w:type="spellStart"/>
      <w:r w:rsidRPr="00DC260A">
        <w:rPr>
          <w:rFonts w:ascii="Arial" w:hAnsi="Arial" w:cs="Arial"/>
        </w:rPr>
        <w:t>Nakabayashi</w:t>
      </w:r>
      <w:proofErr w:type="spellEnd"/>
      <w:r w:rsidRPr="00DC260A">
        <w:rPr>
          <w:rFonts w:ascii="Arial" w:hAnsi="Arial" w:cs="Arial"/>
        </w:rPr>
        <w:t xml:space="preserve"> e </w:t>
      </w:r>
      <w:proofErr w:type="spellStart"/>
      <w:r w:rsidRPr="00DC260A">
        <w:rPr>
          <w:rFonts w:ascii="Arial" w:hAnsi="Arial" w:cs="Arial"/>
        </w:rPr>
        <w:t>Pashley</w:t>
      </w:r>
      <w:proofErr w:type="spellEnd"/>
      <w:r w:rsidRPr="00DC260A">
        <w:rPr>
          <w:rFonts w:ascii="Arial" w:hAnsi="Arial" w:cs="Arial"/>
        </w:rPr>
        <w:t xml:space="preserve">, 1998; </w:t>
      </w:r>
      <w:proofErr w:type="spellStart"/>
      <w:r w:rsidRPr="00DC260A">
        <w:rPr>
          <w:rFonts w:ascii="Arial" w:hAnsi="Arial" w:cs="Arial"/>
        </w:rPr>
        <w:t>Kugel</w:t>
      </w:r>
      <w:proofErr w:type="spellEnd"/>
      <w:r w:rsidRPr="00DC260A">
        <w:rPr>
          <w:rFonts w:ascii="Arial" w:hAnsi="Arial" w:cs="Arial"/>
        </w:rPr>
        <w:t xml:space="preserve"> e Ferrari, 2000).</w:t>
      </w:r>
    </w:p>
    <w:p w:rsidR="00C16BFE" w:rsidRPr="00DC260A" w:rsidRDefault="00C16BFE" w:rsidP="005C7763">
      <w:pPr>
        <w:spacing w:after="120" w:line="360" w:lineRule="auto"/>
        <w:jc w:val="both"/>
        <w:rPr>
          <w:rFonts w:ascii="Arial" w:hAnsi="Arial" w:cs="Arial"/>
        </w:rPr>
      </w:pPr>
      <w:r w:rsidRPr="00DC260A">
        <w:rPr>
          <w:rFonts w:ascii="Arial" w:hAnsi="Arial" w:cs="Arial"/>
        </w:rPr>
        <w:tab/>
        <w:t xml:space="preserve">Como a </w:t>
      </w:r>
      <w:proofErr w:type="spellStart"/>
      <w:r w:rsidRPr="00DC260A">
        <w:rPr>
          <w:rFonts w:ascii="Arial" w:hAnsi="Arial" w:cs="Arial"/>
          <w:i/>
        </w:rPr>
        <w:t>smear</w:t>
      </w:r>
      <w:proofErr w:type="spellEnd"/>
      <w:r w:rsidRPr="00DC260A">
        <w:rPr>
          <w:rFonts w:ascii="Arial" w:hAnsi="Arial" w:cs="Arial"/>
          <w:i/>
        </w:rPr>
        <w:t xml:space="preserve"> </w:t>
      </w:r>
      <w:proofErr w:type="spellStart"/>
      <w:r w:rsidRPr="00DC260A">
        <w:rPr>
          <w:rFonts w:ascii="Arial" w:hAnsi="Arial" w:cs="Arial"/>
          <w:i/>
        </w:rPr>
        <w:t>layer</w:t>
      </w:r>
      <w:proofErr w:type="spellEnd"/>
      <w:r w:rsidRPr="00DC260A">
        <w:rPr>
          <w:rFonts w:ascii="Arial" w:hAnsi="Arial" w:cs="Arial"/>
          <w:i/>
        </w:rPr>
        <w:t xml:space="preserve"> </w:t>
      </w:r>
      <w:r w:rsidRPr="00DC260A">
        <w:rPr>
          <w:rFonts w:ascii="Arial" w:hAnsi="Arial" w:cs="Arial"/>
        </w:rPr>
        <w:t xml:space="preserve">dificultava a penetração dos componentes hidrófilos e hidrófobos na dentina, surgiram os adesivos de 4ª geração onde era realizada a completa remoção da </w:t>
      </w:r>
      <w:proofErr w:type="spellStart"/>
      <w:r w:rsidRPr="00DC260A">
        <w:rPr>
          <w:rFonts w:ascii="Arial" w:hAnsi="Arial" w:cs="Arial"/>
          <w:i/>
        </w:rPr>
        <w:t>smear</w:t>
      </w:r>
      <w:proofErr w:type="spellEnd"/>
      <w:r w:rsidRPr="00DC260A">
        <w:rPr>
          <w:rFonts w:ascii="Arial" w:hAnsi="Arial" w:cs="Arial"/>
          <w:i/>
        </w:rPr>
        <w:t xml:space="preserve"> </w:t>
      </w:r>
      <w:proofErr w:type="spellStart"/>
      <w:proofErr w:type="gramStart"/>
      <w:r w:rsidRPr="00DC260A">
        <w:rPr>
          <w:rFonts w:ascii="Arial" w:hAnsi="Arial" w:cs="Arial"/>
          <w:i/>
        </w:rPr>
        <w:t>layer</w:t>
      </w:r>
      <w:proofErr w:type="spellEnd"/>
      <w:r w:rsidRPr="00DC260A">
        <w:rPr>
          <w:rFonts w:ascii="Arial" w:hAnsi="Arial" w:cs="Arial"/>
          <w:i/>
        </w:rPr>
        <w:t xml:space="preserve"> </w:t>
      </w:r>
      <w:r w:rsidRPr="00DC260A">
        <w:rPr>
          <w:rFonts w:ascii="Arial" w:hAnsi="Arial" w:cs="Arial"/>
        </w:rPr>
        <w:t>.</w:t>
      </w:r>
      <w:proofErr w:type="gramEnd"/>
      <w:r w:rsidRPr="00DC260A">
        <w:rPr>
          <w:rFonts w:ascii="Arial" w:hAnsi="Arial" w:cs="Arial"/>
        </w:rPr>
        <w:t xml:space="preserve"> </w:t>
      </w:r>
      <w:proofErr w:type="spellStart"/>
      <w:r w:rsidRPr="00DC260A">
        <w:rPr>
          <w:rFonts w:ascii="Arial" w:hAnsi="Arial" w:cs="Arial"/>
        </w:rPr>
        <w:t>Fusayama</w:t>
      </w:r>
      <w:proofErr w:type="spellEnd"/>
      <w:r w:rsidRPr="00DC260A">
        <w:rPr>
          <w:rFonts w:ascii="Arial" w:hAnsi="Arial" w:cs="Arial"/>
        </w:rPr>
        <w:t xml:space="preserve"> </w:t>
      </w:r>
      <w:proofErr w:type="spellStart"/>
      <w:proofErr w:type="gramStart"/>
      <w:r w:rsidRPr="00DC260A">
        <w:rPr>
          <w:rFonts w:ascii="Arial" w:hAnsi="Arial" w:cs="Arial"/>
          <w:i/>
        </w:rPr>
        <w:t>et</w:t>
      </w:r>
      <w:proofErr w:type="spellEnd"/>
      <w:proofErr w:type="gramEnd"/>
      <w:r w:rsidRPr="00DC260A">
        <w:rPr>
          <w:rFonts w:ascii="Arial" w:hAnsi="Arial" w:cs="Arial"/>
          <w:i/>
        </w:rPr>
        <w:t xml:space="preserve"> </w:t>
      </w:r>
      <w:proofErr w:type="spellStart"/>
      <w:r w:rsidRPr="00DC260A">
        <w:rPr>
          <w:rFonts w:ascii="Arial" w:hAnsi="Arial" w:cs="Arial"/>
          <w:i/>
        </w:rPr>
        <w:t>al</w:t>
      </w:r>
      <w:proofErr w:type="spellEnd"/>
      <w:r w:rsidRPr="00DC260A">
        <w:rPr>
          <w:rFonts w:ascii="Arial" w:hAnsi="Arial" w:cs="Arial"/>
        </w:rPr>
        <w:t xml:space="preserve"> (1979) tentaram simplificar a adesão no esmalte e na dentina propondo o condicionamento ácido simultâneo do esmalte e dentina, promovendo a remoção completa da </w:t>
      </w:r>
      <w:proofErr w:type="spellStart"/>
      <w:r w:rsidRPr="00DC260A">
        <w:rPr>
          <w:rFonts w:ascii="Arial" w:hAnsi="Arial" w:cs="Arial"/>
          <w:i/>
        </w:rPr>
        <w:t>smear</w:t>
      </w:r>
      <w:proofErr w:type="spellEnd"/>
      <w:r w:rsidRPr="00DC260A">
        <w:rPr>
          <w:rFonts w:ascii="Arial" w:hAnsi="Arial" w:cs="Arial"/>
          <w:i/>
        </w:rPr>
        <w:t xml:space="preserve"> </w:t>
      </w:r>
      <w:proofErr w:type="spellStart"/>
      <w:r w:rsidRPr="00DC260A">
        <w:rPr>
          <w:rFonts w:ascii="Arial" w:hAnsi="Arial" w:cs="Arial"/>
          <w:i/>
        </w:rPr>
        <w:t>layer</w:t>
      </w:r>
      <w:proofErr w:type="spellEnd"/>
      <w:r w:rsidRPr="00DC260A">
        <w:rPr>
          <w:rFonts w:ascii="Arial" w:hAnsi="Arial" w:cs="Arial"/>
        </w:rPr>
        <w:t xml:space="preserve"> utilizando-se o acido fosfórico de 30 a 40%. Essa técnica, que foi proposta por </w:t>
      </w:r>
      <w:proofErr w:type="spellStart"/>
      <w:r w:rsidRPr="00DC260A">
        <w:rPr>
          <w:rFonts w:ascii="Arial" w:hAnsi="Arial" w:cs="Arial"/>
        </w:rPr>
        <w:t>Fusayama</w:t>
      </w:r>
      <w:proofErr w:type="spellEnd"/>
      <w:r w:rsidRPr="00DC260A">
        <w:rPr>
          <w:rFonts w:ascii="Arial" w:hAnsi="Arial" w:cs="Arial"/>
        </w:rPr>
        <w:t>, ficou conhecida como a técnica do condicionamento ácido total.</w:t>
      </w:r>
    </w:p>
    <w:p w:rsidR="00C16BFE" w:rsidRPr="00DC260A" w:rsidRDefault="00C16BFE" w:rsidP="005C7763">
      <w:pPr>
        <w:spacing w:after="120" w:line="360" w:lineRule="auto"/>
        <w:jc w:val="both"/>
        <w:rPr>
          <w:rFonts w:ascii="Arial" w:hAnsi="Arial" w:cs="Arial"/>
        </w:rPr>
      </w:pPr>
      <w:r w:rsidRPr="00DC260A">
        <w:rPr>
          <w:rFonts w:ascii="Arial" w:hAnsi="Arial" w:cs="Arial"/>
        </w:rPr>
        <w:tab/>
        <w:t xml:space="preserve">Esta 4ª geração de adesivos contém: um ácido, um </w:t>
      </w:r>
      <w:proofErr w:type="spellStart"/>
      <w:r w:rsidRPr="00DC260A">
        <w:rPr>
          <w:rFonts w:ascii="Arial" w:hAnsi="Arial" w:cs="Arial"/>
          <w:i/>
        </w:rPr>
        <w:t>primer</w:t>
      </w:r>
      <w:proofErr w:type="spellEnd"/>
      <w:r w:rsidRPr="00DC260A">
        <w:rPr>
          <w:rFonts w:ascii="Arial" w:hAnsi="Arial" w:cs="Arial"/>
        </w:rPr>
        <w:t xml:space="preserve"> e um adesivo. A aplicação dos condicionadores ácidos resulta na remoção da </w:t>
      </w:r>
      <w:proofErr w:type="spellStart"/>
      <w:r w:rsidRPr="00DC260A">
        <w:rPr>
          <w:rFonts w:ascii="Arial" w:hAnsi="Arial" w:cs="Arial"/>
          <w:i/>
        </w:rPr>
        <w:t>smear</w:t>
      </w:r>
      <w:proofErr w:type="spellEnd"/>
      <w:r w:rsidRPr="00DC260A">
        <w:rPr>
          <w:rFonts w:ascii="Arial" w:hAnsi="Arial" w:cs="Arial"/>
          <w:i/>
        </w:rPr>
        <w:t xml:space="preserve"> </w:t>
      </w:r>
      <w:proofErr w:type="spellStart"/>
      <w:r w:rsidRPr="00DC260A">
        <w:rPr>
          <w:rFonts w:ascii="Arial" w:hAnsi="Arial" w:cs="Arial"/>
          <w:i/>
        </w:rPr>
        <w:t>layer</w:t>
      </w:r>
      <w:proofErr w:type="spellEnd"/>
      <w:r w:rsidRPr="00DC260A">
        <w:rPr>
          <w:rFonts w:ascii="Arial" w:hAnsi="Arial" w:cs="Arial"/>
        </w:rPr>
        <w:t xml:space="preserve">, exposição dos túbulos </w:t>
      </w:r>
      <w:proofErr w:type="spellStart"/>
      <w:r w:rsidRPr="00DC260A">
        <w:rPr>
          <w:rFonts w:ascii="Arial" w:hAnsi="Arial" w:cs="Arial"/>
        </w:rPr>
        <w:t>dentinários</w:t>
      </w:r>
      <w:proofErr w:type="spellEnd"/>
      <w:r w:rsidRPr="00DC260A">
        <w:rPr>
          <w:rFonts w:ascii="Arial" w:hAnsi="Arial" w:cs="Arial"/>
        </w:rPr>
        <w:t xml:space="preserve">, </w:t>
      </w:r>
      <w:proofErr w:type="spellStart"/>
      <w:r w:rsidRPr="00DC260A">
        <w:rPr>
          <w:rFonts w:ascii="Arial" w:hAnsi="Arial" w:cs="Arial"/>
        </w:rPr>
        <w:t>demineralização</w:t>
      </w:r>
      <w:proofErr w:type="spellEnd"/>
      <w:r w:rsidRPr="00DC260A">
        <w:rPr>
          <w:rFonts w:ascii="Arial" w:hAnsi="Arial" w:cs="Arial"/>
        </w:rPr>
        <w:t xml:space="preserve"> da dentina </w:t>
      </w:r>
      <w:proofErr w:type="spellStart"/>
      <w:r w:rsidRPr="00DC260A">
        <w:rPr>
          <w:rFonts w:ascii="Arial" w:hAnsi="Arial" w:cs="Arial"/>
        </w:rPr>
        <w:t>peritubular</w:t>
      </w:r>
      <w:proofErr w:type="spellEnd"/>
      <w:r w:rsidRPr="00DC260A">
        <w:rPr>
          <w:rFonts w:ascii="Arial" w:hAnsi="Arial" w:cs="Arial"/>
        </w:rPr>
        <w:t xml:space="preserve"> e </w:t>
      </w:r>
      <w:proofErr w:type="spellStart"/>
      <w:r w:rsidRPr="00DC260A">
        <w:rPr>
          <w:rFonts w:ascii="Arial" w:hAnsi="Arial" w:cs="Arial"/>
        </w:rPr>
        <w:t>intertubular</w:t>
      </w:r>
      <w:proofErr w:type="spellEnd"/>
      <w:r w:rsidRPr="00DC260A">
        <w:rPr>
          <w:rFonts w:ascii="Arial" w:hAnsi="Arial" w:cs="Arial"/>
        </w:rPr>
        <w:t xml:space="preserve"> expondo as fibras colágenas </w:t>
      </w:r>
      <w:proofErr w:type="spellStart"/>
      <w:r w:rsidRPr="00DC260A">
        <w:rPr>
          <w:rFonts w:ascii="Arial" w:hAnsi="Arial" w:cs="Arial"/>
        </w:rPr>
        <w:t>intermeadas</w:t>
      </w:r>
      <w:proofErr w:type="spellEnd"/>
      <w:r w:rsidRPr="00DC260A">
        <w:rPr>
          <w:rFonts w:ascii="Arial" w:hAnsi="Arial" w:cs="Arial"/>
        </w:rPr>
        <w:t xml:space="preserve"> com </w:t>
      </w:r>
      <w:proofErr w:type="spellStart"/>
      <w:r w:rsidRPr="00DC260A">
        <w:rPr>
          <w:rFonts w:ascii="Arial" w:hAnsi="Arial" w:cs="Arial"/>
        </w:rPr>
        <w:t>microporos</w:t>
      </w:r>
      <w:proofErr w:type="spellEnd"/>
      <w:r w:rsidRPr="00DC260A">
        <w:rPr>
          <w:rFonts w:ascii="Arial" w:hAnsi="Arial" w:cs="Arial"/>
        </w:rPr>
        <w:t xml:space="preserve"> por onde poderão penetrar os monômeros dos </w:t>
      </w:r>
      <w:proofErr w:type="spellStart"/>
      <w:r w:rsidRPr="00DC260A">
        <w:rPr>
          <w:rFonts w:ascii="Arial" w:hAnsi="Arial" w:cs="Arial"/>
          <w:i/>
        </w:rPr>
        <w:t>primers</w:t>
      </w:r>
      <w:proofErr w:type="spellEnd"/>
      <w:r w:rsidRPr="00DC260A">
        <w:rPr>
          <w:rFonts w:ascii="Arial" w:hAnsi="Arial" w:cs="Arial"/>
          <w:i/>
        </w:rPr>
        <w:t xml:space="preserve">. </w:t>
      </w:r>
      <w:r w:rsidRPr="00DC260A">
        <w:rPr>
          <w:rFonts w:ascii="Arial" w:hAnsi="Arial" w:cs="Arial"/>
        </w:rPr>
        <w:t xml:space="preserve">Esses </w:t>
      </w:r>
      <w:proofErr w:type="spellStart"/>
      <w:r w:rsidRPr="00DC260A">
        <w:rPr>
          <w:rFonts w:ascii="Arial" w:hAnsi="Arial" w:cs="Arial"/>
          <w:i/>
        </w:rPr>
        <w:t>primers</w:t>
      </w:r>
      <w:proofErr w:type="spellEnd"/>
      <w:r w:rsidRPr="00DC260A">
        <w:rPr>
          <w:rFonts w:ascii="Arial" w:hAnsi="Arial" w:cs="Arial"/>
        </w:rPr>
        <w:t xml:space="preserve"> são compostos por dois grupos funcionais: um grupo hidrófilo, com afinidade química pela superfície úmida da dentina e outro hidrófobo que pode copolimerizar com monômeros incluídos na resina fluida (</w:t>
      </w:r>
      <w:proofErr w:type="spellStart"/>
      <w:r w:rsidRPr="00DC260A">
        <w:rPr>
          <w:rFonts w:ascii="Arial" w:hAnsi="Arial" w:cs="Arial"/>
        </w:rPr>
        <w:t>Erickson</w:t>
      </w:r>
      <w:proofErr w:type="spellEnd"/>
      <w:r w:rsidRPr="00DC260A">
        <w:rPr>
          <w:rFonts w:ascii="Arial" w:hAnsi="Arial" w:cs="Arial"/>
        </w:rPr>
        <w:t xml:space="preserve">, 1992). Os </w:t>
      </w:r>
      <w:proofErr w:type="spellStart"/>
      <w:r w:rsidRPr="00DC260A">
        <w:rPr>
          <w:rFonts w:ascii="Arial" w:hAnsi="Arial" w:cs="Arial"/>
          <w:i/>
        </w:rPr>
        <w:t>primers</w:t>
      </w:r>
      <w:proofErr w:type="spellEnd"/>
      <w:r w:rsidRPr="00DC260A">
        <w:rPr>
          <w:rFonts w:ascii="Arial" w:hAnsi="Arial" w:cs="Arial"/>
        </w:rPr>
        <w:t xml:space="preserve"> são dissolvidos em solventes orgânicos, como a acetona e etanol que deslocam água da superfície </w:t>
      </w:r>
      <w:proofErr w:type="spellStart"/>
      <w:r w:rsidRPr="00DC260A">
        <w:rPr>
          <w:rFonts w:ascii="Arial" w:hAnsi="Arial" w:cs="Arial"/>
        </w:rPr>
        <w:t>dentinária</w:t>
      </w:r>
      <w:proofErr w:type="spellEnd"/>
      <w:r w:rsidRPr="00DC260A">
        <w:rPr>
          <w:rFonts w:ascii="Arial" w:hAnsi="Arial" w:cs="Arial"/>
        </w:rPr>
        <w:t xml:space="preserve"> e da malha de colágeno, promovendo a infiltração dos monômeros da resina f</w:t>
      </w:r>
      <w:r>
        <w:rPr>
          <w:rFonts w:ascii="Arial" w:hAnsi="Arial" w:cs="Arial"/>
        </w:rPr>
        <w:t>l</w:t>
      </w:r>
      <w:r w:rsidRPr="00DC260A">
        <w:rPr>
          <w:rFonts w:ascii="Arial" w:hAnsi="Arial" w:cs="Arial"/>
        </w:rPr>
        <w:t xml:space="preserve">uida. Já o adesivo é composto de moléculas hidrófobas que têm como função principal a penetração dos espaços interfibrilares deixados após o condicionamento ácido e após a aplicação do </w:t>
      </w:r>
      <w:proofErr w:type="spellStart"/>
      <w:r w:rsidRPr="00DC260A">
        <w:rPr>
          <w:rFonts w:ascii="Arial" w:hAnsi="Arial" w:cs="Arial"/>
          <w:i/>
        </w:rPr>
        <w:t>primer</w:t>
      </w:r>
      <w:proofErr w:type="spellEnd"/>
      <w:r w:rsidRPr="00DC260A">
        <w:rPr>
          <w:rFonts w:ascii="Arial" w:hAnsi="Arial" w:cs="Arial"/>
        </w:rPr>
        <w:t>, tendo afinidade à resina (</w:t>
      </w:r>
      <w:proofErr w:type="spellStart"/>
      <w:r w:rsidRPr="00DC260A">
        <w:rPr>
          <w:rFonts w:ascii="Arial" w:hAnsi="Arial" w:cs="Arial"/>
        </w:rPr>
        <w:t>Erickson</w:t>
      </w:r>
      <w:proofErr w:type="spellEnd"/>
      <w:r w:rsidRPr="00DC260A">
        <w:rPr>
          <w:rFonts w:ascii="Arial" w:hAnsi="Arial" w:cs="Arial"/>
        </w:rPr>
        <w:t>, 1992).</w:t>
      </w:r>
    </w:p>
    <w:p w:rsidR="00C16BFE" w:rsidRPr="00DC260A" w:rsidRDefault="00C16BFE" w:rsidP="005C7763">
      <w:pPr>
        <w:spacing w:line="360" w:lineRule="auto"/>
        <w:ind w:firstLine="708"/>
        <w:jc w:val="both"/>
        <w:rPr>
          <w:rFonts w:ascii="Arial" w:hAnsi="Arial" w:cs="Arial"/>
        </w:rPr>
      </w:pPr>
      <w:r w:rsidRPr="00DC260A">
        <w:rPr>
          <w:rFonts w:ascii="Arial" w:hAnsi="Arial" w:cs="Arial"/>
        </w:rPr>
        <w:t xml:space="preserve">Na tentativa de corrigir falhas dos adesivos de gerações anteriores surgiram os adesivos de 5ª geração ou </w:t>
      </w:r>
      <w:proofErr w:type="spellStart"/>
      <w:r w:rsidRPr="00DC260A">
        <w:rPr>
          <w:rFonts w:ascii="Arial" w:hAnsi="Arial" w:cs="Arial"/>
        </w:rPr>
        <w:t>autocondicionantes</w:t>
      </w:r>
      <w:proofErr w:type="spellEnd"/>
      <w:r w:rsidRPr="00DC260A">
        <w:rPr>
          <w:rFonts w:ascii="Arial" w:hAnsi="Arial" w:cs="Arial"/>
        </w:rPr>
        <w:t xml:space="preserve">, que visam evitar alguns fatores que interferem na adesão. Os adesivos de 5ª geração são sistemas baseados em substâncias que não são lavadas e são capazes de atuarem simultaneamente como condicionadores do esmalte da dentina e como </w:t>
      </w:r>
      <w:proofErr w:type="spellStart"/>
      <w:r w:rsidRPr="00DC260A">
        <w:rPr>
          <w:rFonts w:ascii="Arial" w:hAnsi="Arial" w:cs="Arial"/>
          <w:i/>
        </w:rPr>
        <w:t>primers</w:t>
      </w:r>
      <w:proofErr w:type="spellEnd"/>
      <w:r w:rsidRPr="00DC260A">
        <w:rPr>
          <w:rFonts w:ascii="Arial" w:hAnsi="Arial" w:cs="Arial"/>
          <w:i/>
        </w:rPr>
        <w:t>,</w:t>
      </w:r>
      <w:r w:rsidRPr="00DC260A">
        <w:rPr>
          <w:rFonts w:ascii="Arial" w:hAnsi="Arial" w:cs="Arial"/>
        </w:rPr>
        <w:t xml:space="preserve"> caracterizando-a por incorporar a </w:t>
      </w:r>
      <w:proofErr w:type="spellStart"/>
      <w:r w:rsidRPr="00DC260A">
        <w:rPr>
          <w:rFonts w:ascii="Arial" w:hAnsi="Arial" w:cs="Arial"/>
          <w:i/>
        </w:rPr>
        <w:t>smear</w:t>
      </w:r>
      <w:proofErr w:type="spellEnd"/>
      <w:r w:rsidRPr="00DC260A">
        <w:rPr>
          <w:rFonts w:ascii="Arial" w:hAnsi="Arial" w:cs="Arial"/>
          <w:i/>
        </w:rPr>
        <w:t xml:space="preserve"> </w:t>
      </w:r>
      <w:proofErr w:type="spellStart"/>
      <w:r w:rsidRPr="00DC260A">
        <w:rPr>
          <w:rFonts w:ascii="Arial" w:hAnsi="Arial" w:cs="Arial"/>
          <w:i/>
        </w:rPr>
        <w:t>layer</w:t>
      </w:r>
      <w:proofErr w:type="spellEnd"/>
      <w:r w:rsidRPr="00DC260A">
        <w:rPr>
          <w:rFonts w:ascii="Arial" w:hAnsi="Arial" w:cs="Arial"/>
          <w:i/>
        </w:rPr>
        <w:t xml:space="preserve"> </w:t>
      </w:r>
      <w:r w:rsidRPr="00DC260A">
        <w:rPr>
          <w:rFonts w:ascii="Arial" w:hAnsi="Arial" w:cs="Arial"/>
        </w:rPr>
        <w:t xml:space="preserve">na camada </w:t>
      </w:r>
      <w:r w:rsidRPr="00DC260A">
        <w:rPr>
          <w:rFonts w:ascii="Arial" w:hAnsi="Arial" w:cs="Arial"/>
        </w:rPr>
        <w:lastRenderedPageBreak/>
        <w:t xml:space="preserve">hibrida, ou seja, promove a dissolução desta ao invés de removê-la completamente como nos sistemas que utilizam o condicionamento ácido (Reis </w:t>
      </w:r>
      <w:proofErr w:type="spellStart"/>
      <w:proofErr w:type="gramStart"/>
      <w:r w:rsidRPr="00DC260A">
        <w:rPr>
          <w:rFonts w:ascii="Arial" w:hAnsi="Arial" w:cs="Arial"/>
          <w:i/>
        </w:rPr>
        <w:t>et</w:t>
      </w:r>
      <w:proofErr w:type="spellEnd"/>
      <w:proofErr w:type="gramEnd"/>
      <w:r w:rsidRPr="00DC260A">
        <w:rPr>
          <w:rFonts w:ascii="Arial" w:hAnsi="Arial" w:cs="Arial"/>
          <w:i/>
        </w:rPr>
        <w:t xml:space="preserve"> </w:t>
      </w:r>
      <w:proofErr w:type="spellStart"/>
      <w:r w:rsidRPr="00DC260A">
        <w:rPr>
          <w:rFonts w:ascii="Arial" w:hAnsi="Arial" w:cs="Arial"/>
          <w:i/>
        </w:rPr>
        <w:t>al</w:t>
      </w:r>
      <w:proofErr w:type="spellEnd"/>
      <w:r w:rsidRPr="00DC260A">
        <w:rPr>
          <w:rFonts w:ascii="Arial" w:hAnsi="Arial" w:cs="Arial"/>
        </w:rPr>
        <w:t>, 2001).</w:t>
      </w:r>
    </w:p>
    <w:p w:rsidR="00C16BFE" w:rsidRPr="00DC260A" w:rsidRDefault="00C16BFE" w:rsidP="0088666B">
      <w:pPr>
        <w:spacing w:line="360" w:lineRule="auto"/>
        <w:jc w:val="both"/>
        <w:rPr>
          <w:rFonts w:ascii="Arial" w:hAnsi="Arial" w:cs="Arial"/>
        </w:rPr>
      </w:pPr>
    </w:p>
    <w:p w:rsidR="00C16BFE" w:rsidRPr="00DC260A" w:rsidRDefault="00C16BFE" w:rsidP="00155E89">
      <w:pPr>
        <w:pStyle w:val="PargrafodaLista"/>
        <w:numPr>
          <w:ilvl w:val="2"/>
          <w:numId w:val="7"/>
        </w:numPr>
        <w:spacing w:line="360" w:lineRule="auto"/>
        <w:jc w:val="both"/>
        <w:rPr>
          <w:rFonts w:ascii="Arial" w:hAnsi="Arial" w:cs="Arial"/>
        </w:rPr>
      </w:pPr>
      <w:r w:rsidRPr="00DC260A">
        <w:rPr>
          <w:rFonts w:ascii="Arial" w:hAnsi="Arial" w:cs="Arial"/>
        </w:rPr>
        <w:t>Adesivos Contemporâneos</w:t>
      </w:r>
    </w:p>
    <w:p w:rsidR="00C16BFE" w:rsidRPr="00DC260A" w:rsidRDefault="00C16BFE" w:rsidP="00155E89">
      <w:pPr>
        <w:spacing w:line="360" w:lineRule="auto"/>
        <w:jc w:val="both"/>
        <w:rPr>
          <w:rFonts w:ascii="Arial" w:hAnsi="Arial" w:cs="Arial"/>
        </w:rPr>
      </w:pPr>
    </w:p>
    <w:p w:rsidR="00C16BFE" w:rsidRPr="00DC260A" w:rsidRDefault="00C16BFE" w:rsidP="002934A6">
      <w:pPr>
        <w:autoSpaceDE w:val="0"/>
        <w:autoSpaceDN w:val="0"/>
        <w:adjustRightInd w:val="0"/>
        <w:spacing w:after="120" w:line="360" w:lineRule="auto"/>
        <w:ind w:firstLine="708"/>
        <w:jc w:val="both"/>
        <w:rPr>
          <w:rFonts w:ascii="Arial" w:hAnsi="Arial" w:cs="Arial"/>
          <w:szCs w:val="19"/>
          <w:lang w:eastAsia="en-US"/>
        </w:rPr>
      </w:pPr>
      <w:r w:rsidRPr="00DC260A">
        <w:rPr>
          <w:rFonts w:ascii="Arial" w:hAnsi="Arial" w:cs="Arial"/>
          <w:szCs w:val="19"/>
          <w:lang w:eastAsia="en-US"/>
        </w:rPr>
        <w:t xml:space="preserve">Os sistemas adesivos evoluíram quimicamente, o que de certa forma simplificou a sua aplicação, diminuindo a sensibilidade da técnica. Os sistemas adesivos que removem totalmente a </w:t>
      </w:r>
      <w:proofErr w:type="spellStart"/>
      <w:r w:rsidRPr="00DC260A">
        <w:rPr>
          <w:rFonts w:ascii="Arial" w:hAnsi="Arial" w:cs="Arial"/>
          <w:i/>
          <w:iCs/>
          <w:szCs w:val="19"/>
          <w:lang w:eastAsia="en-US"/>
        </w:rPr>
        <w:t>smear</w:t>
      </w:r>
      <w:proofErr w:type="spellEnd"/>
      <w:r w:rsidRPr="00DC260A">
        <w:rPr>
          <w:rFonts w:ascii="Arial" w:hAnsi="Arial" w:cs="Arial"/>
          <w:i/>
          <w:iCs/>
          <w:szCs w:val="19"/>
          <w:lang w:eastAsia="en-US"/>
        </w:rPr>
        <w:t xml:space="preserve"> </w:t>
      </w:r>
      <w:proofErr w:type="spellStart"/>
      <w:r w:rsidRPr="00DC260A">
        <w:rPr>
          <w:rFonts w:ascii="Arial" w:hAnsi="Arial" w:cs="Arial"/>
          <w:i/>
          <w:iCs/>
          <w:szCs w:val="19"/>
          <w:lang w:eastAsia="en-US"/>
        </w:rPr>
        <w:t>layer</w:t>
      </w:r>
      <w:proofErr w:type="spellEnd"/>
      <w:r w:rsidRPr="00DC260A">
        <w:rPr>
          <w:rFonts w:ascii="Arial" w:hAnsi="Arial" w:cs="Arial"/>
          <w:iCs/>
          <w:szCs w:val="19"/>
          <w:lang w:eastAsia="en-US"/>
        </w:rPr>
        <w:t xml:space="preserve"> (4ª geração)</w:t>
      </w:r>
      <w:r w:rsidRPr="00DC260A">
        <w:rPr>
          <w:rFonts w:ascii="Arial" w:hAnsi="Arial" w:cs="Arial"/>
          <w:i/>
          <w:iCs/>
          <w:szCs w:val="19"/>
          <w:lang w:eastAsia="en-US"/>
        </w:rPr>
        <w:t xml:space="preserve">, </w:t>
      </w:r>
      <w:proofErr w:type="spellStart"/>
      <w:r w:rsidRPr="00DC260A">
        <w:rPr>
          <w:rFonts w:ascii="Arial" w:hAnsi="Arial" w:cs="Arial"/>
          <w:szCs w:val="19"/>
          <w:lang w:eastAsia="en-US"/>
        </w:rPr>
        <w:t>desmineralizam</w:t>
      </w:r>
      <w:proofErr w:type="spellEnd"/>
      <w:r w:rsidRPr="00DC260A">
        <w:rPr>
          <w:rFonts w:ascii="Arial" w:hAnsi="Arial" w:cs="Arial"/>
          <w:szCs w:val="19"/>
          <w:lang w:eastAsia="en-US"/>
        </w:rPr>
        <w:t xml:space="preserve"> a superfície intacta de dentina através de condicionamento ácido com agentes </w:t>
      </w:r>
      <w:proofErr w:type="spellStart"/>
      <w:r w:rsidRPr="00DC260A">
        <w:rPr>
          <w:rFonts w:ascii="Arial" w:hAnsi="Arial" w:cs="Arial"/>
          <w:szCs w:val="19"/>
          <w:lang w:eastAsia="en-US"/>
        </w:rPr>
        <w:t>quelantes</w:t>
      </w:r>
      <w:proofErr w:type="spellEnd"/>
      <w:r w:rsidRPr="00DC260A">
        <w:rPr>
          <w:rFonts w:ascii="Arial" w:hAnsi="Arial" w:cs="Arial"/>
          <w:szCs w:val="19"/>
          <w:lang w:eastAsia="en-US"/>
        </w:rPr>
        <w:t xml:space="preserve"> ou ácidos minerais. Seguido de lavagem e aplicação de vários passos de um </w:t>
      </w:r>
      <w:proofErr w:type="spellStart"/>
      <w:r w:rsidRPr="00DC260A">
        <w:rPr>
          <w:rFonts w:ascii="Arial" w:hAnsi="Arial" w:cs="Arial"/>
          <w:i/>
          <w:szCs w:val="19"/>
          <w:lang w:eastAsia="en-US"/>
        </w:rPr>
        <w:t>p</w:t>
      </w:r>
      <w:r w:rsidRPr="00DC260A">
        <w:rPr>
          <w:rFonts w:ascii="Arial" w:hAnsi="Arial" w:cs="Arial"/>
          <w:i/>
          <w:iCs/>
          <w:szCs w:val="19"/>
          <w:lang w:eastAsia="en-US"/>
        </w:rPr>
        <w:t>rimer</w:t>
      </w:r>
      <w:proofErr w:type="spellEnd"/>
      <w:r w:rsidRPr="00DC260A">
        <w:rPr>
          <w:rFonts w:ascii="Arial" w:hAnsi="Arial" w:cs="Arial"/>
          <w:i/>
          <w:iCs/>
          <w:szCs w:val="19"/>
          <w:lang w:eastAsia="en-US"/>
        </w:rPr>
        <w:t xml:space="preserve"> </w:t>
      </w:r>
      <w:r w:rsidRPr="00DC260A">
        <w:rPr>
          <w:rFonts w:ascii="Arial" w:hAnsi="Arial" w:cs="Arial"/>
          <w:szCs w:val="19"/>
          <w:lang w:eastAsia="en-US"/>
        </w:rPr>
        <w:t xml:space="preserve">e adesivo, ou uma aplicação simplificada de um </w:t>
      </w:r>
      <w:proofErr w:type="spellStart"/>
      <w:r w:rsidRPr="00DC260A">
        <w:rPr>
          <w:rFonts w:ascii="Arial" w:hAnsi="Arial" w:cs="Arial"/>
          <w:szCs w:val="19"/>
          <w:lang w:eastAsia="en-US"/>
        </w:rPr>
        <w:t>primer-adesivo</w:t>
      </w:r>
      <w:proofErr w:type="spellEnd"/>
      <w:r w:rsidRPr="00DC260A">
        <w:rPr>
          <w:rFonts w:ascii="Arial" w:hAnsi="Arial" w:cs="Arial"/>
          <w:szCs w:val="19"/>
          <w:lang w:eastAsia="en-US"/>
        </w:rPr>
        <w:t xml:space="preserve"> ao substrato condicionado, completando desta forma o protocolo adesivo. O segundo método, porém, utiliza a </w:t>
      </w:r>
      <w:proofErr w:type="spellStart"/>
      <w:r w:rsidRPr="00DC260A">
        <w:rPr>
          <w:rFonts w:ascii="Arial" w:hAnsi="Arial" w:cs="Arial"/>
          <w:i/>
          <w:iCs/>
          <w:szCs w:val="19"/>
          <w:lang w:eastAsia="en-US"/>
        </w:rPr>
        <w:t>smear</w:t>
      </w:r>
      <w:proofErr w:type="spellEnd"/>
      <w:r w:rsidRPr="00DC260A">
        <w:rPr>
          <w:rFonts w:ascii="Arial" w:hAnsi="Arial" w:cs="Arial"/>
          <w:i/>
          <w:iCs/>
          <w:szCs w:val="19"/>
          <w:lang w:eastAsia="en-US"/>
        </w:rPr>
        <w:t xml:space="preserve"> </w:t>
      </w:r>
      <w:proofErr w:type="spellStart"/>
      <w:r w:rsidRPr="00DC260A">
        <w:rPr>
          <w:rFonts w:ascii="Arial" w:hAnsi="Arial" w:cs="Arial"/>
          <w:i/>
          <w:iCs/>
          <w:szCs w:val="19"/>
          <w:lang w:eastAsia="en-US"/>
        </w:rPr>
        <w:t>layer</w:t>
      </w:r>
      <w:proofErr w:type="spellEnd"/>
      <w:r w:rsidRPr="00DC260A">
        <w:rPr>
          <w:rFonts w:ascii="Arial" w:hAnsi="Arial" w:cs="Arial"/>
          <w:i/>
          <w:iCs/>
          <w:szCs w:val="19"/>
          <w:lang w:eastAsia="en-US"/>
        </w:rPr>
        <w:t xml:space="preserve"> </w:t>
      </w:r>
      <w:r w:rsidRPr="00DC260A">
        <w:rPr>
          <w:rFonts w:ascii="Arial" w:hAnsi="Arial" w:cs="Arial"/>
          <w:szCs w:val="19"/>
          <w:lang w:eastAsia="en-US"/>
        </w:rPr>
        <w:t xml:space="preserve">como um substrato </w:t>
      </w:r>
      <w:proofErr w:type="spellStart"/>
      <w:r w:rsidRPr="00DC260A">
        <w:rPr>
          <w:rFonts w:ascii="Arial" w:hAnsi="Arial" w:cs="Arial"/>
          <w:szCs w:val="19"/>
          <w:lang w:eastAsia="en-US"/>
        </w:rPr>
        <w:t>dentinário</w:t>
      </w:r>
      <w:proofErr w:type="spellEnd"/>
      <w:r w:rsidRPr="00DC260A">
        <w:rPr>
          <w:rFonts w:ascii="Arial" w:hAnsi="Arial" w:cs="Arial"/>
          <w:szCs w:val="19"/>
          <w:lang w:eastAsia="en-US"/>
        </w:rPr>
        <w:t xml:space="preserve"> (5ª geração). Conhecidos como </w:t>
      </w:r>
      <w:proofErr w:type="spellStart"/>
      <w:r w:rsidRPr="00DC260A">
        <w:rPr>
          <w:rFonts w:ascii="Arial" w:hAnsi="Arial" w:cs="Arial"/>
          <w:i/>
          <w:iCs/>
          <w:szCs w:val="19"/>
          <w:lang w:eastAsia="en-US"/>
        </w:rPr>
        <w:t>primers</w:t>
      </w:r>
      <w:proofErr w:type="spellEnd"/>
      <w:r w:rsidRPr="00DC260A">
        <w:rPr>
          <w:rFonts w:ascii="Arial" w:hAnsi="Arial" w:cs="Arial"/>
          <w:i/>
          <w:iCs/>
          <w:szCs w:val="19"/>
          <w:lang w:eastAsia="en-US"/>
        </w:rPr>
        <w:t xml:space="preserve"> </w:t>
      </w:r>
      <w:proofErr w:type="gramStart"/>
      <w:r w:rsidRPr="00DC260A">
        <w:rPr>
          <w:rFonts w:ascii="Arial" w:hAnsi="Arial" w:cs="Arial"/>
          <w:szCs w:val="19"/>
          <w:lang w:eastAsia="en-US"/>
        </w:rPr>
        <w:t>auto-condicionantes</w:t>
      </w:r>
      <w:proofErr w:type="gramEnd"/>
      <w:r w:rsidRPr="00DC260A">
        <w:rPr>
          <w:rFonts w:ascii="Arial" w:hAnsi="Arial" w:cs="Arial"/>
          <w:szCs w:val="19"/>
          <w:lang w:eastAsia="en-US"/>
        </w:rPr>
        <w:t xml:space="preserve">, estes são aplicados à dentina coberta com </w:t>
      </w:r>
      <w:proofErr w:type="spellStart"/>
      <w:r w:rsidRPr="00DC260A">
        <w:rPr>
          <w:rFonts w:ascii="Arial" w:hAnsi="Arial" w:cs="Arial"/>
          <w:i/>
          <w:iCs/>
          <w:szCs w:val="19"/>
          <w:lang w:eastAsia="en-US"/>
        </w:rPr>
        <w:t>smear</w:t>
      </w:r>
      <w:proofErr w:type="spellEnd"/>
      <w:r w:rsidRPr="00DC260A">
        <w:rPr>
          <w:rFonts w:ascii="Arial" w:hAnsi="Arial" w:cs="Arial"/>
          <w:i/>
          <w:iCs/>
          <w:szCs w:val="19"/>
          <w:lang w:eastAsia="en-US"/>
        </w:rPr>
        <w:t xml:space="preserve"> </w:t>
      </w:r>
      <w:proofErr w:type="spellStart"/>
      <w:r w:rsidRPr="00DC260A">
        <w:rPr>
          <w:rFonts w:ascii="Arial" w:hAnsi="Arial" w:cs="Arial"/>
          <w:i/>
          <w:iCs/>
          <w:szCs w:val="19"/>
          <w:lang w:eastAsia="en-US"/>
        </w:rPr>
        <w:t>layer</w:t>
      </w:r>
      <w:proofErr w:type="spellEnd"/>
      <w:r w:rsidRPr="00DC260A">
        <w:rPr>
          <w:rFonts w:ascii="Arial" w:hAnsi="Arial" w:cs="Arial"/>
          <w:i/>
          <w:iCs/>
          <w:szCs w:val="19"/>
          <w:lang w:eastAsia="en-US"/>
        </w:rPr>
        <w:t xml:space="preserve"> </w:t>
      </w:r>
      <w:r w:rsidRPr="00DC260A">
        <w:rPr>
          <w:rFonts w:ascii="Arial" w:hAnsi="Arial" w:cs="Arial"/>
          <w:szCs w:val="19"/>
          <w:lang w:eastAsia="en-US"/>
        </w:rPr>
        <w:t xml:space="preserve">por um determinado período de tempo. Em seguida, sem lavagem, a camada de adesivo é aplicada à dentina tratada. O objetivo destes sistemas é de se incorporar a </w:t>
      </w:r>
      <w:proofErr w:type="spellStart"/>
      <w:r w:rsidRPr="00DC260A">
        <w:rPr>
          <w:rFonts w:ascii="Arial" w:hAnsi="Arial" w:cs="Arial"/>
          <w:szCs w:val="19"/>
          <w:lang w:eastAsia="en-US"/>
        </w:rPr>
        <w:t>smear</w:t>
      </w:r>
      <w:proofErr w:type="spellEnd"/>
      <w:r w:rsidRPr="00DC260A">
        <w:rPr>
          <w:rFonts w:ascii="Arial" w:hAnsi="Arial" w:cs="Arial"/>
          <w:szCs w:val="19"/>
          <w:lang w:eastAsia="en-US"/>
        </w:rPr>
        <w:t xml:space="preserve"> </w:t>
      </w:r>
      <w:proofErr w:type="spellStart"/>
      <w:r w:rsidRPr="00DC260A">
        <w:rPr>
          <w:rFonts w:ascii="Arial" w:hAnsi="Arial" w:cs="Arial"/>
          <w:szCs w:val="19"/>
          <w:lang w:eastAsia="en-US"/>
        </w:rPr>
        <w:t>layer</w:t>
      </w:r>
      <w:proofErr w:type="spellEnd"/>
      <w:r w:rsidRPr="00DC260A">
        <w:rPr>
          <w:rFonts w:ascii="Arial" w:hAnsi="Arial" w:cs="Arial"/>
          <w:szCs w:val="19"/>
          <w:lang w:eastAsia="en-US"/>
        </w:rPr>
        <w:t xml:space="preserve"> à camada híbrida (Abreu </w:t>
      </w:r>
      <w:proofErr w:type="spellStart"/>
      <w:proofErr w:type="gramStart"/>
      <w:r w:rsidRPr="00DC260A">
        <w:rPr>
          <w:rFonts w:ascii="Arial" w:hAnsi="Arial" w:cs="Arial"/>
          <w:i/>
          <w:szCs w:val="19"/>
          <w:lang w:eastAsia="en-US"/>
        </w:rPr>
        <w:t>et</w:t>
      </w:r>
      <w:proofErr w:type="spellEnd"/>
      <w:proofErr w:type="gramEnd"/>
      <w:r w:rsidRPr="00DC260A">
        <w:rPr>
          <w:rFonts w:ascii="Arial" w:hAnsi="Arial" w:cs="Arial"/>
          <w:i/>
          <w:szCs w:val="19"/>
          <w:lang w:eastAsia="en-US"/>
        </w:rPr>
        <w:t xml:space="preserve"> </w:t>
      </w:r>
      <w:proofErr w:type="spellStart"/>
      <w:r w:rsidRPr="00DC260A">
        <w:rPr>
          <w:rFonts w:ascii="Arial" w:hAnsi="Arial" w:cs="Arial"/>
          <w:i/>
          <w:szCs w:val="19"/>
          <w:lang w:eastAsia="en-US"/>
        </w:rPr>
        <w:t>al</w:t>
      </w:r>
      <w:proofErr w:type="spellEnd"/>
      <w:r w:rsidRPr="00DC260A">
        <w:rPr>
          <w:rFonts w:ascii="Arial" w:hAnsi="Arial" w:cs="Arial"/>
          <w:szCs w:val="19"/>
          <w:lang w:eastAsia="en-US"/>
        </w:rPr>
        <w:t>,2005).</w:t>
      </w:r>
    </w:p>
    <w:p w:rsidR="00C16BFE" w:rsidRPr="00DC260A" w:rsidRDefault="00C16BFE" w:rsidP="00155E89">
      <w:pPr>
        <w:spacing w:line="360" w:lineRule="auto"/>
        <w:jc w:val="both"/>
        <w:rPr>
          <w:rFonts w:ascii="Arial" w:hAnsi="Arial" w:cs="Arial"/>
          <w:sz w:val="36"/>
        </w:rPr>
      </w:pPr>
    </w:p>
    <w:p w:rsidR="00C16BFE" w:rsidRPr="00DC260A" w:rsidRDefault="00C16BFE" w:rsidP="00B95F6D">
      <w:pPr>
        <w:pStyle w:val="PargrafodaLista"/>
        <w:numPr>
          <w:ilvl w:val="3"/>
          <w:numId w:val="7"/>
        </w:numPr>
        <w:tabs>
          <w:tab w:val="num" w:pos="0"/>
          <w:tab w:val="left" w:pos="1134"/>
        </w:tabs>
        <w:spacing w:line="360" w:lineRule="auto"/>
        <w:jc w:val="both"/>
        <w:rPr>
          <w:rFonts w:ascii="Arial" w:hAnsi="Arial" w:cs="Arial"/>
        </w:rPr>
      </w:pPr>
      <w:r w:rsidRPr="00DC260A">
        <w:rPr>
          <w:rFonts w:ascii="Arial" w:hAnsi="Arial" w:cs="Arial"/>
        </w:rPr>
        <w:t xml:space="preserve">Adesivos convencionais </w:t>
      </w:r>
    </w:p>
    <w:p w:rsidR="00C16BFE" w:rsidRPr="00DC260A" w:rsidRDefault="00C16BFE" w:rsidP="006E0911">
      <w:pPr>
        <w:pStyle w:val="PargrafodaLista"/>
        <w:tabs>
          <w:tab w:val="num" w:pos="0"/>
          <w:tab w:val="left" w:pos="1440"/>
        </w:tabs>
        <w:spacing w:line="360" w:lineRule="auto"/>
        <w:ind w:left="1080"/>
        <w:jc w:val="both"/>
        <w:rPr>
          <w:rFonts w:ascii="Arial" w:hAnsi="Arial" w:cs="Arial"/>
        </w:rPr>
      </w:pPr>
    </w:p>
    <w:p w:rsidR="00C16BFE" w:rsidRPr="00DC260A" w:rsidRDefault="00C16BFE" w:rsidP="006E0911">
      <w:pPr>
        <w:autoSpaceDE w:val="0"/>
        <w:autoSpaceDN w:val="0"/>
        <w:adjustRightInd w:val="0"/>
        <w:spacing w:after="120" w:line="360" w:lineRule="auto"/>
        <w:ind w:firstLine="708"/>
        <w:jc w:val="both"/>
        <w:rPr>
          <w:rFonts w:ascii="Arial" w:hAnsi="Arial" w:cs="Arial"/>
          <w:lang w:val="en-US" w:eastAsia="en-US"/>
        </w:rPr>
      </w:pPr>
      <w:r w:rsidRPr="00DC260A">
        <w:rPr>
          <w:rFonts w:ascii="Arial" w:hAnsi="Arial" w:cs="Arial"/>
          <w:lang w:eastAsia="en-US"/>
        </w:rPr>
        <w:t xml:space="preserve">Este grupo de sistemas adesivos (4ª geração) proporciona a remoção completa de </w:t>
      </w:r>
      <w:proofErr w:type="spellStart"/>
      <w:r w:rsidRPr="00DC260A">
        <w:rPr>
          <w:rFonts w:ascii="Arial" w:hAnsi="Arial" w:cs="Arial"/>
          <w:lang w:eastAsia="en-US"/>
        </w:rPr>
        <w:t>smear</w:t>
      </w:r>
      <w:proofErr w:type="spellEnd"/>
      <w:r w:rsidRPr="00DC260A">
        <w:rPr>
          <w:rFonts w:ascii="Arial" w:hAnsi="Arial" w:cs="Arial"/>
          <w:lang w:eastAsia="en-US"/>
        </w:rPr>
        <w:t xml:space="preserve"> </w:t>
      </w:r>
      <w:proofErr w:type="spellStart"/>
      <w:r w:rsidRPr="00DC260A">
        <w:rPr>
          <w:rFonts w:ascii="Arial" w:hAnsi="Arial" w:cs="Arial"/>
          <w:lang w:eastAsia="en-US"/>
        </w:rPr>
        <w:t>layer</w:t>
      </w:r>
      <w:proofErr w:type="spellEnd"/>
      <w:r w:rsidRPr="00DC260A">
        <w:rPr>
          <w:rFonts w:ascii="Arial" w:hAnsi="Arial" w:cs="Arial"/>
          <w:lang w:eastAsia="en-US"/>
        </w:rPr>
        <w:t xml:space="preserve"> (condicionamento total) e divide-se em três e duas etapas para o procedimento clínico de aplicação. Inicia-se com a </w:t>
      </w:r>
      <w:proofErr w:type="spellStart"/>
      <w:r w:rsidRPr="00DC260A">
        <w:rPr>
          <w:rFonts w:ascii="Arial" w:hAnsi="Arial" w:cs="Arial"/>
          <w:lang w:eastAsia="en-US"/>
        </w:rPr>
        <w:t>desmineralização</w:t>
      </w:r>
      <w:proofErr w:type="spellEnd"/>
      <w:r w:rsidRPr="00DC260A">
        <w:rPr>
          <w:rFonts w:ascii="Arial" w:hAnsi="Arial" w:cs="Arial"/>
          <w:lang w:eastAsia="en-US"/>
        </w:rPr>
        <w:t xml:space="preserve"> do esmalte e da dentina pela ação do ácido fosfórico em concentrações que variam entre 30 e 40%, aplicados por 30 segundos em esmalte e 15 em dentina. Em seguida, aplica-se o </w:t>
      </w:r>
      <w:proofErr w:type="spellStart"/>
      <w:r w:rsidRPr="00DC260A">
        <w:rPr>
          <w:rFonts w:ascii="Arial" w:hAnsi="Arial" w:cs="Arial"/>
          <w:i/>
          <w:lang w:eastAsia="en-US"/>
        </w:rPr>
        <w:t>primer</w:t>
      </w:r>
      <w:proofErr w:type="spellEnd"/>
      <w:r w:rsidRPr="00DC260A">
        <w:rPr>
          <w:rFonts w:ascii="Arial" w:hAnsi="Arial" w:cs="Arial"/>
          <w:lang w:eastAsia="en-US"/>
        </w:rPr>
        <w:t xml:space="preserve"> e o adesivo separadamente (dois frascos) ou combinados em frasco único sob a forma de uma solução monomérica hidrófila e hidrófoba, com características fluidas, contendo </w:t>
      </w:r>
      <w:proofErr w:type="gramStart"/>
      <w:r w:rsidRPr="00DC260A">
        <w:rPr>
          <w:rFonts w:ascii="Arial" w:hAnsi="Arial" w:cs="Arial"/>
          <w:lang w:eastAsia="en-US"/>
        </w:rPr>
        <w:t>solventes como acetona</w:t>
      </w:r>
      <w:proofErr w:type="gramEnd"/>
      <w:r w:rsidRPr="00DC260A">
        <w:rPr>
          <w:rFonts w:ascii="Arial" w:hAnsi="Arial" w:cs="Arial"/>
          <w:lang w:eastAsia="en-US"/>
        </w:rPr>
        <w:t xml:space="preserve">, álcool e água. </w:t>
      </w:r>
      <w:proofErr w:type="spellStart"/>
      <w:r w:rsidRPr="00DC260A">
        <w:rPr>
          <w:rFonts w:ascii="Arial" w:hAnsi="Arial" w:cs="Arial"/>
          <w:lang w:val="en-US" w:eastAsia="en-US"/>
        </w:rPr>
        <w:t>Dentre</w:t>
      </w:r>
      <w:proofErr w:type="spellEnd"/>
      <w:r w:rsidRPr="00DC260A">
        <w:rPr>
          <w:rFonts w:ascii="Arial" w:hAnsi="Arial" w:cs="Arial"/>
          <w:lang w:val="en-US" w:eastAsia="en-US"/>
        </w:rPr>
        <w:t xml:space="preserve"> as </w:t>
      </w:r>
      <w:proofErr w:type="spellStart"/>
      <w:r w:rsidRPr="00DC260A">
        <w:rPr>
          <w:rFonts w:ascii="Arial" w:hAnsi="Arial" w:cs="Arial"/>
          <w:lang w:val="en-US" w:eastAsia="en-US"/>
        </w:rPr>
        <w:t>marcas</w:t>
      </w:r>
      <w:proofErr w:type="spellEnd"/>
      <w:r w:rsidRPr="00DC260A">
        <w:rPr>
          <w:rFonts w:ascii="Arial" w:hAnsi="Arial" w:cs="Arial"/>
          <w:lang w:val="en-US" w:eastAsia="en-US"/>
        </w:rPr>
        <w:t xml:space="preserve"> </w:t>
      </w:r>
      <w:proofErr w:type="spellStart"/>
      <w:r w:rsidRPr="00DC260A">
        <w:rPr>
          <w:rFonts w:ascii="Arial" w:hAnsi="Arial" w:cs="Arial"/>
          <w:lang w:val="en-US" w:eastAsia="en-US"/>
        </w:rPr>
        <w:lastRenderedPageBreak/>
        <w:t>comerciais</w:t>
      </w:r>
      <w:proofErr w:type="spellEnd"/>
      <w:r w:rsidRPr="00DC260A">
        <w:rPr>
          <w:rFonts w:ascii="Arial" w:hAnsi="Arial" w:cs="Arial"/>
          <w:lang w:val="en-US" w:eastAsia="en-US"/>
        </w:rPr>
        <w:t xml:space="preserve">, </w:t>
      </w:r>
      <w:proofErr w:type="spellStart"/>
      <w:r w:rsidRPr="00DC260A">
        <w:rPr>
          <w:rFonts w:ascii="Arial" w:hAnsi="Arial" w:cs="Arial"/>
          <w:lang w:val="en-US" w:eastAsia="en-US"/>
        </w:rPr>
        <w:t>podemos</w:t>
      </w:r>
      <w:proofErr w:type="spellEnd"/>
      <w:r w:rsidRPr="00DC260A">
        <w:rPr>
          <w:rFonts w:ascii="Arial" w:hAnsi="Arial" w:cs="Arial"/>
          <w:lang w:val="en-US" w:eastAsia="en-US"/>
        </w:rPr>
        <w:t xml:space="preserve"> </w:t>
      </w:r>
      <w:proofErr w:type="spellStart"/>
      <w:r w:rsidRPr="00DC260A">
        <w:rPr>
          <w:rFonts w:ascii="Arial" w:hAnsi="Arial" w:cs="Arial"/>
          <w:lang w:val="en-US" w:eastAsia="en-US"/>
        </w:rPr>
        <w:t>citar</w:t>
      </w:r>
      <w:proofErr w:type="spellEnd"/>
      <w:r w:rsidRPr="00DC260A">
        <w:rPr>
          <w:rFonts w:ascii="Arial" w:hAnsi="Arial" w:cs="Arial"/>
          <w:lang w:val="en-US" w:eastAsia="en-US"/>
        </w:rPr>
        <w:t xml:space="preserve">: Scotch Bond Multipurpose, All Bond 2, Single Bond, </w:t>
      </w:r>
      <w:proofErr w:type="spellStart"/>
      <w:r w:rsidRPr="00DC260A">
        <w:rPr>
          <w:rFonts w:ascii="Arial" w:hAnsi="Arial" w:cs="Arial"/>
          <w:lang w:val="en-US" w:eastAsia="en-US"/>
        </w:rPr>
        <w:t>Prime&amp;Bond</w:t>
      </w:r>
      <w:proofErr w:type="spellEnd"/>
      <w:r w:rsidRPr="00DC260A">
        <w:rPr>
          <w:rFonts w:ascii="Arial" w:hAnsi="Arial" w:cs="Arial"/>
          <w:lang w:val="en-US" w:eastAsia="en-US"/>
        </w:rPr>
        <w:t xml:space="preserve"> NT, One Step, Excite (</w:t>
      </w:r>
      <w:proofErr w:type="spellStart"/>
      <w:r w:rsidRPr="00DC260A">
        <w:rPr>
          <w:rFonts w:ascii="Arial" w:hAnsi="Arial" w:cs="Arial"/>
          <w:lang w:val="en-US" w:eastAsia="en-US"/>
        </w:rPr>
        <w:t>Gonçalves</w:t>
      </w:r>
      <w:proofErr w:type="spellEnd"/>
      <w:r w:rsidRPr="00DC260A">
        <w:rPr>
          <w:rFonts w:ascii="Arial" w:hAnsi="Arial" w:cs="Arial"/>
          <w:lang w:val="en-US" w:eastAsia="en-US"/>
        </w:rPr>
        <w:t xml:space="preserve"> </w:t>
      </w:r>
      <w:r w:rsidRPr="00DC260A">
        <w:rPr>
          <w:rFonts w:ascii="Arial" w:hAnsi="Arial" w:cs="Arial"/>
          <w:i/>
          <w:lang w:val="en-US" w:eastAsia="en-US"/>
        </w:rPr>
        <w:t>et al</w:t>
      </w:r>
      <w:r w:rsidRPr="00DC260A">
        <w:rPr>
          <w:rFonts w:ascii="Arial" w:hAnsi="Arial" w:cs="Arial"/>
          <w:lang w:val="en-US" w:eastAsia="en-US"/>
        </w:rPr>
        <w:t>, 2008).</w:t>
      </w:r>
    </w:p>
    <w:p w:rsidR="00206C5E" w:rsidRPr="00B95F6D" w:rsidRDefault="00C16BFE" w:rsidP="002E61F6">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t xml:space="preserve">Um dos problemas desse sistema de condicionamento total é a secagem excessiva da dentina, após o enxágüe do ácido, que leva ao desmoronamento do arcabouço de fibrilas colágenas, impedindo a penetração dos monômeros do sistema adesivo. O excesso de água pode levar a diluição desses monômeros hidrófilos e, portanto, a um inadequado preparo da estrutura. Outro grande problema situa-se no fato que a profundidade total do tecido </w:t>
      </w:r>
      <w:proofErr w:type="spellStart"/>
      <w:r w:rsidRPr="00DC260A">
        <w:rPr>
          <w:rFonts w:ascii="Arial" w:hAnsi="Arial" w:cs="Arial"/>
          <w:lang w:eastAsia="en-US"/>
        </w:rPr>
        <w:t>desmineralizado</w:t>
      </w:r>
      <w:proofErr w:type="spellEnd"/>
      <w:r w:rsidRPr="00DC260A">
        <w:rPr>
          <w:rFonts w:ascii="Arial" w:hAnsi="Arial" w:cs="Arial"/>
          <w:lang w:eastAsia="en-US"/>
        </w:rPr>
        <w:t xml:space="preserve"> pode não ser permeada pelo </w:t>
      </w:r>
      <w:r w:rsidRPr="00DC260A">
        <w:rPr>
          <w:rFonts w:ascii="Arial" w:hAnsi="Arial" w:cs="Arial"/>
          <w:i/>
          <w:lang w:eastAsia="en-US"/>
        </w:rPr>
        <w:t>“</w:t>
      </w:r>
      <w:proofErr w:type="spellStart"/>
      <w:r w:rsidRPr="00DC260A">
        <w:rPr>
          <w:rFonts w:ascii="Arial" w:hAnsi="Arial" w:cs="Arial"/>
          <w:i/>
          <w:lang w:eastAsia="en-US"/>
        </w:rPr>
        <w:t>primer</w:t>
      </w:r>
      <w:proofErr w:type="spellEnd"/>
      <w:r w:rsidRPr="00DC260A">
        <w:rPr>
          <w:rFonts w:ascii="Arial" w:hAnsi="Arial" w:cs="Arial"/>
          <w:i/>
          <w:lang w:eastAsia="en-US"/>
        </w:rPr>
        <w:t>” e “</w:t>
      </w:r>
      <w:proofErr w:type="spellStart"/>
      <w:proofErr w:type="gramStart"/>
      <w:r w:rsidRPr="00DC260A">
        <w:rPr>
          <w:rFonts w:ascii="Arial" w:hAnsi="Arial" w:cs="Arial"/>
          <w:i/>
          <w:lang w:eastAsia="en-US"/>
        </w:rPr>
        <w:t>bond</w:t>
      </w:r>
      <w:proofErr w:type="spellEnd"/>
      <w:proofErr w:type="gramEnd"/>
      <w:r w:rsidRPr="00DC260A">
        <w:rPr>
          <w:rFonts w:ascii="Arial" w:hAnsi="Arial" w:cs="Arial"/>
          <w:i/>
          <w:lang w:eastAsia="en-US"/>
        </w:rPr>
        <w:t>”</w:t>
      </w:r>
      <w:r w:rsidRPr="00DC260A">
        <w:rPr>
          <w:rFonts w:ascii="Arial" w:hAnsi="Arial" w:cs="Arial"/>
          <w:lang w:eastAsia="en-US"/>
        </w:rPr>
        <w:t xml:space="preserve">. Isso pode levar a uma zona </w:t>
      </w:r>
      <w:proofErr w:type="spellStart"/>
      <w:r w:rsidRPr="00DC260A">
        <w:rPr>
          <w:rFonts w:ascii="Arial" w:hAnsi="Arial" w:cs="Arial"/>
          <w:lang w:eastAsia="en-US"/>
        </w:rPr>
        <w:t>desmineralizada</w:t>
      </w:r>
      <w:proofErr w:type="spellEnd"/>
      <w:r w:rsidRPr="00DC260A">
        <w:rPr>
          <w:rFonts w:ascii="Arial" w:hAnsi="Arial" w:cs="Arial"/>
          <w:lang w:eastAsia="en-US"/>
        </w:rPr>
        <w:t xml:space="preserve"> não hibridizada, o que pode causar </w:t>
      </w:r>
      <w:proofErr w:type="spellStart"/>
      <w:r w:rsidRPr="00DC260A">
        <w:rPr>
          <w:rFonts w:ascii="Arial" w:hAnsi="Arial" w:cs="Arial"/>
          <w:lang w:eastAsia="en-US"/>
        </w:rPr>
        <w:t>microinfiltração</w:t>
      </w:r>
      <w:proofErr w:type="spellEnd"/>
      <w:r w:rsidRPr="00DC260A">
        <w:rPr>
          <w:rFonts w:ascii="Arial" w:hAnsi="Arial" w:cs="Arial"/>
          <w:lang w:eastAsia="en-US"/>
        </w:rPr>
        <w:t xml:space="preserve"> e deterioração da união adesiva, além de hipersensibilidade pós-operatória. Quanto aos solventes, os adesivos a base de acetona são mais sensíveis ao substrato mais seco do que adesivos a base de água, pois a acetona não é capaz de promover a </w:t>
      </w:r>
      <w:proofErr w:type="spellStart"/>
      <w:r w:rsidRPr="00DC260A">
        <w:rPr>
          <w:rFonts w:ascii="Arial" w:hAnsi="Arial" w:cs="Arial"/>
          <w:lang w:eastAsia="en-US"/>
        </w:rPr>
        <w:t>reexpansão</w:t>
      </w:r>
      <w:proofErr w:type="spellEnd"/>
      <w:r w:rsidRPr="00DC260A">
        <w:rPr>
          <w:rFonts w:ascii="Arial" w:hAnsi="Arial" w:cs="Arial"/>
          <w:lang w:eastAsia="en-US"/>
        </w:rPr>
        <w:t xml:space="preserve"> do colágeno colapsado como a água (Burke, 2004; Lopes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i/>
          <w:lang w:eastAsia="en-US"/>
        </w:rPr>
        <w:t xml:space="preserve">, </w:t>
      </w:r>
      <w:r w:rsidRPr="00DC260A">
        <w:rPr>
          <w:rFonts w:ascii="Arial" w:hAnsi="Arial" w:cs="Arial"/>
          <w:lang w:eastAsia="en-US"/>
        </w:rPr>
        <w:t xml:space="preserve">2006; </w:t>
      </w:r>
      <w:proofErr w:type="spellStart"/>
      <w:r w:rsidRPr="00DC260A">
        <w:rPr>
          <w:rFonts w:ascii="Arial" w:hAnsi="Arial" w:cs="Arial"/>
          <w:lang w:eastAsia="en-US"/>
        </w:rPr>
        <w:t>Susin</w:t>
      </w:r>
      <w:proofErr w:type="spellEnd"/>
      <w:r w:rsidRPr="00DC260A">
        <w:rPr>
          <w:rFonts w:ascii="Arial" w:hAnsi="Arial" w:cs="Arial"/>
          <w:lang w:eastAsia="en-US"/>
        </w:rPr>
        <w:t xml:space="preserve"> </w:t>
      </w:r>
      <w:proofErr w:type="spellStart"/>
      <w:r w:rsidRPr="00DC260A">
        <w:rPr>
          <w:rFonts w:ascii="Arial" w:hAnsi="Arial" w:cs="Arial"/>
          <w:i/>
          <w:lang w:eastAsia="en-US"/>
        </w:rPr>
        <w:t>et</w:t>
      </w:r>
      <w:proofErr w:type="spell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i/>
          <w:lang w:eastAsia="en-US"/>
        </w:rPr>
        <w:t xml:space="preserve">, </w:t>
      </w:r>
      <w:r w:rsidRPr="00DC260A">
        <w:rPr>
          <w:rFonts w:ascii="Arial" w:hAnsi="Arial" w:cs="Arial"/>
          <w:lang w:eastAsia="en-US"/>
        </w:rPr>
        <w:t>2007).</w:t>
      </w:r>
      <w:r w:rsidR="00B95F6D">
        <w:rPr>
          <w:rFonts w:ascii="Arial" w:hAnsi="Arial" w:cs="Arial"/>
          <w:lang w:eastAsia="en-US"/>
        </w:rPr>
        <w:t xml:space="preserve"> Como </w:t>
      </w:r>
      <w:proofErr w:type="gramStart"/>
      <w:r w:rsidR="00B95F6D">
        <w:rPr>
          <w:rFonts w:ascii="Arial" w:hAnsi="Arial" w:cs="Arial"/>
          <w:lang w:eastAsia="en-US"/>
        </w:rPr>
        <w:t>exemplo de adesivos</w:t>
      </w:r>
      <w:r w:rsidR="00B95F6D" w:rsidRPr="00B95F6D">
        <w:rPr>
          <w:rFonts w:ascii="Arial" w:hAnsi="Arial" w:cs="Arial"/>
          <w:lang w:eastAsia="en-US"/>
        </w:rPr>
        <w:t xml:space="preserve"> que removem a</w:t>
      </w:r>
      <w:r w:rsidR="00B95F6D" w:rsidRPr="00B95F6D">
        <w:rPr>
          <w:rFonts w:ascii="Arial" w:hAnsi="Arial" w:cs="Arial"/>
          <w:i/>
          <w:lang w:eastAsia="en-US"/>
        </w:rPr>
        <w:t xml:space="preserve"> </w:t>
      </w:r>
      <w:proofErr w:type="spellStart"/>
      <w:r w:rsidR="00B95F6D" w:rsidRPr="00B95F6D">
        <w:rPr>
          <w:rFonts w:ascii="Arial" w:hAnsi="Arial" w:cs="Arial"/>
          <w:i/>
          <w:lang w:eastAsia="en-US"/>
        </w:rPr>
        <w:t>smear</w:t>
      </w:r>
      <w:proofErr w:type="spellEnd"/>
      <w:r w:rsidR="00B95F6D" w:rsidRPr="00B95F6D">
        <w:rPr>
          <w:rFonts w:ascii="Arial" w:hAnsi="Arial" w:cs="Arial"/>
          <w:i/>
          <w:lang w:eastAsia="en-US"/>
        </w:rPr>
        <w:t xml:space="preserve"> </w:t>
      </w:r>
      <w:proofErr w:type="spellStart"/>
      <w:r w:rsidR="00B95F6D" w:rsidRPr="00B95F6D">
        <w:rPr>
          <w:rFonts w:ascii="Arial" w:hAnsi="Arial" w:cs="Arial"/>
          <w:i/>
          <w:lang w:eastAsia="en-US"/>
        </w:rPr>
        <w:t>layer</w:t>
      </w:r>
      <w:proofErr w:type="spellEnd"/>
      <w:r w:rsidR="00B95F6D" w:rsidRPr="00B95F6D">
        <w:rPr>
          <w:rFonts w:ascii="Arial" w:hAnsi="Arial" w:cs="Arial"/>
          <w:lang w:eastAsia="en-US"/>
        </w:rPr>
        <w:t xml:space="preserve"> temos</w:t>
      </w:r>
      <w:proofErr w:type="gramEnd"/>
      <w:r w:rsidR="00B95F6D" w:rsidRPr="00B95F6D">
        <w:rPr>
          <w:rFonts w:ascii="Arial" w:hAnsi="Arial" w:cs="Arial"/>
          <w:lang w:eastAsia="en-US"/>
        </w:rPr>
        <w:t xml:space="preserve"> </w:t>
      </w:r>
      <w:proofErr w:type="spellStart"/>
      <w:r w:rsidR="002E61F6" w:rsidRPr="00B95F6D">
        <w:rPr>
          <w:rFonts w:ascii="Arial" w:hAnsi="Arial" w:cs="Arial"/>
          <w:lang w:eastAsia="en-US"/>
        </w:rPr>
        <w:t>Solibond</w:t>
      </w:r>
      <w:proofErr w:type="spellEnd"/>
      <w:r w:rsidR="002E61F6" w:rsidRPr="00B95F6D">
        <w:rPr>
          <w:rFonts w:ascii="Arial" w:hAnsi="Arial" w:cs="Arial"/>
          <w:lang w:eastAsia="en-US"/>
        </w:rPr>
        <w:t xml:space="preserve"> </w:t>
      </w:r>
      <w:r w:rsidR="002E61F6" w:rsidRPr="00B95F6D">
        <w:rPr>
          <w:rFonts w:ascii="Arial" w:hAnsi="Arial" w:cs="Arial"/>
          <w:bCs/>
          <w:lang w:eastAsia="en-US"/>
        </w:rPr>
        <w:t>(</w:t>
      </w:r>
      <w:proofErr w:type="spellStart"/>
      <w:r w:rsidR="002E61F6" w:rsidRPr="00B95F6D">
        <w:rPr>
          <w:rFonts w:ascii="Arial" w:hAnsi="Arial" w:cs="Arial"/>
          <w:bCs/>
          <w:lang w:eastAsia="en-US"/>
        </w:rPr>
        <w:t>Kulzer</w:t>
      </w:r>
      <w:proofErr w:type="spellEnd"/>
      <w:r w:rsidR="002E61F6" w:rsidRPr="00B95F6D">
        <w:rPr>
          <w:rFonts w:ascii="Arial" w:hAnsi="Arial" w:cs="Arial"/>
          <w:bCs/>
          <w:lang w:eastAsia="en-US"/>
        </w:rPr>
        <w:t>)</w:t>
      </w:r>
      <w:r w:rsidR="00B95F6D" w:rsidRPr="00B95F6D">
        <w:rPr>
          <w:rFonts w:ascii="Arial" w:hAnsi="Arial" w:cs="Arial"/>
          <w:bCs/>
          <w:lang w:eastAsia="en-US"/>
        </w:rPr>
        <w:t>,</w:t>
      </w:r>
      <w:r w:rsidR="002E61F6" w:rsidRPr="00B95F6D">
        <w:rPr>
          <w:rFonts w:ascii="Arial" w:hAnsi="Arial" w:cs="Arial"/>
          <w:lang w:eastAsia="en-US"/>
        </w:rPr>
        <w:t xml:space="preserve"> </w:t>
      </w:r>
      <w:proofErr w:type="spellStart"/>
      <w:r w:rsidR="002E61F6" w:rsidRPr="00B95F6D">
        <w:rPr>
          <w:rFonts w:ascii="Arial" w:hAnsi="Arial" w:cs="Arial"/>
          <w:lang w:eastAsia="en-US"/>
        </w:rPr>
        <w:t>Multi</w:t>
      </w:r>
      <w:proofErr w:type="spellEnd"/>
      <w:r w:rsidR="002E61F6" w:rsidRPr="00B95F6D">
        <w:rPr>
          <w:rFonts w:ascii="Arial" w:hAnsi="Arial" w:cs="Arial"/>
          <w:lang w:eastAsia="en-US"/>
        </w:rPr>
        <w:t xml:space="preserve"> Bond </w:t>
      </w:r>
      <w:proofErr w:type="spellStart"/>
      <w:r w:rsidR="002E61F6" w:rsidRPr="00B95F6D">
        <w:rPr>
          <w:rFonts w:ascii="Arial" w:hAnsi="Arial" w:cs="Arial"/>
          <w:lang w:eastAsia="en-US"/>
        </w:rPr>
        <w:t>Alpha</w:t>
      </w:r>
      <w:proofErr w:type="spellEnd"/>
      <w:r w:rsidR="002E61F6" w:rsidRPr="00B95F6D">
        <w:rPr>
          <w:rFonts w:ascii="Arial" w:hAnsi="Arial" w:cs="Arial"/>
          <w:lang w:eastAsia="en-US"/>
        </w:rPr>
        <w:t xml:space="preserve"> </w:t>
      </w:r>
      <w:r w:rsidR="002E61F6" w:rsidRPr="00B95F6D">
        <w:rPr>
          <w:rFonts w:ascii="Arial" w:hAnsi="Arial" w:cs="Arial"/>
          <w:bCs/>
          <w:lang w:eastAsia="en-US"/>
        </w:rPr>
        <w:t>(DFL)</w:t>
      </w:r>
      <w:r w:rsidR="00B95F6D" w:rsidRPr="00B95F6D">
        <w:rPr>
          <w:rFonts w:ascii="Arial" w:hAnsi="Arial" w:cs="Arial"/>
          <w:bCs/>
          <w:lang w:eastAsia="en-US"/>
        </w:rPr>
        <w:t>,</w:t>
      </w:r>
      <w:r w:rsidR="002E61F6" w:rsidRPr="00B95F6D">
        <w:rPr>
          <w:rFonts w:ascii="Arial" w:hAnsi="Arial" w:cs="Arial"/>
          <w:lang w:eastAsia="en-US"/>
        </w:rPr>
        <w:t xml:space="preserve"> PAAMA II </w:t>
      </w:r>
      <w:r w:rsidR="002E61F6" w:rsidRPr="00B95F6D">
        <w:rPr>
          <w:rFonts w:ascii="Arial" w:hAnsi="Arial" w:cs="Arial"/>
          <w:bCs/>
          <w:lang w:eastAsia="en-US"/>
        </w:rPr>
        <w:t>(SDI)</w:t>
      </w:r>
      <w:r w:rsidR="00B95F6D" w:rsidRPr="00B95F6D">
        <w:rPr>
          <w:rFonts w:ascii="Arial" w:hAnsi="Arial" w:cs="Arial"/>
          <w:bCs/>
          <w:lang w:eastAsia="en-US"/>
        </w:rPr>
        <w:t>,</w:t>
      </w:r>
      <w:r w:rsidR="002E61F6" w:rsidRPr="00B95F6D">
        <w:rPr>
          <w:rFonts w:ascii="Arial" w:hAnsi="Arial" w:cs="Arial"/>
          <w:lang w:eastAsia="en-US"/>
        </w:rPr>
        <w:t xml:space="preserve"> </w:t>
      </w:r>
      <w:r w:rsidR="00B95F6D" w:rsidRPr="00B95F6D">
        <w:rPr>
          <w:rFonts w:ascii="Arial" w:hAnsi="Arial" w:cs="Arial"/>
          <w:lang w:eastAsia="en-US"/>
        </w:rPr>
        <w:t xml:space="preserve">Magic, </w:t>
      </w:r>
      <w:proofErr w:type="spellStart"/>
      <w:r w:rsidR="002E61F6" w:rsidRPr="00B95F6D">
        <w:rPr>
          <w:rFonts w:ascii="Arial" w:hAnsi="Arial" w:cs="Arial"/>
          <w:lang w:eastAsia="en-US"/>
        </w:rPr>
        <w:t>Adhesiv</w:t>
      </w:r>
      <w:proofErr w:type="spellEnd"/>
      <w:r w:rsidR="002E61F6" w:rsidRPr="00B95F6D">
        <w:rPr>
          <w:rFonts w:ascii="Arial" w:hAnsi="Arial" w:cs="Arial"/>
          <w:lang w:eastAsia="en-US"/>
        </w:rPr>
        <w:t xml:space="preserve"> </w:t>
      </w:r>
      <w:r w:rsidR="002E61F6" w:rsidRPr="00B95F6D">
        <w:rPr>
          <w:rFonts w:ascii="Arial" w:hAnsi="Arial" w:cs="Arial"/>
          <w:bCs/>
          <w:lang w:eastAsia="en-US"/>
        </w:rPr>
        <w:t>(</w:t>
      </w:r>
      <w:proofErr w:type="spellStart"/>
      <w:r w:rsidR="002E61F6" w:rsidRPr="00B95F6D">
        <w:rPr>
          <w:rFonts w:ascii="Arial" w:hAnsi="Arial" w:cs="Arial"/>
          <w:bCs/>
          <w:lang w:eastAsia="en-US"/>
        </w:rPr>
        <w:t>Vigodent</w:t>
      </w:r>
      <w:proofErr w:type="spellEnd"/>
      <w:r w:rsidR="002E61F6" w:rsidRPr="00B95F6D">
        <w:rPr>
          <w:rFonts w:ascii="Arial" w:hAnsi="Arial" w:cs="Arial"/>
          <w:bCs/>
          <w:lang w:eastAsia="en-US"/>
        </w:rPr>
        <w:t>)</w:t>
      </w:r>
      <w:r w:rsidR="00B95F6D" w:rsidRPr="00B95F6D">
        <w:rPr>
          <w:rFonts w:ascii="Arial" w:hAnsi="Arial" w:cs="Arial"/>
          <w:lang w:eastAsia="en-US"/>
        </w:rPr>
        <w:t xml:space="preserve"> e</w:t>
      </w:r>
      <w:r w:rsidR="002E61F6" w:rsidRPr="00B95F6D">
        <w:rPr>
          <w:rFonts w:ascii="Arial" w:hAnsi="Arial" w:cs="Arial"/>
          <w:lang w:eastAsia="en-US"/>
        </w:rPr>
        <w:t xml:space="preserve"> EBS </w:t>
      </w:r>
      <w:r w:rsidR="002E61F6" w:rsidRPr="00B95F6D">
        <w:rPr>
          <w:rFonts w:ascii="Arial" w:hAnsi="Arial" w:cs="Arial"/>
          <w:bCs/>
          <w:lang w:eastAsia="en-US"/>
        </w:rPr>
        <w:t>(ESPE)</w:t>
      </w:r>
      <w:r w:rsidR="00B95F6D" w:rsidRPr="00B95F6D">
        <w:rPr>
          <w:rFonts w:ascii="Arial" w:hAnsi="Arial" w:cs="Arial"/>
          <w:bCs/>
          <w:lang w:eastAsia="en-US"/>
        </w:rPr>
        <w:t>.</w:t>
      </w:r>
      <w:r w:rsidR="002E61F6" w:rsidRPr="00B95F6D">
        <w:rPr>
          <w:rFonts w:ascii="Arial" w:hAnsi="Arial" w:cs="Arial"/>
          <w:lang w:eastAsia="en-US"/>
        </w:rPr>
        <w:t xml:space="preserve"> </w:t>
      </w:r>
    </w:p>
    <w:p w:rsidR="00C16BFE" w:rsidRPr="00DC260A" w:rsidRDefault="00C16BFE" w:rsidP="006E0911">
      <w:pPr>
        <w:autoSpaceDE w:val="0"/>
        <w:autoSpaceDN w:val="0"/>
        <w:adjustRightInd w:val="0"/>
        <w:spacing w:after="120" w:line="360" w:lineRule="auto"/>
        <w:ind w:firstLine="709"/>
        <w:jc w:val="both"/>
        <w:rPr>
          <w:rFonts w:ascii="Arial" w:hAnsi="Arial" w:cs="Arial"/>
          <w:lang w:eastAsia="en-US"/>
        </w:rPr>
      </w:pPr>
    </w:p>
    <w:p w:rsidR="00C16BFE" w:rsidRPr="00DC260A" w:rsidRDefault="00C16BFE" w:rsidP="00773FC6">
      <w:pPr>
        <w:autoSpaceDE w:val="0"/>
        <w:autoSpaceDN w:val="0"/>
        <w:adjustRightInd w:val="0"/>
        <w:spacing w:after="120" w:line="360" w:lineRule="auto"/>
        <w:jc w:val="both"/>
        <w:rPr>
          <w:rFonts w:ascii="Arial" w:hAnsi="Arial" w:cs="Arial"/>
          <w:lang w:eastAsia="en-US"/>
        </w:rPr>
      </w:pPr>
    </w:p>
    <w:p w:rsidR="00C16BFE" w:rsidRDefault="00C16BFE" w:rsidP="00AF3FD2">
      <w:pPr>
        <w:pStyle w:val="PargrafodaLista"/>
        <w:numPr>
          <w:ilvl w:val="3"/>
          <w:numId w:val="7"/>
        </w:numPr>
        <w:autoSpaceDE w:val="0"/>
        <w:autoSpaceDN w:val="0"/>
        <w:adjustRightInd w:val="0"/>
        <w:spacing w:after="120" w:line="360" w:lineRule="auto"/>
        <w:jc w:val="both"/>
        <w:rPr>
          <w:rFonts w:ascii="Arial" w:hAnsi="Arial" w:cs="Arial"/>
          <w:lang w:eastAsia="en-US"/>
        </w:rPr>
      </w:pPr>
      <w:r w:rsidRPr="00DC260A">
        <w:rPr>
          <w:rFonts w:ascii="Arial" w:hAnsi="Arial" w:cs="Arial"/>
          <w:lang w:eastAsia="en-US"/>
        </w:rPr>
        <w:t xml:space="preserve">Adesivos </w:t>
      </w:r>
      <w:proofErr w:type="spellStart"/>
      <w:r w:rsidRPr="00DC260A">
        <w:rPr>
          <w:rFonts w:ascii="Arial" w:hAnsi="Arial" w:cs="Arial"/>
          <w:lang w:eastAsia="en-US"/>
        </w:rPr>
        <w:t>autocondicionantes</w:t>
      </w:r>
      <w:proofErr w:type="spellEnd"/>
    </w:p>
    <w:p w:rsidR="00C16BFE" w:rsidRPr="00DC260A" w:rsidRDefault="00C16BFE" w:rsidP="00DC260A">
      <w:pPr>
        <w:pStyle w:val="PargrafodaLista"/>
        <w:autoSpaceDE w:val="0"/>
        <w:autoSpaceDN w:val="0"/>
        <w:adjustRightInd w:val="0"/>
        <w:spacing w:after="120" w:line="360" w:lineRule="auto"/>
        <w:ind w:left="1080"/>
        <w:jc w:val="both"/>
        <w:rPr>
          <w:rFonts w:ascii="Arial" w:hAnsi="Arial" w:cs="Arial"/>
          <w:lang w:eastAsia="en-US"/>
        </w:rPr>
      </w:pPr>
    </w:p>
    <w:p w:rsidR="00C16BFE" w:rsidRPr="00DC260A" w:rsidRDefault="00C16BFE" w:rsidP="00B95F6D">
      <w:pPr>
        <w:autoSpaceDE w:val="0"/>
        <w:autoSpaceDN w:val="0"/>
        <w:adjustRightInd w:val="0"/>
        <w:spacing w:after="120" w:line="360" w:lineRule="auto"/>
        <w:ind w:firstLine="709"/>
        <w:jc w:val="both"/>
        <w:rPr>
          <w:rFonts w:ascii="Arial" w:hAnsi="Arial" w:cs="Arial"/>
          <w:lang w:eastAsia="en-US"/>
        </w:rPr>
      </w:pPr>
      <w:r w:rsidRPr="00DC260A">
        <w:rPr>
          <w:rFonts w:ascii="Arial" w:hAnsi="Arial" w:cs="Arial"/>
          <w:lang w:eastAsia="en-US"/>
        </w:rPr>
        <w:t xml:space="preserve">Este grupo de sistemas adesivos (5ª geração) promove a dissolução da </w:t>
      </w:r>
      <w:proofErr w:type="spellStart"/>
      <w:r w:rsidRPr="00DC260A">
        <w:rPr>
          <w:rFonts w:ascii="Arial" w:hAnsi="Arial" w:cs="Arial"/>
          <w:lang w:eastAsia="en-US"/>
        </w:rPr>
        <w:t>smear</w:t>
      </w:r>
      <w:proofErr w:type="spellEnd"/>
      <w:r w:rsidRPr="00DC260A">
        <w:rPr>
          <w:rFonts w:ascii="Arial" w:hAnsi="Arial" w:cs="Arial"/>
          <w:lang w:eastAsia="en-US"/>
        </w:rPr>
        <w:t xml:space="preserve"> </w:t>
      </w:r>
      <w:proofErr w:type="spellStart"/>
      <w:r w:rsidRPr="00DC260A">
        <w:rPr>
          <w:rFonts w:ascii="Arial" w:hAnsi="Arial" w:cs="Arial"/>
          <w:lang w:eastAsia="en-US"/>
        </w:rPr>
        <w:t>layer</w:t>
      </w:r>
      <w:proofErr w:type="spellEnd"/>
      <w:r w:rsidRPr="00DC260A">
        <w:rPr>
          <w:rFonts w:ascii="Arial" w:hAnsi="Arial" w:cs="Arial"/>
          <w:lang w:eastAsia="en-US"/>
        </w:rPr>
        <w:t xml:space="preserve"> e a </w:t>
      </w:r>
      <w:proofErr w:type="spellStart"/>
      <w:r w:rsidRPr="00DC260A">
        <w:rPr>
          <w:rFonts w:ascii="Arial" w:hAnsi="Arial" w:cs="Arial"/>
          <w:lang w:eastAsia="en-US"/>
        </w:rPr>
        <w:t>desmineralização</w:t>
      </w:r>
      <w:proofErr w:type="spellEnd"/>
      <w:r w:rsidRPr="00DC260A">
        <w:rPr>
          <w:rFonts w:ascii="Arial" w:hAnsi="Arial" w:cs="Arial"/>
          <w:lang w:eastAsia="en-US"/>
        </w:rPr>
        <w:t xml:space="preserve"> da superfície da dentina, com difusão simultânea dos monômeros em toda a extensão </w:t>
      </w:r>
      <w:proofErr w:type="spellStart"/>
      <w:r w:rsidRPr="00DC260A">
        <w:rPr>
          <w:rFonts w:ascii="Arial" w:hAnsi="Arial" w:cs="Arial"/>
          <w:lang w:eastAsia="en-US"/>
        </w:rPr>
        <w:t>desmineralizada</w:t>
      </w:r>
      <w:proofErr w:type="spellEnd"/>
      <w:r w:rsidRPr="00DC260A">
        <w:rPr>
          <w:rFonts w:ascii="Arial" w:hAnsi="Arial" w:cs="Arial"/>
          <w:lang w:eastAsia="en-US"/>
        </w:rPr>
        <w:t xml:space="preserve"> para determinar a união (Gonçalves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lang w:eastAsia="en-US"/>
        </w:rPr>
        <w:t xml:space="preserve">, 2008). </w:t>
      </w:r>
    </w:p>
    <w:p w:rsidR="00C16BFE" w:rsidRPr="00DC260A" w:rsidRDefault="00C16BFE" w:rsidP="00AF3FD2">
      <w:pPr>
        <w:autoSpaceDE w:val="0"/>
        <w:autoSpaceDN w:val="0"/>
        <w:adjustRightInd w:val="0"/>
        <w:spacing w:after="120" w:line="360" w:lineRule="auto"/>
        <w:ind w:firstLine="708"/>
        <w:jc w:val="both"/>
        <w:rPr>
          <w:rFonts w:ascii="Arial" w:hAnsi="Arial" w:cs="Arial"/>
          <w:lang w:eastAsia="en-US"/>
        </w:rPr>
      </w:pPr>
      <w:r w:rsidRPr="00DC260A">
        <w:rPr>
          <w:rStyle w:val="A14"/>
          <w:rFonts w:ascii="Arial" w:hAnsi="Arial" w:cs="Arial"/>
          <w:color w:val="auto"/>
          <w:sz w:val="24"/>
        </w:rPr>
        <w:t xml:space="preserve">O conceito de sistemas adesivos </w:t>
      </w:r>
      <w:proofErr w:type="spellStart"/>
      <w:r w:rsidRPr="00DC260A">
        <w:rPr>
          <w:rStyle w:val="A14"/>
          <w:rFonts w:ascii="Arial" w:hAnsi="Arial" w:cs="Arial"/>
          <w:color w:val="auto"/>
          <w:sz w:val="24"/>
        </w:rPr>
        <w:t>autocondicionantes</w:t>
      </w:r>
      <w:proofErr w:type="spellEnd"/>
      <w:r w:rsidRPr="00DC260A">
        <w:rPr>
          <w:rStyle w:val="A14"/>
          <w:rFonts w:ascii="Arial" w:hAnsi="Arial" w:cs="Arial"/>
          <w:color w:val="auto"/>
          <w:sz w:val="24"/>
        </w:rPr>
        <w:t xml:space="preserve"> começou há dez anos, com a introdução de produtos comerciais como o </w:t>
      </w:r>
      <w:proofErr w:type="spellStart"/>
      <w:r w:rsidRPr="00DC260A">
        <w:rPr>
          <w:rStyle w:val="A14"/>
          <w:rFonts w:ascii="Arial" w:hAnsi="Arial" w:cs="Arial"/>
          <w:color w:val="auto"/>
          <w:sz w:val="24"/>
        </w:rPr>
        <w:t>Scotchbond</w:t>
      </w:r>
      <w:proofErr w:type="spellEnd"/>
      <w:r w:rsidRPr="00DC260A">
        <w:rPr>
          <w:rStyle w:val="A14"/>
          <w:rFonts w:ascii="Arial" w:hAnsi="Arial" w:cs="Arial"/>
          <w:color w:val="auto"/>
          <w:sz w:val="24"/>
        </w:rPr>
        <w:t xml:space="preserve"> </w:t>
      </w:r>
      <w:proofErr w:type="gramStart"/>
      <w:r w:rsidRPr="00DC260A">
        <w:rPr>
          <w:rStyle w:val="A14"/>
          <w:rFonts w:ascii="Arial" w:hAnsi="Arial" w:cs="Arial"/>
          <w:color w:val="auto"/>
          <w:sz w:val="24"/>
        </w:rPr>
        <w:t>2</w:t>
      </w:r>
      <w:proofErr w:type="gramEnd"/>
      <w:r w:rsidRPr="00DC260A">
        <w:rPr>
          <w:rStyle w:val="A14"/>
          <w:rFonts w:ascii="Arial" w:hAnsi="Arial" w:cs="Arial"/>
          <w:color w:val="auto"/>
          <w:sz w:val="24"/>
        </w:rPr>
        <w:t xml:space="preserve"> (2,5% ácido </w:t>
      </w:r>
      <w:proofErr w:type="spellStart"/>
      <w:r w:rsidRPr="00DC260A">
        <w:rPr>
          <w:rStyle w:val="A14"/>
          <w:rFonts w:ascii="Arial" w:hAnsi="Arial" w:cs="Arial"/>
          <w:color w:val="auto"/>
          <w:sz w:val="24"/>
        </w:rPr>
        <w:t>maléico</w:t>
      </w:r>
      <w:proofErr w:type="spellEnd"/>
      <w:r w:rsidRPr="00DC260A">
        <w:rPr>
          <w:rStyle w:val="A14"/>
          <w:rFonts w:ascii="Arial" w:hAnsi="Arial" w:cs="Arial"/>
          <w:color w:val="auto"/>
          <w:sz w:val="24"/>
        </w:rPr>
        <w:t xml:space="preserve"> em 55% </w:t>
      </w:r>
      <w:proofErr w:type="spellStart"/>
      <w:r w:rsidRPr="00DC260A">
        <w:rPr>
          <w:rStyle w:val="A14"/>
          <w:rFonts w:ascii="Arial" w:hAnsi="Arial" w:cs="Arial"/>
          <w:color w:val="auto"/>
          <w:sz w:val="24"/>
        </w:rPr>
        <w:t>hidroxiethil</w:t>
      </w:r>
      <w:proofErr w:type="spellEnd"/>
      <w:r w:rsidRPr="00DC260A">
        <w:rPr>
          <w:rStyle w:val="A14"/>
          <w:rFonts w:ascii="Arial" w:hAnsi="Arial" w:cs="Arial"/>
          <w:color w:val="auto"/>
          <w:sz w:val="24"/>
        </w:rPr>
        <w:t xml:space="preserve"> metacrilato (HEMA)/água), </w:t>
      </w:r>
      <w:proofErr w:type="spellStart"/>
      <w:r w:rsidRPr="00DC260A">
        <w:rPr>
          <w:rStyle w:val="A14"/>
          <w:rFonts w:ascii="Arial" w:hAnsi="Arial" w:cs="Arial"/>
          <w:color w:val="auto"/>
          <w:sz w:val="24"/>
        </w:rPr>
        <w:t>Syntac</w:t>
      </w:r>
      <w:proofErr w:type="spellEnd"/>
      <w:r w:rsidRPr="00DC260A">
        <w:rPr>
          <w:rStyle w:val="A14"/>
          <w:rFonts w:ascii="Arial" w:hAnsi="Arial" w:cs="Arial"/>
          <w:color w:val="auto"/>
          <w:sz w:val="24"/>
        </w:rPr>
        <w:t xml:space="preserve"> (4% ácido </w:t>
      </w:r>
      <w:proofErr w:type="spellStart"/>
      <w:r w:rsidRPr="00DC260A">
        <w:rPr>
          <w:rStyle w:val="A14"/>
          <w:rFonts w:ascii="Arial" w:hAnsi="Arial" w:cs="Arial"/>
          <w:color w:val="auto"/>
          <w:sz w:val="24"/>
        </w:rPr>
        <w:t>maléico</w:t>
      </w:r>
      <w:proofErr w:type="spellEnd"/>
      <w:r w:rsidRPr="00DC260A">
        <w:rPr>
          <w:rStyle w:val="A14"/>
          <w:rFonts w:ascii="Arial" w:hAnsi="Arial" w:cs="Arial"/>
          <w:color w:val="auto"/>
          <w:sz w:val="24"/>
        </w:rPr>
        <w:t xml:space="preserve"> em 25% </w:t>
      </w:r>
      <w:proofErr w:type="spellStart"/>
      <w:r w:rsidRPr="00DC260A">
        <w:rPr>
          <w:rStyle w:val="A14"/>
          <w:rFonts w:ascii="Arial" w:hAnsi="Arial" w:cs="Arial"/>
          <w:color w:val="auto"/>
          <w:sz w:val="24"/>
        </w:rPr>
        <w:t>trietilenoglicol</w:t>
      </w:r>
      <w:proofErr w:type="spellEnd"/>
      <w:r w:rsidRPr="00DC260A">
        <w:rPr>
          <w:rStyle w:val="A14"/>
          <w:rFonts w:ascii="Arial" w:hAnsi="Arial" w:cs="Arial"/>
          <w:color w:val="auto"/>
          <w:sz w:val="24"/>
        </w:rPr>
        <w:t xml:space="preserve"> metacrilato (TEGDMA)/água) e Prisma Bond 3 Universal (6% </w:t>
      </w:r>
      <w:proofErr w:type="spellStart"/>
      <w:r w:rsidRPr="00DC260A">
        <w:rPr>
          <w:rStyle w:val="A14"/>
          <w:rFonts w:ascii="Arial" w:hAnsi="Arial" w:cs="Arial"/>
          <w:color w:val="auto"/>
          <w:sz w:val="24"/>
        </w:rPr>
        <w:t>dipenta</w:t>
      </w:r>
      <w:proofErr w:type="spellEnd"/>
      <w:r w:rsidRPr="00DC260A">
        <w:rPr>
          <w:rStyle w:val="A14"/>
          <w:rFonts w:ascii="Arial" w:hAnsi="Arial" w:cs="Arial"/>
          <w:color w:val="auto"/>
          <w:sz w:val="24"/>
        </w:rPr>
        <w:t xml:space="preserve"> </w:t>
      </w:r>
      <w:proofErr w:type="spellStart"/>
      <w:r w:rsidRPr="00DC260A">
        <w:rPr>
          <w:rStyle w:val="A14"/>
          <w:rFonts w:ascii="Arial" w:hAnsi="Arial" w:cs="Arial"/>
          <w:color w:val="auto"/>
          <w:sz w:val="24"/>
        </w:rPr>
        <w:t>erythritol</w:t>
      </w:r>
      <w:proofErr w:type="spellEnd"/>
      <w:r w:rsidRPr="00DC260A">
        <w:rPr>
          <w:rStyle w:val="A14"/>
          <w:rFonts w:ascii="Arial" w:hAnsi="Arial" w:cs="Arial"/>
          <w:color w:val="auto"/>
          <w:sz w:val="24"/>
        </w:rPr>
        <w:t xml:space="preserve"> (PENTA) / em 30% HEMA) (Martins </w:t>
      </w:r>
      <w:proofErr w:type="spellStart"/>
      <w:r w:rsidRPr="00DC260A">
        <w:rPr>
          <w:rStyle w:val="A14"/>
          <w:rFonts w:ascii="Arial" w:hAnsi="Arial" w:cs="Arial"/>
          <w:i/>
          <w:color w:val="auto"/>
          <w:sz w:val="24"/>
        </w:rPr>
        <w:t>et</w:t>
      </w:r>
      <w:proofErr w:type="spellEnd"/>
      <w:r w:rsidRPr="00DC260A">
        <w:rPr>
          <w:rStyle w:val="A14"/>
          <w:rFonts w:ascii="Arial" w:hAnsi="Arial" w:cs="Arial"/>
          <w:i/>
          <w:color w:val="auto"/>
          <w:sz w:val="24"/>
        </w:rPr>
        <w:t xml:space="preserve"> </w:t>
      </w:r>
      <w:proofErr w:type="spellStart"/>
      <w:r w:rsidRPr="00DC260A">
        <w:rPr>
          <w:rStyle w:val="A14"/>
          <w:rFonts w:ascii="Arial" w:hAnsi="Arial" w:cs="Arial"/>
          <w:i/>
          <w:color w:val="auto"/>
          <w:sz w:val="24"/>
        </w:rPr>
        <w:t>al</w:t>
      </w:r>
      <w:proofErr w:type="spellEnd"/>
      <w:r w:rsidRPr="00DC260A">
        <w:rPr>
          <w:rStyle w:val="A14"/>
          <w:rFonts w:ascii="Arial" w:hAnsi="Arial" w:cs="Arial"/>
          <w:i/>
          <w:color w:val="auto"/>
          <w:sz w:val="24"/>
        </w:rPr>
        <w:t>,</w:t>
      </w:r>
      <w:r w:rsidRPr="00DC260A">
        <w:rPr>
          <w:rStyle w:val="A14"/>
          <w:rFonts w:ascii="Arial" w:hAnsi="Arial" w:cs="Arial"/>
          <w:color w:val="auto"/>
          <w:sz w:val="24"/>
        </w:rPr>
        <w:t>2008)</w:t>
      </w:r>
    </w:p>
    <w:p w:rsidR="00C16BFE" w:rsidRPr="00DC260A" w:rsidRDefault="00C16BFE" w:rsidP="00AF3FD2">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lastRenderedPageBreak/>
        <w:t xml:space="preserve">O procedimento técnico envolve </w:t>
      </w:r>
      <w:proofErr w:type="gramStart"/>
      <w:r w:rsidRPr="00DC260A">
        <w:rPr>
          <w:rFonts w:ascii="Arial" w:hAnsi="Arial" w:cs="Arial"/>
          <w:lang w:eastAsia="en-US"/>
        </w:rPr>
        <w:t>duas</w:t>
      </w:r>
      <w:proofErr w:type="gramEnd"/>
      <w:r w:rsidRPr="00DC260A">
        <w:rPr>
          <w:rFonts w:ascii="Arial" w:hAnsi="Arial" w:cs="Arial"/>
          <w:lang w:eastAsia="en-US"/>
        </w:rPr>
        <w:t xml:space="preserve"> ou apenas uma etapa de aplicação clínica. Denominados de </w:t>
      </w:r>
      <w:proofErr w:type="spellStart"/>
      <w:r w:rsidRPr="00DC260A">
        <w:rPr>
          <w:rFonts w:ascii="Arial" w:hAnsi="Arial" w:cs="Arial"/>
          <w:lang w:eastAsia="en-US"/>
        </w:rPr>
        <w:t>autocondicionantes</w:t>
      </w:r>
      <w:proofErr w:type="spellEnd"/>
      <w:r w:rsidRPr="00DC260A">
        <w:rPr>
          <w:rFonts w:ascii="Arial" w:hAnsi="Arial" w:cs="Arial"/>
          <w:lang w:eastAsia="en-US"/>
        </w:rPr>
        <w:t>, esses materiais são compostos por monômeros ácidos ou derivados, monômeros hidrófilos e água (</w:t>
      </w:r>
      <w:proofErr w:type="spellStart"/>
      <w:r w:rsidRPr="00DC260A">
        <w:rPr>
          <w:rFonts w:ascii="Arial" w:hAnsi="Arial" w:cs="Arial"/>
          <w:lang w:eastAsia="en-US"/>
        </w:rPr>
        <w:t>primer</w:t>
      </w:r>
      <w:proofErr w:type="spellEnd"/>
      <w:r w:rsidRPr="00DC260A">
        <w:rPr>
          <w:rFonts w:ascii="Arial" w:hAnsi="Arial" w:cs="Arial"/>
          <w:lang w:eastAsia="en-US"/>
        </w:rPr>
        <w:t xml:space="preserve"> ácido) e monômeros hidrófilos e hidrófobos (adesivo) contidos em frascos distintos e aplicados separadamente e sucessivamente sobre o esmalte e a dentina; ou, ainda, o </w:t>
      </w:r>
      <w:proofErr w:type="spellStart"/>
      <w:r w:rsidRPr="00DC260A">
        <w:rPr>
          <w:rFonts w:ascii="Arial" w:hAnsi="Arial" w:cs="Arial"/>
          <w:lang w:eastAsia="en-US"/>
        </w:rPr>
        <w:t>primer</w:t>
      </w:r>
      <w:proofErr w:type="spellEnd"/>
      <w:r w:rsidRPr="00DC260A">
        <w:rPr>
          <w:rFonts w:ascii="Arial" w:hAnsi="Arial" w:cs="Arial"/>
          <w:lang w:eastAsia="en-US"/>
        </w:rPr>
        <w:t xml:space="preserve"> ácido e o adesivo podem ser quimicamente balanceados e contidos em apenas um frasco para exercer a função de </w:t>
      </w:r>
      <w:proofErr w:type="spellStart"/>
      <w:r w:rsidRPr="00DC260A">
        <w:rPr>
          <w:rFonts w:ascii="Arial" w:hAnsi="Arial" w:cs="Arial"/>
          <w:lang w:eastAsia="en-US"/>
        </w:rPr>
        <w:t>primer</w:t>
      </w:r>
      <w:proofErr w:type="spellEnd"/>
      <w:r w:rsidRPr="00DC260A">
        <w:rPr>
          <w:rFonts w:ascii="Arial" w:hAnsi="Arial" w:cs="Arial"/>
          <w:lang w:eastAsia="en-US"/>
        </w:rPr>
        <w:t xml:space="preserve"> condicionante e adesivo em apenas uma aplicação (sistema </w:t>
      </w:r>
      <w:proofErr w:type="spellStart"/>
      <w:r w:rsidRPr="00DC260A">
        <w:rPr>
          <w:rFonts w:ascii="Arial" w:hAnsi="Arial" w:cs="Arial"/>
          <w:lang w:eastAsia="en-US"/>
        </w:rPr>
        <w:t>All-in-one</w:t>
      </w:r>
      <w:proofErr w:type="spellEnd"/>
      <w:r w:rsidRPr="00DC260A">
        <w:rPr>
          <w:rFonts w:ascii="Arial" w:hAnsi="Arial" w:cs="Arial"/>
          <w:lang w:eastAsia="en-US"/>
        </w:rPr>
        <w:t xml:space="preserve">). As marcas comerciais mais utilizadas são </w:t>
      </w:r>
      <w:proofErr w:type="spellStart"/>
      <w:r w:rsidRPr="00DC260A">
        <w:rPr>
          <w:rFonts w:ascii="Arial" w:hAnsi="Arial" w:cs="Arial"/>
          <w:lang w:eastAsia="en-US"/>
        </w:rPr>
        <w:t>Clearfil</w:t>
      </w:r>
      <w:proofErr w:type="spellEnd"/>
      <w:r w:rsidRPr="00DC260A">
        <w:rPr>
          <w:rFonts w:ascii="Arial" w:hAnsi="Arial" w:cs="Arial"/>
          <w:lang w:eastAsia="en-US"/>
        </w:rPr>
        <w:t xml:space="preserve"> SE Bond, </w:t>
      </w:r>
      <w:proofErr w:type="spellStart"/>
      <w:r w:rsidRPr="00DC260A">
        <w:rPr>
          <w:rFonts w:ascii="Arial" w:hAnsi="Arial" w:cs="Arial"/>
          <w:lang w:eastAsia="en-US"/>
        </w:rPr>
        <w:t>Tyrian</w:t>
      </w:r>
      <w:proofErr w:type="spellEnd"/>
      <w:r w:rsidRPr="00DC260A">
        <w:rPr>
          <w:rFonts w:ascii="Arial" w:hAnsi="Arial" w:cs="Arial"/>
          <w:lang w:eastAsia="en-US"/>
        </w:rPr>
        <w:t xml:space="preserve">, </w:t>
      </w:r>
      <w:proofErr w:type="spellStart"/>
      <w:r w:rsidRPr="00DC260A">
        <w:rPr>
          <w:rFonts w:ascii="Arial" w:hAnsi="Arial" w:cs="Arial"/>
          <w:lang w:eastAsia="en-US"/>
        </w:rPr>
        <w:t>Adper</w:t>
      </w:r>
      <w:proofErr w:type="spellEnd"/>
      <w:r w:rsidRPr="00DC260A">
        <w:rPr>
          <w:rFonts w:ascii="Arial" w:hAnsi="Arial" w:cs="Arial"/>
          <w:lang w:eastAsia="en-US"/>
        </w:rPr>
        <w:t xml:space="preserve"> </w:t>
      </w:r>
      <w:proofErr w:type="spellStart"/>
      <w:r w:rsidRPr="00DC260A">
        <w:rPr>
          <w:rFonts w:ascii="Arial" w:hAnsi="Arial" w:cs="Arial"/>
          <w:lang w:eastAsia="en-US"/>
        </w:rPr>
        <w:t>Prompt</w:t>
      </w:r>
      <w:proofErr w:type="spellEnd"/>
      <w:r w:rsidRPr="00DC260A">
        <w:rPr>
          <w:rFonts w:ascii="Arial" w:hAnsi="Arial" w:cs="Arial"/>
          <w:lang w:eastAsia="en-US"/>
        </w:rPr>
        <w:t xml:space="preserve">, </w:t>
      </w:r>
      <w:proofErr w:type="spellStart"/>
      <w:r w:rsidRPr="00DC260A">
        <w:rPr>
          <w:rFonts w:ascii="Arial" w:hAnsi="Arial" w:cs="Arial"/>
          <w:lang w:eastAsia="en-US"/>
        </w:rPr>
        <w:t>Xeno</w:t>
      </w:r>
      <w:proofErr w:type="spellEnd"/>
      <w:r w:rsidRPr="00DC260A">
        <w:rPr>
          <w:rFonts w:ascii="Arial" w:hAnsi="Arial" w:cs="Arial"/>
          <w:lang w:eastAsia="en-US"/>
        </w:rPr>
        <w:t xml:space="preserve"> III (Rodrigues Filho e </w:t>
      </w:r>
      <w:proofErr w:type="spellStart"/>
      <w:r w:rsidRPr="00DC260A">
        <w:rPr>
          <w:rFonts w:ascii="Arial" w:hAnsi="Arial" w:cs="Arial"/>
          <w:lang w:eastAsia="en-US"/>
        </w:rPr>
        <w:t>Lodovici</w:t>
      </w:r>
      <w:proofErr w:type="spellEnd"/>
      <w:r w:rsidRPr="00DC260A">
        <w:rPr>
          <w:rFonts w:ascii="Arial" w:hAnsi="Arial" w:cs="Arial"/>
          <w:lang w:eastAsia="en-US"/>
        </w:rPr>
        <w:t xml:space="preserve">, 2003; </w:t>
      </w:r>
      <w:proofErr w:type="spellStart"/>
      <w:r w:rsidRPr="00DC260A">
        <w:rPr>
          <w:rFonts w:ascii="Arial" w:hAnsi="Arial" w:cs="Arial"/>
          <w:lang w:eastAsia="en-US"/>
        </w:rPr>
        <w:t>Goes</w:t>
      </w:r>
      <w:proofErr w:type="spellEnd"/>
      <w:r w:rsidRPr="00DC260A">
        <w:rPr>
          <w:rFonts w:ascii="Arial" w:hAnsi="Arial" w:cs="Arial"/>
          <w:lang w:eastAsia="en-US"/>
        </w:rPr>
        <w:t xml:space="preserve"> e Conceição, 2005; </w:t>
      </w:r>
      <w:proofErr w:type="spellStart"/>
      <w:r w:rsidRPr="00DC260A">
        <w:rPr>
          <w:rFonts w:ascii="Arial" w:hAnsi="Arial" w:cs="Arial"/>
          <w:lang w:eastAsia="en-US"/>
        </w:rPr>
        <w:t>Netto</w:t>
      </w:r>
      <w:proofErr w:type="spellEnd"/>
      <w:r w:rsidRPr="00DC260A">
        <w:rPr>
          <w:rFonts w:ascii="Arial" w:hAnsi="Arial" w:cs="Arial"/>
          <w:lang w:eastAsia="en-US"/>
        </w:rPr>
        <w:t xml:space="preserve">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lang w:eastAsia="en-US"/>
        </w:rPr>
        <w:t>, 2005).</w:t>
      </w:r>
    </w:p>
    <w:p w:rsidR="00C16BFE" w:rsidRPr="00DC260A" w:rsidRDefault="00C16BFE" w:rsidP="00AF3FD2">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t xml:space="preserve">A ação do </w:t>
      </w:r>
      <w:proofErr w:type="spellStart"/>
      <w:r w:rsidRPr="00DC260A">
        <w:rPr>
          <w:rFonts w:ascii="Arial" w:hAnsi="Arial" w:cs="Arial"/>
          <w:lang w:eastAsia="en-US"/>
        </w:rPr>
        <w:t>primer</w:t>
      </w:r>
      <w:proofErr w:type="spellEnd"/>
      <w:r w:rsidRPr="00DC260A">
        <w:rPr>
          <w:rFonts w:ascii="Arial" w:hAnsi="Arial" w:cs="Arial"/>
          <w:lang w:eastAsia="en-US"/>
        </w:rPr>
        <w:t xml:space="preserve"> </w:t>
      </w:r>
      <w:proofErr w:type="spellStart"/>
      <w:r w:rsidRPr="00DC260A">
        <w:rPr>
          <w:rFonts w:ascii="Arial" w:hAnsi="Arial" w:cs="Arial"/>
          <w:lang w:eastAsia="en-US"/>
        </w:rPr>
        <w:t>autocondicionante</w:t>
      </w:r>
      <w:proofErr w:type="spellEnd"/>
      <w:r w:rsidRPr="00DC260A">
        <w:rPr>
          <w:rFonts w:ascii="Arial" w:hAnsi="Arial" w:cs="Arial"/>
          <w:lang w:eastAsia="en-US"/>
        </w:rPr>
        <w:t xml:space="preserve"> promove a </w:t>
      </w:r>
      <w:proofErr w:type="spellStart"/>
      <w:r w:rsidRPr="00DC260A">
        <w:rPr>
          <w:rFonts w:ascii="Arial" w:hAnsi="Arial" w:cs="Arial"/>
          <w:lang w:eastAsia="en-US"/>
        </w:rPr>
        <w:t>desmineralização</w:t>
      </w:r>
      <w:proofErr w:type="spellEnd"/>
      <w:r w:rsidRPr="00DC260A">
        <w:rPr>
          <w:rFonts w:ascii="Arial" w:hAnsi="Arial" w:cs="Arial"/>
          <w:lang w:eastAsia="en-US"/>
        </w:rPr>
        <w:t xml:space="preserve"> e a infiltração de monômeros hidrofílicos simultaneamente. Assim, a totalidade da região </w:t>
      </w:r>
      <w:proofErr w:type="spellStart"/>
      <w:r w:rsidRPr="00DC260A">
        <w:rPr>
          <w:rFonts w:ascii="Arial" w:hAnsi="Arial" w:cs="Arial"/>
          <w:lang w:eastAsia="en-US"/>
        </w:rPr>
        <w:t>desmineralizada</w:t>
      </w:r>
      <w:proofErr w:type="spellEnd"/>
      <w:r w:rsidRPr="00DC260A">
        <w:rPr>
          <w:rFonts w:ascii="Arial" w:hAnsi="Arial" w:cs="Arial"/>
          <w:lang w:eastAsia="en-US"/>
        </w:rPr>
        <w:t xml:space="preserve"> pelo ácido do </w:t>
      </w:r>
      <w:proofErr w:type="spellStart"/>
      <w:r w:rsidRPr="00DC260A">
        <w:rPr>
          <w:rFonts w:ascii="Arial" w:hAnsi="Arial" w:cs="Arial"/>
          <w:lang w:eastAsia="en-US"/>
        </w:rPr>
        <w:t>primer</w:t>
      </w:r>
      <w:proofErr w:type="spellEnd"/>
      <w:r w:rsidRPr="00DC260A">
        <w:rPr>
          <w:rFonts w:ascii="Arial" w:hAnsi="Arial" w:cs="Arial"/>
          <w:lang w:eastAsia="en-US"/>
        </w:rPr>
        <w:t xml:space="preserve"> será preenchida pelos monômeros e a espessura da camada híbrida coincidirá com a profundidade de </w:t>
      </w:r>
      <w:proofErr w:type="spellStart"/>
      <w:r w:rsidRPr="00DC260A">
        <w:rPr>
          <w:rFonts w:ascii="Arial" w:hAnsi="Arial" w:cs="Arial"/>
          <w:lang w:eastAsia="en-US"/>
        </w:rPr>
        <w:t>desmineralização</w:t>
      </w:r>
      <w:proofErr w:type="spellEnd"/>
      <w:r w:rsidRPr="00DC260A">
        <w:rPr>
          <w:rFonts w:ascii="Arial" w:hAnsi="Arial" w:cs="Arial"/>
          <w:lang w:eastAsia="en-US"/>
        </w:rPr>
        <w:t xml:space="preserve"> da dentina, sendo mais uniforme (Gonçalves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lang w:eastAsia="en-US"/>
        </w:rPr>
        <w:t xml:space="preserve">,2008). </w:t>
      </w:r>
    </w:p>
    <w:p w:rsidR="00C16BFE" w:rsidRPr="00DC260A" w:rsidRDefault="00C16BFE" w:rsidP="00D134BA">
      <w:pPr>
        <w:autoSpaceDE w:val="0"/>
        <w:autoSpaceDN w:val="0"/>
        <w:adjustRightInd w:val="0"/>
        <w:spacing w:before="240" w:after="120" w:line="360" w:lineRule="auto"/>
        <w:ind w:firstLine="708"/>
        <w:jc w:val="both"/>
        <w:rPr>
          <w:rFonts w:ascii="Arial" w:hAnsi="Arial" w:cs="Arial"/>
          <w:lang w:eastAsia="en-US"/>
        </w:rPr>
      </w:pPr>
      <w:r w:rsidRPr="00DC260A">
        <w:rPr>
          <w:rFonts w:ascii="Arial" w:hAnsi="Arial" w:cs="Arial"/>
          <w:lang w:eastAsia="en-US"/>
        </w:rPr>
        <w:t xml:space="preserve">Entretanto, sistemas adesivos que apresentem soluções ácidas concentradas em sua composição podem promover alto grau de descalcificação da superfície </w:t>
      </w:r>
      <w:proofErr w:type="spellStart"/>
      <w:r w:rsidRPr="00DC260A">
        <w:rPr>
          <w:rFonts w:ascii="Arial" w:hAnsi="Arial" w:cs="Arial"/>
          <w:lang w:eastAsia="en-US"/>
        </w:rPr>
        <w:t>dentinária</w:t>
      </w:r>
      <w:proofErr w:type="spellEnd"/>
      <w:r w:rsidRPr="00DC260A">
        <w:rPr>
          <w:rFonts w:ascii="Arial" w:hAnsi="Arial" w:cs="Arial"/>
          <w:lang w:eastAsia="en-US"/>
        </w:rPr>
        <w:t xml:space="preserve"> causando colapso das fibras colágenas e impedindo a correta penetração dos sistemas adesivos e conseqüente alteração na formação da camada híbrida (Costa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lang w:eastAsia="en-US"/>
        </w:rPr>
        <w:t>, 2007).</w:t>
      </w:r>
    </w:p>
    <w:p w:rsidR="00C16BFE" w:rsidRDefault="00C16BFE" w:rsidP="00D134BA">
      <w:pPr>
        <w:autoSpaceDE w:val="0"/>
        <w:autoSpaceDN w:val="0"/>
        <w:adjustRightInd w:val="0"/>
        <w:spacing w:before="240" w:after="120" w:line="360" w:lineRule="auto"/>
        <w:jc w:val="both"/>
        <w:rPr>
          <w:rFonts w:ascii="Arial" w:hAnsi="Arial" w:cs="Arial"/>
          <w:lang w:eastAsia="en-US"/>
        </w:rPr>
      </w:pPr>
      <w:r w:rsidRPr="00DC260A">
        <w:rPr>
          <w:rFonts w:ascii="Arial" w:hAnsi="Arial" w:cs="Arial"/>
          <w:lang w:eastAsia="en-US"/>
        </w:rPr>
        <w:t xml:space="preserve"> </w:t>
      </w:r>
      <w:r w:rsidRPr="00DC260A">
        <w:rPr>
          <w:rFonts w:ascii="Arial" w:hAnsi="Arial" w:cs="Arial"/>
          <w:lang w:eastAsia="en-US"/>
        </w:rPr>
        <w:tab/>
        <w:t xml:space="preserve">O uso dos sistemas </w:t>
      </w:r>
      <w:proofErr w:type="spellStart"/>
      <w:r w:rsidRPr="00DC260A">
        <w:rPr>
          <w:rFonts w:ascii="Arial" w:hAnsi="Arial" w:cs="Arial"/>
          <w:lang w:eastAsia="en-US"/>
        </w:rPr>
        <w:t>autocondicionantes</w:t>
      </w:r>
      <w:proofErr w:type="spellEnd"/>
      <w:r w:rsidRPr="00DC260A">
        <w:rPr>
          <w:rFonts w:ascii="Arial" w:hAnsi="Arial" w:cs="Arial"/>
          <w:lang w:eastAsia="en-US"/>
        </w:rPr>
        <w:t xml:space="preserve"> parece ser clinicamente mais atrativo, pois pode ser aplicado sobre a superfície da dentina recém-preparada e seca e não há a necessidade de lavagem. Portanto, são considerados menos críticos na técnica de aplicação, reduzindo a sensibilidade pós-operatória quando comparados com os sistemas de condicionamento total. Contudo, estudos recentes mostram que a hibridização é mais fraca (Burke, 2004, Martins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lang w:eastAsia="en-US"/>
        </w:rPr>
        <w:t>, 2008).</w:t>
      </w:r>
    </w:p>
    <w:p w:rsidR="00504122" w:rsidRPr="00504122" w:rsidRDefault="00504122" w:rsidP="00B95F6D">
      <w:pPr>
        <w:spacing w:before="100" w:beforeAutospacing="1" w:after="100" w:afterAutospacing="1" w:line="360" w:lineRule="auto"/>
        <w:ind w:right="-1" w:firstLine="708"/>
        <w:jc w:val="both"/>
        <w:rPr>
          <w:rFonts w:ascii="Verdana" w:hAnsi="Verdana"/>
        </w:rPr>
      </w:pPr>
      <w:r w:rsidRPr="00504122">
        <w:rPr>
          <w:rFonts w:ascii="Verdana" w:hAnsi="Verdana"/>
        </w:rPr>
        <w:t xml:space="preserve">Os sistemas adesivos </w:t>
      </w:r>
      <w:proofErr w:type="spellStart"/>
      <w:r w:rsidRPr="00504122">
        <w:rPr>
          <w:rFonts w:ascii="Verdana" w:hAnsi="Verdana"/>
        </w:rPr>
        <w:t>autocondicionantes</w:t>
      </w:r>
      <w:proofErr w:type="spellEnd"/>
      <w:r w:rsidRPr="00504122">
        <w:rPr>
          <w:rFonts w:ascii="Verdana" w:hAnsi="Verdana"/>
        </w:rPr>
        <w:t xml:space="preserve"> atuais, em especial o simplificados (passo único), têm apresentado resultados favoráveis, </w:t>
      </w:r>
      <w:r w:rsidRPr="00504122">
        <w:rPr>
          <w:rFonts w:ascii="Verdana" w:hAnsi="Verdana"/>
        </w:rPr>
        <w:lastRenderedPageBreak/>
        <w:t xml:space="preserve">em curto prazo, em relação à retenção e ao </w:t>
      </w:r>
      <w:proofErr w:type="spellStart"/>
      <w:r w:rsidRPr="00504122">
        <w:rPr>
          <w:rFonts w:ascii="Verdana" w:hAnsi="Verdana"/>
        </w:rPr>
        <w:t>selamento</w:t>
      </w:r>
      <w:proofErr w:type="spellEnd"/>
      <w:r w:rsidRPr="00504122">
        <w:rPr>
          <w:rFonts w:ascii="Verdana" w:hAnsi="Verdana"/>
        </w:rPr>
        <w:t xml:space="preserve"> da interface adesiva. A vantagem da estratégia </w:t>
      </w:r>
      <w:proofErr w:type="spellStart"/>
      <w:r w:rsidRPr="00504122">
        <w:rPr>
          <w:rFonts w:ascii="Verdana" w:hAnsi="Verdana"/>
        </w:rPr>
        <w:t>autocondicionante</w:t>
      </w:r>
      <w:proofErr w:type="spellEnd"/>
      <w:r w:rsidRPr="00504122">
        <w:rPr>
          <w:rFonts w:ascii="Verdana" w:hAnsi="Verdana"/>
        </w:rPr>
        <w:t xml:space="preserve"> está na redução do número de passos necessários para o estabelecimento do processo adesivo. </w:t>
      </w:r>
    </w:p>
    <w:p w:rsidR="00504122" w:rsidRPr="00504122" w:rsidRDefault="00504122" w:rsidP="00B95F6D">
      <w:pPr>
        <w:spacing w:before="100" w:beforeAutospacing="1" w:after="100" w:afterAutospacing="1" w:line="360" w:lineRule="auto"/>
        <w:ind w:right="-1" w:firstLine="708"/>
        <w:jc w:val="both"/>
        <w:rPr>
          <w:rFonts w:ascii="Verdana" w:hAnsi="Verdana"/>
        </w:rPr>
      </w:pPr>
      <w:r w:rsidRPr="00504122">
        <w:rPr>
          <w:rFonts w:ascii="Verdana" w:hAnsi="Verdana"/>
        </w:rPr>
        <w:t xml:space="preserve">Os adesivos </w:t>
      </w:r>
      <w:proofErr w:type="spellStart"/>
      <w:r w:rsidRPr="00504122">
        <w:rPr>
          <w:rFonts w:ascii="Verdana" w:hAnsi="Verdana"/>
        </w:rPr>
        <w:t>autocondicionantes</w:t>
      </w:r>
      <w:proofErr w:type="spellEnd"/>
      <w:r w:rsidRPr="00504122">
        <w:rPr>
          <w:rFonts w:ascii="Verdana" w:hAnsi="Verdana"/>
        </w:rPr>
        <w:t xml:space="preserve"> vêm sendo amplamente divulgados na literatura ortodôntica, ilustrando-se como vantagens, além da possibilidade da colagem em meio úmido, o menor tempo de cadeira</w:t>
      </w:r>
      <w:r w:rsidRPr="00504122">
        <w:rPr>
          <w:rFonts w:ascii="Verdana" w:hAnsi="Verdana"/>
          <w:vertAlign w:val="superscript"/>
        </w:rPr>
        <w:t xml:space="preserve"> </w:t>
      </w:r>
      <w:r w:rsidRPr="00504122">
        <w:rPr>
          <w:rFonts w:ascii="Verdana" w:hAnsi="Verdana"/>
        </w:rPr>
        <w:t>e uma resistência mecânica imediata semelhante à do sistema convencional</w:t>
      </w:r>
      <w:r w:rsidRPr="00504122">
        <w:rPr>
          <w:rFonts w:ascii="Verdana" w:hAnsi="Verdana"/>
          <w:vertAlign w:val="superscript"/>
        </w:rPr>
        <w:t>4</w:t>
      </w:r>
      <w:r w:rsidRPr="00504122">
        <w:rPr>
          <w:rFonts w:ascii="Verdana" w:hAnsi="Verdana"/>
        </w:rPr>
        <w:t xml:space="preserve">. Entretanto, existem resultados conflitantes sobre a taxa de sobrevivência das colagens ortodônticas quando examinadas alguns meses após a colagem. </w:t>
      </w:r>
    </w:p>
    <w:p w:rsidR="00504122" w:rsidRPr="00504122" w:rsidRDefault="00504122" w:rsidP="00B95F6D">
      <w:pPr>
        <w:spacing w:before="100" w:beforeAutospacing="1" w:after="100" w:afterAutospacing="1" w:line="360" w:lineRule="auto"/>
        <w:ind w:right="-1" w:firstLine="708"/>
        <w:jc w:val="both"/>
        <w:rPr>
          <w:rFonts w:ascii="Verdana" w:hAnsi="Verdana"/>
        </w:rPr>
      </w:pPr>
      <w:r>
        <w:rPr>
          <w:rFonts w:ascii="Verdana" w:hAnsi="Verdana"/>
        </w:rPr>
        <w:t xml:space="preserve">Na </w:t>
      </w:r>
      <w:proofErr w:type="spellStart"/>
      <w:r>
        <w:rPr>
          <w:rFonts w:ascii="Verdana" w:hAnsi="Verdana"/>
        </w:rPr>
        <w:t>d</w:t>
      </w:r>
      <w:r w:rsidRPr="00504122">
        <w:rPr>
          <w:rFonts w:ascii="Verdana" w:hAnsi="Verdana"/>
        </w:rPr>
        <w:t>entística</w:t>
      </w:r>
      <w:proofErr w:type="spellEnd"/>
      <w:r w:rsidRPr="00504122">
        <w:rPr>
          <w:rFonts w:ascii="Verdana" w:hAnsi="Verdana"/>
        </w:rPr>
        <w:t xml:space="preserve">, alguns estudos mostram deterioração significativa da interface adesiva com o passar do tempo. A água presente, e necessária, na composição desses sistemas - se, posteriormente à aplicação sobre a dentina, não for removida adequadamente - pode diluir os monômeros e reduzir o grau de conversão (polímero). Também, a característica hidrofílica desses sistemas acarreta uma maior absorção de umidade, tanto do meio bucal como da polpa, o que propicia a degradação </w:t>
      </w:r>
      <w:proofErr w:type="spellStart"/>
      <w:r w:rsidRPr="00504122">
        <w:rPr>
          <w:rFonts w:ascii="Verdana" w:hAnsi="Verdana"/>
        </w:rPr>
        <w:t>hidrolítica</w:t>
      </w:r>
      <w:proofErr w:type="spellEnd"/>
      <w:r w:rsidRPr="00504122">
        <w:rPr>
          <w:rFonts w:ascii="Verdana" w:hAnsi="Verdana"/>
        </w:rPr>
        <w:t xml:space="preserve">. A hidrólise, causada como conseqüência da presença de água no interior da interface adesiva, pode ser definida como um processo químico que quebra as ligações covalentes entre os polímeros, causando a perda de massa de resina no interior da camada híbrida. As características hidrofílicas e de permeabilidade desses sistemas simplificados seriam as principais responsáveis pela atração da umidade. </w:t>
      </w:r>
    </w:p>
    <w:p w:rsidR="00504122" w:rsidRPr="00504122" w:rsidRDefault="00504122" w:rsidP="00B95F6D">
      <w:pPr>
        <w:spacing w:before="100" w:beforeAutospacing="1" w:after="100" w:afterAutospacing="1" w:line="360" w:lineRule="auto"/>
        <w:ind w:right="-1" w:firstLine="708"/>
        <w:jc w:val="both"/>
        <w:rPr>
          <w:rFonts w:ascii="Verdana" w:hAnsi="Verdana"/>
        </w:rPr>
      </w:pPr>
      <w:r w:rsidRPr="00504122">
        <w:rPr>
          <w:rFonts w:ascii="Verdana" w:hAnsi="Verdana"/>
        </w:rPr>
        <w:t xml:space="preserve">A simplificação (da redução do número de passos à associação de componentes) dos adesivos </w:t>
      </w:r>
      <w:proofErr w:type="spellStart"/>
      <w:r w:rsidRPr="00504122">
        <w:rPr>
          <w:rFonts w:ascii="Verdana" w:hAnsi="Verdana"/>
        </w:rPr>
        <w:t>autocondicionantes</w:t>
      </w:r>
      <w:proofErr w:type="spellEnd"/>
      <w:r w:rsidRPr="00504122">
        <w:rPr>
          <w:rFonts w:ascii="Verdana" w:hAnsi="Verdana"/>
        </w:rPr>
        <w:t xml:space="preserve"> elimina passos operatórios subjetivos. No entanto, a busca por materiais mais </w:t>
      </w:r>
      <w:r w:rsidRPr="00504122">
        <w:rPr>
          <w:rFonts w:ascii="Verdana" w:hAnsi="Verdana"/>
        </w:rPr>
        <w:lastRenderedPageBreak/>
        <w:t xml:space="preserve">estáveis em longo prazo - tanto em relação à validade do produto antes do uso, quanto em relação à qualidade da união adesiva - tem sido constante. Um artigo recente de </w:t>
      </w:r>
      <w:proofErr w:type="spellStart"/>
      <w:r w:rsidRPr="00504122">
        <w:rPr>
          <w:rFonts w:ascii="Verdana" w:hAnsi="Verdana"/>
        </w:rPr>
        <w:t>Breschi</w:t>
      </w:r>
      <w:proofErr w:type="spellEnd"/>
      <w:r w:rsidRPr="00504122">
        <w:rPr>
          <w:rFonts w:ascii="Verdana" w:hAnsi="Verdana"/>
        </w:rPr>
        <w:t xml:space="preserve"> </w:t>
      </w:r>
      <w:proofErr w:type="spellStart"/>
      <w:proofErr w:type="gramStart"/>
      <w:r w:rsidRPr="00504122">
        <w:rPr>
          <w:rFonts w:ascii="Verdana" w:hAnsi="Verdana"/>
        </w:rPr>
        <w:t>et</w:t>
      </w:r>
      <w:proofErr w:type="spellEnd"/>
      <w:proofErr w:type="gramEnd"/>
      <w:r w:rsidRPr="00504122">
        <w:rPr>
          <w:rFonts w:ascii="Verdana" w:hAnsi="Verdana"/>
        </w:rPr>
        <w:t xml:space="preserve"> al.</w:t>
      </w:r>
      <w:r w:rsidRPr="00504122">
        <w:rPr>
          <w:rFonts w:ascii="Verdana" w:hAnsi="Verdana"/>
          <w:vertAlign w:val="superscript"/>
        </w:rPr>
        <w:t xml:space="preserve"> </w:t>
      </w:r>
      <w:r w:rsidRPr="00504122">
        <w:rPr>
          <w:rFonts w:ascii="Verdana" w:hAnsi="Verdana"/>
        </w:rPr>
        <w:t xml:space="preserve">faz uma discussão crítica sobres esses sistemas e cita, como formas de aumentar a estabilidade e a durabilidade da adesão, as seguintes táticas: </w:t>
      </w:r>
    </w:p>
    <w:p w:rsidR="00504122" w:rsidRPr="00504122" w:rsidRDefault="00504122" w:rsidP="00504122">
      <w:pPr>
        <w:spacing w:before="100" w:beforeAutospacing="1" w:after="100" w:afterAutospacing="1" w:line="360" w:lineRule="auto"/>
        <w:ind w:right="-1"/>
        <w:jc w:val="both"/>
        <w:rPr>
          <w:rFonts w:ascii="Verdana" w:hAnsi="Verdana"/>
        </w:rPr>
      </w:pPr>
      <w:proofErr w:type="gramStart"/>
      <w:r w:rsidRPr="00504122">
        <w:rPr>
          <w:rFonts w:ascii="Verdana" w:hAnsi="Verdana"/>
        </w:rPr>
        <w:t>1</w:t>
      </w:r>
      <w:proofErr w:type="gramEnd"/>
      <w:r w:rsidRPr="00504122">
        <w:rPr>
          <w:rFonts w:ascii="Verdana" w:hAnsi="Verdana"/>
        </w:rPr>
        <w:t xml:space="preserve">) Aplicação de várias camadas de adesivo, em vez de uma só: a aplicação de várias camadas sob </w:t>
      </w:r>
      <w:proofErr w:type="spellStart"/>
      <w:r w:rsidRPr="00504122">
        <w:rPr>
          <w:rFonts w:ascii="Verdana" w:hAnsi="Verdana"/>
        </w:rPr>
        <w:t>pincelamento</w:t>
      </w:r>
      <w:proofErr w:type="spellEnd"/>
      <w:r w:rsidRPr="00504122">
        <w:rPr>
          <w:rFonts w:ascii="Verdana" w:hAnsi="Verdana"/>
        </w:rPr>
        <w:t xml:space="preserve"> contínuo parece aumentar a resistência de união. São citadas evidências de que a união aumenta proporcionalmente ao número de camadas, enquanto a </w:t>
      </w:r>
      <w:proofErr w:type="spellStart"/>
      <w:r w:rsidRPr="00504122">
        <w:rPr>
          <w:rFonts w:ascii="Verdana" w:hAnsi="Verdana"/>
        </w:rPr>
        <w:t>nanoinfiltração</w:t>
      </w:r>
      <w:proofErr w:type="spellEnd"/>
      <w:r w:rsidRPr="00504122">
        <w:rPr>
          <w:rFonts w:ascii="Verdana" w:hAnsi="Verdana"/>
        </w:rPr>
        <w:t xml:space="preserve"> é reduzida. </w:t>
      </w:r>
    </w:p>
    <w:p w:rsidR="00504122" w:rsidRPr="00504122" w:rsidRDefault="00504122" w:rsidP="00504122">
      <w:pPr>
        <w:spacing w:before="100" w:beforeAutospacing="1" w:after="100" w:afterAutospacing="1" w:line="360" w:lineRule="auto"/>
        <w:ind w:right="-1"/>
        <w:jc w:val="both"/>
        <w:rPr>
          <w:rFonts w:ascii="Verdana" w:hAnsi="Verdana"/>
        </w:rPr>
      </w:pPr>
      <w:proofErr w:type="gramStart"/>
      <w:r w:rsidRPr="00504122">
        <w:rPr>
          <w:rFonts w:ascii="Verdana" w:hAnsi="Verdana"/>
        </w:rPr>
        <w:t>2</w:t>
      </w:r>
      <w:proofErr w:type="gramEnd"/>
      <w:r w:rsidRPr="00504122">
        <w:rPr>
          <w:rFonts w:ascii="Verdana" w:hAnsi="Verdana"/>
        </w:rPr>
        <w:t xml:space="preserve">) Colocação de uma camada adicional de agente resinoso hidrofóbico. Nesse caso, os sistemas </w:t>
      </w:r>
      <w:proofErr w:type="spellStart"/>
      <w:r w:rsidRPr="00504122">
        <w:rPr>
          <w:rFonts w:ascii="Verdana" w:hAnsi="Verdana"/>
        </w:rPr>
        <w:t>autocondicionantes</w:t>
      </w:r>
      <w:proofErr w:type="spellEnd"/>
      <w:r w:rsidRPr="00504122">
        <w:rPr>
          <w:rFonts w:ascii="Verdana" w:hAnsi="Verdana"/>
        </w:rPr>
        <w:t xml:space="preserve"> simplificados de um passo, normalmente bastante hidrofílicos, são transformados em sistemas de dois passos, pois recebem uma camada </w:t>
      </w:r>
      <w:proofErr w:type="gramStart"/>
      <w:r w:rsidRPr="00504122">
        <w:rPr>
          <w:rFonts w:ascii="Verdana" w:hAnsi="Verdana"/>
        </w:rPr>
        <w:t>extra hidrofóbica</w:t>
      </w:r>
      <w:proofErr w:type="gramEnd"/>
      <w:r w:rsidRPr="00504122">
        <w:rPr>
          <w:rFonts w:ascii="Verdana" w:hAnsi="Verdana"/>
        </w:rPr>
        <w:t xml:space="preserve">. Esse procedimento tem melhorado a resistência de união e eliminado a incompatibilidade desses sistemas adesivos com as resinas compostas quimicamente ativadas. </w:t>
      </w:r>
    </w:p>
    <w:p w:rsidR="00504122" w:rsidRPr="00504122" w:rsidRDefault="00504122" w:rsidP="00504122">
      <w:pPr>
        <w:spacing w:before="100" w:beforeAutospacing="1" w:after="100" w:afterAutospacing="1" w:line="360" w:lineRule="auto"/>
        <w:ind w:right="-1"/>
        <w:jc w:val="both"/>
        <w:rPr>
          <w:rFonts w:ascii="Verdana" w:hAnsi="Verdana"/>
        </w:rPr>
      </w:pPr>
      <w:proofErr w:type="gramStart"/>
      <w:r w:rsidRPr="00504122">
        <w:rPr>
          <w:rFonts w:ascii="Verdana" w:hAnsi="Verdana"/>
        </w:rPr>
        <w:t>3</w:t>
      </w:r>
      <w:proofErr w:type="gramEnd"/>
      <w:r w:rsidRPr="00504122">
        <w:rPr>
          <w:rFonts w:ascii="Verdana" w:hAnsi="Verdana"/>
        </w:rPr>
        <w:t xml:space="preserve">) Permitir a maior evaporação possível do(s) solvente(s) e estender o tempo de polimerização do adesivo além do que é recomendado pelo fabricante têm acarretado um maior grau de polimerização e redução na permeabilidade do adesivo. </w:t>
      </w:r>
    </w:p>
    <w:p w:rsidR="00504122" w:rsidRPr="00504122" w:rsidRDefault="00504122" w:rsidP="00504122">
      <w:pPr>
        <w:spacing w:before="100" w:beforeAutospacing="1" w:after="100" w:afterAutospacing="1" w:line="360" w:lineRule="auto"/>
        <w:ind w:right="-1"/>
        <w:jc w:val="both"/>
        <w:rPr>
          <w:rFonts w:ascii="Verdana" w:hAnsi="Verdana"/>
        </w:rPr>
      </w:pPr>
      <w:proofErr w:type="gramStart"/>
      <w:r w:rsidRPr="00504122">
        <w:rPr>
          <w:rFonts w:ascii="Verdana" w:hAnsi="Verdana"/>
        </w:rPr>
        <w:t>4</w:t>
      </w:r>
      <w:proofErr w:type="gramEnd"/>
      <w:r w:rsidRPr="00504122">
        <w:rPr>
          <w:rFonts w:ascii="Verdana" w:hAnsi="Verdana"/>
        </w:rPr>
        <w:t>) Aplicação de inibidores das MMP (</w:t>
      </w:r>
      <w:proofErr w:type="spellStart"/>
      <w:r w:rsidRPr="00504122">
        <w:rPr>
          <w:rFonts w:ascii="Verdana" w:hAnsi="Verdana"/>
        </w:rPr>
        <w:t>metaloproteinases</w:t>
      </w:r>
      <w:proofErr w:type="spellEnd"/>
      <w:r w:rsidRPr="00504122">
        <w:rPr>
          <w:rFonts w:ascii="Verdana" w:hAnsi="Verdana"/>
        </w:rPr>
        <w:t xml:space="preserve">), como a </w:t>
      </w:r>
      <w:proofErr w:type="spellStart"/>
      <w:r w:rsidRPr="00504122">
        <w:rPr>
          <w:rFonts w:ascii="Verdana" w:hAnsi="Verdana"/>
        </w:rPr>
        <w:t>clorexidina</w:t>
      </w:r>
      <w:proofErr w:type="spellEnd"/>
      <w:r w:rsidRPr="00504122">
        <w:rPr>
          <w:rFonts w:ascii="Verdana" w:hAnsi="Verdana"/>
        </w:rPr>
        <w:t xml:space="preserve">. A descoberta da atividade </w:t>
      </w:r>
      <w:proofErr w:type="spellStart"/>
      <w:r w:rsidRPr="00504122">
        <w:rPr>
          <w:rFonts w:ascii="Verdana" w:hAnsi="Verdana"/>
        </w:rPr>
        <w:t>colagenolítica</w:t>
      </w:r>
      <w:proofErr w:type="spellEnd"/>
      <w:r w:rsidRPr="00504122">
        <w:rPr>
          <w:rFonts w:ascii="Verdana" w:hAnsi="Verdana"/>
        </w:rPr>
        <w:t xml:space="preserve"> das </w:t>
      </w:r>
      <w:proofErr w:type="spellStart"/>
      <w:r w:rsidRPr="00504122">
        <w:rPr>
          <w:rFonts w:ascii="Verdana" w:hAnsi="Verdana"/>
        </w:rPr>
        <w:t>metaloproteinases</w:t>
      </w:r>
      <w:proofErr w:type="spellEnd"/>
      <w:r w:rsidRPr="00504122">
        <w:rPr>
          <w:rFonts w:ascii="Verdana" w:hAnsi="Verdana"/>
        </w:rPr>
        <w:t xml:space="preserve">, estimuladas pelo condicionamento ácido em dentina, tem sido relacionada à degradação da camada híbrida. O uso de inibidores de </w:t>
      </w:r>
      <w:proofErr w:type="spellStart"/>
      <w:r w:rsidRPr="00504122">
        <w:rPr>
          <w:rFonts w:ascii="Verdana" w:hAnsi="Verdana"/>
        </w:rPr>
        <w:t>metaloproteinases</w:t>
      </w:r>
      <w:proofErr w:type="spellEnd"/>
      <w:r w:rsidRPr="00504122">
        <w:rPr>
          <w:rFonts w:ascii="Verdana" w:hAnsi="Verdana"/>
        </w:rPr>
        <w:t xml:space="preserve">, como a </w:t>
      </w:r>
      <w:proofErr w:type="spellStart"/>
      <w:r w:rsidRPr="00504122">
        <w:rPr>
          <w:rFonts w:ascii="Verdana" w:hAnsi="Verdana"/>
        </w:rPr>
        <w:t>clorexidina</w:t>
      </w:r>
      <w:proofErr w:type="spellEnd"/>
      <w:r w:rsidRPr="00504122">
        <w:rPr>
          <w:rFonts w:ascii="Verdana" w:hAnsi="Verdana"/>
        </w:rPr>
        <w:t xml:space="preserve">, tem sido sugerido como forma de limpeza </w:t>
      </w:r>
      <w:proofErr w:type="spellStart"/>
      <w:r w:rsidRPr="00504122">
        <w:rPr>
          <w:rFonts w:ascii="Verdana" w:hAnsi="Verdana"/>
        </w:rPr>
        <w:t>cavitária</w:t>
      </w:r>
      <w:proofErr w:type="spellEnd"/>
      <w:r w:rsidRPr="00504122">
        <w:rPr>
          <w:rFonts w:ascii="Verdana" w:hAnsi="Verdana"/>
        </w:rPr>
        <w:t xml:space="preserve">. </w:t>
      </w:r>
    </w:p>
    <w:p w:rsidR="00504122" w:rsidRPr="00504122" w:rsidRDefault="00504122" w:rsidP="00504122">
      <w:pPr>
        <w:spacing w:before="100" w:beforeAutospacing="1" w:after="100" w:afterAutospacing="1" w:line="360" w:lineRule="auto"/>
        <w:ind w:right="-1"/>
        <w:jc w:val="both"/>
        <w:rPr>
          <w:rFonts w:ascii="Verdana" w:hAnsi="Verdana"/>
        </w:rPr>
      </w:pPr>
      <w:proofErr w:type="gramStart"/>
      <w:r w:rsidRPr="00504122">
        <w:rPr>
          <w:rFonts w:ascii="Verdana" w:hAnsi="Verdana"/>
        </w:rPr>
        <w:lastRenderedPageBreak/>
        <w:t>5</w:t>
      </w:r>
      <w:proofErr w:type="gramEnd"/>
      <w:r w:rsidRPr="00504122">
        <w:rPr>
          <w:rFonts w:ascii="Verdana" w:hAnsi="Verdana"/>
        </w:rPr>
        <w:t xml:space="preserve">) O uso de corrente elétrica no adesivo teria a finalidade de aumentar a infiltração, nos espaços interfibrilares, de monômeros presentes nos sistema adesivos. </w:t>
      </w:r>
    </w:p>
    <w:p w:rsidR="00504122" w:rsidRPr="00504122" w:rsidRDefault="00504122" w:rsidP="00B95F6D">
      <w:pPr>
        <w:spacing w:before="100" w:beforeAutospacing="1" w:after="100" w:afterAutospacing="1" w:line="360" w:lineRule="auto"/>
        <w:ind w:right="-1" w:firstLine="708"/>
        <w:jc w:val="both"/>
        <w:rPr>
          <w:rFonts w:ascii="Verdana" w:hAnsi="Verdana"/>
        </w:rPr>
      </w:pPr>
      <w:r w:rsidRPr="00504122">
        <w:rPr>
          <w:rFonts w:ascii="Verdana" w:hAnsi="Verdana"/>
        </w:rPr>
        <w:t>Uma linha de estudo que está sendo estabelecida</w:t>
      </w:r>
      <w:r w:rsidRPr="00504122">
        <w:rPr>
          <w:rFonts w:ascii="Verdana" w:hAnsi="Verdana"/>
          <w:vertAlign w:val="superscript"/>
        </w:rPr>
        <w:t xml:space="preserve"> </w:t>
      </w:r>
      <w:r w:rsidRPr="00504122">
        <w:rPr>
          <w:rFonts w:ascii="Verdana" w:hAnsi="Verdana"/>
        </w:rPr>
        <w:t xml:space="preserve">investiga o uso de monômeros hidrofóbicos (mais estáveis em longo prazo) aplicados diretamente sobre dentina saturada em etanol, em substituição à água, como forma de manter as fibras colágenas expandidas. Alguma quantidade de água é mantida no interior da dentina, mais especificamente entre as fibras colágenas. Nesse local, o hidrogênio forma ligações com os peptídeos presentes nas fibras colágenas, mantendo-as expandidas e permitindo também sua re-expansão, caso tenha ocorrido colapso das fibras. Esse papel pode também ser desempenhado por solventes como a acetona ou o etanol. A grande vantagem desta tática (manter a dentina saturada com etanol) seria a possibilidade do uso de monômeros hidrófobos e, conseqüentemente, a ausência dos hidrofílicos (menos estáveis), que atraem água para o interior da camada híbrida. Com isso, elimina-se o processo de degradação já mencionado. </w:t>
      </w:r>
    </w:p>
    <w:p w:rsidR="00D3239E" w:rsidRPr="00D3239E" w:rsidRDefault="00504122" w:rsidP="00B95F6D">
      <w:pPr>
        <w:autoSpaceDE w:val="0"/>
        <w:autoSpaceDN w:val="0"/>
        <w:adjustRightInd w:val="0"/>
        <w:spacing w:line="360" w:lineRule="auto"/>
        <w:ind w:firstLine="708"/>
        <w:jc w:val="both"/>
        <w:rPr>
          <w:rFonts w:ascii="Arial" w:hAnsi="Arial" w:cs="Arial"/>
        </w:rPr>
      </w:pPr>
      <w:r w:rsidRPr="00504122">
        <w:rPr>
          <w:rFonts w:ascii="Arial" w:hAnsi="Arial" w:cs="Arial"/>
        </w:rPr>
        <w:t xml:space="preserve">Por fim, Van </w:t>
      </w:r>
      <w:proofErr w:type="spellStart"/>
      <w:r w:rsidRPr="00504122">
        <w:rPr>
          <w:rFonts w:ascii="Arial" w:hAnsi="Arial" w:cs="Arial"/>
        </w:rPr>
        <w:t>Landuyt</w:t>
      </w:r>
      <w:proofErr w:type="spellEnd"/>
      <w:r w:rsidRPr="00504122">
        <w:rPr>
          <w:rFonts w:ascii="Arial" w:hAnsi="Arial" w:cs="Arial"/>
        </w:rPr>
        <w:t xml:space="preserve"> </w:t>
      </w:r>
      <w:proofErr w:type="spellStart"/>
      <w:proofErr w:type="gramStart"/>
      <w:r w:rsidRPr="00504122">
        <w:rPr>
          <w:rFonts w:ascii="Arial" w:hAnsi="Arial" w:cs="Arial"/>
        </w:rPr>
        <w:t>et</w:t>
      </w:r>
      <w:proofErr w:type="spellEnd"/>
      <w:proofErr w:type="gramEnd"/>
      <w:r w:rsidRPr="00504122">
        <w:rPr>
          <w:rFonts w:ascii="Arial" w:hAnsi="Arial" w:cs="Arial"/>
        </w:rPr>
        <w:t xml:space="preserve"> al.</w:t>
      </w:r>
      <w:r w:rsidRPr="00504122">
        <w:rPr>
          <w:rFonts w:ascii="Arial" w:hAnsi="Arial" w:cs="Arial"/>
          <w:vertAlign w:val="superscript"/>
        </w:rPr>
        <w:t xml:space="preserve"> </w:t>
      </w:r>
      <w:r w:rsidRPr="00504122">
        <w:rPr>
          <w:rFonts w:ascii="Arial" w:hAnsi="Arial" w:cs="Arial"/>
        </w:rPr>
        <w:t xml:space="preserve">têm examinado a possibilidade de se eliminar a água da composição dos sistemas </w:t>
      </w:r>
      <w:proofErr w:type="spellStart"/>
      <w:r w:rsidRPr="00504122">
        <w:rPr>
          <w:rFonts w:ascii="Arial" w:hAnsi="Arial" w:cs="Arial"/>
        </w:rPr>
        <w:t>autocondicionantes</w:t>
      </w:r>
      <w:proofErr w:type="spellEnd"/>
      <w:r w:rsidRPr="00504122">
        <w:rPr>
          <w:rFonts w:ascii="Arial" w:hAnsi="Arial" w:cs="Arial"/>
        </w:rPr>
        <w:t xml:space="preserve">, presença até então obrigatória para deflagrar a reação ácida, mantendo apenas uma quantidade mínima de água no substrato </w:t>
      </w:r>
      <w:proofErr w:type="spellStart"/>
      <w:r w:rsidRPr="00504122">
        <w:rPr>
          <w:rFonts w:ascii="Arial" w:hAnsi="Arial" w:cs="Arial"/>
        </w:rPr>
        <w:t>dentinário</w:t>
      </w:r>
      <w:proofErr w:type="spellEnd"/>
      <w:r w:rsidRPr="00504122">
        <w:rPr>
          <w:rFonts w:ascii="Arial" w:hAnsi="Arial" w:cs="Arial"/>
        </w:rPr>
        <w:t xml:space="preserve">. A forma de controle da umidade seria por meio da secagem da dentina com papel absorvente ou bolinhas de algodão. Os resultados mostraram que essa tática é viável, no entanto, outras investigações devem ser realizadas para complementar essas informações. Uma crítica pode ser feita a essa tendência, pois se percebe, num grande número de investigações, justamente o esforço de se eliminar a presença de água da região de união adesiva. </w:t>
      </w:r>
      <w:r w:rsidRPr="007F2924">
        <w:rPr>
          <w:rFonts w:ascii="Arial" w:hAnsi="Arial" w:cs="Arial"/>
        </w:rPr>
        <w:t xml:space="preserve">Os sistemas </w:t>
      </w:r>
      <w:proofErr w:type="spellStart"/>
      <w:r w:rsidRPr="007F2924">
        <w:rPr>
          <w:rFonts w:ascii="Arial" w:hAnsi="Arial" w:cs="Arial"/>
        </w:rPr>
        <w:t>autocondicionantes</w:t>
      </w:r>
      <w:proofErr w:type="spellEnd"/>
      <w:r w:rsidRPr="007F2924">
        <w:rPr>
          <w:rFonts w:ascii="Arial" w:hAnsi="Arial" w:cs="Arial"/>
        </w:rPr>
        <w:t xml:space="preserve"> são compostos por monômeros hidrófilos ácidos, água, HEMA (</w:t>
      </w:r>
      <w:proofErr w:type="spellStart"/>
      <w:r w:rsidRPr="007F2924">
        <w:rPr>
          <w:rFonts w:ascii="Arial" w:hAnsi="Arial" w:cs="Arial"/>
        </w:rPr>
        <w:t>hidroxi</w:t>
      </w:r>
      <w:proofErr w:type="spellEnd"/>
      <w:r w:rsidRPr="007F2924">
        <w:rPr>
          <w:rFonts w:ascii="Arial" w:hAnsi="Arial" w:cs="Arial"/>
        </w:rPr>
        <w:t xml:space="preserve"> </w:t>
      </w:r>
      <w:proofErr w:type="spellStart"/>
      <w:r w:rsidRPr="007F2924">
        <w:rPr>
          <w:rFonts w:ascii="Arial" w:hAnsi="Arial" w:cs="Arial"/>
        </w:rPr>
        <w:t>etil</w:t>
      </w:r>
      <w:proofErr w:type="spellEnd"/>
      <w:r w:rsidRPr="007F2924">
        <w:rPr>
          <w:rFonts w:ascii="Arial" w:hAnsi="Arial" w:cs="Arial"/>
        </w:rPr>
        <w:t xml:space="preserve"> metacrilato) e </w:t>
      </w:r>
      <w:proofErr w:type="spellStart"/>
      <w:r w:rsidRPr="007F2924">
        <w:rPr>
          <w:rFonts w:ascii="Arial" w:hAnsi="Arial" w:cs="Arial"/>
        </w:rPr>
        <w:t>dimetacrilatos</w:t>
      </w:r>
      <w:proofErr w:type="spellEnd"/>
      <w:r w:rsidRPr="007F2924">
        <w:rPr>
          <w:rFonts w:ascii="Arial" w:hAnsi="Arial" w:cs="Arial"/>
        </w:rPr>
        <w:t xml:space="preserve"> bifuncionais. Um aumento na concentração de </w:t>
      </w:r>
      <w:r w:rsidRPr="007F2924">
        <w:rPr>
          <w:rFonts w:ascii="Arial" w:hAnsi="Arial" w:cs="Arial"/>
        </w:rPr>
        <w:lastRenderedPageBreak/>
        <w:t xml:space="preserve">monômeros ácidos é necessário para dissolver a </w:t>
      </w:r>
      <w:proofErr w:type="spellStart"/>
      <w:r w:rsidRPr="007F2924">
        <w:rPr>
          <w:rFonts w:ascii="Arial" w:hAnsi="Arial" w:cs="Arial"/>
          <w:i/>
          <w:iCs/>
        </w:rPr>
        <w:t>smear</w:t>
      </w:r>
      <w:proofErr w:type="spellEnd"/>
      <w:r w:rsidRPr="007F2924">
        <w:rPr>
          <w:rFonts w:ascii="Arial" w:hAnsi="Arial" w:cs="Arial"/>
          <w:i/>
          <w:iCs/>
        </w:rPr>
        <w:t xml:space="preserve"> </w:t>
      </w:r>
      <w:proofErr w:type="spellStart"/>
      <w:r w:rsidRPr="007F2924">
        <w:rPr>
          <w:rFonts w:ascii="Arial" w:hAnsi="Arial" w:cs="Arial"/>
          <w:i/>
          <w:iCs/>
        </w:rPr>
        <w:t>layer</w:t>
      </w:r>
      <w:proofErr w:type="spellEnd"/>
      <w:r w:rsidRPr="007F2924">
        <w:rPr>
          <w:rFonts w:ascii="Arial" w:hAnsi="Arial" w:cs="Arial"/>
          <w:i/>
          <w:iCs/>
        </w:rPr>
        <w:t xml:space="preserve"> </w:t>
      </w:r>
      <w:r w:rsidRPr="007F2924">
        <w:rPr>
          <w:rFonts w:ascii="Arial" w:hAnsi="Arial" w:cs="Arial"/>
        </w:rPr>
        <w:t>e condicionar a dentina subjacente e a água é utilizada como meio de ionização destes componentes resinosos ácidos. O HEMA é acrescentado como um “solvente”</w:t>
      </w:r>
      <w:proofErr w:type="gramStart"/>
      <w:r w:rsidRPr="007F2924">
        <w:rPr>
          <w:rFonts w:ascii="Arial" w:hAnsi="Arial" w:cs="Arial"/>
        </w:rPr>
        <w:t xml:space="preserve"> pois</w:t>
      </w:r>
      <w:proofErr w:type="gramEnd"/>
      <w:r w:rsidRPr="007F2924">
        <w:rPr>
          <w:rFonts w:ascii="Arial" w:hAnsi="Arial" w:cs="Arial"/>
        </w:rPr>
        <w:t xml:space="preserve"> alguns dos monômeros ácidos não são solúveis em água diretamente. </w:t>
      </w:r>
      <w:r w:rsidR="007F2924" w:rsidRPr="007F2924">
        <w:rPr>
          <w:rFonts w:ascii="Arial" w:hAnsi="Arial" w:cs="Arial"/>
        </w:rPr>
        <w:t xml:space="preserve">Tomamos com exemplo um adesivo </w:t>
      </w:r>
      <w:r w:rsidRPr="007F2924">
        <w:rPr>
          <w:rFonts w:ascii="Arial" w:hAnsi="Arial" w:cs="Arial"/>
        </w:rPr>
        <w:t xml:space="preserve">o 3M™ ESPE™ </w:t>
      </w:r>
      <w:proofErr w:type="spellStart"/>
      <w:r w:rsidRPr="007F2924">
        <w:rPr>
          <w:rFonts w:ascii="Arial" w:hAnsi="Arial" w:cs="Arial"/>
        </w:rPr>
        <w:t>Adper</w:t>
      </w:r>
      <w:proofErr w:type="spellEnd"/>
      <w:r w:rsidRPr="007F2924">
        <w:rPr>
          <w:rFonts w:ascii="Arial" w:hAnsi="Arial" w:cs="Arial"/>
        </w:rPr>
        <w:t xml:space="preserve">™ </w:t>
      </w:r>
      <w:proofErr w:type="spellStart"/>
      <w:r w:rsidRPr="007F2924">
        <w:rPr>
          <w:rFonts w:ascii="Arial" w:hAnsi="Arial" w:cs="Arial"/>
        </w:rPr>
        <w:t>Single</w:t>
      </w:r>
      <w:proofErr w:type="spellEnd"/>
      <w:r w:rsidRPr="007F2924">
        <w:rPr>
          <w:rFonts w:ascii="Arial" w:hAnsi="Arial" w:cs="Arial"/>
        </w:rPr>
        <w:t xml:space="preserve"> Bond </w:t>
      </w:r>
      <w:proofErr w:type="gramStart"/>
      <w:r w:rsidRPr="007F2924">
        <w:rPr>
          <w:rFonts w:ascii="Arial" w:hAnsi="Arial" w:cs="Arial"/>
        </w:rPr>
        <w:t>2</w:t>
      </w:r>
      <w:proofErr w:type="gramEnd"/>
      <w:r w:rsidRPr="007F2924">
        <w:rPr>
          <w:rFonts w:ascii="Arial" w:hAnsi="Arial" w:cs="Arial"/>
        </w:rPr>
        <w:t xml:space="preserve"> Adesivo</w:t>
      </w:r>
      <w:r w:rsidR="007F2924" w:rsidRPr="007F2924">
        <w:rPr>
          <w:rFonts w:ascii="Arial" w:hAnsi="Arial" w:cs="Arial"/>
        </w:rPr>
        <w:t xml:space="preserve"> cujo seus componentes principais são </w:t>
      </w:r>
      <w:proofErr w:type="spellStart"/>
      <w:r w:rsidR="007F2924" w:rsidRPr="007F2924">
        <w:rPr>
          <w:rFonts w:ascii="Arial" w:hAnsi="Arial" w:cs="Arial"/>
        </w:rPr>
        <w:t>Bis-GMA</w:t>
      </w:r>
      <w:proofErr w:type="spellEnd"/>
      <w:r w:rsidR="007F2924" w:rsidRPr="007F2924">
        <w:rPr>
          <w:rFonts w:ascii="Arial" w:hAnsi="Arial" w:cs="Arial"/>
        </w:rPr>
        <w:t xml:space="preserve">, HEMA, </w:t>
      </w:r>
      <w:proofErr w:type="spellStart"/>
      <w:r w:rsidR="007F2924" w:rsidRPr="007F2924">
        <w:rPr>
          <w:rFonts w:ascii="Arial" w:hAnsi="Arial" w:cs="Arial"/>
        </w:rPr>
        <w:t>diuretano</w:t>
      </w:r>
      <w:proofErr w:type="spellEnd"/>
      <w:r w:rsidR="007F2924" w:rsidRPr="007F2924">
        <w:rPr>
          <w:rFonts w:ascii="Arial" w:hAnsi="Arial" w:cs="Arial"/>
        </w:rPr>
        <w:t xml:space="preserve"> </w:t>
      </w:r>
      <w:proofErr w:type="spellStart"/>
      <w:r w:rsidR="007F2924" w:rsidRPr="007F2924">
        <w:rPr>
          <w:rFonts w:ascii="Arial" w:hAnsi="Arial" w:cs="Arial"/>
        </w:rPr>
        <w:t>dimetacrilato</w:t>
      </w:r>
      <w:proofErr w:type="spellEnd"/>
      <w:r w:rsidR="007F2924" w:rsidRPr="007F2924">
        <w:rPr>
          <w:rFonts w:ascii="Arial" w:hAnsi="Arial" w:cs="Arial"/>
        </w:rPr>
        <w:t xml:space="preserve">, copolímero do ácido </w:t>
      </w:r>
      <w:proofErr w:type="spellStart"/>
      <w:r w:rsidR="007F2924" w:rsidRPr="007F2924">
        <w:rPr>
          <w:rFonts w:ascii="Arial" w:hAnsi="Arial" w:cs="Arial"/>
        </w:rPr>
        <w:t>polialcenóico</w:t>
      </w:r>
      <w:proofErr w:type="spellEnd"/>
      <w:r w:rsidR="007F2924" w:rsidRPr="007F2924">
        <w:rPr>
          <w:rFonts w:ascii="Arial" w:hAnsi="Arial" w:cs="Arial"/>
        </w:rPr>
        <w:t xml:space="preserve">, </w:t>
      </w:r>
      <w:proofErr w:type="spellStart"/>
      <w:r w:rsidR="007F2924" w:rsidRPr="007F2924">
        <w:rPr>
          <w:rFonts w:ascii="Arial" w:hAnsi="Arial" w:cs="Arial"/>
        </w:rPr>
        <w:t>canforoquinona</w:t>
      </w:r>
      <w:proofErr w:type="spellEnd"/>
      <w:r w:rsidR="007F2924" w:rsidRPr="007F2924">
        <w:rPr>
          <w:rFonts w:ascii="Arial" w:hAnsi="Arial" w:cs="Arial"/>
        </w:rPr>
        <w:t xml:space="preserve">, água, etanol e glicerol 1.3 </w:t>
      </w:r>
      <w:proofErr w:type="spellStart"/>
      <w:r w:rsidR="007F2924" w:rsidRPr="007F2924">
        <w:rPr>
          <w:rFonts w:ascii="Arial" w:hAnsi="Arial" w:cs="Arial"/>
        </w:rPr>
        <w:t>dimetacrilato</w:t>
      </w:r>
      <w:proofErr w:type="spellEnd"/>
      <w:r w:rsidR="007F2924" w:rsidRPr="007F2924">
        <w:rPr>
          <w:rFonts w:ascii="Arial" w:hAnsi="Arial" w:cs="Arial"/>
        </w:rPr>
        <w:t xml:space="preserve">, 10% em peso de </w:t>
      </w:r>
      <w:proofErr w:type="spellStart"/>
      <w:r w:rsidR="007F2924" w:rsidRPr="007F2924">
        <w:rPr>
          <w:rFonts w:ascii="Arial" w:hAnsi="Arial" w:cs="Arial"/>
        </w:rPr>
        <w:t>nanopartículas</w:t>
      </w:r>
      <w:proofErr w:type="spellEnd"/>
      <w:r w:rsidR="007F2924" w:rsidRPr="007F2924">
        <w:rPr>
          <w:rFonts w:ascii="Arial" w:hAnsi="Arial" w:cs="Arial"/>
        </w:rPr>
        <w:t xml:space="preserve"> de sílica (5 </w:t>
      </w:r>
      <w:proofErr w:type="spellStart"/>
      <w:r w:rsidR="007F2924" w:rsidRPr="00D3239E">
        <w:rPr>
          <w:rFonts w:ascii="Arial" w:hAnsi="Arial" w:cs="Arial"/>
        </w:rPr>
        <w:t>nanometros</w:t>
      </w:r>
      <w:proofErr w:type="spellEnd"/>
      <w:r w:rsidR="007F2924" w:rsidRPr="00D3239E">
        <w:rPr>
          <w:rFonts w:ascii="Arial" w:hAnsi="Arial" w:cs="Arial"/>
        </w:rPr>
        <w:t>)</w:t>
      </w:r>
      <w:r w:rsidR="00146469" w:rsidRPr="00D3239E">
        <w:rPr>
          <w:rFonts w:ascii="Arial" w:hAnsi="Arial" w:cs="Arial"/>
        </w:rPr>
        <w:t xml:space="preserve">. Outros exemplos de adesivos que modificam a </w:t>
      </w:r>
      <w:proofErr w:type="spellStart"/>
      <w:r w:rsidR="00146469" w:rsidRPr="00D3239E">
        <w:rPr>
          <w:rFonts w:ascii="Arial" w:hAnsi="Arial" w:cs="Arial"/>
          <w:i/>
        </w:rPr>
        <w:t>smear</w:t>
      </w:r>
      <w:proofErr w:type="spellEnd"/>
      <w:r w:rsidR="00146469" w:rsidRPr="00D3239E">
        <w:rPr>
          <w:rFonts w:ascii="Arial" w:hAnsi="Arial" w:cs="Arial"/>
          <w:i/>
        </w:rPr>
        <w:t xml:space="preserve"> </w:t>
      </w:r>
      <w:proofErr w:type="spellStart"/>
      <w:r w:rsidR="00146469" w:rsidRPr="00D3239E">
        <w:rPr>
          <w:rFonts w:ascii="Arial" w:hAnsi="Arial" w:cs="Arial"/>
          <w:i/>
        </w:rPr>
        <w:t>layer</w:t>
      </w:r>
      <w:proofErr w:type="spellEnd"/>
      <w:r w:rsidR="00146469" w:rsidRPr="00D3239E">
        <w:rPr>
          <w:rFonts w:ascii="Arial" w:hAnsi="Arial" w:cs="Arial"/>
          <w:i/>
        </w:rPr>
        <w:t xml:space="preserve"> </w:t>
      </w:r>
      <w:r w:rsidR="00146469" w:rsidRPr="00D3239E">
        <w:rPr>
          <w:rFonts w:ascii="Arial" w:hAnsi="Arial" w:cs="Arial"/>
        </w:rPr>
        <w:t>são</w:t>
      </w:r>
      <w:r w:rsidR="00D3239E" w:rsidRPr="00D3239E">
        <w:rPr>
          <w:rFonts w:ascii="Arial" w:hAnsi="Arial" w:cs="Arial"/>
        </w:rPr>
        <w:t xml:space="preserve"> XR Bond </w:t>
      </w:r>
      <w:r w:rsidR="00D3239E" w:rsidRPr="00D3239E">
        <w:rPr>
          <w:rFonts w:ascii="Arial" w:hAnsi="Arial" w:cs="Arial"/>
          <w:bCs/>
        </w:rPr>
        <w:t>(</w:t>
      </w:r>
      <w:proofErr w:type="spellStart"/>
      <w:r w:rsidR="00D3239E" w:rsidRPr="00D3239E">
        <w:rPr>
          <w:rFonts w:ascii="Arial" w:hAnsi="Arial" w:cs="Arial"/>
          <w:bCs/>
        </w:rPr>
        <w:t>Kerr</w:t>
      </w:r>
      <w:proofErr w:type="spellEnd"/>
      <w:r w:rsidR="00D3239E" w:rsidRPr="00D3239E">
        <w:rPr>
          <w:rFonts w:ascii="Arial" w:hAnsi="Arial" w:cs="Arial"/>
          <w:bCs/>
        </w:rPr>
        <w:t>)</w:t>
      </w:r>
      <w:r w:rsidR="00D3239E" w:rsidRPr="00D3239E">
        <w:rPr>
          <w:rFonts w:ascii="Arial" w:hAnsi="Arial" w:cs="Arial"/>
        </w:rPr>
        <w:t xml:space="preserve">, </w:t>
      </w:r>
      <w:proofErr w:type="spellStart"/>
      <w:r w:rsidR="00D3239E" w:rsidRPr="00D3239E">
        <w:rPr>
          <w:rFonts w:ascii="Arial" w:hAnsi="Arial" w:cs="Arial"/>
        </w:rPr>
        <w:t>Scotchbonb</w:t>
      </w:r>
      <w:proofErr w:type="spellEnd"/>
      <w:r w:rsidR="00D3239E" w:rsidRPr="00D3239E">
        <w:rPr>
          <w:rFonts w:ascii="Arial" w:hAnsi="Arial" w:cs="Arial"/>
        </w:rPr>
        <w:t xml:space="preserve"> </w:t>
      </w:r>
      <w:proofErr w:type="gramStart"/>
      <w:r w:rsidR="00D3239E" w:rsidRPr="00D3239E">
        <w:rPr>
          <w:rFonts w:ascii="Arial" w:hAnsi="Arial" w:cs="Arial"/>
        </w:rPr>
        <w:t>2</w:t>
      </w:r>
      <w:proofErr w:type="gramEnd"/>
      <w:r w:rsidR="00D3239E" w:rsidRPr="00D3239E">
        <w:rPr>
          <w:rFonts w:ascii="Arial" w:hAnsi="Arial" w:cs="Arial"/>
        </w:rPr>
        <w:t xml:space="preserve"> </w:t>
      </w:r>
      <w:r w:rsidR="00D3239E" w:rsidRPr="00D3239E">
        <w:rPr>
          <w:rFonts w:ascii="Arial" w:hAnsi="Arial" w:cs="Arial"/>
          <w:bCs/>
        </w:rPr>
        <w:t>(3m),</w:t>
      </w:r>
      <w:r w:rsidR="00D3239E" w:rsidRPr="00D3239E">
        <w:rPr>
          <w:rFonts w:ascii="Arial" w:hAnsi="Arial" w:cs="Arial"/>
        </w:rPr>
        <w:t xml:space="preserve"> </w:t>
      </w:r>
      <w:proofErr w:type="spellStart"/>
      <w:r w:rsidR="00D3239E" w:rsidRPr="00D3239E">
        <w:rPr>
          <w:rFonts w:ascii="Arial" w:hAnsi="Arial" w:cs="Arial"/>
        </w:rPr>
        <w:t>Tenure</w:t>
      </w:r>
      <w:proofErr w:type="spellEnd"/>
      <w:r w:rsidR="00D3239E" w:rsidRPr="00D3239E">
        <w:rPr>
          <w:rFonts w:ascii="Arial" w:hAnsi="Arial" w:cs="Arial"/>
        </w:rPr>
        <w:t xml:space="preserve"> </w:t>
      </w:r>
      <w:r w:rsidR="00D3239E" w:rsidRPr="00D3239E">
        <w:rPr>
          <w:rFonts w:ascii="Arial" w:hAnsi="Arial" w:cs="Arial"/>
          <w:bCs/>
        </w:rPr>
        <w:t>(</w:t>
      </w:r>
      <w:proofErr w:type="spellStart"/>
      <w:r w:rsidR="00D3239E" w:rsidRPr="00D3239E">
        <w:rPr>
          <w:rFonts w:ascii="Arial" w:hAnsi="Arial" w:cs="Arial"/>
          <w:bCs/>
        </w:rPr>
        <w:t>DenMat</w:t>
      </w:r>
      <w:proofErr w:type="spellEnd"/>
      <w:r w:rsidR="00D3239E" w:rsidRPr="00D3239E">
        <w:rPr>
          <w:rFonts w:ascii="Arial" w:hAnsi="Arial" w:cs="Arial"/>
          <w:bCs/>
        </w:rPr>
        <w:t>),</w:t>
      </w:r>
      <w:r w:rsidR="00D3239E" w:rsidRPr="00D3239E">
        <w:rPr>
          <w:rFonts w:ascii="Arial" w:hAnsi="Arial" w:cs="Arial"/>
        </w:rPr>
        <w:t xml:space="preserve"> Gluma </w:t>
      </w:r>
      <w:r w:rsidR="00D3239E" w:rsidRPr="00D3239E">
        <w:rPr>
          <w:rFonts w:ascii="Arial" w:hAnsi="Arial" w:cs="Arial"/>
          <w:bCs/>
        </w:rPr>
        <w:t>(Bayer),</w:t>
      </w:r>
      <w:r w:rsidR="00D3239E" w:rsidRPr="00D3239E">
        <w:rPr>
          <w:rFonts w:ascii="Arial" w:hAnsi="Arial" w:cs="Arial"/>
        </w:rPr>
        <w:t xml:space="preserve"> Prisma Universal Bond 3 </w:t>
      </w:r>
      <w:r w:rsidR="00D3239E" w:rsidRPr="00D3239E">
        <w:rPr>
          <w:rFonts w:ascii="Arial" w:hAnsi="Arial" w:cs="Arial"/>
          <w:bCs/>
        </w:rPr>
        <w:t>(</w:t>
      </w:r>
      <w:proofErr w:type="spellStart"/>
      <w:r w:rsidR="00D3239E" w:rsidRPr="00D3239E">
        <w:rPr>
          <w:rFonts w:ascii="Arial" w:hAnsi="Arial" w:cs="Arial"/>
          <w:bCs/>
        </w:rPr>
        <w:t>Dentsply</w:t>
      </w:r>
      <w:proofErr w:type="spellEnd"/>
      <w:r w:rsidR="00D3239E" w:rsidRPr="00D3239E">
        <w:rPr>
          <w:rFonts w:ascii="Arial" w:hAnsi="Arial" w:cs="Arial"/>
          <w:bCs/>
        </w:rPr>
        <w:t>)</w:t>
      </w:r>
      <w:r w:rsidR="00D3239E" w:rsidRPr="00D3239E">
        <w:rPr>
          <w:rFonts w:ascii="Arial" w:hAnsi="Arial" w:cs="Arial"/>
        </w:rPr>
        <w:t xml:space="preserve"> e </w:t>
      </w:r>
      <w:proofErr w:type="spellStart"/>
      <w:r w:rsidR="00D3239E" w:rsidRPr="00D3239E">
        <w:rPr>
          <w:rFonts w:ascii="Arial" w:hAnsi="Arial" w:cs="Arial"/>
        </w:rPr>
        <w:t>ProBond</w:t>
      </w:r>
      <w:proofErr w:type="spellEnd"/>
      <w:r w:rsidR="00D3239E" w:rsidRPr="00D3239E">
        <w:rPr>
          <w:rFonts w:ascii="Arial" w:hAnsi="Arial" w:cs="Arial"/>
        </w:rPr>
        <w:t xml:space="preserve"> </w:t>
      </w:r>
      <w:r w:rsidR="00D3239E" w:rsidRPr="00D3239E">
        <w:rPr>
          <w:rFonts w:ascii="Arial" w:hAnsi="Arial" w:cs="Arial"/>
          <w:bCs/>
        </w:rPr>
        <w:t>(</w:t>
      </w:r>
      <w:proofErr w:type="spellStart"/>
      <w:r w:rsidR="00D3239E" w:rsidRPr="00D3239E">
        <w:rPr>
          <w:rFonts w:ascii="Arial" w:hAnsi="Arial" w:cs="Arial"/>
          <w:bCs/>
        </w:rPr>
        <w:t>Dentsply</w:t>
      </w:r>
      <w:proofErr w:type="spellEnd"/>
      <w:r w:rsidR="00D3239E" w:rsidRPr="00D3239E">
        <w:rPr>
          <w:rFonts w:ascii="Arial" w:hAnsi="Arial" w:cs="Arial"/>
          <w:bCs/>
        </w:rPr>
        <w:t>)</w:t>
      </w:r>
      <w:r w:rsidR="00D3239E">
        <w:rPr>
          <w:rFonts w:ascii="Arial" w:hAnsi="Arial" w:cs="Arial"/>
          <w:bCs/>
        </w:rPr>
        <w:t>.</w:t>
      </w:r>
    </w:p>
    <w:p w:rsidR="00504122" w:rsidRPr="00D3239E" w:rsidRDefault="00504122" w:rsidP="00146469">
      <w:pPr>
        <w:autoSpaceDE w:val="0"/>
        <w:autoSpaceDN w:val="0"/>
        <w:adjustRightInd w:val="0"/>
        <w:spacing w:line="360" w:lineRule="auto"/>
        <w:jc w:val="both"/>
        <w:rPr>
          <w:rFonts w:ascii="Arial" w:hAnsi="Arial" w:cs="Arial"/>
          <w:sz w:val="19"/>
          <w:szCs w:val="19"/>
        </w:rPr>
      </w:pPr>
    </w:p>
    <w:p w:rsidR="00504122" w:rsidRPr="00D3239E" w:rsidRDefault="00504122" w:rsidP="00504122">
      <w:pPr>
        <w:spacing w:before="100" w:beforeAutospacing="1" w:after="100" w:afterAutospacing="1" w:line="360" w:lineRule="auto"/>
        <w:ind w:right="-1"/>
        <w:jc w:val="both"/>
        <w:rPr>
          <w:rFonts w:ascii="Verdana" w:hAnsi="Verdana"/>
        </w:rPr>
      </w:pPr>
    </w:p>
    <w:p w:rsidR="00504122" w:rsidRPr="00D3239E" w:rsidRDefault="00504122" w:rsidP="00504122">
      <w:pPr>
        <w:spacing w:before="100" w:beforeAutospacing="1" w:after="100" w:afterAutospacing="1" w:line="360" w:lineRule="auto"/>
        <w:ind w:right="-1"/>
        <w:jc w:val="both"/>
        <w:rPr>
          <w:rFonts w:ascii="Verdana" w:hAnsi="Verdana"/>
        </w:rPr>
      </w:pPr>
    </w:p>
    <w:p w:rsidR="00C16BFE" w:rsidRPr="00D3239E" w:rsidRDefault="00C16BFE" w:rsidP="00DC260A">
      <w:pPr>
        <w:spacing w:line="360" w:lineRule="auto"/>
        <w:jc w:val="center"/>
        <w:rPr>
          <w:rFonts w:ascii="Arial" w:hAnsi="Arial" w:cs="Arial"/>
          <w:sz w:val="36"/>
        </w:rPr>
      </w:pPr>
    </w:p>
    <w:p w:rsidR="00504122" w:rsidRPr="00D3239E" w:rsidRDefault="00504122" w:rsidP="00DC260A">
      <w:pPr>
        <w:spacing w:line="360" w:lineRule="auto"/>
        <w:jc w:val="center"/>
        <w:rPr>
          <w:rFonts w:ascii="Arial" w:hAnsi="Arial" w:cs="Arial"/>
          <w:sz w:val="36"/>
        </w:rPr>
      </w:pPr>
    </w:p>
    <w:p w:rsidR="00504122" w:rsidRPr="00D3239E" w:rsidRDefault="00504122" w:rsidP="00DC260A">
      <w:pPr>
        <w:spacing w:line="360" w:lineRule="auto"/>
        <w:jc w:val="center"/>
        <w:rPr>
          <w:rFonts w:ascii="Arial" w:hAnsi="Arial" w:cs="Arial"/>
          <w:sz w:val="36"/>
        </w:rPr>
      </w:pPr>
    </w:p>
    <w:p w:rsidR="007D3E18" w:rsidRPr="00D3239E" w:rsidRDefault="007D3E18" w:rsidP="00CC5765">
      <w:pPr>
        <w:pStyle w:val="PargrafodaLista"/>
        <w:spacing w:line="360" w:lineRule="auto"/>
        <w:ind w:left="360"/>
        <w:jc w:val="center"/>
        <w:rPr>
          <w:rFonts w:ascii="Arial" w:hAnsi="Arial" w:cs="Arial"/>
          <w:b/>
          <w:caps/>
          <w:sz w:val="32"/>
          <w:szCs w:val="32"/>
        </w:rPr>
      </w:pPr>
    </w:p>
    <w:p w:rsidR="007D3E18" w:rsidRPr="00D3239E" w:rsidRDefault="007D3E18" w:rsidP="00CC5765">
      <w:pPr>
        <w:pStyle w:val="PargrafodaLista"/>
        <w:spacing w:line="360" w:lineRule="auto"/>
        <w:ind w:left="360"/>
        <w:jc w:val="center"/>
        <w:rPr>
          <w:rFonts w:ascii="Arial" w:hAnsi="Arial" w:cs="Arial"/>
          <w:b/>
          <w:caps/>
          <w:sz w:val="32"/>
          <w:szCs w:val="32"/>
        </w:rPr>
      </w:pPr>
    </w:p>
    <w:p w:rsidR="007D3E18" w:rsidRPr="00D3239E" w:rsidRDefault="007D3E18" w:rsidP="00CC5765">
      <w:pPr>
        <w:pStyle w:val="PargrafodaLista"/>
        <w:spacing w:line="360" w:lineRule="auto"/>
        <w:ind w:left="360"/>
        <w:jc w:val="center"/>
        <w:rPr>
          <w:rFonts w:ascii="Arial" w:hAnsi="Arial" w:cs="Arial"/>
          <w:b/>
          <w:caps/>
          <w:sz w:val="32"/>
          <w:szCs w:val="32"/>
        </w:rPr>
      </w:pPr>
    </w:p>
    <w:p w:rsidR="007D3E18" w:rsidRPr="00D3239E" w:rsidRDefault="007D3E18" w:rsidP="00CC5765">
      <w:pPr>
        <w:pStyle w:val="PargrafodaLista"/>
        <w:spacing w:line="360" w:lineRule="auto"/>
        <w:ind w:left="360"/>
        <w:jc w:val="center"/>
        <w:rPr>
          <w:rFonts w:ascii="Arial" w:hAnsi="Arial" w:cs="Arial"/>
          <w:b/>
          <w:caps/>
          <w:sz w:val="32"/>
          <w:szCs w:val="32"/>
        </w:rPr>
      </w:pPr>
    </w:p>
    <w:p w:rsidR="007D3E18" w:rsidRPr="00D3239E" w:rsidRDefault="007D3E18" w:rsidP="00CC5765">
      <w:pPr>
        <w:pStyle w:val="PargrafodaLista"/>
        <w:spacing w:line="360" w:lineRule="auto"/>
        <w:ind w:left="360"/>
        <w:jc w:val="center"/>
        <w:rPr>
          <w:rFonts w:ascii="Arial" w:hAnsi="Arial" w:cs="Arial"/>
          <w:b/>
          <w:caps/>
          <w:sz w:val="32"/>
          <w:szCs w:val="32"/>
        </w:rPr>
      </w:pPr>
    </w:p>
    <w:p w:rsidR="007D3E18" w:rsidRPr="00D3239E" w:rsidRDefault="007D3E18" w:rsidP="00CC5765">
      <w:pPr>
        <w:pStyle w:val="PargrafodaLista"/>
        <w:spacing w:line="360" w:lineRule="auto"/>
        <w:ind w:left="360"/>
        <w:jc w:val="center"/>
        <w:rPr>
          <w:rFonts w:ascii="Arial" w:hAnsi="Arial" w:cs="Arial"/>
          <w:b/>
          <w:caps/>
          <w:sz w:val="32"/>
          <w:szCs w:val="32"/>
        </w:rPr>
      </w:pPr>
    </w:p>
    <w:p w:rsidR="007D3E18" w:rsidRPr="00D3239E" w:rsidRDefault="007D3E18" w:rsidP="00CC5765">
      <w:pPr>
        <w:pStyle w:val="PargrafodaLista"/>
        <w:spacing w:line="360" w:lineRule="auto"/>
        <w:ind w:left="360"/>
        <w:jc w:val="center"/>
        <w:rPr>
          <w:rFonts w:ascii="Arial" w:hAnsi="Arial" w:cs="Arial"/>
          <w:b/>
          <w:caps/>
          <w:sz w:val="32"/>
          <w:szCs w:val="32"/>
        </w:rPr>
      </w:pPr>
    </w:p>
    <w:p w:rsidR="007D3E18" w:rsidRDefault="007D3E18" w:rsidP="007B751A">
      <w:pPr>
        <w:spacing w:line="360" w:lineRule="auto"/>
        <w:rPr>
          <w:rFonts w:ascii="Arial" w:hAnsi="Arial" w:cs="Arial"/>
          <w:b/>
          <w:caps/>
          <w:sz w:val="32"/>
          <w:szCs w:val="32"/>
        </w:rPr>
      </w:pPr>
    </w:p>
    <w:p w:rsidR="007B751A" w:rsidRPr="007B751A" w:rsidRDefault="007B751A" w:rsidP="007B751A">
      <w:pPr>
        <w:spacing w:line="360" w:lineRule="auto"/>
        <w:rPr>
          <w:rFonts w:ascii="Arial" w:hAnsi="Arial" w:cs="Arial"/>
          <w:b/>
          <w:caps/>
          <w:sz w:val="32"/>
          <w:szCs w:val="32"/>
        </w:rPr>
      </w:pPr>
    </w:p>
    <w:p w:rsidR="00C16BFE" w:rsidRPr="00CC5765" w:rsidRDefault="00C16BFE" w:rsidP="00CC5765">
      <w:pPr>
        <w:pStyle w:val="PargrafodaLista"/>
        <w:spacing w:line="360" w:lineRule="auto"/>
        <w:ind w:left="360"/>
        <w:jc w:val="center"/>
        <w:rPr>
          <w:rFonts w:ascii="Arial" w:hAnsi="Arial" w:cs="Arial"/>
          <w:b/>
          <w:caps/>
          <w:sz w:val="32"/>
          <w:szCs w:val="32"/>
        </w:rPr>
      </w:pPr>
      <w:r w:rsidRPr="00CC5765">
        <w:rPr>
          <w:rFonts w:ascii="Arial" w:hAnsi="Arial" w:cs="Arial"/>
          <w:b/>
          <w:caps/>
          <w:sz w:val="32"/>
          <w:szCs w:val="32"/>
        </w:rPr>
        <w:lastRenderedPageBreak/>
        <w:t>Discussão</w:t>
      </w:r>
    </w:p>
    <w:p w:rsidR="00C16BFE" w:rsidRDefault="00C16BFE" w:rsidP="00740009">
      <w:pPr>
        <w:pStyle w:val="PargrafodaLista"/>
        <w:spacing w:line="360" w:lineRule="auto"/>
        <w:ind w:left="360"/>
        <w:jc w:val="both"/>
        <w:rPr>
          <w:rFonts w:ascii="Arial" w:hAnsi="Arial" w:cs="Arial"/>
          <w:b/>
          <w:caps/>
        </w:rPr>
      </w:pPr>
    </w:p>
    <w:p w:rsidR="00C16BFE" w:rsidRPr="00DC260A" w:rsidRDefault="00C16BFE" w:rsidP="00740009">
      <w:pPr>
        <w:pStyle w:val="PargrafodaLista"/>
        <w:spacing w:line="360" w:lineRule="auto"/>
        <w:ind w:left="360"/>
        <w:jc w:val="both"/>
        <w:rPr>
          <w:rFonts w:ascii="Arial" w:hAnsi="Arial" w:cs="Arial"/>
          <w:b/>
          <w:caps/>
        </w:rPr>
      </w:pPr>
    </w:p>
    <w:p w:rsidR="00C16BFE" w:rsidRPr="00DC260A" w:rsidRDefault="00C16BFE" w:rsidP="00B80AD0">
      <w:pPr>
        <w:autoSpaceDE w:val="0"/>
        <w:autoSpaceDN w:val="0"/>
        <w:adjustRightInd w:val="0"/>
        <w:spacing w:after="120" w:line="360" w:lineRule="auto"/>
        <w:ind w:firstLine="708"/>
        <w:jc w:val="both"/>
        <w:rPr>
          <w:rFonts w:ascii="Arial" w:hAnsi="Arial" w:cs="Arial"/>
          <w:szCs w:val="19"/>
          <w:lang w:eastAsia="en-US"/>
        </w:rPr>
      </w:pPr>
      <w:r w:rsidRPr="00DC260A">
        <w:rPr>
          <w:rFonts w:ascii="Arial" w:hAnsi="Arial" w:cs="Arial"/>
          <w:szCs w:val="19"/>
          <w:lang w:eastAsia="en-US"/>
        </w:rPr>
        <w:t>O sucesso clínico de restaurações adesivas</w:t>
      </w:r>
      <w:r w:rsidRPr="00DC260A">
        <w:rPr>
          <w:rFonts w:ascii="Arial" w:hAnsi="Arial" w:cs="Arial"/>
          <w:szCs w:val="19"/>
          <w:lang w:eastAsia="en-US"/>
        </w:rPr>
        <w:tab/>
        <w:t xml:space="preserve">depende não só das características intrínsecas dos materiais envolvidos nesta restauração, como também de fatores externos relacionados, principalmente, ao substrato dentário ao qual se quer aderir (Abreu </w:t>
      </w:r>
      <w:proofErr w:type="spellStart"/>
      <w:proofErr w:type="gramStart"/>
      <w:r w:rsidRPr="00DC260A">
        <w:rPr>
          <w:rFonts w:ascii="Arial" w:hAnsi="Arial" w:cs="Arial"/>
          <w:i/>
          <w:szCs w:val="19"/>
          <w:lang w:eastAsia="en-US"/>
        </w:rPr>
        <w:t>et</w:t>
      </w:r>
      <w:proofErr w:type="spellEnd"/>
      <w:proofErr w:type="gramEnd"/>
      <w:r w:rsidRPr="00DC260A">
        <w:rPr>
          <w:rFonts w:ascii="Arial" w:hAnsi="Arial" w:cs="Arial"/>
          <w:i/>
          <w:szCs w:val="19"/>
          <w:lang w:eastAsia="en-US"/>
        </w:rPr>
        <w:t xml:space="preserve"> </w:t>
      </w:r>
      <w:proofErr w:type="spellStart"/>
      <w:r w:rsidRPr="00DC260A">
        <w:rPr>
          <w:rFonts w:ascii="Arial" w:hAnsi="Arial" w:cs="Arial"/>
          <w:i/>
          <w:szCs w:val="19"/>
          <w:lang w:eastAsia="en-US"/>
        </w:rPr>
        <w:t>al</w:t>
      </w:r>
      <w:proofErr w:type="spellEnd"/>
      <w:r w:rsidRPr="00DC260A">
        <w:rPr>
          <w:rFonts w:ascii="Arial" w:hAnsi="Arial" w:cs="Arial"/>
          <w:szCs w:val="19"/>
          <w:lang w:eastAsia="en-US"/>
        </w:rPr>
        <w:t>,2005).</w:t>
      </w:r>
    </w:p>
    <w:p w:rsidR="00C16BFE" w:rsidRPr="00DC260A" w:rsidRDefault="00C16BFE" w:rsidP="00B80AD0">
      <w:pPr>
        <w:autoSpaceDE w:val="0"/>
        <w:autoSpaceDN w:val="0"/>
        <w:adjustRightInd w:val="0"/>
        <w:spacing w:after="120" w:line="360" w:lineRule="auto"/>
        <w:ind w:firstLine="708"/>
        <w:jc w:val="both"/>
        <w:rPr>
          <w:rFonts w:ascii="Arial" w:hAnsi="Arial" w:cs="Arial"/>
          <w:szCs w:val="22"/>
          <w:lang w:eastAsia="en-US"/>
        </w:rPr>
      </w:pPr>
      <w:r w:rsidRPr="00DC260A">
        <w:rPr>
          <w:rFonts w:ascii="Arial" w:hAnsi="Arial" w:cs="Arial"/>
          <w:szCs w:val="22"/>
          <w:lang w:eastAsia="en-US"/>
        </w:rPr>
        <w:t xml:space="preserve">As pesquisas mostram que a Odontologia adesiva tem proporcionado grandes avanços nos materiais e técnicas restauradoras. Contudo, há controvérsia a respeito do desempenho clínico dos sistemas adesivos </w:t>
      </w:r>
      <w:proofErr w:type="spellStart"/>
      <w:r w:rsidRPr="00DC260A">
        <w:rPr>
          <w:rFonts w:ascii="Arial" w:hAnsi="Arial" w:cs="Arial"/>
          <w:szCs w:val="22"/>
          <w:lang w:eastAsia="en-US"/>
        </w:rPr>
        <w:t>autocondiconantes</w:t>
      </w:r>
      <w:proofErr w:type="spellEnd"/>
      <w:r w:rsidRPr="00DC260A">
        <w:rPr>
          <w:rFonts w:ascii="Arial" w:hAnsi="Arial" w:cs="Arial"/>
          <w:szCs w:val="22"/>
          <w:lang w:eastAsia="en-US"/>
        </w:rPr>
        <w:t xml:space="preserve"> atuais quando comparados aos seus antecessores, principalmente quanto </w:t>
      </w:r>
      <w:proofErr w:type="gramStart"/>
      <w:r w:rsidRPr="00DC260A">
        <w:rPr>
          <w:rFonts w:ascii="Arial" w:hAnsi="Arial" w:cs="Arial"/>
          <w:szCs w:val="22"/>
          <w:lang w:eastAsia="en-US"/>
        </w:rPr>
        <w:t>a</w:t>
      </w:r>
      <w:proofErr w:type="gramEnd"/>
      <w:r w:rsidRPr="00DC260A">
        <w:rPr>
          <w:rFonts w:ascii="Arial" w:hAnsi="Arial" w:cs="Arial"/>
          <w:szCs w:val="22"/>
          <w:lang w:eastAsia="en-US"/>
        </w:rPr>
        <w:t xml:space="preserve"> adesão à dentina (Gonçalves </w:t>
      </w:r>
      <w:proofErr w:type="spellStart"/>
      <w:r w:rsidRPr="00DC260A">
        <w:rPr>
          <w:rFonts w:ascii="Arial" w:hAnsi="Arial" w:cs="Arial"/>
          <w:i/>
          <w:szCs w:val="22"/>
          <w:lang w:eastAsia="en-US"/>
        </w:rPr>
        <w:t>et</w:t>
      </w:r>
      <w:proofErr w:type="spellEnd"/>
      <w:r w:rsidRPr="00DC260A">
        <w:rPr>
          <w:rFonts w:ascii="Arial" w:hAnsi="Arial" w:cs="Arial"/>
          <w:i/>
          <w:szCs w:val="22"/>
          <w:lang w:eastAsia="en-US"/>
        </w:rPr>
        <w:t xml:space="preserve"> </w:t>
      </w:r>
      <w:proofErr w:type="spellStart"/>
      <w:r w:rsidRPr="00DC260A">
        <w:rPr>
          <w:rFonts w:ascii="Arial" w:hAnsi="Arial" w:cs="Arial"/>
          <w:i/>
          <w:szCs w:val="22"/>
          <w:lang w:eastAsia="en-US"/>
        </w:rPr>
        <w:t>al</w:t>
      </w:r>
      <w:proofErr w:type="spellEnd"/>
      <w:r w:rsidRPr="00DC260A">
        <w:rPr>
          <w:rFonts w:ascii="Arial" w:hAnsi="Arial" w:cs="Arial"/>
          <w:szCs w:val="22"/>
          <w:lang w:eastAsia="en-US"/>
        </w:rPr>
        <w:t>, 2008).</w:t>
      </w:r>
    </w:p>
    <w:p w:rsidR="00C16BFE" w:rsidRPr="00DC260A" w:rsidRDefault="00C16BFE" w:rsidP="00CC6001">
      <w:pPr>
        <w:autoSpaceDE w:val="0"/>
        <w:autoSpaceDN w:val="0"/>
        <w:adjustRightInd w:val="0"/>
        <w:spacing w:after="120" w:line="360" w:lineRule="auto"/>
        <w:ind w:firstLine="708"/>
        <w:jc w:val="both"/>
        <w:rPr>
          <w:rStyle w:val="A14"/>
          <w:rFonts w:ascii="Arial" w:hAnsi="Arial" w:cs="Arial"/>
          <w:color w:val="auto"/>
          <w:sz w:val="24"/>
        </w:rPr>
      </w:pPr>
      <w:r w:rsidRPr="00DC260A">
        <w:rPr>
          <w:rStyle w:val="A14"/>
          <w:rFonts w:ascii="Arial" w:hAnsi="Arial" w:cs="Arial"/>
          <w:color w:val="auto"/>
          <w:sz w:val="24"/>
        </w:rPr>
        <w:t>Os adesivos convencionais produzem uma grande adesão que pode ser influenciada por alguns fatores; por exemplo, o excesso de condicionamento ácido e a não impregnação completa dos monômeros na rede de fibras colágenas faz com que seja menor a adesão. Há um risco de ocorrer colapso das fibras colágenas após uma secagem da dentina; o controle dessa umidade é bem crítico. Os adesivos de um passo foram fabricados para simplificar a técnica e melhorar a adesão, mas recentes estudos mostram que a hibridização é mais fraca.</w:t>
      </w:r>
    </w:p>
    <w:p w:rsidR="00C16BFE" w:rsidRPr="00DC260A" w:rsidRDefault="00C16BFE" w:rsidP="004A0CAD">
      <w:pPr>
        <w:autoSpaceDE w:val="0"/>
        <w:autoSpaceDN w:val="0"/>
        <w:adjustRightInd w:val="0"/>
        <w:spacing w:after="120" w:line="360" w:lineRule="auto"/>
        <w:ind w:firstLine="708"/>
        <w:jc w:val="both"/>
        <w:rPr>
          <w:rFonts w:ascii="Arial" w:hAnsi="Arial" w:cs="Arial"/>
          <w:sz w:val="40"/>
          <w:szCs w:val="22"/>
          <w:lang w:eastAsia="en-US"/>
        </w:rPr>
      </w:pPr>
      <w:r w:rsidRPr="00DC260A">
        <w:rPr>
          <w:rFonts w:ascii="Arial" w:hAnsi="Arial" w:cs="Arial"/>
          <w:szCs w:val="16"/>
          <w:lang w:eastAsia="en-US"/>
        </w:rPr>
        <w:t xml:space="preserve">Comparados à técnica convencional, os sistemas </w:t>
      </w:r>
      <w:proofErr w:type="spellStart"/>
      <w:r w:rsidRPr="00DC260A">
        <w:rPr>
          <w:rFonts w:ascii="Arial" w:hAnsi="Arial" w:cs="Arial"/>
          <w:szCs w:val="16"/>
          <w:lang w:eastAsia="en-US"/>
        </w:rPr>
        <w:t>autocondicionantes</w:t>
      </w:r>
      <w:proofErr w:type="spellEnd"/>
      <w:r w:rsidRPr="00DC260A">
        <w:rPr>
          <w:rFonts w:ascii="Arial" w:hAnsi="Arial" w:cs="Arial"/>
          <w:szCs w:val="16"/>
          <w:lang w:eastAsia="en-US"/>
        </w:rPr>
        <w:t xml:space="preserve"> reduzem o número de passos clínicos, diminuindo o tempo clínico, bem como a probabilidade de erros. Apesar de possuírem, atualmente, um custo relativamente alto, os sistemas adesivos </w:t>
      </w:r>
      <w:proofErr w:type="spellStart"/>
      <w:r w:rsidRPr="00DC260A">
        <w:rPr>
          <w:rFonts w:ascii="Arial" w:hAnsi="Arial" w:cs="Arial"/>
          <w:szCs w:val="16"/>
          <w:lang w:eastAsia="en-US"/>
        </w:rPr>
        <w:t>autocondicionantes</w:t>
      </w:r>
      <w:proofErr w:type="spellEnd"/>
      <w:r w:rsidRPr="00DC260A">
        <w:rPr>
          <w:rFonts w:ascii="Arial" w:hAnsi="Arial" w:cs="Arial"/>
          <w:szCs w:val="16"/>
          <w:lang w:eastAsia="en-US"/>
        </w:rPr>
        <w:t xml:space="preserve"> podem promover melhores resultados pós-operatórios que asseguram maior conforto ao paciente. Todavia, em algumas situações, pode ser ainda recomendável à associação com o condicionamento ácido prévio das margens em esmalte, com o intuito de conseguir uma superfície </w:t>
      </w:r>
      <w:proofErr w:type="spellStart"/>
      <w:r w:rsidRPr="00DC260A">
        <w:rPr>
          <w:rFonts w:ascii="Arial" w:hAnsi="Arial" w:cs="Arial"/>
          <w:szCs w:val="16"/>
          <w:lang w:eastAsia="en-US"/>
        </w:rPr>
        <w:t>microretentiva</w:t>
      </w:r>
      <w:proofErr w:type="spellEnd"/>
      <w:r w:rsidRPr="00DC260A">
        <w:rPr>
          <w:rFonts w:ascii="Arial" w:hAnsi="Arial" w:cs="Arial"/>
          <w:szCs w:val="16"/>
          <w:lang w:eastAsia="en-US"/>
        </w:rPr>
        <w:t xml:space="preserve"> nesta região, para uma melhor resposta da interface dente - sistema adesivo – restauração (Lopes </w:t>
      </w:r>
      <w:proofErr w:type="spellStart"/>
      <w:proofErr w:type="gramStart"/>
      <w:r w:rsidRPr="00DC260A">
        <w:rPr>
          <w:rFonts w:ascii="Arial" w:hAnsi="Arial" w:cs="Arial"/>
          <w:i/>
          <w:szCs w:val="16"/>
          <w:lang w:eastAsia="en-US"/>
        </w:rPr>
        <w:t>et</w:t>
      </w:r>
      <w:proofErr w:type="spellEnd"/>
      <w:proofErr w:type="gramEnd"/>
      <w:r w:rsidRPr="00DC260A">
        <w:rPr>
          <w:rFonts w:ascii="Arial" w:hAnsi="Arial" w:cs="Arial"/>
          <w:i/>
          <w:szCs w:val="16"/>
          <w:lang w:eastAsia="en-US"/>
        </w:rPr>
        <w:t xml:space="preserve"> </w:t>
      </w:r>
      <w:proofErr w:type="spellStart"/>
      <w:r w:rsidRPr="00DC260A">
        <w:rPr>
          <w:rFonts w:ascii="Arial" w:hAnsi="Arial" w:cs="Arial"/>
          <w:i/>
          <w:szCs w:val="16"/>
          <w:lang w:eastAsia="en-US"/>
        </w:rPr>
        <w:t>al</w:t>
      </w:r>
      <w:proofErr w:type="spellEnd"/>
      <w:r w:rsidRPr="00DC260A">
        <w:rPr>
          <w:rFonts w:ascii="Arial" w:hAnsi="Arial" w:cs="Arial"/>
          <w:szCs w:val="16"/>
          <w:lang w:eastAsia="en-US"/>
        </w:rPr>
        <w:t>, 2009).</w:t>
      </w:r>
    </w:p>
    <w:p w:rsidR="00C16BFE" w:rsidRPr="00DC260A" w:rsidRDefault="00C16BFE" w:rsidP="00A1242C">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lastRenderedPageBreak/>
        <w:t xml:space="preserve">A literatura mostra que nenhum sistema adesivo é capaz de eliminar totalmente a </w:t>
      </w:r>
      <w:proofErr w:type="spellStart"/>
      <w:r w:rsidRPr="00DC260A">
        <w:rPr>
          <w:rFonts w:ascii="Arial" w:hAnsi="Arial" w:cs="Arial"/>
          <w:lang w:eastAsia="en-US"/>
        </w:rPr>
        <w:t>microinfiltração</w:t>
      </w:r>
      <w:proofErr w:type="spellEnd"/>
      <w:r w:rsidRPr="00DC260A">
        <w:rPr>
          <w:rFonts w:ascii="Arial" w:hAnsi="Arial" w:cs="Arial"/>
          <w:lang w:eastAsia="en-US"/>
        </w:rPr>
        <w:t xml:space="preserve"> (Costa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lang w:eastAsia="en-US"/>
        </w:rPr>
        <w:t xml:space="preserve">, 2003). Existem algumas diferenças que podem estar relacionadas ao substrato (esmalte ou dentina), ou ao tipo de sistema (condicionamento total ou </w:t>
      </w:r>
      <w:proofErr w:type="spellStart"/>
      <w:r w:rsidRPr="00DC260A">
        <w:rPr>
          <w:rFonts w:ascii="Arial" w:hAnsi="Arial" w:cs="Arial"/>
          <w:lang w:eastAsia="en-US"/>
        </w:rPr>
        <w:t>autocondicionante</w:t>
      </w:r>
      <w:proofErr w:type="spellEnd"/>
      <w:r w:rsidRPr="00DC260A">
        <w:rPr>
          <w:rFonts w:ascii="Arial" w:hAnsi="Arial" w:cs="Arial"/>
          <w:lang w:eastAsia="en-US"/>
        </w:rPr>
        <w:t>).</w:t>
      </w:r>
    </w:p>
    <w:p w:rsidR="00C16BFE" w:rsidRPr="00DC260A" w:rsidRDefault="00C16BFE" w:rsidP="006D34F0">
      <w:pPr>
        <w:autoSpaceDE w:val="0"/>
        <w:autoSpaceDN w:val="0"/>
        <w:adjustRightInd w:val="0"/>
        <w:spacing w:after="120" w:line="360" w:lineRule="auto"/>
        <w:ind w:firstLine="708"/>
        <w:jc w:val="both"/>
        <w:rPr>
          <w:rFonts w:ascii="Arial" w:hAnsi="Arial" w:cs="Arial"/>
          <w:sz w:val="36"/>
          <w:lang w:eastAsia="en-US"/>
        </w:rPr>
      </w:pPr>
      <w:proofErr w:type="spellStart"/>
      <w:r w:rsidRPr="00DC260A">
        <w:rPr>
          <w:rFonts w:ascii="Arial" w:hAnsi="Arial" w:cs="Arial"/>
          <w:szCs w:val="19"/>
          <w:lang w:eastAsia="en-US"/>
        </w:rPr>
        <w:t>Toledano</w:t>
      </w:r>
      <w:proofErr w:type="spellEnd"/>
      <w:r w:rsidRPr="00DC260A">
        <w:rPr>
          <w:rFonts w:ascii="Arial" w:hAnsi="Arial" w:cs="Arial"/>
          <w:szCs w:val="19"/>
          <w:lang w:eastAsia="en-US"/>
        </w:rPr>
        <w:t xml:space="preserve"> </w:t>
      </w:r>
      <w:proofErr w:type="spellStart"/>
      <w:proofErr w:type="gramStart"/>
      <w:r w:rsidRPr="00DC260A">
        <w:rPr>
          <w:rFonts w:ascii="Arial" w:hAnsi="Arial" w:cs="Arial"/>
          <w:i/>
          <w:iCs/>
          <w:szCs w:val="19"/>
          <w:lang w:eastAsia="en-US"/>
        </w:rPr>
        <w:t>et</w:t>
      </w:r>
      <w:proofErr w:type="spellEnd"/>
      <w:proofErr w:type="gramEnd"/>
      <w:r w:rsidRPr="00DC260A">
        <w:rPr>
          <w:rFonts w:ascii="Arial" w:hAnsi="Arial" w:cs="Arial"/>
          <w:i/>
          <w:iCs/>
          <w:szCs w:val="19"/>
          <w:lang w:eastAsia="en-US"/>
        </w:rPr>
        <w:t xml:space="preserve"> al. </w:t>
      </w:r>
      <w:r w:rsidRPr="00DC260A">
        <w:rPr>
          <w:rFonts w:ascii="Arial" w:hAnsi="Arial" w:cs="Arial"/>
          <w:szCs w:val="19"/>
          <w:lang w:eastAsia="en-US"/>
        </w:rPr>
        <w:t xml:space="preserve">(2001) testaram a influência dos sistemas adesivos </w:t>
      </w:r>
      <w:proofErr w:type="spellStart"/>
      <w:r w:rsidRPr="00DC260A">
        <w:rPr>
          <w:rFonts w:ascii="Arial" w:hAnsi="Arial" w:cs="Arial"/>
          <w:szCs w:val="19"/>
          <w:lang w:eastAsia="en-US"/>
        </w:rPr>
        <w:t>autocondicionantes</w:t>
      </w:r>
      <w:proofErr w:type="spellEnd"/>
      <w:r w:rsidRPr="00DC260A">
        <w:rPr>
          <w:rFonts w:ascii="Arial" w:hAnsi="Arial" w:cs="Arial"/>
          <w:szCs w:val="19"/>
          <w:lang w:eastAsia="en-US"/>
        </w:rPr>
        <w:t xml:space="preserve"> na resistência adesiva em esmalte e dentina, através de sistemas adesivos convencional e </w:t>
      </w:r>
      <w:proofErr w:type="spellStart"/>
      <w:r w:rsidRPr="00DC260A">
        <w:rPr>
          <w:rFonts w:ascii="Arial" w:hAnsi="Arial" w:cs="Arial"/>
          <w:szCs w:val="19"/>
          <w:lang w:eastAsia="en-US"/>
        </w:rPr>
        <w:t>autocondicionantes</w:t>
      </w:r>
      <w:proofErr w:type="spellEnd"/>
      <w:r w:rsidRPr="00DC260A">
        <w:rPr>
          <w:rFonts w:ascii="Arial" w:hAnsi="Arial" w:cs="Arial"/>
          <w:szCs w:val="19"/>
          <w:lang w:eastAsia="en-US"/>
        </w:rPr>
        <w:t>. Os resultados demonstraram que não houve diferença significativa entre os sistemas adesivos testados.</w:t>
      </w:r>
    </w:p>
    <w:p w:rsidR="00C16BFE" w:rsidRPr="00DC260A" w:rsidRDefault="00C16BFE" w:rsidP="00224B6E">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t xml:space="preserve">Segundo </w:t>
      </w:r>
      <w:proofErr w:type="spellStart"/>
      <w:r w:rsidRPr="00DC260A">
        <w:rPr>
          <w:rFonts w:ascii="Arial" w:hAnsi="Arial" w:cs="Arial"/>
          <w:lang w:eastAsia="en-US"/>
        </w:rPr>
        <w:t>Clavidio</w:t>
      </w:r>
      <w:proofErr w:type="spellEnd"/>
      <w:r w:rsidRPr="00DC260A">
        <w:rPr>
          <w:rFonts w:ascii="Arial" w:hAnsi="Arial" w:cs="Arial"/>
          <w:lang w:eastAsia="en-US"/>
        </w:rPr>
        <w:t xml:space="preserve">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lang w:eastAsia="en-US"/>
        </w:rPr>
        <w:t>al</w:t>
      </w:r>
      <w:proofErr w:type="spellEnd"/>
      <w:r w:rsidRPr="00DC260A">
        <w:rPr>
          <w:rFonts w:ascii="Arial" w:hAnsi="Arial" w:cs="Arial"/>
          <w:lang w:eastAsia="en-US"/>
        </w:rPr>
        <w:t xml:space="preserve"> (2006) alguns estudos sobre os sistemas </w:t>
      </w:r>
      <w:proofErr w:type="spellStart"/>
      <w:r w:rsidRPr="00DC260A">
        <w:rPr>
          <w:rFonts w:ascii="Arial" w:hAnsi="Arial" w:cs="Arial"/>
          <w:lang w:eastAsia="en-US"/>
        </w:rPr>
        <w:t>autocondicionantes</w:t>
      </w:r>
      <w:proofErr w:type="spellEnd"/>
      <w:r w:rsidRPr="00DC260A">
        <w:rPr>
          <w:rFonts w:ascii="Arial" w:hAnsi="Arial" w:cs="Arial"/>
          <w:lang w:eastAsia="en-US"/>
        </w:rPr>
        <w:t xml:space="preserve"> de um passo mostram-se significantemente menos efetivo do que o de dois passos, por apresentar características altamente hidrofílicas, agindo mesmo após a polimerização como membrana semipermeável. Além disso, devido à alta concentração de solvente presente em sua composição, torna-se impossível a obtenção de uma camada adesiva de espessura adequada.</w:t>
      </w:r>
    </w:p>
    <w:p w:rsidR="00C16BFE" w:rsidRPr="00DC260A" w:rsidRDefault="00C16BFE" w:rsidP="00F30B81">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t xml:space="preserve">Já, adesivos </w:t>
      </w:r>
      <w:proofErr w:type="spellStart"/>
      <w:r w:rsidRPr="00DC260A">
        <w:rPr>
          <w:rFonts w:ascii="Arial" w:hAnsi="Arial" w:cs="Arial"/>
          <w:lang w:eastAsia="en-US"/>
        </w:rPr>
        <w:t>autocondicionantes</w:t>
      </w:r>
      <w:proofErr w:type="spellEnd"/>
      <w:r w:rsidRPr="00DC260A">
        <w:rPr>
          <w:rFonts w:ascii="Arial" w:hAnsi="Arial" w:cs="Arial"/>
          <w:lang w:eastAsia="en-US"/>
        </w:rPr>
        <w:t xml:space="preserve"> de dois passos (</w:t>
      </w:r>
      <w:proofErr w:type="spellStart"/>
      <w:r w:rsidRPr="00DC260A">
        <w:rPr>
          <w:rFonts w:ascii="Arial" w:hAnsi="Arial" w:cs="Arial"/>
          <w:lang w:eastAsia="en-US"/>
        </w:rPr>
        <w:t>primer</w:t>
      </w:r>
      <w:proofErr w:type="spellEnd"/>
      <w:r w:rsidRPr="00DC260A">
        <w:rPr>
          <w:rFonts w:ascii="Arial" w:hAnsi="Arial" w:cs="Arial"/>
          <w:lang w:eastAsia="en-US"/>
        </w:rPr>
        <w:t xml:space="preserve"> ácido + adesivo) apresentam desempenho clínico semelhante aos sistemas adesivos com condicionamento ácido de três passos, entretanto requerem um pré condicionamento ácido no esmalte para seu melhor desempenho (</w:t>
      </w:r>
      <w:proofErr w:type="spellStart"/>
      <w:r w:rsidRPr="00DC260A">
        <w:rPr>
          <w:rFonts w:ascii="Arial" w:hAnsi="Arial" w:cs="Arial"/>
          <w:lang w:eastAsia="en-US"/>
        </w:rPr>
        <w:t>Clavidio</w:t>
      </w:r>
      <w:proofErr w:type="spellEnd"/>
      <w:r w:rsidRPr="00DC260A">
        <w:rPr>
          <w:rFonts w:ascii="Arial" w:hAnsi="Arial" w:cs="Arial"/>
          <w:lang w:eastAsia="en-US"/>
        </w:rPr>
        <w:t xml:space="preserve">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lang w:eastAsia="en-US"/>
        </w:rPr>
        <w:t>, 2006).</w:t>
      </w:r>
    </w:p>
    <w:p w:rsidR="00C16BFE" w:rsidRPr="00DC260A" w:rsidRDefault="00C16BFE" w:rsidP="00331854">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t xml:space="preserve">A escolha pelo sistema adesivo </w:t>
      </w:r>
      <w:proofErr w:type="spellStart"/>
      <w:r w:rsidRPr="00DC260A">
        <w:rPr>
          <w:rFonts w:ascii="Arial" w:hAnsi="Arial" w:cs="Arial"/>
          <w:lang w:eastAsia="en-US"/>
        </w:rPr>
        <w:t>autocondicionante</w:t>
      </w:r>
      <w:proofErr w:type="spellEnd"/>
      <w:r w:rsidRPr="00DC260A">
        <w:rPr>
          <w:rFonts w:ascii="Arial" w:hAnsi="Arial" w:cs="Arial"/>
          <w:lang w:eastAsia="en-US"/>
        </w:rPr>
        <w:t xml:space="preserve"> de dois passos se justifica pelo fato deste material apresentar características favoráveis quanto ao seu uso em dentina justifica </w:t>
      </w:r>
      <w:proofErr w:type="spellStart"/>
      <w:r w:rsidRPr="00DC260A">
        <w:rPr>
          <w:rFonts w:ascii="Arial" w:hAnsi="Arial" w:cs="Arial"/>
          <w:lang w:eastAsia="en-US"/>
        </w:rPr>
        <w:t>Clavidio</w:t>
      </w:r>
      <w:proofErr w:type="spellEnd"/>
      <w:r w:rsidRPr="00DC260A">
        <w:rPr>
          <w:rFonts w:ascii="Arial" w:hAnsi="Arial" w:cs="Arial"/>
          <w:lang w:eastAsia="en-US"/>
        </w:rPr>
        <w:t xml:space="preserve">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lang w:eastAsia="en-US"/>
        </w:rPr>
        <w:t xml:space="preserve">, 2006. Como o monômero ácido presente não remove completamente todo o conteúdo mineral que existe entre o material orgânico, o colapso das fibras colágenas é evitado. </w:t>
      </w:r>
    </w:p>
    <w:p w:rsidR="00C16BFE" w:rsidRPr="00DC260A" w:rsidRDefault="00C16BFE" w:rsidP="00331854">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t xml:space="preserve">Além disso, este sistema permite a formação de uma camada híbrida uniforme, não deixando áreas de dentina que não estejam cobertas pelo adesivo o que auxilia na redução da </w:t>
      </w:r>
      <w:proofErr w:type="spellStart"/>
      <w:proofErr w:type="gramStart"/>
      <w:r w:rsidRPr="00DC260A">
        <w:rPr>
          <w:rFonts w:ascii="Arial" w:hAnsi="Arial" w:cs="Arial"/>
          <w:lang w:eastAsia="en-US"/>
        </w:rPr>
        <w:t>nanoinfiltração</w:t>
      </w:r>
      <w:proofErr w:type="spellEnd"/>
      <w:r w:rsidRPr="00DC260A">
        <w:rPr>
          <w:rFonts w:ascii="Arial" w:hAnsi="Arial" w:cs="Arial"/>
          <w:lang w:eastAsia="en-US"/>
        </w:rPr>
        <w:t xml:space="preserve"> .</w:t>
      </w:r>
      <w:proofErr w:type="gramEnd"/>
      <w:r w:rsidRPr="00DC260A">
        <w:rPr>
          <w:rFonts w:ascii="Arial" w:hAnsi="Arial" w:cs="Arial"/>
          <w:lang w:eastAsia="en-US"/>
        </w:rPr>
        <w:t xml:space="preserve"> Este fato é confirmado por </w:t>
      </w:r>
      <w:proofErr w:type="spellStart"/>
      <w:r w:rsidRPr="00DC260A">
        <w:rPr>
          <w:rFonts w:ascii="Arial" w:hAnsi="Arial" w:cs="Arial"/>
          <w:lang w:eastAsia="en-US"/>
        </w:rPr>
        <w:t>Abrecht</w:t>
      </w:r>
      <w:proofErr w:type="spellEnd"/>
      <w:r w:rsidRPr="00DC260A">
        <w:rPr>
          <w:rFonts w:ascii="Arial" w:hAnsi="Arial" w:cs="Arial"/>
          <w:lang w:eastAsia="en-US"/>
        </w:rPr>
        <w:t xml:space="preserve">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lang w:eastAsia="en-US"/>
        </w:rPr>
        <w:t>al</w:t>
      </w:r>
      <w:proofErr w:type="spellEnd"/>
      <w:r w:rsidRPr="00DC260A">
        <w:rPr>
          <w:rFonts w:ascii="Arial" w:hAnsi="Arial" w:cs="Arial"/>
          <w:lang w:eastAsia="en-US"/>
        </w:rPr>
        <w:t xml:space="preserve"> em 2003, principalmente</w:t>
      </w:r>
      <w:r>
        <w:rPr>
          <w:rFonts w:ascii="Arial" w:hAnsi="Arial" w:cs="Arial"/>
          <w:lang w:eastAsia="en-US"/>
        </w:rPr>
        <w:t>,</w:t>
      </w:r>
      <w:r w:rsidRPr="00DC260A">
        <w:rPr>
          <w:rFonts w:ascii="Arial" w:hAnsi="Arial" w:cs="Arial"/>
          <w:lang w:eastAsia="en-US"/>
        </w:rPr>
        <w:t xml:space="preserve"> em função da menor probabilidade de o </w:t>
      </w:r>
      <w:r w:rsidRPr="00DC260A">
        <w:rPr>
          <w:rFonts w:ascii="Arial" w:hAnsi="Arial" w:cs="Arial"/>
          <w:lang w:eastAsia="en-US"/>
        </w:rPr>
        <w:lastRenderedPageBreak/>
        <w:t>paciente desenvolver sensibilidade pós-operatória quando comparado aos sistemas com condicionamento ácido total.</w:t>
      </w:r>
    </w:p>
    <w:p w:rsidR="00C16BFE" w:rsidRPr="00DC260A" w:rsidRDefault="00C16BFE" w:rsidP="00420AA1">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t xml:space="preserve">Os </w:t>
      </w:r>
      <w:proofErr w:type="spellStart"/>
      <w:r w:rsidRPr="00DC260A">
        <w:rPr>
          <w:rFonts w:ascii="Arial" w:hAnsi="Arial" w:cs="Arial"/>
          <w:i/>
          <w:lang w:eastAsia="en-US"/>
        </w:rPr>
        <w:t>primers</w:t>
      </w:r>
      <w:proofErr w:type="spellEnd"/>
      <w:r w:rsidRPr="00DC260A">
        <w:rPr>
          <w:rFonts w:ascii="Arial" w:hAnsi="Arial" w:cs="Arial"/>
          <w:lang w:eastAsia="en-US"/>
        </w:rPr>
        <w:t xml:space="preserve"> </w:t>
      </w:r>
      <w:proofErr w:type="spellStart"/>
      <w:r w:rsidRPr="00DC260A">
        <w:rPr>
          <w:rFonts w:ascii="Arial" w:hAnsi="Arial" w:cs="Arial"/>
          <w:lang w:eastAsia="en-US"/>
        </w:rPr>
        <w:t>autocondicionantes</w:t>
      </w:r>
      <w:proofErr w:type="spellEnd"/>
      <w:r w:rsidRPr="00DC260A">
        <w:rPr>
          <w:rFonts w:ascii="Arial" w:hAnsi="Arial" w:cs="Arial"/>
          <w:lang w:eastAsia="en-US"/>
        </w:rPr>
        <w:t xml:space="preserve"> oferecem aplicação clínica mais simples do que a dos sistemas que usam a técnica de condicionamento ácido total, devido à capacidade de simultaneamente condicionar superfície dental e hibridizá-la. Além disso, a possibilidade de eliminar a etapa de lavagem e secagem da dentina elimina a dificuldade de obtenção da umidade ideal, reduzindo as influências negativas deste passo no estabelecimento da adesão o que possibilita procedimentos com maior facilidade e segurança (</w:t>
      </w:r>
      <w:proofErr w:type="spellStart"/>
      <w:r w:rsidRPr="00DC260A">
        <w:rPr>
          <w:rFonts w:ascii="Arial" w:hAnsi="Arial" w:cs="Arial"/>
          <w:lang w:eastAsia="en-US"/>
        </w:rPr>
        <w:t>Clavidio</w:t>
      </w:r>
      <w:proofErr w:type="spellEnd"/>
      <w:r w:rsidRPr="00DC260A">
        <w:rPr>
          <w:rFonts w:ascii="Arial" w:hAnsi="Arial" w:cs="Arial"/>
          <w:lang w:eastAsia="en-US"/>
        </w:rPr>
        <w:t xml:space="preserve">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lang w:eastAsia="en-US"/>
        </w:rPr>
        <w:t>, 2006).</w:t>
      </w:r>
    </w:p>
    <w:p w:rsidR="00C16BFE" w:rsidRPr="00DC260A" w:rsidRDefault="00C16BFE" w:rsidP="00CC6001">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t xml:space="preserve">A espessura da camada híbrida também tem sido relatada como um fator que não teria relação com a resistência de união (Sato e </w:t>
      </w:r>
      <w:proofErr w:type="spellStart"/>
      <w:r w:rsidRPr="00DC260A">
        <w:rPr>
          <w:rFonts w:ascii="Arial" w:hAnsi="Arial" w:cs="Arial"/>
          <w:lang w:eastAsia="en-US"/>
        </w:rPr>
        <w:t>Miyazaki</w:t>
      </w:r>
      <w:proofErr w:type="spellEnd"/>
      <w:r w:rsidRPr="00DC260A">
        <w:rPr>
          <w:rFonts w:ascii="Arial" w:hAnsi="Arial" w:cs="Arial"/>
          <w:lang w:eastAsia="en-US"/>
        </w:rPr>
        <w:t xml:space="preserve">, 2004) e deste modo poderia não ser considerada como uma vantagem essencial para promover uma adesão eficaz. Esta observação sugere que outros fatores estejam envolvidos na </w:t>
      </w:r>
      <w:proofErr w:type="gramStart"/>
      <w:r w:rsidRPr="00DC260A">
        <w:rPr>
          <w:rFonts w:ascii="Arial" w:hAnsi="Arial" w:cs="Arial"/>
          <w:lang w:eastAsia="en-US"/>
        </w:rPr>
        <w:t>performance</w:t>
      </w:r>
      <w:proofErr w:type="gramEnd"/>
      <w:r w:rsidRPr="00DC260A">
        <w:rPr>
          <w:rFonts w:ascii="Arial" w:hAnsi="Arial" w:cs="Arial"/>
          <w:lang w:eastAsia="en-US"/>
        </w:rPr>
        <w:t xml:space="preserve"> dos adesivos </w:t>
      </w:r>
      <w:proofErr w:type="spellStart"/>
      <w:r w:rsidRPr="00DC260A">
        <w:rPr>
          <w:rFonts w:ascii="Arial" w:hAnsi="Arial" w:cs="Arial"/>
          <w:lang w:eastAsia="en-US"/>
        </w:rPr>
        <w:t>autocondicionantes</w:t>
      </w:r>
      <w:proofErr w:type="spellEnd"/>
      <w:r w:rsidRPr="00DC260A">
        <w:rPr>
          <w:rFonts w:ascii="Arial" w:hAnsi="Arial" w:cs="Arial"/>
          <w:lang w:eastAsia="en-US"/>
        </w:rPr>
        <w:t xml:space="preserve">, como as propriedades de polimerização (Reis </w:t>
      </w:r>
      <w:proofErr w:type="spellStart"/>
      <w:r w:rsidRPr="00DC260A">
        <w:rPr>
          <w:rFonts w:ascii="Arial" w:hAnsi="Arial" w:cs="Arial"/>
          <w:i/>
          <w:lang w:eastAsia="en-US"/>
        </w:rPr>
        <w:t>et</w:t>
      </w:r>
      <w:proofErr w:type="spell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lang w:eastAsia="en-US"/>
        </w:rPr>
        <w:t>, 2005)</w:t>
      </w:r>
    </w:p>
    <w:p w:rsidR="00C16BFE" w:rsidRPr="00DC260A" w:rsidRDefault="00C16BFE" w:rsidP="00CC6001">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t xml:space="preserve">Entretanto, sugere-se, que na superfície de esmalte, os adesivos </w:t>
      </w:r>
      <w:proofErr w:type="spellStart"/>
      <w:r w:rsidRPr="00DC260A">
        <w:rPr>
          <w:rFonts w:ascii="Arial" w:hAnsi="Arial" w:cs="Arial"/>
          <w:lang w:eastAsia="en-US"/>
        </w:rPr>
        <w:t>autocondicionantes</w:t>
      </w:r>
      <w:proofErr w:type="spellEnd"/>
      <w:r w:rsidRPr="00DC260A">
        <w:rPr>
          <w:rFonts w:ascii="Arial" w:hAnsi="Arial" w:cs="Arial"/>
          <w:lang w:eastAsia="en-US"/>
        </w:rPr>
        <w:t xml:space="preserve"> de dois passos sejam associados com a etapa de condicionamento com ácido fosfórico durante 20 segundos de forma a criar um padrão </w:t>
      </w:r>
      <w:proofErr w:type="spellStart"/>
      <w:r w:rsidRPr="00DC260A">
        <w:rPr>
          <w:rFonts w:ascii="Arial" w:hAnsi="Arial" w:cs="Arial"/>
          <w:lang w:eastAsia="en-US"/>
        </w:rPr>
        <w:t>microretentivo</w:t>
      </w:r>
      <w:proofErr w:type="spellEnd"/>
      <w:r w:rsidRPr="00DC260A">
        <w:rPr>
          <w:rFonts w:ascii="Arial" w:hAnsi="Arial" w:cs="Arial"/>
          <w:lang w:eastAsia="en-US"/>
        </w:rPr>
        <w:t xml:space="preserve"> de esmalte (</w:t>
      </w:r>
      <w:proofErr w:type="spellStart"/>
      <w:r w:rsidRPr="00DC260A">
        <w:rPr>
          <w:rFonts w:ascii="Arial" w:hAnsi="Arial" w:cs="Arial"/>
          <w:lang w:eastAsia="en-US"/>
        </w:rPr>
        <w:t>Marquezini</w:t>
      </w:r>
      <w:proofErr w:type="spellEnd"/>
      <w:r w:rsidRPr="00DC260A">
        <w:rPr>
          <w:rFonts w:ascii="Arial" w:hAnsi="Arial" w:cs="Arial"/>
          <w:lang w:eastAsia="en-US"/>
        </w:rPr>
        <w:t xml:space="preserve">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lang w:eastAsia="en-US"/>
        </w:rPr>
        <w:t>, 2003).</w:t>
      </w:r>
    </w:p>
    <w:p w:rsidR="00C16BFE" w:rsidRDefault="00C16BFE" w:rsidP="00D2017A">
      <w:pPr>
        <w:autoSpaceDE w:val="0"/>
        <w:autoSpaceDN w:val="0"/>
        <w:adjustRightInd w:val="0"/>
        <w:spacing w:after="120" w:line="360" w:lineRule="auto"/>
        <w:jc w:val="both"/>
        <w:rPr>
          <w:rFonts w:ascii="Arial" w:hAnsi="Arial" w:cs="Arial"/>
          <w:lang w:eastAsia="en-US"/>
        </w:rPr>
      </w:pPr>
      <w:r w:rsidRPr="00DC260A">
        <w:rPr>
          <w:rFonts w:ascii="Arial" w:hAnsi="Arial" w:cs="Arial"/>
          <w:lang w:eastAsia="en-US"/>
        </w:rPr>
        <w:tab/>
        <w:t xml:space="preserve">Autores como </w:t>
      </w:r>
      <w:proofErr w:type="spellStart"/>
      <w:r w:rsidRPr="00DC260A">
        <w:rPr>
          <w:rFonts w:ascii="Arial" w:hAnsi="Arial" w:cs="Arial"/>
          <w:lang w:eastAsia="en-US"/>
        </w:rPr>
        <w:t>Lodovici</w:t>
      </w:r>
      <w:proofErr w:type="spellEnd"/>
      <w:r w:rsidRPr="00DC260A">
        <w:rPr>
          <w:rFonts w:ascii="Arial" w:hAnsi="Arial" w:cs="Arial"/>
          <w:lang w:eastAsia="en-US"/>
        </w:rPr>
        <w:t xml:space="preserve"> </w:t>
      </w:r>
      <w:proofErr w:type="spellStart"/>
      <w:proofErr w:type="gramStart"/>
      <w:r w:rsidRPr="00DC260A">
        <w:rPr>
          <w:rFonts w:ascii="Arial" w:hAnsi="Arial" w:cs="Arial"/>
          <w:i/>
          <w:lang w:eastAsia="en-US"/>
        </w:rPr>
        <w:t>et</w:t>
      </w:r>
      <w:proofErr w:type="spellEnd"/>
      <w:proofErr w:type="gramEnd"/>
      <w:r w:rsidRPr="00DC260A">
        <w:rPr>
          <w:rFonts w:ascii="Arial" w:hAnsi="Arial" w:cs="Arial"/>
          <w:i/>
          <w:lang w:eastAsia="en-US"/>
        </w:rPr>
        <w:t xml:space="preserve"> </w:t>
      </w:r>
      <w:proofErr w:type="spellStart"/>
      <w:r w:rsidRPr="00DC260A">
        <w:rPr>
          <w:rFonts w:ascii="Arial" w:hAnsi="Arial" w:cs="Arial"/>
          <w:i/>
          <w:lang w:eastAsia="en-US"/>
        </w:rPr>
        <w:t>al</w:t>
      </w:r>
      <w:proofErr w:type="spellEnd"/>
      <w:r w:rsidRPr="00DC260A">
        <w:rPr>
          <w:rFonts w:ascii="Arial" w:hAnsi="Arial" w:cs="Arial"/>
          <w:lang w:eastAsia="en-US"/>
        </w:rPr>
        <w:t xml:space="preserve"> (2003) não encontraram diferença estatística significante na força de adesão entre adesivos </w:t>
      </w:r>
      <w:proofErr w:type="spellStart"/>
      <w:r w:rsidRPr="00DC260A">
        <w:rPr>
          <w:rFonts w:ascii="Arial" w:hAnsi="Arial" w:cs="Arial"/>
          <w:lang w:eastAsia="en-US"/>
        </w:rPr>
        <w:t>autocondicionantes</w:t>
      </w:r>
      <w:proofErr w:type="spellEnd"/>
      <w:r w:rsidRPr="00DC260A">
        <w:rPr>
          <w:rFonts w:ascii="Arial" w:hAnsi="Arial" w:cs="Arial"/>
          <w:lang w:eastAsia="en-US"/>
        </w:rPr>
        <w:t xml:space="preserve"> e </w:t>
      </w:r>
      <w:proofErr w:type="spellStart"/>
      <w:r w:rsidRPr="00DC260A">
        <w:rPr>
          <w:rFonts w:ascii="Arial" w:hAnsi="Arial" w:cs="Arial"/>
          <w:lang w:eastAsia="en-US"/>
        </w:rPr>
        <w:t>monocomponentes</w:t>
      </w:r>
      <w:proofErr w:type="spellEnd"/>
      <w:r w:rsidRPr="00DC260A">
        <w:rPr>
          <w:rFonts w:ascii="Arial" w:hAnsi="Arial" w:cs="Arial"/>
          <w:lang w:eastAsia="en-US"/>
        </w:rPr>
        <w:t>. Além disso, pode ser observado na literatura que a força de adesão é ainda maior para os adesivos convencionais.</w:t>
      </w:r>
    </w:p>
    <w:p w:rsidR="007D3E18" w:rsidRPr="00DC260A" w:rsidRDefault="007D3E18" w:rsidP="00D2017A">
      <w:pPr>
        <w:autoSpaceDE w:val="0"/>
        <w:autoSpaceDN w:val="0"/>
        <w:adjustRightInd w:val="0"/>
        <w:spacing w:after="120" w:line="360" w:lineRule="auto"/>
        <w:jc w:val="both"/>
        <w:rPr>
          <w:rFonts w:ascii="Arial" w:hAnsi="Arial" w:cs="Arial"/>
          <w:lang w:eastAsia="en-US"/>
        </w:rPr>
      </w:pPr>
    </w:p>
    <w:p w:rsidR="00C16BFE" w:rsidRDefault="00C16BFE" w:rsidP="00D2017A">
      <w:pPr>
        <w:autoSpaceDE w:val="0"/>
        <w:autoSpaceDN w:val="0"/>
        <w:adjustRightInd w:val="0"/>
        <w:spacing w:after="120" w:line="360" w:lineRule="auto"/>
        <w:jc w:val="both"/>
        <w:rPr>
          <w:rFonts w:ascii="Arial" w:hAnsi="Arial" w:cs="Arial"/>
          <w:lang w:eastAsia="en-US"/>
        </w:rPr>
      </w:pPr>
    </w:p>
    <w:p w:rsidR="007D3E18" w:rsidRDefault="007D3E18" w:rsidP="00D2017A">
      <w:pPr>
        <w:autoSpaceDE w:val="0"/>
        <w:autoSpaceDN w:val="0"/>
        <w:adjustRightInd w:val="0"/>
        <w:spacing w:after="120" w:line="360" w:lineRule="auto"/>
        <w:jc w:val="both"/>
        <w:rPr>
          <w:rFonts w:ascii="Arial" w:hAnsi="Arial" w:cs="Arial"/>
          <w:lang w:eastAsia="en-US"/>
        </w:rPr>
      </w:pPr>
    </w:p>
    <w:p w:rsidR="007B751A" w:rsidRDefault="007B751A" w:rsidP="00D2017A">
      <w:pPr>
        <w:autoSpaceDE w:val="0"/>
        <w:autoSpaceDN w:val="0"/>
        <w:adjustRightInd w:val="0"/>
        <w:spacing w:after="120" w:line="360" w:lineRule="auto"/>
        <w:jc w:val="both"/>
        <w:rPr>
          <w:rFonts w:ascii="Arial" w:hAnsi="Arial" w:cs="Arial"/>
          <w:lang w:eastAsia="en-US"/>
        </w:rPr>
      </w:pPr>
    </w:p>
    <w:p w:rsidR="007B751A" w:rsidRPr="00DC260A" w:rsidRDefault="007B751A" w:rsidP="00D2017A">
      <w:pPr>
        <w:autoSpaceDE w:val="0"/>
        <w:autoSpaceDN w:val="0"/>
        <w:adjustRightInd w:val="0"/>
        <w:spacing w:after="120" w:line="360" w:lineRule="auto"/>
        <w:jc w:val="both"/>
        <w:rPr>
          <w:rFonts w:ascii="Arial" w:hAnsi="Arial" w:cs="Arial"/>
          <w:lang w:eastAsia="en-US"/>
        </w:rPr>
      </w:pPr>
    </w:p>
    <w:p w:rsidR="00C16BFE" w:rsidRPr="00CC5765" w:rsidRDefault="00C16BFE" w:rsidP="00CC5765">
      <w:pPr>
        <w:pStyle w:val="PargrafodaLista"/>
        <w:autoSpaceDE w:val="0"/>
        <w:autoSpaceDN w:val="0"/>
        <w:adjustRightInd w:val="0"/>
        <w:spacing w:after="120" w:line="360" w:lineRule="auto"/>
        <w:ind w:left="360"/>
        <w:jc w:val="center"/>
        <w:rPr>
          <w:rFonts w:ascii="Arial" w:hAnsi="Arial" w:cs="Arial"/>
          <w:b/>
          <w:sz w:val="32"/>
          <w:szCs w:val="32"/>
          <w:lang w:eastAsia="en-US"/>
        </w:rPr>
      </w:pPr>
      <w:r w:rsidRPr="00CC5765">
        <w:rPr>
          <w:rFonts w:ascii="Arial" w:hAnsi="Arial" w:cs="Arial"/>
          <w:b/>
          <w:sz w:val="32"/>
          <w:szCs w:val="32"/>
          <w:lang w:eastAsia="en-US"/>
        </w:rPr>
        <w:lastRenderedPageBreak/>
        <w:t>CONCLUSÃO</w:t>
      </w:r>
    </w:p>
    <w:p w:rsidR="00C16BFE" w:rsidRPr="00DC260A" w:rsidRDefault="00C16BFE" w:rsidP="00CC6001">
      <w:pPr>
        <w:pStyle w:val="PargrafodaLista"/>
        <w:autoSpaceDE w:val="0"/>
        <w:autoSpaceDN w:val="0"/>
        <w:adjustRightInd w:val="0"/>
        <w:spacing w:after="120" w:line="360" w:lineRule="auto"/>
        <w:ind w:left="360"/>
        <w:jc w:val="both"/>
        <w:rPr>
          <w:rFonts w:ascii="Arial" w:hAnsi="Arial" w:cs="Arial"/>
          <w:b/>
          <w:lang w:eastAsia="en-US"/>
        </w:rPr>
      </w:pPr>
    </w:p>
    <w:p w:rsidR="00C16BFE" w:rsidRPr="00DC260A" w:rsidRDefault="00C16BFE" w:rsidP="00435595">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t xml:space="preserve">A </w:t>
      </w:r>
      <w:proofErr w:type="spellStart"/>
      <w:r w:rsidRPr="00DC260A">
        <w:rPr>
          <w:rFonts w:ascii="Arial" w:hAnsi="Arial" w:cs="Arial"/>
          <w:lang w:eastAsia="en-US"/>
        </w:rPr>
        <w:t>microinfiltração</w:t>
      </w:r>
      <w:proofErr w:type="spellEnd"/>
      <w:r w:rsidRPr="00DC260A">
        <w:rPr>
          <w:rFonts w:ascii="Arial" w:hAnsi="Arial" w:cs="Arial"/>
          <w:lang w:eastAsia="en-US"/>
        </w:rPr>
        <w:t xml:space="preserve"> continua sendo um fator crítico no desempenho dos adesivos. Vários são os fatores que podem interferir no desempenho desse processo, entre eles, a espessura da camada híbrida formada, o tipo de substrato, a composição e o </w:t>
      </w:r>
      <w:proofErr w:type="gramStart"/>
      <w:r w:rsidRPr="00DC260A">
        <w:rPr>
          <w:rFonts w:ascii="Arial" w:hAnsi="Arial" w:cs="Arial"/>
          <w:lang w:eastAsia="en-US"/>
        </w:rPr>
        <w:t>pH</w:t>
      </w:r>
      <w:proofErr w:type="gramEnd"/>
      <w:r w:rsidRPr="00DC260A">
        <w:rPr>
          <w:rFonts w:ascii="Arial" w:hAnsi="Arial" w:cs="Arial"/>
          <w:lang w:eastAsia="en-US"/>
        </w:rPr>
        <w:t xml:space="preserve"> dos sistemas adesivos.</w:t>
      </w:r>
    </w:p>
    <w:p w:rsidR="00C16BFE" w:rsidRPr="00DC260A" w:rsidRDefault="00C16BFE" w:rsidP="00435595">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t>As falhas encontradas no desempenho dos sistemas adesivos podem depender mais do protocolo de aplicação do que do tipo de sistema adesivo. Por isso, a técnica de aplicação e o tipo de sistema adesivo selecionado são fundamentais para o sucesso clinico das restaurações.</w:t>
      </w:r>
    </w:p>
    <w:p w:rsidR="00C16BFE" w:rsidRPr="00DC260A" w:rsidRDefault="00C16BFE" w:rsidP="00435595">
      <w:pPr>
        <w:autoSpaceDE w:val="0"/>
        <w:autoSpaceDN w:val="0"/>
        <w:adjustRightInd w:val="0"/>
        <w:spacing w:after="120" w:line="360" w:lineRule="auto"/>
        <w:ind w:firstLine="708"/>
        <w:jc w:val="both"/>
        <w:rPr>
          <w:rFonts w:ascii="Arial" w:hAnsi="Arial" w:cs="Arial"/>
          <w:lang w:eastAsia="en-US"/>
        </w:rPr>
      </w:pPr>
      <w:r w:rsidRPr="00DC260A">
        <w:rPr>
          <w:rFonts w:ascii="Arial" w:hAnsi="Arial" w:cs="Arial"/>
          <w:lang w:eastAsia="en-US"/>
        </w:rPr>
        <w:t xml:space="preserve">Os sistemas adesivos </w:t>
      </w:r>
      <w:proofErr w:type="spellStart"/>
      <w:r w:rsidRPr="00DC260A">
        <w:rPr>
          <w:rFonts w:ascii="Arial" w:hAnsi="Arial" w:cs="Arial"/>
          <w:lang w:eastAsia="en-US"/>
        </w:rPr>
        <w:t>autocondicionantes</w:t>
      </w:r>
      <w:proofErr w:type="spellEnd"/>
      <w:r w:rsidRPr="00DC260A">
        <w:rPr>
          <w:rFonts w:ascii="Arial" w:hAnsi="Arial" w:cs="Arial"/>
          <w:lang w:eastAsia="en-US"/>
        </w:rPr>
        <w:t xml:space="preserve"> podem ser considerados promissores e constituírem uma alternativa viável em casos específicos. Não existe um consenso sobre a superioridade no desempenho dos sistemas adesivos de condicionamento total em relação ao sistema </w:t>
      </w:r>
      <w:proofErr w:type="spellStart"/>
      <w:r w:rsidRPr="00DC260A">
        <w:rPr>
          <w:rFonts w:ascii="Arial" w:hAnsi="Arial" w:cs="Arial"/>
          <w:lang w:eastAsia="en-US"/>
        </w:rPr>
        <w:t>autocondicionante</w:t>
      </w:r>
      <w:proofErr w:type="spellEnd"/>
      <w:r w:rsidRPr="00DC260A">
        <w:rPr>
          <w:rFonts w:ascii="Arial" w:hAnsi="Arial" w:cs="Arial"/>
          <w:lang w:eastAsia="en-US"/>
        </w:rPr>
        <w:t>, porém, de modo geral, os sistemas convencionais estão mais fundamentados por estudos em longo prazo.</w:t>
      </w:r>
    </w:p>
    <w:p w:rsidR="00C16BFE" w:rsidRPr="00DC260A" w:rsidRDefault="00C16BFE" w:rsidP="00D2017A">
      <w:pPr>
        <w:autoSpaceDE w:val="0"/>
        <w:autoSpaceDN w:val="0"/>
        <w:adjustRightInd w:val="0"/>
        <w:spacing w:after="120" w:line="360" w:lineRule="auto"/>
        <w:jc w:val="both"/>
        <w:rPr>
          <w:rFonts w:ascii="Arial" w:hAnsi="Arial" w:cs="Arial"/>
          <w:lang w:eastAsia="en-US"/>
        </w:rPr>
      </w:pPr>
      <w:r w:rsidRPr="00DC260A">
        <w:rPr>
          <w:rFonts w:ascii="Arial" w:hAnsi="Arial" w:cs="Arial"/>
          <w:lang w:eastAsia="en-US"/>
        </w:rPr>
        <w:tab/>
      </w:r>
    </w:p>
    <w:p w:rsidR="00C16BFE" w:rsidRPr="006E0911" w:rsidRDefault="00C16BFE" w:rsidP="005C7763">
      <w:pPr>
        <w:spacing w:line="360" w:lineRule="auto"/>
        <w:ind w:firstLine="708"/>
        <w:jc w:val="both"/>
        <w:rPr>
          <w:rFonts w:ascii="Arial" w:hAnsi="Arial" w:cs="Arial"/>
        </w:rPr>
      </w:pPr>
    </w:p>
    <w:p w:rsidR="00C16BFE" w:rsidRPr="006E0911" w:rsidRDefault="00C16BFE" w:rsidP="005C7763">
      <w:pPr>
        <w:spacing w:line="360" w:lineRule="auto"/>
        <w:ind w:firstLine="708"/>
        <w:jc w:val="both"/>
        <w:rPr>
          <w:rFonts w:ascii="Arial" w:hAnsi="Arial" w:cs="Arial"/>
        </w:rPr>
      </w:pPr>
    </w:p>
    <w:p w:rsidR="00C16BFE" w:rsidRPr="006E0911" w:rsidRDefault="00C16BFE" w:rsidP="005C7763">
      <w:pPr>
        <w:spacing w:line="360" w:lineRule="auto"/>
        <w:ind w:firstLine="708"/>
        <w:jc w:val="both"/>
        <w:rPr>
          <w:rFonts w:ascii="Arial" w:hAnsi="Arial" w:cs="Arial"/>
        </w:rPr>
      </w:pPr>
    </w:p>
    <w:p w:rsidR="00C16BFE" w:rsidRPr="006E0911" w:rsidRDefault="00C16BFE" w:rsidP="005C7763">
      <w:pPr>
        <w:spacing w:line="360" w:lineRule="auto"/>
        <w:ind w:firstLine="708"/>
        <w:jc w:val="both"/>
        <w:rPr>
          <w:rFonts w:ascii="Arial" w:hAnsi="Arial" w:cs="Arial"/>
        </w:rPr>
      </w:pPr>
    </w:p>
    <w:p w:rsidR="00C16BFE" w:rsidRPr="006E0911" w:rsidRDefault="00C16BFE" w:rsidP="005C7763">
      <w:pPr>
        <w:spacing w:line="360" w:lineRule="auto"/>
        <w:ind w:firstLine="708"/>
        <w:jc w:val="both"/>
        <w:rPr>
          <w:rFonts w:ascii="Arial" w:hAnsi="Arial" w:cs="Arial"/>
        </w:rPr>
      </w:pPr>
    </w:p>
    <w:p w:rsidR="00C16BFE" w:rsidRPr="006E0911" w:rsidRDefault="00C16BFE" w:rsidP="005C7763">
      <w:pPr>
        <w:spacing w:line="360" w:lineRule="auto"/>
        <w:ind w:firstLine="708"/>
        <w:jc w:val="both"/>
        <w:rPr>
          <w:rFonts w:ascii="Arial" w:hAnsi="Arial" w:cs="Arial"/>
        </w:rPr>
      </w:pPr>
    </w:p>
    <w:p w:rsidR="00C16BFE" w:rsidRPr="006E0911" w:rsidRDefault="00C16BFE" w:rsidP="005C7763">
      <w:pPr>
        <w:spacing w:line="360" w:lineRule="auto"/>
        <w:ind w:firstLine="708"/>
        <w:jc w:val="both"/>
        <w:rPr>
          <w:rFonts w:ascii="Arial" w:hAnsi="Arial" w:cs="Arial"/>
        </w:rPr>
      </w:pPr>
    </w:p>
    <w:p w:rsidR="00C16BFE" w:rsidRPr="006E0911" w:rsidRDefault="00C16BFE" w:rsidP="005C7763">
      <w:pPr>
        <w:spacing w:line="360" w:lineRule="auto"/>
        <w:ind w:firstLine="708"/>
        <w:jc w:val="both"/>
        <w:rPr>
          <w:rFonts w:ascii="Arial" w:hAnsi="Arial" w:cs="Arial"/>
        </w:rPr>
      </w:pPr>
    </w:p>
    <w:p w:rsidR="00C16BFE" w:rsidRPr="006E0911" w:rsidRDefault="00C16BFE" w:rsidP="005C7763">
      <w:pPr>
        <w:spacing w:line="360" w:lineRule="auto"/>
        <w:ind w:firstLine="708"/>
        <w:jc w:val="both"/>
        <w:rPr>
          <w:rFonts w:ascii="Arial" w:hAnsi="Arial" w:cs="Arial"/>
        </w:rPr>
      </w:pPr>
    </w:p>
    <w:p w:rsidR="00C16BFE" w:rsidRDefault="00C16BFE" w:rsidP="005C7763">
      <w:pPr>
        <w:spacing w:line="360" w:lineRule="auto"/>
        <w:ind w:firstLine="708"/>
        <w:jc w:val="both"/>
        <w:rPr>
          <w:rFonts w:ascii="Arial" w:hAnsi="Arial" w:cs="Arial"/>
        </w:rPr>
      </w:pPr>
    </w:p>
    <w:p w:rsidR="00C16BFE" w:rsidRDefault="00C16BFE" w:rsidP="00E274B2">
      <w:pPr>
        <w:spacing w:line="360" w:lineRule="auto"/>
        <w:jc w:val="both"/>
        <w:rPr>
          <w:rFonts w:ascii="Arial" w:hAnsi="Arial" w:cs="Arial"/>
        </w:rPr>
      </w:pPr>
    </w:p>
    <w:p w:rsidR="00C16BFE" w:rsidRDefault="00C16BFE" w:rsidP="00E274B2">
      <w:pPr>
        <w:spacing w:line="360" w:lineRule="auto"/>
        <w:jc w:val="both"/>
        <w:rPr>
          <w:rFonts w:ascii="Arial" w:hAnsi="Arial" w:cs="Arial"/>
        </w:rPr>
      </w:pPr>
    </w:p>
    <w:p w:rsidR="00C16BFE" w:rsidRDefault="00C16BFE" w:rsidP="00E274B2">
      <w:pPr>
        <w:spacing w:line="360" w:lineRule="auto"/>
        <w:jc w:val="both"/>
        <w:rPr>
          <w:rFonts w:ascii="Arial" w:hAnsi="Arial" w:cs="Arial"/>
        </w:rPr>
      </w:pPr>
    </w:p>
    <w:p w:rsidR="00C16BFE" w:rsidRDefault="00C16BFE" w:rsidP="00E274B2">
      <w:pPr>
        <w:spacing w:line="360" w:lineRule="auto"/>
        <w:jc w:val="both"/>
        <w:rPr>
          <w:rFonts w:ascii="Arial" w:hAnsi="Arial" w:cs="Arial"/>
        </w:rPr>
      </w:pPr>
    </w:p>
    <w:p w:rsidR="00C16BFE" w:rsidRPr="00CC5765" w:rsidRDefault="00C16BFE" w:rsidP="00CC5765">
      <w:pPr>
        <w:spacing w:line="360" w:lineRule="auto"/>
        <w:jc w:val="center"/>
        <w:rPr>
          <w:rFonts w:ascii="Arial" w:hAnsi="Arial" w:cs="Arial"/>
          <w:b/>
          <w:sz w:val="32"/>
          <w:szCs w:val="32"/>
        </w:rPr>
      </w:pPr>
      <w:r w:rsidRPr="00CC5765">
        <w:rPr>
          <w:rFonts w:ascii="Arial" w:hAnsi="Arial" w:cs="Arial"/>
          <w:b/>
          <w:sz w:val="32"/>
          <w:szCs w:val="32"/>
        </w:rPr>
        <w:lastRenderedPageBreak/>
        <w:t>REFER</w:t>
      </w:r>
      <w:r>
        <w:rPr>
          <w:rFonts w:ascii="Arial" w:hAnsi="Arial" w:cs="Arial"/>
          <w:b/>
          <w:sz w:val="32"/>
          <w:szCs w:val="32"/>
        </w:rPr>
        <w:t>Ê</w:t>
      </w:r>
      <w:r w:rsidRPr="00CC5765">
        <w:rPr>
          <w:rFonts w:ascii="Arial" w:hAnsi="Arial" w:cs="Arial"/>
          <w:b/>
          <w:sz w:val="32"/>
          <w:szCs w:val="32"/>
        </w:rPr>
        <w:t>NCIAS</w:t>
      </w:r>
    </w:p>
    <w:p w:rsidR="00C16BFE" w:rsidRPr="00CC5765" w:rsidRDefault="00C16BFE" w:rsidP="00CC5765">
      <w:pPr>
        <w:spacing w:line="360" w:lineRule="auto"/>
        <w:jc w:val="center"/>
        <w:rPr>
          <w:rFonts w:ascii="Arial" w:hAnsi="Arial" w:cs="Arial"/>
          <w:b/>
        </w:rPr>
      </w:pPr>
    </w:p>
    <w:p w:rsidR="00C16BFE" w:rsidRDefault="00C16BFE" w:rsidP="00260985">
      <w:pPr>
        <w:pStyle w:val="PargrafodaLista"/>
        <w:spacing w:line="360" w:lineRule="auto"/>
        <w:ind w:left="360"/>
        <w:jc w:val="both"/>
        <w:rPr>
          <w:rFonts w:ascii="Arial" w:hAnsi="Arial" w:cs="Arial"/>
        </w:rPr>
      </w:pPr>
    </w:p>
    <w:p w:rsidR="00C16BFE" w:rsidRPr="00524CDE" w:rsidRDefault="00C16BFE" w:rsidP="00260985">
      <w:pPr>
        <w:autoSpaceDE w:val="0"/>
        <w:autoSpaceDN w:val="0"/>
        <w:adjustRightInd w:val="0"/>
        <w:jc w:val="both"/>
        <w:rPr>
          <w:rFonts w:ascii="Arial" w:hAnsi="Arial" w:cs="Arial"/>
          <w:lang w:val="en-US"/>
        </w:rPr>
      </w:pPr>
      <w:r w:rsidRPr="00D36B53">
        <w:rPr>
          <w:rFonts w:ascii="Arial" w:hAnsi="Arial" w:cs="Arial"/>
        </w:rPr>
        <w:t xml:space="preserve">ABREU EGF, MENEZES FILHO PF, VICENTA da SILVA CH. </w:t>
      </w:r>
      <w:r w:rsidRPr="006967D5">
        <w:rPr>
          <w:rFonts w:ascii="Arial" w:hAnsi="Arial" w:cs="Arial"/>
          <w:b/>
        </w:rPr>
        <w:t>Sistemas</w:t>
      </w:r>
      <w:r w:rsidRPr="00D36B53">
        <w:rPr>
          <w:rFonts w:ascii="Arial" w:hAnsi="Arial" w:cs="Arial"/>
        </w:rPr>
        <w:t xml:space="preserve"> </w:t>
      </w:r>
      <w:r w:rsidRPr="006967D5">
        <w:rPr>
          <w:rFonts w:ascii="Arial" w:hAnsi="Arial" w:cs="Arial"/>
          <w:b/>
        </w:rPr>
        <w:t xml:space="preserve">adesivos </w:t>
      </w:r>
      <w:proofErr w:type="spellStart"/>
      <w:r w:rsidRPr="006967D5">
        <w:rPr>
          <w:rFonts w:ascii="Arial" w:hAnsi="Arial" w:cs="Arial"/>
          <w:b/>
        </w:rPr>
        <w:t>autocondicionantes</w:t>
      </w:r>
      <w:proofErr w:type="spellEnd"/>
      <w:r w:rsidRPr="00D36B53">
        <w:rPr>
          <w:rFonts w:ascii="Arial" w:hAnsi="Arial" w:cs="Arial"/>
        </w:rPr>
        <w:t xml:space="preserve">: uma revisão da literatura. </w:t>
      </w:r>
      <w:r w:rsidRPr="00524CDE">
        <w:rPr>
          <w:rFonts w:ascii="Arial" w:hAnsi="Arial" w:cs="Arial"/>
          <w:lang w:val="en-US"/>
        </w:rPr>
        <w:t>INTERNATIONAL JOURNAL OF DENTISTRY, RECIFE, 4(2): 66-71 JUL/DEZ 2005</w:t>
      </w:r>
    </w:p>
    <w:p w:rsidR="00C16BFE" w:rsidRPr="00524CDE" w:rsidRDefault="00C16BFE" w:rsidP="00260985">
      <w:pPr>
        <w:autoSpaceDE w:val="0"/>
        <w:autoSpaceDN w:val="0"/>
        <w:adjustRightInd w:val="0"/>
        <w:jc w:val="both"/>
        <w:rPr>
          <w:rFonts w:ascii="Arial" w:hAnsi="Arial" w:cs="Arial"/>
          <w:lang w:val="en-US"/>
        </w:rPr>
      </w:pPr>
    </w:p>
    <w:p w:rsidR="00C16BFE" w:rsidRPr="00B53C23" w:rsidRDefault="00C16BFE" w:rsidP="00B77CE2">
      <w:pPr>
        <w:autoSpaceDE w:val="0"/>
        <w:autoSpaceDN w:val="0"/>
        <w:adjustRightInd w:val="0"/>
        <w:jc w:val="both"/>
        <w:rPr>
          <w:rFonts w:ascii="Arial" w:hAnsi="Arial" w:cs="Arial"/>
          <w:lang w:val="en-US"/>
        </w:rPr>
      </w:pPr>
      <w:proofErr w:type="gramStart"/>
      <w:r w:rsidRPr="00D36B53">
        <w:rPr>
          <w:rFonts w:ascii="Arial" w:hAnsi="Arial" w:cs="Arial"/>
          <w:lang w:val="en-US"/>
        </w:rPr>
        <w:t>ALANI AH, TOH CG.</w:t>
      </w:r>
      <w:proofErr w:type="gramEnd"/>
      <w:r w:rsidRPr="00D36B53">
        <w:rPr>
          <w:rFonts w:ascii="Arial" w:hAnsi="Arial" w:cs="Arial"/>
          <w:lang w:val="en-US"/>
        </w:rPr>
        <w:t xml:space="preserve"> </w:t>
      </w:r>
      <w:r w:rsidRPr="006967D5">
        <w:rPr>
          <w:rFonts w:ascii="Arial" w:hAnsi="Arial" w:cs="Arial"/>
          <w:b/>
          <w:lang w:val="en-US"/>
        </w:rPr>
        <w:t xml:space="preserve">Detection of </w:t>
      </w:r>
      <w:proofErr w:type="spellStart"/>
      <w:r w:rsidRPr="006967D5">
        <w:rPr>
          <w:rFonts w:ascii="Arial" w:hAnsi="Arial" w:cs="Arial"/>
          <w:b/>
          <w:lang w:val="en-US"/>
        </w:rPr>
        <w:t>microleakage</w:t>
      </w:r>
      <w:proofErr w:type="spellEnd"/>
      <w:r w:rsidRPr="006967D5">
        <w:rPr>
          <w:rFonts w:ascii="Arial" w:hAnsi="Arial" w:cs="Arial"/>
          <w:b/>
          <w:lang w:val="en-US"/>
        </w:rPr>
        <w:t xml:space="preserve"> around dental restorations: a review</w:t>
      </w:r>
      <w:r w:rsidRPr="00D36B53">
        <w:rPr>
          <w:rFonts w:ascii="Arial" w:hAnsi="Arial" w:cs="Arial"/>
          <w:lang w:val="en-US"/>
        </w:rPr>
        <w:t xml:space="preserve">. </w:t>
      </w:r>
      <w:proofErr w:type="spellStart"/>
      <w:r w:rsidRPr="00B53C23">
        <w:rPr>
          <w:rFonts w:ascii="Arial" w:hAnsi="Arial" w:cs="Arial"/>
          <w:lang w:val="en-US"/>
        </w:rPr>
        <w:t>Oper</w:t>
      </w:r>
      <w:proofErr w:type="spellEnd"/>
      <w:r w:rsidRPr="00B53C23">
        <w:rPr>
          <w:rFonts w:ascii="Arial" w:hAnsi="Arial" w:cs="Arial"/>
          <w:lang w:val="en-US"/>
        </w:rPr>
        <w:t xml:space="preserve"> Dent. July/Aug.</w:t>
      </w:r>
      <w:proofErr w:type="gramStart"/>
      <w:r w:rsidRPr="00B53C23">
        <w:rPr>
          <w:rFonts w:ascii="Arial" w:hAnsi="Arial" w:cs="Arial"/>
          <w:lang w:val="en-US"/>
        </w:rPr>
        <w:t>;22</w:t>
      </w:r>
      <w:proofErr w:type="gramEnd"/>
      <w:r w:rsidRPr="00B53C23">
        <w:rPr>
          <w:rFonts w:ascii="Arial" w:hAnsi="Arial" w:cs="Arial"/>
          <w:lang w:val="en-US"/>
        </w:rPr>
        <w:t xml:space="preserve"> (4):173-85, 1997.</w:t>
      </w:r>
    </w:p>
    <w:p w:rsidR="00C16BFE" w:rsidRPr="00B53C23" w:rsidRDefault="00C16BFE" w:rsidP="00B77CE2">
      <w:pPr>
        <w:autoSpaceDE w:val="0"/>
        <w:autoSpaceDN w:val="0"/>
        <w:adjustRightInd w:val="0"/>
        <w:jc w:val="both"/>
        <w:rPr>
          <w:rFonts w:ascii="Arial" w:hAnsi="Arial" w:cs="Arial"/>
          <w:lang w:val="en-US"/>
        </w:rPr>
      </w:pPr>
    </w:p>
    <w:p w:rsidR="00C16BFE" w:rsidRDefault="00C16BFE" w:rsidP="00B77CE2">
      <w:pPr>
        <w:autoSpaceDE w:val="0"/>
        <w:autoSpaceDN w:val="0"/>
        <w:adjustRightInd w:val="0"/>
        <w:jc w:val="both"/>
        <w:rPr>
          <w:rFonts w:ascii="Arial" w:hAnsi="Arial" w:cs="Arial"/>
          <w:lang w:val="en-US"/>
        </w:rPr>
      </w:pPr>
    </w:p>
    <w:p w:rsidR="00C16BFE" w:rsidRPr="00524CDE" w:rsidRDefault="00C16BFE" w:rsidP="00B77CE2">
      <w:pPr>
        <w:autoSpaceDE w:val="0"/>
        <w:autoSpaceDN w:val="0"/>
        <w:adjustRightInd w:val="0"/>
        <w:jc w:val="both"/>
        <w:rPr>
          <w:rFonts w:ascii="Arial" w:hAnsi="Arial" w:cs="Arial"/>
          <w:lang w:val="en-US"/>
        </w:rPr>
      </w:pPr>
      <w:proofErr w:type="gramStart"/>
      <w:r>
        <w:rPr>
          <w:rFonts w:ascii="Arial" w:hAnsi="Arial" w:cs="Arial"/>
          <w:lang w:val="en-US"/>
        </w:rPr>
        <w:t>ALBERS HF. Dentin-Resin Bonding.</w:t>
      </w:r>
      <w:proofErr w:type="gramEnd"/>
      <w:r>
        <w:rPr>
          <w:rFonts w:ascii="Arial" w:hAnsi="Arial" w:cs="Arial"/>
          <w:lang w:val="en-US"/>
        </w:rPr>
        <w:t xml:space="preserve"> Adept Rep. 1(4), 33-44, 1990</w:t>
      </w:r>
    </w:p>
    <w:p w:rsidR="00C16BFE" w:rsidRDefault="00C16BFE" w:rsidP="00B77CE2">
      <w:pPr>
        <w:autoSpaceDE w:val="0"/>
        <w:autoSpaceDN w:val="0"/>
        <w:adjustRightInd w:val="0"/>
        <w:jc w:val="both"/>
        <w:rPr>
          <w:rFonts w:ascii="Arial" w:hAnsi="Arial" w:cs="Arial"/>
          <w:lang w:val="en-US" w:eastAsia="en-US"/>
        </w:rPr>
      </w:pPr>
    </w:p>
    <w:p w:rsidR="00C16BFE" w:rsidRPr="00524CDE" w:rsidRDefault="00C16BFE" w:rsidP="00B77CE2">
      <w:pPr>
        <w:autoSpaceDE w:val="0"/>
        <w:autoSpaceDN w:val="0"/>
        <w:adjustRightInd w:val="0"/>
        <w:jc w:val="both"/>
        <w:rPr>
          <w:rFonts w:ascii="Arial" w:hAnsi="Arial" w:cs="Arial"/>
          <w:lang w:eastAsia="en-US"/>
        </w:rPr>
      </w:pPr>
      <w:r w:rsidRPr="00C636A3">
        <w:rPr>
          <w:rFonts w:ascii="Arial" w:hAnsi="Arial" w:cs="Arial"/>
          <w:lang w:val="en-US" w:eastAsia="en-US"/>
        </w:rPr>
        <w:t>ALBRECHT A, MANHART J, CHEN H, FLESSA H-P, HICKEL R</w:t>
      </w:r>
      <w:r w:rsidR="006967D5">
        <w:rPr>
          <w:rFonts w:ascii="Arial" w:hAnsi="Arial" w:cs="Arial"/>
          <w:lang w:val="en-US" w:eastAsia="en-US"/>
        </w:rPr>
        <w:t xml:space="preserve">.. </w:t>
      </w:r>
      <w:proofErr w:type="gramStart"/>
      <w:r w:rsidR="006967D5" w:rsidRPr="006967D5">
        <w:rPr>
          <w:rFonts w:ascii="Arial" w:hAnsi="Arial" w:cs="Arial"/>
          <w:b/>
          <w:lang w:val="en-US" w:eastAsia="en-US"/>
        </w:rPr>
        <w:t xml:space="preserve">Marginal adaptation of </w:t>
      </w:r>
      <w:proofErr w:type="spellStart"/>
      <w:r w:rsidR="006967D5" w:rsidRPr="006967D5">
        <w:rPr>
          <w:rFonts w:ascii="Arial" w:hAnsi="Arial" w:cs="Arial"/>
          <w:b/>
          <w:lang w:val="en-US" w:eastAsia="en-US"/>
        </w:rPr>
        <w:t>Adhese</w:t>
      </w:r>
      <w:proofErr w:type="spellEnd"/>
      <w:r w:rsidRPr="006967D5">
        <w:rPr>
          <w:rFonts w:ascii="Arial" w:hAnsi="Arial" w:cs="Arial"/>
          <w:b/>
          <w:lang w:val="en-US" w:eastAsia="en-US"/>
        </w:rPr>
        <w:t xml:space="preserve"> self-</w:t>
      </w:r>
      <w:proofErr w:type="spellStart"/>
      <w:r w:rsidRPr="006967D5">
        <w:rPr>
          <w:rFonts w:ascii="Arial" w:hAnsi="Arial" w:cs="Arial"/>
          <w:b/>
          <w:lang w:val="en-US" w:eastAsia="en-US"/>
        </w:rPr>
        <w:t>ecthing</w:t>
      </w:r>
      <w:proofErr w:type="spellEnd"/>
      <w:r w:rsidRPr="006967D5">
        <w:rPr>
          <w:rFonts w:ascii="Arial" w:hAnsi="Arial" w:cs="Arial"/>
          <w:b/>
          <w:lang w:val="en-US" w:eastAsia="en-US"/>
        </w:rPr>
        <w:t xml:space="preserve"> primer after artificial aging </w:t>
      </w:r>
      <w:r w:rsidRPr="00C636A3">
        <w:rPr>
          <w:rFonts w:ascii="Arial" w:hAnsi="Arial" w:cs="Arial"/>
          <w:lang w:val="en-US" w:eastAsia="en-US"/>
        </w:rPr>
        <w:t>(abstract 0930).</w:t>
      </w:r>
      <w:proofErr w:type="gramEnd"/>
      <w:r w:rsidRPr="00C636A3">
        <w:rPr>
          <w:rFonts w:ascii="Arial" w:hAnsi="Arial" w:cs="Arial"/>
          <w:lang w:val="en-US" w:eastAsia="en-US"/>
        </w:rPr>
        <w:t xml:space="preserve"> </w:t>
      </w:r>
      <w:r w:rsidRPr="00524CDE">
        <w:rPr>
          <w:rFonts w:ascii="Arial" w:hAnsi="Arial" w:cs="Arial"/>
          <w:bCs/>
          <w:lang w:eastAsia="en-US"/>
        </w:rPr>
        <w:t xml:space="preserve">J </w:t>
      </w:r>
      <w:proofErr w:type="spellStart"/>
      <w:r w:rsidRPr="00524CDE">
        <w:rPr>
          <w:rFonts w:ascii="Arial" w:hAnsi="Arial" w:cs="Arial"/>
          <w:bCs/>
          <w:lang w:eastAsia="en-US"/>
        </w:rPr>
        <w:t>Dent</w:t>
      </w:r>
      <w:proofErr w:type="spellEnd"/>
      <w:r w:rsidRPr="00524CDE">
        <w:rPr>
          <w:rFonts w:ascii="Arial" w:hAnsi="Arial" w:cs="Arial"/>
          <w:bCs/>
          <w:lang w:eastAsia="en-US"/>
        </w:rPr>
        <w:t xml:space="preserve"> Res</w:t>
      </w:r>
      <w:r w:rsidRPr="00524CDE">
        <w:rPr>
          <w:rFonts w:ascii="Arial" w:hAnsi="Arial" w:cs="Arial"/>
          <w:lang w:eastAsia="en-US"/>
        </w:rPr>
        <w:t>. 2003.</w:t>
      </w:r>
    </w:p>
    <w:p w:rsidR="00C16BFE" w:rsidRDefault="00C16BFE" w:rsidP="00260985">
      <w:pPr>
        <w:autoSpaceDE w:val="0"/>
        <w:autoSpaceDN w:val="0"/>
        <w:adjustRightInd w:val="0"/>
        <w:jc w:val="both"/>
        <w:rPr>
          <w:rFonts w:ascii="Arial" w:hAnsi="Arial" w:cs="Arial"/>
        </w:rPr>
      </w:pPr>
    </w:p>
    <w:p w:rsidR="00C16BFE" w:rsidRDefault="00C16BFE" w:rsidP="00B77CE2">
      <w:pPr>
        <w:autoSpaceDE w:val="0"/>
        <w:autoSpaceDN w:val="0"/>
        <w:adjustRightInd w:val="0"/>
        <w:jc w:val="both"/>
        <w:rPr>
          <w:rFonts w:ascii="Arial" w:hAnsi="Arial" w:cs="Arial"/>
        </w:rPr>
      </w:pPr>
    </w:p>
    <w:p w:rsidR="00C16BFE" w:rsidRPr="00524CDE" w:rsidRDefault="00C16BFE" w:rsidP="00B77CE2">
      <w:pPr>
        <w:autoSpaceDE w:val="0"/>
        <w:autoSpaceDN w:val="0"/>
        <w:adjustRightInd w:val="0"/>
        <w:jc w:val="both"/>
        <w:rPr>
          <w:rFonts w:ascii="Arial" w:hAnsi="Arial" w:cs="Arial"/>
        </w:rPr>
      </w:pPr>
      <w:r w:rsidRPr="006C7842">
        <w:rPr>
          <w:rFonts w:ascii="Arial" w:hAnsi="Arial" w:cs="Arial"/>
        </w:rPr>
        <w:t xml:space="preserve">ARRAIS, </w:t>
      </w:r>
      <w:proofErr w:type="spellStart"/>
      <w:r w:rsidRPr="006C7842">
        <w:rPr>
          <w:rFonts w:ascii="Arial" w:hAnsi="Arial" w:cs="Arial"/>
        </w:rPr>
        <w:t>C.A.G.</w:t>
      </w:r>
      <w:proofErr w:type="spellEnd"/>
      <w:r w:rsidRPr="006C7842">
        <w:rPr>
          <w:rFonts w:ascii="Arial" w:hAnsi="Arial" w:cs="Arial"/>
        </w:rPr>
        <w:t xml:space="preserve">; GIANNINI, M. </w:t>
      </w:r>
      <w:r w:rsidRPr="006967D5">
        <w:rPr>
          <w:rFonts w:ascii="Arial" w:hAnsi="Arial" w:cs="Arial"/>
          <w:b/>
        </w:rPr>
        <w:t xml:space="preserve">Morfologia e espessura da difusão de resina através da matriz de dentina </w:t>
      </w:r>
      <w:proofErr w:type="spellStart"/>
      <w:r w:rsidRPr="006967D5">
        <w:rPr>
          <w:rFonts w:ascii="Arial" w:hAnsi="Arial" w:cs="Arial"/>
          <w:b/>
        </w:rPr>
        <w:t>desmineralizada</w:t>
      </w:r>
      <w:proofErr w:type="spellEnd"/>
      <w:r w:rsidRPr="006967D5">
        <w:rPr>
          <w:rFonts w:ascii="Arial" w:hAnsi="Arial" w:cs="Arial"/>
          <w:b/>
        </w:rPr>
        <w:t xml:space="preserve"> ou sem condicionamento</w:t>
      </w:r>
      <w:r w:rsidRPr="006C7842">
        <w:rPr>
          <w:rFonts w:ascii="Arial" w:hAnsi="Arial" w:cs="Arial"/>
        </w:rPr>
        <w:t xml:space="preserve">. </w:t>
      </w:r>
      <w:proofErr w:type="spellStart"/>
      <w:r w:rsidRPr="00524CDE">
        <w:rPr>
          <w:rFonts w:ascii="Arial" w:hAnsi="Arial" w:cs="Arial"/>
          <w:bCs/>
        </w:rPr>
        <w:t>Pesqui</w:t>
      </w:r>
      <w:proofErr w:type="spellEnd"/>
      <w:r w:rsidRPr="00524CDE">
        <w:rPr>
          <w:rFonts w:ascii="Arial" w:hAnsi="Arial" w:cs="Arial"/>
          <w:bCs/>
        </w:rPr>
        <w:t xml:space="preserve"> </w:t>
      </w:r>
      <w:proofErr w:type="spellStart"/>
      <w:r w:rsidRPr="00524CDE">
        <w:rPr>
          <w:rFonts w:ascii="Arial" w:hAnsi="Arial" w:cs="Arial"/>
          <w:bCs/>
        </w:rPr>
        <w:t>Odontol</w:t>
      </w:r>
      <w:proofErr w:type="spellEnd"/>
      <w:r w:rsidRPr="00524CDE">
        <w:rPr>
          <w:rFonts w:ascii="Arial" w:hAnsi="Arial" w:cs="Arial"/>
          <w:bCs/>
        </w:rPr>
        <w:t xml:space="preserve"> </w:t>
      </w:r>
      <w:proofErr w:type="spellStart"/>
      <w:r w:rsidRPr="00524CDE">
        <w:rPr>
          <w:rFonts w:ascii="Arial" w:hAnsi="Arial" w:cs="Arial"/>
          <w:bCs/>
        </w:rPr>
        <w:t>Bras</w:t>
      </w:r>
      <w:proofErr w:type="spellEnd"/>
      <w:r w:rsidRPr="00524CDE">
        <w:rPr>
          <w:rFonts w:ascii="Arial" w:hAnsi="Arial" w:cs="Arial"/>
        </w:rPr>
        <w:t>, v. 16, n. 2, p. 115-120, 2002.</w:t>
      </w:r>
    </w:p>
    <w:p w:rsidR="00C16BFE" w:rsidRDefault="00C16BFE" w:rsidP="00260985">
      <w:pPr>
        <w:autoSpaceDE w:val="0"/>
        <w:autoSpaceDN w:val="0"/>
        <w:adjustRightInd w:val="0"/>
        <w:jc w:val="both"/>
        <w:rPr>
          <w:rFonts w:ascii="Arial" w:hAnsi="Arial" w:cs="Arial"/>
        </w:rPr>
      </w:pPr>
    </w:p>
    <w:p w:rsidR="00C16BFE" w:rsidRPr="00524CDE" w:rsidRDefault="00C16BFE" w:rsidP="00260985">
      <w:pPr>
        <w:autoSpaceDE w:val="0"/>
        <w:autoSpaceDN w:val="0"/>
        <w:adjustRightInd w:val="0"/>
        <w:jc w:val="both"/>
        <w:rPr>
          <w:rFonts w:ascii="Arial" w:hAnsi="Arial" w:cs="Arial"/>
          <w:lang w:val="en-US"/>
        </w:rPr>
      </w:pPr>
      <w:r w:rsidRPr="000C16C9">
        <w:rPr>
          <w:rFonts w:ascii="Arial" w:hAnsi="Arial" w:cs="Arial"/>
        </w:rPr>
        <w:t xml:space="preserve">ATUI RAFL. </w:t>
      </w:r>
      <w:r w:rsidRPr="006967D5">
        <w:rPr>
          <w:rFonts w:ascii="Arial" w:hAnsi="Arial" w:cs="Arial"/>
          <w:b/>
        </w:rPr>
        <w:t>Avaliação</w:t>
      </w:r>
      <w:r w:rsidRPr="000C16C9">
        <w:rPr>
          <w:rFonts w:ascii="Arial" w:hAnsi="Arial" w:cs="Arial"/>
        </w:rPr>
        <w:t xml:space="preserve"> </w:t>
      </w:r>
      <w:r w:rsidRPr="006967D5">
        <w:rPr>
          <w:rFonts w:ascii="Arial" w:hAnsi="Arial" w:cs="Arial"/>
          <w:b/>
          <w:i/>
        </w:rPr>
        <w:t>in vivo</w:t>
      </w:r>
      <w:r w:rsidRPr="006967D5">
        <w:rPr>
          <w:rFonts w:ascii="Arial" w:hAnsi="Arial" w:cs="Arial"/>
          <w:b/>
        </w:rPr>
        <w:t xml:space="preserve"> da profundidade de </w:t>
      </w:r>
      <w:proofErr w:type="spellStart"/>
      <w:r w:rsidRPr="006967D5">
        <w:rPr>
          <w:rFonts w:ascii="Arial" w:hAnsi="Arial" w:cs="Arial"/>
          <w:b/>
        </w:rPr>
        <w:t>desmineralização</w:t>
      </w:r>
      <w:proofErr w:type="spellEnd"/>
      <w:r w:rsidRPr="006967D5">
        <w:rPr>
          <w:rFonts w:ascii="Arial" w:hAnsi="Arial" w:cs="Arial"/>
          <w:b/>
        </w:rPr>
        <w:t xml:space="preserve"> da dentina humana com diferentes tempos de condicionamento com ácido fosfórico</w:t>
      </w:r>
      <w:r>
        <w:rPr>
          <w:rFonts w:ascii="Arial" w:hAnsi="Arial" w:cs="Arial"/>
        </w:rPr>
        <w:t xml:space="preserve">. </w:t>
      </w:r>
      <w:r w:rsidRPr="00524CDE">
        <w:rPr>
          <w:rFonts w:ascii="Arial" w:hAnsi="Arial" w:cs="Arial"/>
          <w:lang w:val="en-US"/>
        </w:rPr>
        <w:t>[</w:t>
      </w:r>
      <w:proofErr w:type="spellStart"/>
      <w:r w:rsidRPr="00524CDE">
        <w:rPr>
          <w:rFonts w:ascii="Arial" w:hAnsi="Arial" w:cs="Arial"/>
          <w:lang w:val="en-US"/>
        </w:rPr>
        <w:t>Dissertação</w:t>
      </w:r>
      <w:proofErr w:type="spellEnd"/>
      <w:r w:rsidRPr="00524CDE">
        <w:rPr>
          <w:rFonts w:ascii="Arial" w:hAnsi="Arial" w:cs="Arial"/>
          <w:lang w:val="en-US"/>
        </w:rPr>
        <w:t xml:space="preserve"> de </w:t>
      </w:r>
      <w:proofErr w:type="spellStart"/>
      <w:r w:rsidRPr="00524CDE">
        <w:rPr>
          <w:rFonts w:ascii="Arial" w:hAnsi="Arial" w:cs="Arial"/>
          <w:lang w:val="en-US"/>
        </w:rPr>
        <w:t>Mestrado</w:t>
      </w:r>
      <w:proofErr w:type="spellEnd"/>
      <w:r w:rsidRPr="00524CDE">
        <w:rPr>
          <w:rFonts w:ascii="Arial" w:hAnsi="Arial" w:cs="Arial"/>
          <w:lang w:val="en-US"/>
        </w:rPr>
        <w:t xml:space="preserve">] Guarulhos. </w:t>
      </w:r>
      <w:proofErr w:type="spellStart"/>
      <w:r w:rsidRPr="00524CDE">
        <w:rPr>
          <w:rFonts w:ascii="Arial" w:hAnsi="Arial" w:cs="Arial"/>
          <w:lang w:val="en-US"/>
        </w:rPr>
        <w:t>Universidade</w:t>
      </w:r>
      <w:proofErr w:type="spellEnd"/>
      <w:r w:rsidRPr="00524CDE">
        <w:rPr>
          <w:rFonts w:ascii="Arial" w:hAnsi="Arial" w:cs="Arial"/>
          <w:lang w:val="en-US"/>
        </w:rPr>
        <w:t xml:space="preserve"> de Guarulhos. 2005.</w:t>
      </w:r>
    </w:p>
    <w:p w:rsidR="00C16BFE" w:rsidRPr="00524CDE" w:rsidRDefault="00C16BFE" w:rsidP="00260985">
      <w:pPr>
        <w:autoSpaceDE w:val="0"/>
        <w:autoSpaceDN w:val="0"/>
        <w:adjustRightInd w:val="0"/>
        <w:jc w:val="both"/>
        <w:rPr>
          <w:rFonts w:ascii="Arial" w:hAnsi="Arial" w:cs="Arial"/>
          <w:lang w:val="en-US"/>
        </w:rPr>
      </w:pPr>
    </w:p>
    <w:p w:rsidR="00C16BFE" w:rsidRDefault="00C16BFE" w:rsidP="00402C7C">
      <w:pPr>
        <w:autoSpaceDE w:val="0"/>
        <w:autoSpaceDN w:val="0"/>
        <w:adjustRightInd w:val="0"/>
        <w:jc w:val="both"/>
        <w:rPr>
          <w:rFonts w:ascii="Arial" w:hAnsi="Arial" w:cs="Arial"/>
          <w:lang w:val="en-US"/>
        </w:rPr>
      </w:pPr>
    </w:p>
    <w:p w:rsidR="00C16BFE" w:rsidRPr="00524CDE" w:rsidRDefault="00C16BFE" w:rsidP="00402C7C">
      <w:pPr>
        <w:autoSpaceDE w:val="0"/>
        <w:autoSpaceDN w:val="0"/>
        <w:adjustRightInd w:val="0"/>
        <w:jc w:val="both"/>
        <w:rPr>
          <w:rFonts w:ascii="Arial" w:hAnsi="Arial" w:cs="Arial"/>
          <w:lang w:val="en-US"/>
        </w:rPr>
      </w:pPr>
      <w:r w:rsidRPr="00E06E9B">
        <w:rPr>
          <w:rFonts w:ascii="Arial" w:hAnsi="Arial" w:cs="Arial"/>
          <w:lang w:val="en-US"/>
        </w:rPr>
        <w:t xml:space="preserve">BARATIERI LN, MONTEIRO JÚNIOR S. </w:t>
      </w:r>
      <w:r w:rsidRPr="006967D5">
        <w:rPr>
          <w:rFonts w:ascii="Arial" w:hAnsi="Arial" w:cs="Arial"/>
          <w:b/>
          <w:lang w:val="en-US"/>
        </w:rPr>
        <w:t xml:space="preserve">Influence of acid type, phosphoric or </w:t>
      </w:r>
      <w:proofErr w:type="spellStart"/>
      <w:r w:rsidRPr="006967D5">
        <w:rPr>
          <w:rFonts w:ascii="Arial" w:hAnsi="Arial" w:cs="Arial"/>
          <w:b/>
          <w:lang w:val="en-US"/>
        </w:rPr>
        <w:t>maleic</w:t>
      </w:r>
      <w:proofErr w:type="spellEnd"/>
      <w:r w:rsidRPr="006967D5">
        <w:rPr>
          <w:rFonts w:ascii="Arial" w:hAnsi="Arial" w:cs="Arial"/>
          <w:b/>
          <w:lang w:val="en-US"/>
        </w:rPr>
        <w:t>, on the retention of pit and fissure sealant: in vivo study</w:t>
      </w:r>
      <w:r>
        <w:rPr>
          <w:rFonts w:ascii="Arial" w:hAnsi="Arial" w:cs="Arial"/>
          <w:lang w:val="en-US"/>
        </w:rPr>
        <w:t xml:space="preserve">. </w:t>
      </w:r>
      <w:proofErr w:type="gramStart"/>
      <w:r w:rsidRPr="00524CDE">
        <w:rPr>
          <w:rFonts w:ascii="Arial" w:hAnsi="Arial" w:cs="Arial"/>
          <w:lang w:val="en-US"/>
        </w:rPr>
        <w:t>Quintessence Int. 25,749-55, 1994.</w:t>
      </w:r>
      <w:proofErr w:type="gramEnd"/>
    </w:p>
    <w:p w:rsidR="00C16BFE" w:rsidRDefault="00C16BFE" w:rsidP="00260985">
      <w:pPr>
        <w:autoSpaceDE w:val="0"/>
        <w:autoSpaceDN w:val="0"/>
        <w:adjustRightInd w:val="0"/>
        <w:jc w:val="both"/>
        <w:rPr>
          <w:rFonts w:ascii="Arial" w:hAnsi="Arial" w:cs="Arial"/>
          <w:lang w:val="en-US"/>
        </w:rPr>
      </w:pPr>
    </w:p>
    <w:p w:rsidR="00504122" w:rsidRPr="007B751A" w:rsidRDefault="006967D5" w:rsidP="00260985">
      <w:pPr>
        <w:autoSpaceDE w:val="0"/>
        <w:autoSpaceDN w:val="0"/>
        <w:adjustRightInd w:val="0"/>
        <w:jc w:val="both"/>
        <w:rPr>
          <w:rFonts w:ascii="Arial" w:hAnsi="Arial" w:cs="Arial"/>
          <w:lang w:val="en-US"/>
        </w:rPr>
      </w:pPr>
      <w:r>
        <w:rPr>
          <w:rFonts w:ascii="Arial" w:hAnsi="Arial" w:cs="Arial"/>
          <w:lang w:val="en-US"/>
        </w:rPr>
        <w:t xml:space="preserve">BRESCHI, L. </w:t>
      </w:r>
      <w:proofErr w:type="gramStart"/>
      <w:r>
        <w:rPr>
          <w:rFonts w:ascii="Arial" w:hAnsi="Arial" w:cs="Arial"/>
          <w:lang w:val="en-US"/>
        </w:rPr>
        <w:t>et</w:t>
      </w:r>
      <w:proofErr w:type="gramEnd"/>
      <w:r>
        <w:rPr>
          <w:rFonts w:ascii="Arial" w:hAnsi="Arial" w:cs="Arial"/>
          <w:lang w:val="en-US"/>
        </w:rPr>
        <w:t xml:space="preserve">. </w:t>
      </w:r>
      <w:proofErr w:type="gramStart"/>
      <w:r>
        <w:rPr>
          <w:rFonts w:ascii="Arial" w:hAnsi="Arial" w:cs="Arial"/>
          <w:lang w:val="en-US"/>
        </w:rPr>
        <w:t>al</w:t>
      </w:r>
      <w:proofErr w:type="gramEnd"/>
      <w:r>
        <w:rPr>
          <w:rFonts w:ascii="Arial" w:hAnsi="Arial" w:cs="Arial"/>
          <w:lang w:val="en-US"/>
        </w:rPr>
        <w:t>.</w:t>
      </w:r>
      <w:r w:rsidR="00504122" w:rsidRPr="00504122">
        <w:rPr>
          <w:rFonts w:ascii="Arial" w:hAnsi="Arial" w:cs="Arial"/>
          <w:lang w:val="en-US"/>
        </w:rPr>
        <w:t xml:space="preserve"> </w:t>
      </w:r>
      <w:r w:rsidR="00504122" w:rsidRPr="006967D5">
        <w:rPr>
          <w:rFonts w:ascii="Arial" w:hAnsi="Arial" w:cs="Arial"/>
          <w:b/>
          <w:lang w:val="en-US"/>
        </w:rPr>
        <w:t>Dental adhesion review: aging and stability of the bonded interface</w:t>
      </w:r>
      <w:r w:rsidR="00504122" w:rsidRPr="00504122">
        <w:rPr>
          <w:rFonts w:ascii="Arial" w:hAnsi="Arial" w:cs="Arial"/>
          <w:lang w:val="en-US"/>
        </w:rPr>
        <w:t xml:space="preserve">. </w:t>
      </w:r>
      <w:r w:rsidR="00504122" w:rsidRPr="006967D5">
        <w:rPr>
          <w:rFonts w:ascii="Arial" w:hAnsi="Arial" w:cs="Arial"/>
          <w:bCs/>
          <w:lang w:val="en-US"/>
        </w:rPr>
        <w:t xml:space="preserve">Dent. </w:t>
      </w:r>
      <w:proofErr w:type="gramStart"/>
      <w:r w:rsidR="00504122" w:rsidRPr="006967D5">
        <w:rPr>
          <w:rFonts w:ascii="Arial" w:hAnsi="Arial" w:cs="Arial"/>
          <w:bCs/>
          <w:lang w:val="en-US"/>
        </w:rPr>
        <w:t>Mater</w:t>
      </w:r>
      <w:r w:rsidR="00504122" w:rsidRPr="007B751A">
        <w:rPr>
          <w:rFonts w:ascii="Arial" w:hAnsi="Arial" w:cs="Arial"/>
          <w:b/>
          <w:bCs/>
          <w:lang w:val="en-US"/>
        </w:rPr>
        <w:t>.</w:t>
      </w:r>
      <w:r w:rsidR="00504122" w:rsidRPr="007B751A">
        <w:rPr>
          <w:rFonts w:ascii="Arial" w:hAnsi="Arial" w:cs="Arial"/>
          <w:lang w:val="en-US"/>
        </w:rPr>
        <w:t>,</w:t>
      </w:r>
      <w:proofErr w:type="gramEnd"/>
      <w:r w:rsidR="00504122" w:rsidRPr="007B751A">
        <w:rPr>
          <w:rFonts w:ascii="Arial" w:hAnsi="Arial" w:cs="Arial"/>
          <w:lang w:val="en-US"/>
        </w:rPr>
        <w:t xml:space="preserve"> </w:t>
      </w:r>
      <w:proofErr w:type="spellStart"/>
      <w:r w:rsidR="00504122" w:rsidRPr="007B751A">
        <w:rPr>
          <w:rFonts w:ascii="Arial" w:hAnsi="Arial" w:cs="Arial"/>
          <w:lang w:val="en-US"/>
        </w:rPr>
        <w:t>Kidlington</w:t>
      </w:r>
      <w:proofErr w:type="spellEnd"/>
      <w:r w:rsidR="00504122" w:rsidRPr="007B751A">
        <w:rPr>
          <w:rFonts w:ascii="Arial" w:hAnsi="Arial" w:cs="Arial"/>
          <w:lang w:val="en-US"/>
        </w:rPr>
        <w:t>, v. 24, no. 1, p. 90-101, Apr. 2008.</w:t>
      </w:r>
    </w:p>
    <w:p w:rsidR="00504122" w:rsidRPr="00524CDE" w:rsidRDefault="00504122" w:rsidP="00260985">
      <w:pPr>
        <w:autoSpaceDE w:val="0"/>
        <w:autoSpaceDN w:val="0"/>
        <w:adjustRightInd w:val="0"/>
        <w:jc w:val="both"/>
        <w:rPr>
          <w:rFonts w:ascii="Arial" w:hAnsi="Arial" w:cs="Arial"/>
          <w:lang w:val="en-US"/>
        </w:rPr>
      </w:pPr>
    </w:p>
    <w:p w:rsidR="00C16BFE" w:rsidRPr="00D36B53" w:rsidRDefault="00C16BFE" w:rsidP="00402C7C">
      <w:pPr>
        <w:autoSpaceDE w:val="0"/>
        <w:autoSpaceDN w:val="0"/>
        <w:adjustRightInd w:val="0"/>
        <w:jc w:val="both"/>
        <w:rPr>
          <w:rFonts w:ascii="Arial" w:hAnsi="Arial" w:cs="Arial"/>
          <w:lang w:val="en-US"/>
        </w:rPr>
      </w:pPr>
      <w:proofErr w:type="gramStart"/>
      <w:r w:rsidRPr="00D36B53">
        <w:rPr>
          <w:rFonts w:ascii="Arial" w:hAnsi="Arial" w:cs="Arial"/>
          <w:lang w:val="en-US"/>
        </w:rPr>
        <w:t>BUONOCORE MG.</w:t>
      </w:r>
      <w:proofErr w:type="gramEnd"/>
      <w:r w:rsidRPr="00D36B53">
        <w:rPr>
          <w:rFonts w:ascii="Arial" w:hAnsi="Arial" w:cs="Arial"/>
          <w:lang w:val="en-US"/>
        </w:rPr>
        <w:t xml:space="preserve"> </w:t>
      </w:r>
      <w:proofErr w:type="gramStart"/>
      <w:r w:rsidRPr="006967D5">
        <w:rPr>
          <w:rFonts w:ascii="Arial" w:hAnsi="Arial" w:cs="Arial"/>
          <w:b/>
          <w:lang w:val="en-US"/>
        </w:rPr>
        <w:t>A simple method of increasing the adhesion of acrylic filling materials to enamel surfaces</w:t>
      </w:r>
      <w:r w:rsidRPr="00D36B53">
        <w:rPr>
          <w:rFonts w:ascii="Arial" w:hAnsi="Arial" w:cs="Arial"/>
          <w:lang w:val="en-US"/>
        </w:rPr>
        <w:t>.</w:t>
      </w:r>
      <w:proofErr w:type="gramEnd"/>
      <w:r w:rsidRPr="00D36B53">
        <w:rPr>
          <w:rFonts w:ascii="Arial" w:hAnsi="Arial" w:cs="Arial"/>
          <w:lang w:val="en-US"/>
        </w:rPr>
        <w:t xml:space="preserve"> J Dent Res. Dec</w:t>
      </w:r>
      <w:proofErr w:type="gramStart"/>
      <w:r w:rsidRPr="00D36B53">
        <w:rPr>
          <w:rFonts w:ascii="Arial" w:hAnsi="Arial" w:cs="Arial"/>
          <w:lang w:val="en-US"/>
        </w:rPr>
        <w:t>;34</w:t>
      </w:r>
      <w:proofErr w:type="gramEnd"/>
      <w:r w:rsidRPr="00D36B53">
        <w:rPr>
          <w:rFonts w:ascii="Arial" w:hAnsi="Arial" w:cs="Arial"/>
          <w:lang w:val="en-US"/>
        </w:rPr>
        <w:t>(6):849-53, 1955.</w:t>
      </w:r>
    </w:p>
    <w:p w:rsidR="00C16BFE" w:rsidRDefault="00C16BFE" w:rsidP="00402C7C">
      <w:pPr>
        <w:autoSpaceDE w:val="0"/>
        <w:autoSpaceDN w:val="0"/>
        <w:adjustRightInd w:val="0"/>
        <w:jc w:val="both"/>
        <w:rPr>
          <w:rFonts w:ascii="Arial" w:hAnsi="Arial" w:cs="Arial"/>
          <w:lang w:val="en-US"/>
        </w:rPr>
      </w:pPr>
    </w:p>
    <w:p w:rsidR="00C16BFE" w:rsidRDefault="00C16BFE" w:rsidP="00402C7C">
      <w:pPr>
        <w:autoSpaceDE w:val="0"/>
        <w:autoSpaceDN w:val="0"/>
        <w:adjustRightInd w:val="0"/>
        <w:jc w:val="both"/>
        <w:rPr>
          <w:rFonts w:ascii="Arial" w:hAnsi="Arial" w:cs="Arial"/>
          <w:lang w:val="en-US"/>
        </w:rPr>
      </w:pPr>
    </w:p>
    <w:p w:rsidR="00C16BFE" w:rsidRDefault="00C16BFE" w:rsidP="00402C7C">
      <w:pPr>
        <w:autoSpaceDE w:val="0"/>
        <w:autoSpaceDN w:val="0"/>
        <w:adjustRightInd w:val="0"/>
        <w:jc w:val="both"/>
        <w:rPr>
          <w:rFonts w:ascii="Arial" w:hAnsi="Arial" w:cs="Arial"/>
          <w:lang w:val="en-US"/>
        </w:rPr>
      </w:pPr>
      <w:r w:rsidRPr="00822622">
        <w:rPr>
          <w:rFonts w:ascii="Arial" w:hAnsi="Arial" w:cs="Arial"/>
          <w:lang w:val="en-US"/>
        </w:rPr>
        <w:t xml:space="preserve">BURKE, F.J.T. </w:t>
      </w:r>
      <w:r w:rsidRPr="006967D5">
        <w:rPr>
          <w:rFonts w:ascii="Arial" w:hAnsi="Arial" w:cs="Arial"/>
          <w:b/>
          <w:lang w:val="en-US"/>
        </w:rPr>
        <w:t>What’s new in dentine bonding? Self-etch adhesives</w:t>
      </w:r>
      <w:r w:rsidRPr="00260985">
        <w:rPr>
          <w:rFonts w:ascii="Arial" w:hAnsi="Arial" w:cs="Arial"/>
          <w:lang w:val="en-US"/>
        </w:rPr>
        <w:t xml:space="preserve">. </w:t>
      </w:r>
      <w:r w:rsidRPr="00822622">
        <w:rPr>
          <w:rFonts w:ascii="Arial" w:hAnsi="Arial" w:cs="Arial"/>
          <w:lang w:val="en-US"/>
        </w:rPr>
        <w:t>Dent. Update. v. 31, n. 10, p.580-2, 584-6, 588-9, Dec, 2004.</w:t>
      </w:r>
    </w:p>
    <w:p w:rsidR="00504122" w:rsidRDefault="00504122" w:rsidP="00402C7C">
      <w:pPr>
        <w:autoSpaceDE w:val="0"/>
        <w:autoSpaceDN w:val="0"/>
        <w:adjustRightInd w:val="0"/>
        <w:jc w:val="both"/>
        <w:rPr>
          <w:rFonts w:ascii="Arial" w:hAnsi="Arial" w:cs="Arial"/>
          <w:lang w:val="en-US"/>
        </w:rPr>
      </w:pPr>
    </w:p>
    <w:p w:rsidR="00504122" w:rsidRPr="00D860BB" w:rsidRDefault="00504122" w:rsidP="00402C7C">
      <w:pPr>
        <w:autoSpaceDE w:val="0"/>
        <w:autoSpaceDN w:val="0"/>
        <w:adjustRightInd w:val="0"/>
        <w:jc w:val="both"/>
        <w:rPr>
          <w:rFonts w:ascii="Arial" w:hAnsi="Arial" w:cs="Arial"/>
        </w:rPr>
      </w:pPr>
      <w:r w:rsidRPr="00504122">
        <w:rPr>
          <w:rFonts w:ascii="Arial" w:hAnsi="Arial" w:cs="Arial"/>
          <w:lang w:val="en-US"/>
        </w:rPr>
        <w:t>CADENARO, M</w:t>
      </w:r>
      <w:r>
        <w:rPr>
          <w:rFonts w:ascii="Arial" w:hAnsi="Arial" w:cs="Arial"/>
          <w:lang w:val="en-US"/>
        </w:rPr>
        <w:t xml:space="preserve">. </w:t>
      </w:r>
      <w:proofErr w:type="gramStart"/>
      <w:r>
        <w:rPr>
          <w:rFonts w:ascii="Arial" w:hAnsi="Arial" w:cs="Arial"/>
          <w:lang w:val="en-US"/>
        </w:rPr>
        <w:t>et</w:t>
      </w:r>
      <w:proofErr w:type="gramEnd"/>
      <w:r>
        <w:rPr>
          <w:rFonts w:ascii="Arial" w:hAnsi="Arial" w:cs="Arial"/>
          <w:lang w:val="en-US"/>
        </w:rPr>
        <w:t xml:space="preserve">. </w:t>
      </w:r>
      <w:proofErr w:type="gramStart"/>
      <w:r>
        <w:rPr>
          <w:rFonts w:ascii="Arial" w:hAnsi="Arial" w:cs="Arial"/>
          <w:lang w:val="en-US"/>
        </w:rPr>
        <w:t>al</w:t>
      </w:r>
      <w:proofErr w:type="gramEnd"/>
      <w:r w:rsidRPr="00504122">
        <w:rPr>
          <w:rFonts w:ascii="Arial" w:hAnsi="Arial" w:cs="Arial"/>
          <w:lang w:val="en-US"/>
        </w:rPr>
        <w:t xml:space="preserve">. </w:t>
      </w:r>
      <w:r w:rsidRPr="006967D5">
        <w:rPr>
          <w:rFonts w:ascii="Arial" w:hAnsi="Arial" w:cs="Arial"/>
          <w:b/>
          <w:lang w:val="en-US"/>
        </w:rPr>
        <w:t xml:space="preserve">Effects of adhesive </w:t>
      </w:r>
      <w:proofErr w:type="spellStart"/>
      <w:r w:rsidRPr="006967D5">
        <w:rPr>
          <w:rFonts w:ascii="Arial" w:hAnsi="Arial" w:cs="Arial"/>
          <w:b/>
          <w:lang w:val="en-US"/>
        </w:rPr>
        <w:t>hydrophilicity</w:t>
      </w:r>
      <w:proofErr w:type="spellEnd"/>
      <w:r w:rsidRPr="006967D5">
        <w:rPr>
          <w:rFonts w:ascii="Arial" w:hAnsi="Arial" w:cs="Arial"/>
          <w:b/>
          <w:lang w:val="en-US"/>
        </w:rPr>
        <w:t xml:space="preserve"> and curing time on the permeability of resins bonded to water </w:t>
      </w:r>
      <w:proofErr w:type="spellStart"/>
      <w:r w:rsidRPr="006967D5">
        <w:rPr>
          <w:rFonts w:ascii="Arial" w:hAnsi="Arial" w:cs="Arial"/>
          <w:b/>
          <w:lang w:val="en-US"/>
        </w:rPr>
        <w:t>vs</w:t>
      </w:r>
      <w:proofErr w:type="spellEnd"/>
      <w:r w:rsidRPr="006967D5">
        <w:rPr>
          <w:rFonts w:ascii="Arial" w:hAnsi="Arial" w:cs="Arial"/>
          <w:b/>
          <w:lang w:val="en-US"/>
        </w:rPr>
        <w:t xml:space="preserve"> ethanol-saturated acid-etched dentin.</w:t>
      </w:r>
      <w:r w:rsidRPr="00504122">
        <w:rPr>
          <w:rFonts w:ascii="Arial" w:hAnsi="Arial" w:cs="Arial"/>
          <w:lang w:val="en-US"/>
        </w:rPr>
        <w:t xml:space="preserve"> </w:t>
      </w:r>
      <w:r w:rsidRPr="007B751A">
        <w:rPr>
          <w:rFonts w:ascii="Arial" w:hAnsi="Arial" w:cs="Arial"/>
          <w:bCs/>
          <w:lang w:val="en-US"/>
        </w:rPr>
        <w:t xml:space="preserve">Dent. </w:t>
      </w:r>
      <w:proofErr w:type="gramStart"/>
      <w:r w:rsidRPr="007B751A">
        <w:rPr>
          <w:rFonts w:ascii="Arial" w:hAnsi="Arial" w:cs="Arial"/>
          <w:bCs/>
          <w:lang w:val="en-US"/>
        </w:rPr>
        <w:t>Mater</w:t>
      </w:r>
      <w:r w:rsidRPr="00504122">
        <w:rPr>
          <w:rFonts w:ascii="Arial" w:hAnsi="Arial" w:cs="Arial"/>
          <w:b/>
          <w:bCs/>
          <w:lang w:val="en-US"/>
        </w:rPr>
        <w:t>.</w:t>
      </w:r>
      <w:r w:rsidRPr="00504122">
        <w:rPr>
          <w:rFonts w:ascii="Arial" w:hAnsi="Arial" w:cs="Arial"/>
          <w:lang w:val="en-US"/>
        </w:rPr>
        <w:t>,</w:t>
      </w:r>
      <w:proofErr w:type="gramEnd"/>
      <w:r w:rsidRPr="00504122">
        <w:rPr>
          <w:rFonts w:ascii="Arial" w:hAnsi="Arial" w:cs="Arial"/>
          <w:lang w:val="en-US"/>
        </w:rPr>
        <w:t xml:space="preserve"> </w:t>
      </w:r>
      <w:proofErr w:type="spellStart"/>
      <w:r w:rsidRPr="00504122">
        <w:rPr>
          <w:rFonts w:ascii="Arial" w:hAnsi="Arial" w:cs="Arial"/>
          <w:lang w:val="en-US"/>
        </w:rPr>
        <w:t>Kidlington</w:t>
      </w:r>
      <w:proofErr w:type="spellEnd"/>
      <w:r w:rsidRPr="00504122">
        <w:rPr>
          <w:rFonts w:ascii="Arial" w:hAnsi="Arial" w:cs="Arial"/>
          <w:lang w:val="en-US"/>
        </w:rPr>
        <w:t xml:space="preserve">, 2008. </w:t>
      </w:r>
      <w:r w:rsidRPr="006967D5">
        <w:rPr>
          <w:rFonts w:ascii="Arial" w:hAnsi="Arial" w:cs="Arial"/>
        </w:rPr>
        <w:t>I</w:t>
      </w:r>
      <w:r w:rsidRPr="00D860BB">
        <w:rPr>
          <w:rFonts w:ascii="Arial" w:hAnsi="Arial" w:cs="Arial"/>
        </w:rPr>
        <w:t xml:space="preserve">n </w:t>
      </w:r>
      <w:proofErr w:type="spellStart"/>
      <w:r w:rsidRPr="00D860BB">
        <w:rPr>
          <w:rFonts w:ascii="Arial" w:hAnsi="Arial" w:cs="Arial"/>
        </w:rPr>
        <w:t>press</w:t>
      </w:r>
      <w:proofErr w:type="spellEnd"/>
    </w:p>
    <w:p w:rsidR="00C16BFE" w:rsidRPr="00D860BB" w:rsidRDefault="00C16BFE" w:rsidP="00402C7C">
      <w:pPr>
        <w:autoSpaceDE w:val="0"/>
        <w:autoSpaceDN w:val="0"/>
        <w:adjustRightInd w:val="0"/>
        <w:jc w:val="both"/>
        <w:rPr>
          <w:rFonts w:ascii="Arial" w:hAnsi="Arial" w:cs="Arial"/>
        </w:rPr>
      </w:pPr>
    </w:p>
    <w:p w:rsidR="00C16BFE" w:rsidRDefault="006967D5" w:rsidP="00402C7C">
      <w:pPr>
        <w:autoSpaceDE w:val="0"/>
        <w:autoSpaceDN w:val="0"/>
        <w:adjustRightInd w:val="0"/>
        <w:jc w:val="both"/>
        <w:rPr>
          <w:rFonts w:ascii="Arial" w:hAnsi="Arial" w:cs="Arial"/>
          <w:lang w:eastAsia="en-US"/>
        </w:rPr>
      </w:pPr>
      <w:r>
        <w:rPr>
          <w:rFonts w:ascii="Arial" w:hAnsi="Arial" w:cs="Arial"/>
          <w:bCs/>
          <w:caps/>
          <w:lang w:eastAsia="en-US"/>
        </w:rPr>
        <w:lastRenderedPageBreak/>
        <w:t>Clavijo vgr,</w:t>
      </w:r>
      <w:r>
        <w:rPr>
          <w:rFonts w:ascii="Arial" w:hAnsi="Arial" w:cs="Arial"/>
          <w:lang w:eastAsia="en-US"/>
        </w:rPr>
        <w:t xml:space="preserve"> et. al. </w:t>
      </w:r>
      <w:r w:rsidR="00C16BFE" w:rsidRPr="006967D5">
        <w:rPr>
          <w:rFonts w:ascii="Arial" w:hAnsi="Arial" w:cs="Arial"/>
          <w:b/>
          <w:lang w:eastAsia="en-US"/>
        </w:rPr>
        <w:t xml:space="preserve">Utilização do Sistema adesivo </w:t>
      </w:r>
      <w:proofErr w:type="spellStart"/>
      <w:r w:rsidR="00C16BFE" w:rsidRPr="006967D5">
        <w:rPr>
          <w:rFonts w:ascii="Arial" w:hAnsi="Arial" w:cs="Arial"/>
          <w:b/>
          <w:lang w:eastAsia="en-US"/>
        </w:rPr>
        <w:t>autocondicionante</w:t>
      </w:r>
      <w:proofErr w:type="spellEnd"/>
      <w:r w:rsidR="00C16BFE" w:rsidRPr="006967D5">
        <w:rPr>
          <w:rFonts w:ascii="Arial" w:hAnsi="Arial" w:cs="Arial"/>
          <w:b/>
          <w:lang w:eastAsia="en-US"/>
        </w:rPr>
        <w:t xml:space="preserve"> em restauração direta de resina composta </w:t>
      </w:r>
      <w:r w:rsidR="00C16BFE" w:rsidRPr="00F30B81">
        <w:rPr>
          <w:rFonts w:ascii="Arial" w:hAnsi="Arial" w:cs="Arial"/>
          <w:lang w:eastAsia="en-US"/>
        </w:rPr>
        <w:t>– Protocolo clínico.</w:t>
      </w:r>
      <w:r w:rsidR="00C16BFE">
        <w:rPr>
          <w:rFonts w:ascii="Arial" w:hAnsi="Arial" w:cs="Arial"/>
          <w:lang w:eastAsia="en-US"/>
        </w:rPr>
        <w:t xml:space="preserve"> </w:t>
      </w:r>
      <w:r w:rsidR="00C16BFE" w:rsidRPr="00F30B81">
        <w:rPr>
          <w:rFonts w:ascii="Arial" w:hAnsi="Arial" w:cs="Arial"/>
          <w:lang w:eastAsia="en-US"/>
        </w:rPr>
        <w:t xml:space="preserve">R Dental </w:t>
      </w:r>
      <w:proofErr w:type="spellStart"/>
      <w:r w:rsidR="00C16BFE" w:rsidRPr="00F30B81">
        <w:rPr>
          <w:rFonts w:ascii="Arial" w:hAnsi="Arial" w:cs="Arial"/>
          <w:lang w:eastAsia="en-US"/>
        </w:rPr>
        <w:t>Press</w:t>
      </w:r>
      <w:proofErr w:type="spellEnd"/>
      <w:r w:rsidR="00C16BFE" w:rsidRPr="00F30B81">
        <w:rPr>
          <w:rFonts w:ascii="Arial" w:hAnsi="Arial" w:cs="Arial"/>
          <w:lang w:eastAsia="en-US"/>
        </w:rPr>
        <w:t xml:space="preserve"> </w:t>
      </w:r>
      <w:proofErr w:type="spellStart"/>
      <w:r w:rsidR="00C16BFE" w:rsidRPr="00F30B81">
        <w:rPr>
          <w:rFonts w:ascii="Arial" w:hAnsi="Arial" w:cs="Arial"/>
          <w:lang w:eastAsia="en-US"/>
        </w:rPr>
        <w:t>Estét</w:t>
      </w:r>
      <w:proofErr w:type="spellEnd"/>
      <w:r w:rsidR="00C16BFE" w:rsidRPr="00F30B81">
        <w:rPr>
          <w:rFonts w:ascii="Arial" w:hAnsi="Arial" w:cs="Arial"/>
          <w:lang w:eastAsia="en-US"/>
        </w:rPr>
        <w:t>, Maringá, v. 3, n. 4, p. 000-000, out./nov./dez. 2006.</w:t>
      </w:r>
    </w:p>
    <w:p w:rsidR="00C16BFE" w:rsidRPr="00260985" w:rsidRDefault="00C16BFE" w:rsidP="00402C7C">
      <w:pPr>
        <w:autoSpaceDE w:val="0"/>
        <w:autoSpaceDN w:val="0"/>
        <w:adjustRightInd w:val="0"/>
        <w:jc w:val="both"/>
        <w:rPr>
          <w:rFonts w:ascii="Arial" w:hAnsi="Arial" w:cs="Arial"/>
        </w:rPr>
      </w:pPr>
    </w:p>
    <w:p w:rsidR="00C16BFE" w:rsidRDefault="00C16BFE" w:rsidP="00402C7C">
      <w:pPr>
        <w:pStyle w:val="PargrafodaLista"/>
        <w:spacing w:line="360" w:lineRule="auto"/>
        <w:ind w:left="360"/>
        <w:jc w:val="both"/>
        <w:rPr>
          <w:rFonts w:ascii="Arial" w:hAnsi="Arial" w:cs="Arial"/>
        </w:rPr>
      </w:pPr>
    </w:p>
    <w:p w:rsidR="00C16BFE" w:rsidRDefault="00C16BFE" w:rsidP="00402C7C">
      <w:pPr>
        <w:autoSpaceDE w:val="0"/>
        <w:autoSpaceDN w:val="0"/>
        <w:adjustRightInd w:val="0"/>
        <w:jc w:val="both"/>
        <w:rPr>
          <w:rFonts w:ascii="Arial" w:hAnsi="Arial" w:cs="Arial"/>
        </w:rPr>
      </w:pPr>
      <w:r w:rsidRPr="007C783C">
        <w:rPr>
          <w:rFonts w:ascii="Arial" w:hAnsi="Arial" w:cs="Arial"/>
        </w:rPr>
        <w:t xml:space="preserve">Di </w:t>
      </w:r>
      <w:r w:rsidRPr="007C783C">
        <w:rPr>
          <w:rFonts w:ascii="Arial" w:hAnsi="Arial" w:cs="Arial"/>
          <w:caps/>
        </w:rPr>
        <w:t>Hipólito V</w:t>
      </w:r>
      <w:r w:rsidRPr="007C783C">
        <w:rPr>
          <w:rFonts w:ascii="Arial" w:hAnsi="Arial" w:cs="Arial"/>
        </w:rPr>
        <w:t xml:space="preserve">. </w:t>
      </w:r>
      <w:r w:rsidRPr="006967D5">
        <w:rPr>
          <w:rFonts w:ascii="Arial" w:hAnsi="Arial" w:cs="Arial"/>
          <w:b/>
        </w:rPr>
        <w:t>Efeito de sistemas adesivos sobre a superfície do esmalte dental íntegro e desgastado</w:t>
      </w:r>
      <w:r w:rsidRPr="007C783C">
        <w:rPr>
          <w:rFonts w:ascii="Arial" w:hAnsi="Arial" w:cs="Arial"/>
        </w:rPr>
        <w:t>.</w:t>
      </w:r>
      <w:r>
        <w:rPr>
          <w:rFonts w:ascii="Arial" w:hAnsi="Arial" w:cs="Arial"/>
        </w:rPr>
        <w:t xml:space="preserve"> </w:t>
      </w:r>
      <w:r w:rsidRPr="007C783C">
        <w:rPr>
          <w:rFonts w:ascii="Arial" w:hAnsi="Arial" w:cs="Arial"/>
        </w:rPr>
        <w:t>[Dissertação – Mestrado]. Piracicaba: Faculdade de</w:t>
      </w:r>
      <w:r>
        <w:rPr>
          <w:rFonts w:ascii="Arial" w:hAnsi="Arial" w:cs="Arial"/>
        </w:rPr>
        <w:t xml:space="preserve"> </w:t>
      </w:r>
      <w:r w:rsidRPr="007C783C">
        <w:rPr>
          <w:rFonts w:ascii="Arial" w:hAnsi="Arial" w:cs="Arial"/>
        </w:rPr>
        <w:t>Odontologia de Piracicaba, Universidade Estadual</w:t>
      </w:r>
      <w:r>
        <w:rPr>
          <w:rFonts w:ascii="Arial" w:hAnsi="Arial" w:cs="Arial"/>
        </w:rPr>
        <w:t xml:space="preserve"> </w:t>
      </w:r>
      <w:r w:rsidRPr="007C783C">
        <w:rPr>
          <w:rFonts w:ascii="Arial" w:hAnsi="Arial" w:cs="Arial"/>
        </w:rPr>
        <w:t>de Campinas; 2005.</w:t>
      </w:r>
    </w:p>
    <w:p w:rsidR="00C16BFE" w:rsidRDefault="00C16BFE" w:rsidP="00402C7C">
      <w:pPr>
        <w:autoSpaceDE w:val="0"/>
        <w:autoSpaceDN w:val="0"/>
        <w:adjustRightInd w:val="0"/>
        <w:jc w:val="both"/>
        <w:rPr>
          <w:rFonts w:ascii="Arial" w:hAnsi="Arial" w:cs="Arial"/>
        </w:rPr>
      </w:pPr>
    </w:p>
    <w:p w:rsidR="00C16BFE" w:rsidRDefault="00C16BFE" w:rsidP="00402C7C">
      <w:pPr>
        <w:autoSpaceDE w:val="0"/>
        <w:autoSpaceDN w:val="0"/>
        <w:adjustRightInd w:val="0"/>
        <w:jc w:val="both"/>
        <w:rPr>
          <w:rFonts w:ascii="Arial" w:hAnsi="Arial" w:cs="Arial"/>
          <w:lang w:val="en-US"/>
        </w:rPr>
      </w:pPr>
      <w:r>
        <w:rPr>
          <w:rFonts w:ascii="Arial" w:hAnsi="Arial" w:cs="Arial"/>
          <w:lang w:val="en-US"/>
        </w:rPr>
        <w:t xml:space="preserve">EICK JD </w:t>
      </w:r>
      <w:r>
        <w:rPr>
          <w:rFonts w:ascii="Arial" w:hAnsi="Arial" w:cs="Arial"/>
          <w:i/>
          <w:lang w:val="en-US"/>
        </w:rPr>
        <w:t>et al</w:t>
      </w:r>
      <w:r>
        <w:rPr>
          <w:rFonts w:ascii="Arial" w:hAnsi="Arial" w:cs="Arial"/>
          <w:lang w:val="en-US"/>
        </w:rPr>
        <w:t xml:space="preserve">. </w:t>
      </w:r>
      <w:r w:rsidRPr="006967D5">
        <w:rPr>
          <w:rFonts w:ascii="Arial" w:hAnsi="Arial" w:cs="Arial"/>
          <w:b/>
          <w:lang w:val="en-US"/>
        </w:rPr>
        <w:t>The dentinal surface: its influence on dentinal adhesion</w:t>
      </w:r>
      <w:r>
        <w:rPr>
          <w:rFonts w:ascii="Arial" w:hAnsi="Arial" w:cs="Arial"/>
          <w:lang w:val="en-US"/>
        </w:rPr>
        <w:t xml:space="preserve">. </w:t>
      </w:r>
      <w:proofErr w:type="gramStart"/>
      <w:r>
        <w:rPr>
          <w:rFonts w:ascii="Arial" w:hAnsi="Arial" w:cs="Arial"/>
          <w:lang w:val="en-US"/>
        </w:rPr>
        <w:t xml:space="preserve">Part I. </w:t>
      </w:r>
      <w:proofErr w:type="spellStart"/>
      <w:r>
        <w:rPr>
          <w:rFonts w:ascii="Arial" w:hAnsi="Arial" w:cs="Arial"/>
          <w:lang w:val="en-US"/>
        </w:rPr>
        <w:t>Quitessence</w:t>
      </w:r>
      <w:proofErr w:type="spellEnd"/>
      <w:r>
        <w:rPr>
          <w:rFonts w:ascii="Arial" w:hAnsi="Arial" w:cs="Arial"/>
          <w:lang w:val="en-US"/>
        </w:rPr>
        <w:t xml:space="preserve"> </w:t>
      </w:r>
      <w:proofErr w:type="spellStart"/>
      <w:r>
        <w:rPr>
          <w:rFonts w:ascii="Arial" w:hAnsi="Arial" w:cs="Arial"/>
          <w:lang w:val="en-US"/>
        </w:rPr>
        <w:t>Int</w:t>
      </w:r>
      <w:proofErr w:type="spellEnd"/>
      <w:r>
        <w:rPr>
          <w:rFonts w:ascii="Arial" w:hAnsi="Arial" w:cs="Arial"/>
          <w:lang w:val="en-US"/>
        </w:rPr>
        <w:t>, 22(12), 967-977, 1991.</w:t>
      </w:r>
      <w:proofErr w:type="gramEnd"/>
    </w:p>
    <w:p w:rsidR="00C16BFE" w:rsidRDefault="00C16BFE" w:rsidP="00402C7C">
      <w:pPr>
        <w:autoSpaceDE w:val="0"/>
        <w:autoSpaceDN w:val="0"/>
        <w:adjustRightInd w:val="0"/>
        <w:jc w:val="both"/>
        <w:rPr>
          <w:rFonts w:ascii="Arial" w:hAnsi="Arial" w:cs="Arial"/>
          <w:lang w:val="en-US"/>
        </w:rPr>
      </w:pPr>
    </w:p>
    <w:p w:rsidR="00C16BFE" w:rsidRDefault="00C16BFE" w:rsidP="00402C7C">
      <w:pPr>
        <w:autoSpaceDE w:val="0"/>
        <w:autoSpaceDN w:val="0"/>
        <w:adjustRightInd w:val="0"/>
        <w:jc w:val="both"/>
        <w:rPr>
          <w:rFonts w:ascii="Arial" w:hAnsi="Arial" w:cs="Arial"/>
          <w:lang w:val="en-US"/>
        </w:rPr>
      </w:pPr>
    </w:p>
    <w:p w:rsidR="00C16BFE" w:rsidRDefault="00C16BFE" w:rsidP="00402C7C">
      <w:pPr>
        <w:autoSpaceDE w:val="0"/>
        <w:autoSpaceDN w:val="0"/>
        <w:adjustRightInd w:val="0"/>
        <w:jc w:val="both"/>
        <w:rPr>
          <w:rFonts w:ascii="Arial" w:hAnsi="Arial" w:cs="Arial"/>
          <w:lang w:val="en-US"/>
        </w:rPr>
      </w:pPr>
      <w:r>
        <w:rPr>
          <w:rFonts w:ascii="Arial" w:hAnsi="Arial" w:cs="Arial"/>
          <w:lang w:val="en-US"/>
        </w:rPr>
        <w:t xml:space="preserve">ERICKSON RL. </w:t>
      </w:r>
      <w:r w:rsidRPr="006967D5">
        <w:rPr>
          <w:rFonts w:ascii="Arial" w:hAnsi="Arial" w:cs="Arial"/>
          <w:b/>
          <w:lang w:val="en-US"/>
        </w:rPr>
        <w:t xml:space="preserve">Surface interactions </w:t>
      </w:r>
      <w:proofErr w:type="spellStart"/>
      <w:proofErr w:type="gramStart"/>
      <w:r w:rsidRPr="006967D5">
        <w:rPr>
          <w:rFonts w:ascii="Arial" w:hAnsi="Arial" w:cs="Arial"/>
          <w:b/>
          <w:lang w:val="en-US"/>
        </w:rPr>
        <w:t>od</w:t>
      </w:r>
      <w:proofErr w:type="spellEnd"/>
      <w:proofErr w:type="gramEnd"/>
      <w:r w:rsidRPr="006967D5">
        <w:rPr>
          <w:rFonts w:ascii="Arial" w:hAnsi="Arial" w:cs="Arial"/>
          <w:b/>
          <w:lang w:val="en-US"/>
        </w:rPr>
        <w:t xml:space="preserve"> dentin adhesive materials</w:t>
      </w:r>
      <w:r>
        <w:rPr>
          <w:rFonts w:ascii="Arial" w:hAnsi="Arial" w:cs="Arial"/>
          <w:lang w:val="en-US"/>
        </w:rPr>
        <w:t xml:space="preserve">. </w:t>
      </w:r>
      <w:proofErr w:type="spellStart"/>
      <w:proofErr w:type="gramStart"/>
      <w:r>
        <w:rPr>
          <w:rFonts w:ascii="Arial" w:hAnsi="Arial" w:cs="Arial"/>
          <w:lang w:val="en-US"/>
        </w:rPr>
        <w:t>Oper</w:t>
      </w:r>
      <w:proofErr w:type="spellEnd"/>
      <w:r>
        <w:rPr>
          <w:rFonts w:ascii="Arial" w:hAnsi="Arial" w:cs="Arial"/>
          <w:lang w:val="en-US"/>
        </w:rPr>
        <w:t xml:space="preserve"> Dent.</w:t>
      </w:r>
      <w:proofErr w:type="gramEnd"/>
      <w:r>
        <w:rPr>
          <w:rFonts w:ascii="Arial" w:hAnsi="Arial" w:cs="Arial"/>
          <w:lang w:val="en-US"/>
        </w:rPr>
        <w:t xml:space="preserve"> </w:t>
      </w:r>
      <w:proofErr w:type="spellStart"/>
      <w:proofErr w:type="gramStart"/>
      <w:r>
        <w:rPr>
          <w:rFonts w:ascii="Arial" w:hAnsi="Arial" w:cs="Arial"/>
          <w:lang w:val="en-US"/>
        </w:rPr>
        <w:t>Suppl</w:t>
      </w:r>
      <w:proofErr w:type="spellEnd"/>
      <w:r>
        <w:rPr>
          <w:rFonts w:ascii="Arial" w:hAnsi="Arial" w:cs="Arial"/>
          <w:lang w:val="en-US"/>
        </w:rPr>
        <w:t xml:space="preserve"> 5, 81-94, 1992.</w:t>
      </w:r>
      <w:proofErr w:type="gramEnd"/>
    </w:p>
    <w:p w:rsidR="00C16BFE" w:rsidRDefault="00C16BFE" w:rsidP="00260985">
      <w:pPr>
        <w:autoSpaceDE w:val="0"/>
        <w:autoSpaceDN w:val="0"/>
        <w:adjustRightInd w:val="0"/>
        <w:jc w:val="both"/>
        <w:rPr>
          <w:sz w:val="22"/>
          <w:szCs w:val="22"/>
          <w:lang w:val="es-ES"/>
        </w:rPr>
      </w:pPr>
    </w:p>
    <w:p w:rsidR="00C16BFE" w:rsidRPr="00524CDE" w:rsidRDefault="00C16BFE" w:rsidP="003D1EF4">
      <w:pPr>
        <w:autoSpaceDE w:val="0"/>
        <w:autoSpaceDN w:val="0"/>
        <w:adjustRightInd w:val="0"/>
        <w:jc w:val="both"/>
        <w:rPr>
          <w:rFonts w:ascii="Arial" w:hAnsi="Arial" w:cs="Arial"/>
        </w:rPr>
      </w:pPr>
      <w:r w:rsidRPr="003D1EF4">
        <w:rPr>
          <w:rFonts w:ascii="Arial" w:hAnsi="Arial" w:cs="Arial"/>
          <w:lang w:val="es-ES"/>
        </w:rPr>
        <w:t>FUSAYAMA</w:t>
      </w:r>
      <w:proofErr w:type="gramStart"/>
      <w:r w:rsidRPr="003D1EF4">
        <w:rPr>
          <w:rFonts w:ascii="Arial" w:hAnsi="Arial" w:cs="Arial"/>
          <w:lang w:val="es-ES"/>
        </w:rPr>
        <w:t>,T</w:t>
      </w:r>
      <w:proofErr w:type="gramEnd"/>
      <w:r w:rsidRPr="003D1EF4">
        <w:rPr>
          <w:rFonts w:ascii="Arial" w:hAnsi="Arial" w:cs="Arial"/>
          <w:lang w:val="es-ES"/>
        </w:rPr>
        <w:t xml:space="preserve">. et al.  </w:t>
      </w:r>
      <w:r w:rsidR="006967D5" w:rsidRPr="006967D5">
        <w:rPr>
          <w:rFonts w:ascii="Arial" w:hAnsi="Arial" w:cs="Arial"/>
          <w:b/>
          <w:lang w:val="en-US"/>
        </w:rPr>
        <w:t>A</w:t>
      </w:r>
      <w:r w:rsidRPr="006967D5">
        <w:rPr>
          <w:rFonts w:ascii="Arial" w:hAnsi="Arial" w:cs="Arial"/>
          <w:b/>
          <w:lang w:val="en-US"/>
        </w:rPr>
        <w:t xml:space="preserve">dhesion of </w:t>
      </w:r>
      <w:proofErr w:type="gramStart"/>
      <w:r w:rsidRPr="006967D5">
        <w:rPr>
          <w:rFonts w:ascii="Arial" w:hAnsi="Arial" w:cs="Arial"/>
          <w:b/>
          <w:lang w:val="en-US"/>
        </w:rPr>
        <w:t>a</w:t>
      </w:r>
      <w:proofErr w:type="gramEnd"/>
      <w:r w:rsidRPr="006967D5">
        <w:rPr>
          <w:rFonts w:ascii="Arial" w:hAnsi="Arial" w:cs="Arial"/>
          <w:b/>
          <w:lang w:val="en-US"/>
        </w:rPr>
        <w:t xml:space="preserve"> adhesive restorative resin</w:t>
      </w:r>
      <w:r w:rsidRPr="003D1EF4">
        <w:rPr>
          <w:rFonts w:ascii="Arial" w:hAnsi="Arial" w:cs="Arial"/>
          <w:lang w:val="en-US"/>
        </w:rPr>
        <w:t xml:space="preserve">. </w:t>
      </w:r>
      <w:r w:rsidRPr="00524CDE">
        <w:rPr>
          <w:rFonts w:ascii="Arial" w:hAnsi="Arial" w:cs="Arial"/>
        </w:rPr>
        <w:t xml:space="preserve">J. </w:t>
      </w:r>
      <w:proofErr w:type="spellStart"/>
      <w:proofErr w:type="gramStart"/>
      <w:r w:rsidRPr="00524CDE">
        <w:rPr>
          <w:rFonts w:ascii="Arial" w:hAnsi="Arial" w:cs="Arial"/>
        </w:rPr>
        <w:t>Dent</w:t>
      </w:r>
      <w:proofErr w:type="spellEnd"/>
      <w:r w:rsidRPr="00524CDE">
        <w:rPr>
          <w:rFonts w:ascii="Arial" w:hAnsi="Arial" w:cs="Arial"/>
        </w:rPr>
        <w:t>.</w:t>
      </w:r>
      <w:proofErr w:type="gramEnd"/>
      <w:r w:rsidRPr="00524CDE">
        <w:rPr>
          <w:rFonts w:ascii="Arial" w:hAnsi="Arial" w:cs="Arial"/>
        </w:rPr>
        <w:t>Res., v.58, p.1364-70, 1979</w:t>
      </w:r>
    </w:p>
    <w:p w:rsidR="00C16BFE" w:rsidRDefault="00C16BFE" w:rsidP="00402C7C">
      <w:pPr>
        <w:autoSpaceDE w:val="0"/>
        <w:autoSpaceDN w:val="0"/>
        <w:adjustRightInd w:val="0"/>
        <w:jc w:val="both"/>
        <w:rPr>
          <w:rFonts w:ascii="Arial" w:hAnsi="Arial" w:cs="Arial"/>
        </w:rPr>
      </w:pPr>
    </w:p>
    <w:p w:rsidR="00C16BFE" w:rsidRDefault="00C16BFE" w:rsidP="00402C7C">
      <w:pPr>
        <w:autoSpaceDE w:val="0"/>
        <w:autoSpaceDN w:val="0"/>
        <w:adjustRightInd w:val="0"/>
        <w:jc w:val="both"/>
        <w:rPr>
          <w:rFonts w:ascii="Arial" w:hAnsi="Arial" w:cs="Arial"/>
        </w:rPr>
      </w:pPr>
    </w:p>
    <w:p w:rsidR="00C16BFE" w:rsidRPr="00524CDE" w:rsidRDefault="00C16BFE" w:rsidP="00402C7C">
      <w:pPr>
        <w:autoSpaceDE w:val="0"/>
        <w:autoSpaceDN w:val="0"/>
        <w:adjustRightInd w:val="0"/>
        <w:jc w:val="both"/>
        <w:rPr>
          <w:rFonts w:ascii="Arial" w:hAnsi="Arial" w:cs="Arial"/>
        </w:rPr>
      </w:pPr>
      <w:r w:rsidRPr="00D36B53">
        <w:rPr>
          <w:rFonts w:ascii="Arial" w:hAnsi="Arial" w:cs="Arial"/>
        </w:rPr>
        <w:t>GARCIA RN,</w:t>
      </w:r>
      <w:r w:rsidR="006967D5">
        <w:rPr>
          <w:rFonts w:ascii="Arial" w:hAnsi="Arial" w:cs="Arial"/>
        </w:rPr>
        <w:t xml:space="preserve"> et</w:t>
      </w:r>
      <w:r w:rsidRPr="00D36B53">
        <w:rPr>
          <w:rFonts w:ascii="Arial" w:hAnsi="Arial" w:cs="Arial"/>
        </w:rPr>
        <w:t>.</w:t>
      </w:r>
      <w:r w:rsidR="006967D5">
        <w:rPr>
          <w:rFonts w:ascii="Arial" w:hAnsi="Arial" w:cs="Arial"/>
        </w:rPr>
        <w:t xml:space="preserve"> al.</w:t>
      </w:r>
      <w:r w:rsidRPr="00D36B53">
        <w:rPr>
          <w:rFonts w:ascii="Arial" w:hAnsi="Arial" w:cs="Arial"/>
        </w:rPr>
        <w:t xml:space="preserve"> </w:t>
      </w:r>
      <w:r w:rsidRPr="006967D5">
        <w:rPr>
          <w:rFonts w:ascii="Arial" w:hAnsi="Arial" w:cs="Arial"/>
          <w:b/>
        </w:rPr>
        <w:t xml:space="preserve">Avaliação da resistência de união de sistemas adesivos </w:t>
      </w:r>
      <w:proofErr w:type="spellStart"/>
      <w:r w:rsidRPr="006967D5">
        <w:rPr>
          <w:rFonts w:ascii="Arial" w:hAnsi="Arial" w:cs="Arial"/>
          <w:b/>
        </w:rPr>
        <w:t>autocondicionantes</w:t>
      </w:r>
      <w:proofErr w:type="spellEnd"/>
      <w:r w:rsidRPr="006967D5">
        <w:rPr>
          <w:rFonts w:ascii="Arial" w:hAnsi="Arial" w:cs="Arial"/>
          <w:b/>
        </w:rPr>
        <w:t xml:space="preserve"> em esmalte hígido e desgastado</w:t>
      </w:r>
      <w:r w:rsidRPr="00D36B53">
        <w:rPr>
          <w:rFonts w:ascii="Arial" w:hAnsi="Arial" w:cs="Arial"/>
        </w:rPr>
        <w:t xml:space="preserve">. </w:t>
      </w:r>
      <w:r w:rsidRPr="00524CDE">
        <w:rPr>
          <w:rFonts w:ascii="Arial" w:hAnsi="Arial" w:cs="Arial"/>
        </w:rPr>
        <w:t xml:space="preserve">RSBO </w:t>
      </w:r>
      <w:proofErr w:type="gramStart"/>
      <w:r w:rsidRPr="00524CDE">
        <w:rPr>
          <w:rFonts w:ascii="Arial" w:hAnsi="Arial" w:cs="Arial"/>
        </w:rPr>
        <w:t>4(2),</w:t>
      </w:r>
      <w:proofErr w:type="gramEnd"/>
      <w:r w:rsidRPr="00524CDE">
        <w:rPr>
          <w:rFonts w:ascii="Arial" w:hAnsi="Arial" w:cs="Arial"/>
        </w:rPr>
        <w:t>20-28, 2007.</w:t>
      </w:r>
    </w:p>
    <w:p w:rsidR="00C16BFE" w:rsidRPr="00524CDE" w:rsidRDefault="00C16BFE" w:rsidP="00402C7C">
      <w:pPr>
        <w:autoSpaceDE w:val="0"/>
        <w:autoSpaceDN w:val="0"/>
        <w:adjustRightInd w:val="0"/>
        <w:jc w:val="both"/>
        <w:rPr>
          <w:rFonts w:ascii="Arial" w:hAnsi="Arial" w:cs="Arial"/>
        </w:rPr>
      </w:pPr>
    </w:p>
    <w:p w:rsidR="00C16BFE" w:rsidRDefault="00C16BFE" w:rsidP="00402C7C">
      <w:pPr>
        <w:autoSpaceDE w:val="0"/>
        <w:autoSpaceDN w:val="0"/>
        <w:adjustRightInd w:val="0"/>
        <w:jc w:val="both"/>
        <w:rPr>
          <w:rFonts w:ascii="Arial" w:hAnsi="Arial" w:cs="Arial"/>
          <w:lang w:eastAsia="en-US"/>
        </w:rPr>
      </w:pPr>
      <w:r w:rsidRPr="00260985">
        <w:rPr>
          <w:rFonts w:ascii="Arial" w:hAnsi="Arial" w:cs="Arial"/>
          <w:lang w:eastAsia="en-US"/>
        </w:rPr>
        <w:t xml:space="preserve">GÓES, </w:t>
      </w:r>
      <w:proofErr w:type="spellStart"/>
      <w:r w:rsidRPr="00260985">
        <w:rPr>
          <w:rFonts w:ascii="Arial" w:hAnsi="Arial" w:cs="Arial"/>
          <w:lang w:eastAsia="en-US"/>
        </w:rPr>
        <w:t>M.F.</w:t>
      </w:r>
      <w:proofErr w:type="spellEnd"/>
      <w:r w:rsidRPr="00260985">
        <w:rPr>
          <w:rFonts w:ascii="Arial" w:hAnsi="Arial" w:cs="Arial"/>
          <w:lang w:eastAsia="en-US"/>
        </w:rPr>
        <w:t xml:space="preserve">; CONCEIÇÃO, </w:t>
      </w:r>
      <w:proofErr w:type="spellStart"/>
      <w:r w:rsidRPr="00260985">
        <w:rPr>
          <w:rFonts w:ascii="Arial" w:hAnsi="Arial" w:cs="Arial"/>
          <w:lang w:eastAsia="en-US"/>
        </w:rPr>
        <w:t>E.N.</w:t>
      </w:r>
      <w:proofErr w:type="spellEnd"/>
      <w:r w:rsidRPr="00260985">
        <w:rPr>
          <w:rFonts w:ascii="Arial" w:hAnsi="Arial" w:cs="Arial"/>
          <w:lang w:eastAsia="en-US"/>
        </w:rPr>
        <w:t xml:space="preserve"> </w:t>
      </w:r>
      <w:r w:rsidRPr="006967D5">
        <w:rPr>
          <w:rFonts w:ascii="Arial" w:hAnsi="Arial" w:cs="Arial"/>
          <w:b/>
          <w:lang w:eastAsia="en-US"/>
        </w:rPr>
        <w:t xml:space="preserve">Materiais e técnicas para o </w:t>
      </w:r>
      <w:proofErr w:type="spellStart"/>
      <w:r w:rsidRPr="006967D5">
        <w:rPr>
          <w:rFonts w:ascii="Arial" w:hAnsi="Arial" w:cs="Arial"/>
          <w:b/>
          <w:lang w:eastAsia="en-US"/>
        </w:rPr>
        <w:t>selamento</w:t>
      </w:r>
      <w:proofErr w:type="spellEnd"/>
      <w:r w:rsidRPr="006967D5">
        <w:rPr>
          <w:rFonts w:ascii="Arial" w:hAnsi="Arial" w:cs="Arial"/>
          <w:b/>
          <w:lang w:eastAsia="en-US"/>
        </w:rPr>
        <w:t xml:space="preserve"> da dentina e a cimentação de restaurações indiretas</w:t>
      </w:r>
      <w:r w:rsidRPr="00260985">
        <w:rPr>
          <w:rFonts w:ascii="Arial" w:hAnsi="Arial" w:cs="Arial"/>
          <w:lang w:eastAsia="en-US"/>
        </w:rPr>
        <w:t xml:space="preserve"> In:</w:t>
      </w:r>
      <w:r>
        <w:rPr>
          <w:rFonts w:ascii="Arial" w:hAnsi="Arial" w:cs="Arial"/>
          <w:lang w:eastAsia="en-US"/>
        </w:rPr>
        <w:t xml:space="preserve"> </w:t>
      </w:r>
      <w:r w:rsidRPr="00260985">
        <w:rPr>
          <w:rFonts w:ascii="Arial" w:hAnsi="Arial" w:cs="Arial"/>
          <w:lang w:eastAsia="en-US"/>
        </w:rPr>
        <w:t xml:space="preserve">CONCEIÇÃO, </w:t>
      </w:r>
      <w:proofErr w:type="spellStart"/>
      <w:r w:rsidRPr="00260985">
        <w:rPr>
          <w:rFonts w:ascii="Arial" w:hAnsi="Arial" w:cs="Arial"/>
          <w:lang w:eastAsia="en-US"/>
        </w:rPr>
        <w:t>E.N.</w:t>
      </w:r>
      <w:proofErr w:type="spellEnd"/>
      <w:r w:rsidRPr="00260985">
        <w:rPr>
          <w:rFonts w:ascii="Arial" w:hAnsi="Arial" w:cs="Arial"/>
          <w:lang w:eastAsia="en-US"/>
        </w:rPr>
        <w:t xml:space="preserve"> </w:t>
      </w:r>
      <w:r w:rsidRPr="006967D5">
        <w:rPr>
          <w:rFonts w:ascii="Arial" w:hAnsi="Arial" w:cs="Arial"/>
          <w:b/>
          <w:lang w:eastAsia="en-US"/>
        </w:rPr>
        <w:t>Restaurações</w:t>
      </w:r>
      <w:r w:rsidRPr="00260985">
        <w:rPr>
          <w:rFonts w:ascii="Arial" w:hAnsi="Arial" w:cs="Arial"/>
          <w:lang w:eastAsia="en-US"/>
        </w:rPr>
        <w:t xml:space="preserve"> </w:t>
      </w:r>
      <w:r w:rsidRPr="006967D5">
        <w:rPr>
          <w:rFonts w:ascii="Arial" w:hAnsi="Arial" w:cs="Arial"/>
          <w:b/>
          <w:lang w:eastAsia="en-US"/>
        </w:rPr>
        <w:t>Estéticas: compósitos, cerâmicas e implantes.</w:t>
      </w:r>
      <w:r w:rsidRPr="00260985">
        <w:rPr>
          <w:rFonts w:ascii="Arial" w:hAnsi="Arial" w:cs="Arial"/>
          <w:lang w:eastAsia="en-US"/>
        </w:rPr>
        <w:t xml:space="preserve"> Porto Alegre: </w:t>
      </w:r>
      <w:proofErr w:type="spellStart"/>
      <w:r w:rsidRPr="00260985">
        <w:rPr>
          <w:rFonts w:ascii="Arial" w:hAnsi="Arial" w:cs="Arial"/>
          <w:lang w:eastAsia="en-US"/>
        </w:rPr>
        <w:t>Artmed</w:t>
      </w:r>
      <w:proofErr w:type="spellEnd"/>
      <w:r w:rsidRPr="00260985">
        <w:rPr>
          <w:rFonts w:ascii="Arial" w:hAnsi="Arial" w:cs="Arial"/>
          <w:lang w:eastAsia="en-US"/>
        </w:rPr>
        <w:t xml:space="preserve"> 2005. 308 p.</w:t>
      </w:r>
    </w:p>
    <w:p w:rsidR="00C16BFE" w:rsidRDefault="00C16BFE" w:rsidP="00402C7C">
      <w:pPr>
        <w:pStyle w:val="PargrafodaLista"/>
        <w:spacing w:line="360" w:lineRule="auto"/>
        <w:ind w:left="360"/>
        <w:jc w:val="both"/>
        <w:rPr>
          <w:rFonts w:ascii="Arial" w:hAnsi="Arial" w:cs="Arial"/>
        </w:rPr>
      </w:pPr>
    </w:p>
    <w:p w:rsidR="00C16BFE" w:rsidRDefault="00C16BFE" w:rsidP="00402C7C">
      <w:pPr>
        <w:autoSpaceDE w:val="0"/>
        <w:autoSpaceDN w:val="0"/>
        <w:adjustRightInd w:val="0"/>
        <w:jc w:val="both"/>
        <w:rPr>
          <w:rFonts w:ascii="Arial" w:hAnsi="Arial" w:cs="Arial"/>
        </w:rPr>
      </w:pPr>
    </w:p>
    <w:p w:rsidR="00C16BFE" w:rsidRPr="00524CDE" w:rsidRDefault="00C16BFE" w:rsidP="00402C7C">
      <w:pPr>
        <w:autoSpaceDE w:val="0"/>
        <w:autoSpaceDN w:val="0"/>
        <w:adjustRightInd w:val="0"/>
        <w:jc w:val="both"/>
        <w:rPr>
          <w:rFonts w:ascii="Arial" w:hAnsi="Arial" w:cs="Arial"/>
          <w:lang w:val="en-US"/>
        </w:rPr>
      </w:pPr>
      <w:r w:rsidRPr="00D36B53">
        <w:rPr>
          <w:rFonts w:ascii="Arial" w:hAnsi="Arial" w:cs="Arial"/>
        </w:rPr>
        <w:t>GONÇALVES J,</w:t>
      </w:r>
      <w:r w:rsidR="006967D5">
        <w:rPr>
          <w:rFonts w:ascii="Arial" w:hAnsi="Arial" w:cs="Arial"/>
        </w:rPr>
        <w:t xml:space="preserve"> et. al. </w:t>
      </w:r>
      <w:r w:rsidRPr="006967D5">
        <w:rPr>
          <w:rFonts w:ascii="Arial" w:hAnsi="Arial" w:cs="Arial"/>
          <w:b/>
        </w:rPr>
        <w:t>Estágio atual e perspectivas dos sistemas de união</w:t>
      </w:r>
      <w:r w:rsidRPr="00D36B53">
        <w:rPr>
          <w:rFonts w:ascii="Arial" w:hAnsi="Arial" w:cs="Arial"/>
        </w:rPr>
        <w:t xml:space="preserve">. </w:t>
      </w:r>
      <w:proofErr w:type="spellStart"/>
      <w:r w:rsidRPr="00524CDE">
        <w:rPr>
          <w:rFonts w:ascii="Arial" w:hAnsi="Arial" w:cs="Arial"/>
          <w:lang w:val="en-US"/>
        </w:rPr>
        <w:t>Revista</w:t>
      </w:r>
      <w:proofErr w:type="spellEnd"/>
      <w:r w:rsidRPr="00524CDE">
        <w:rPr>
          <w:rFonts w:ascii="Arial" w:hAnsi="Arial" w:cs="Arial"/>
          <w:lang w:val="en-US"/>
        </w:rPr>
        <w:t xml:space="preserve"> </w:t>
      </w:r>
      <w:proofErr w:type="spellStart"/>
      <w:r w:rsidRPr="00524CDE">
        <w:rPr>
          <w:rFonts w:ascii="Arial" w:hAnsi="Arial" w:cs="Arial"/>
          <w:lang w:val="en-US"/>
        </w:rPr>
        <w:t>Odonto</w:t>
      </w:r>
      <w:proofErr w:type="spellEnd"/>
      <w:r w:rsidRPr="00524CDE">
        <w:rPr>
          <w:rFonts w:ascii="Arial" w:hAnsi="Arial" w:cs="Arial"/>
          <w:lang w:val="en-US"/>
        </w:rPr>
        <w:t>, 16 (31):77-84. 2008.</w:t>
      </w:r>
    </w:p>
    <w:p w:rsidR="00C16BFE" w:rsidRDefault="00C16BFE" w:rsidP="00FA1139">
      <w:pPr>
        <w:autoSpaceDE w:val="0"/>
        <w:autoSpaceDN w:val="0"/>
        <w:adjustRightInd w:val="0"/>
        <w:jc w:val="both"/>
        <w:rPr>
          <w:rFonts w:ascii="Arial" w:hAnsi="Arial" w:cs="Arial"/>
          <w:lang w:val="en-US"/>
        </w:rPr>
      </w:pPr>
    </w:p>
    <w:p w:rsidR="00C16BFE" w:rsidRPr="00524CDE" w:rsidRDefault="00C16BFE" w:rsidP="003D1EF4">
      <w:pPr>
        <w:autoSpaceDE w:val="0"/>
        <w:autoSpaceDN w:val="0"/>
        <w:adjustRightInd w:val="0"/>
        <w:rPr>
          <w:rFonts w:ascii="Arial" w:hAnsi="Arial" w:cs="Arial"/>
          <w:lang w:val="en-US" w:eastAsia="en-US"/>
        </w:rPr>
      </w:pPr>
      <w:r w:rsidRPr="00524CDE">
        <w:rPr>
          <w:rFonts w:ascii="Arial" w:hAnsi="Arial" w:cs="Arial"/>
          <w:lang w:val="en-US" w:eastAsia="en-US"/>
        </w:rPr>
        <w:t xml:space="preserve">GORDAN V </w:t>
      </w:r>
      <w:r w:rsidRPr="00524CDE">
        <w:rPr>
          <w:rFonts w:ascii="Arial" w:hAnsi="Arial" w:cs="Arial"/>
          <w:i/>
          <w:iCs/>
          <w:lang w:val="en-US" w:eastAsia="en-US"/>
        </w:rPr>
        <w:t xml:space="preserve">et al. </w:t>
      </w:r>
      <w:r w:rsidRPr="006967D5">
        <w:rPr>
          <w:rFonts w:ascii="Arial" w:hAnsi="Arial" w:cs="Arial"/>
          <w:b/>
          <w:lang w:val="en-US" w:eastAsia="en-US"/>
        </w:rPr>
        <w:t>Evaluation of adhesive systems using acidic primers</w:t>
      </w:r>
      <w:r w:rsidRPr="00524CDE">
        <w:rPr>
          <w:rFonts w:ascii="Arial" w:hAnsi="Arial" w:cs="Arial"/>
          <w:lang w:val="en-US" w:eastAsia="en-US"/>
        </w:rPr>
        <w:t>. Am J Dent 1997, San Antonio; 10 (5): 219-23.</w:t>
      </w:r>
    </w:p>
    <w:p w:rsidR="00C16BFE" w:rsidRDefault="00C16BFE" w:rsidP="00FA1139">
      <w:pPr>
        <w:autoSpaceDE w:val="0"/>
        <w:autoSpaceDN w:val="0"/>
        <w:adjustRightInd w:val="0"/>
        <w:jc w:val="both"/>
        <w:rPr>
          <w:rFonts w:ascii="Arial" w:hAnsi="Arial" w:cs="Arial"/>
          <w:lang w:val="en-US"/>
        </w:rPr>
      </w:pPr>
    </w:p>
    <w:p w:rsidR="00C16BFE" w:rsidRDefault="00C16BFE" w:rsidP="00FA1139">
      <w:pPr>
        <w:autoSpaceDE w:val="0"/>
        <w:autoSpaceDN w:val="0"/>
        <w:adjustRightInd w:val="0"/>
        <w:jc w:val="both"/>
        <w:rPr>
          <w:rFonts w:ascii="Arial" w:hAnsi="Arial" w:cs="Arial"/>
          <w:lang w:val="en-US"/>
        </w:rPr>
      </w:pPr>
    </w:p>
    <w:p w:rsidR="00C16BFE" w:rsidRDefault="00C16BFE" w:rsidP="00FA1139">
      <w:pPr>
        <w:autoSpaceDE w:val="0"/>
        <w:autoSpaceDN w:val="0"/>
        <w:adjustRightInd w:val="0"/>
        <w:jc w:val="both"/>
        <w:rPr>
          <w:rFonts w:ascii="Arial" w:hAnsi="Arial" w:cs="Arial"/>
          <w:lang w:val="en-US"/>
        </w:rPr>
      </w:pPr>
      <w:r w:rsidRPr="00C62E52">
        <w:rPr>
          <w:rFonts w:ascii="Arial" w:hAnsi="Arial" w:cs="Arial"/>
          <w:lang w:val="en-US"/>
        </w:rPr>
        <w:t>GWINNETT AJ.</w:t>
      </w:r>
      <w:r>
        <w:rPr>
          <w:rFonts w:ascii="Arial" w:hAnsi="Arial" w:cs="Arial"/>
          <w:lang w:val="en-US"/>
        </w:rPr>
        <w:t xml:space="preserve"> </w:t>
      </w:r>
      <w:proofErr w:type="gramStart"/>
      <w:r w:rsidRPr="006967D5">
        <w:rPr>
          <w:rFonts w:ascii="Arial" w:hAnsi="Arial" w:cs="Arial"/>
          <w:b/>
          <w:lang w:val="en-US"/>
        </w:rPr>
        <w:t>Dentin bond strength after air drying and rewetting.</w:t>
      </w:r>
      <w:proofErr w:type="gramEnd"/>
      <w:r>
        <w:rPr>
          <w:rFonts w:ascii="Arial" w:hAnsi="Arial" w:cs="Arial"/>
          <w:lang w:val="en-US"/>
        </w:rPr>
        <w:t xml:space="preserve"> </w:t>
      </w:r>
      <w:proofErr w:type="gramStart"/>
      <w:r>
        <w:rPr>
          <w:rFonts w:ascii="Arial" w:hAnsi="Arial" w:cs="Arial"/>
          <w:lang w:val="en-US"/>
        </w:rPr>
        <w:t>Am</w:t>
      </w:r>
      <w:proofErr w:type="gramEnd"/>
      <w:r>
        <w:rPr>
          <w:rFonts w:ascii="Arial" w:hAnsi="Arial" w:cs="Arial"/>
          <w:lang w:val="en-US"/>
        </w:rPr>
        <w:t xml:space="preserve"> J Dent, 7(3), 144-148, 1994.</w:t>
      </w:r>
    </w:p>
    <w:p w:rsidR="00C16BFE" w:rsidRDefault="00C16BFE" w:rsidP="00402C7C">
      <w:pPr>
        <w:autoSpaceDE w:val="0"/>
        <w:autoSpaceDN w:val="0"/>
        <w:adjustRightInd w:val="0"/>
        <w:jc w:val="both"/>
        <w:rPr>
          <w:rFonts w:ascii="Arial" w:hAnsi="Arial" w:cs="Arial"/>
          <w:lang w:val="en-US"/>
        </w:rPr>
      </w:pPr>
    </w:p>
    <w:p w:rsidR="00C16BFE" w:rsidRDefault="00C16BFE" w:rsidP="00402C7C">
      <w:pPr>
        <w:autoSpaceDE w:val="0"/>
        <w:autoSpaceDN w:val="0"/>
        <w:adjustRightInd w:val="0"/>
        <w:jc w:val="both"/>
        <w:rPr>
          <w:rFonts w:ascii="Arial" w:hAnsi="Arial" w:cs="Arial"/>
          <w:lang w:val="en-US"/>
        </w:rPr>
      </w:pPr>
      <w:r w:rsidRPr="00C62E52">
        <w:rPr>
          <w:rFonts w:ascii="Arial" w:hAnsi="Arial" w:cs="Arial"/>
          <w:lang w:val="en-US"/>
        </w:rPr>
        <w:t xml:space="preserve">GWINNETT AJ. </w:t>
      </w:r>
      <w:r w:rsidRPr="0073732D">
        <w:rPr>
          <w:rFonts w:ascii="Arial" w:hAnsi="Arial" w:cs="Arial"/>
          <w:b/>
          <w:lang w:val="en-US"/>
        </w:rPr>
        <w:t>Smear layer: morphological considerations</w:t>
      </w:r>
      <w:r>
        <w:rPr>
          <w:rFonts w:ascii="Arial" w:hAnsi="Arial" w:cs="Arial"/>
          <w:lang w:val="en-US"/>
        </w:rPr>
        <w:t xml:space="preserve">. </w:t>
      </w:r>
      <w:proofErr w:type="spellStart"/>
      <w:proofErr w:type="gramStart"/>
      <w:r>
        <w:rPr>
          <w:rFonts w:ascii="Arial" w:hAnsi="Arial" w:cs="Arial"/>
          <w:lang w:val="en-US"/>
        </w:rPr>
        <w:t>Oper</w:t>
      </w:r>
      <w:proofErr w:type="spellEnd"/>
      <w:r>
        <w:rPr>
          <w:rFonts w:ascii="Arial" w:hAnsi="Arial" w:cs="Arial"/>
          <w:lang w:val="en-US"/>
        </w:rPr>
        <w:t xml:space="preserve"> Dent </w:t>
      </w:r>
      <w:proofErr w:type="spellStart"/>
      <w:r>
        <w:rPr>
          <w:rFonts w:ascii="Arial" w:hAnsi="Arial" w:cs="Arial"/>
          <w:lang w:val="en-US"/>
        </w:rPr>
        <w:t>Suppl</w:t>
      </w:r>
      <w:proofErr w:type="spellEnd"/>
      <w:r>
        <w:rPr>
          <w:rFonts w:ascii="Arial" w:hAnsi="Arial" w:cs="Arial"/>
          <w:lang w:val="en-US"/>
        </w:rPr>
        <w:t>, 3, 2-12, 1984.</w:t>
      </w:r>
      <w:proofErr w:type="gramEnd"/>
    </w:p>
    <w:p w:rsidR="00C16BFE" w:rsidRDefault="00C16BFE" w:rsidP="00402C7C">
      <w:pPr>
        <w:autoSpaceDE w:val="0"/>
        <w:autoSpaceDN w:val="0"/>
        <w:adjustRightInd w:val="0"/>
        <w:jc w:val="both"/>
        <w:rPr>
          <w:rFonts w:ascii="Arial" w:hAnsi="Arial" w:cs="Arial"/>
          <w:lang w:val="en-US"/>
        </w:rPr>
      </w:pPr>
    </w:p>
    <w:p w:rsidR="00C16BFE" w:rsidRDefault="00C16BFE" w:rsidP="00402C7C">
      <w:pPr>
        <w:autoSpaceDE w:val="0"/>
        <w:autoSpaceDN w:val="0"/>
        <w:adjustRightInd w:val="0"/>
        <w:jc w:val="both"/>
        <w:rPr>
          <w:rFonts w:ascii="Arial" w:hAnsi="Arial" w:cs="Arial"/>
          <w:lang w:val="en-US"/>
        </w:rPr>
      </w:pPr>
    </w:p>
    <w:p w:rsidR="00C16BFE" w:rsidRPr="00D860BB" w:rsidRDefault="00C16BFE" w:rsidP="00402C7C">
      <w:pPr>
        <w:autoSpaceDE w:val="0"/>
        <w:autoSpaceDN w:val="0"/>
        <w:adjustRightInd w:val="0"/>
        <w:jc w:val="both"/>
        <w:rPr>
          <w:rFonts w:ascii="Arial" w:hAnsi="Arial" w:cs="Arial"/>
          <w:lang w:val="en-US"/>
        </w:rPr>
      </w:pPr>
      <w:r w:rsidRPr="003D1EF4">
        <w:rPr>
          <w:rFonts w:ascii="Arial" w:hAnsi="Arial" w:cs="Arial"/>
          <w:lang w:val="en-US"/>
        </w:rPr>
        <w:t>GWINNETT</w:t>
      </w:r>
      <w:proofErr w:type="gramStart"/>
      <w:r w:rsidRPr="003D1EF4">
        <w:rPr>
          <w:rFonts w:ascii="Arial" w:hAnsi="Arial" w:cs="Arial"/>
          <w:lang w:val="en-US"/>
        </w:rPr>
        <w:t>,A</w:t>
      </w:r>
      <w:proofErr w:type="gramEnd"/>
      <w:r w:rsidRPr="003D1EF4">
        <w:rPr>
          <w:rFonts w:ascii="Arial" w:hAnsi="Arial" w:cs="Arial"/>
          <w:lang w:val="en-US"/>
        </w:rPr>
        <w:t xml:space="preserve"> .</w:t>
      </w:r>
      <w:r>
        <w:rPr>
          <w:rFonts w:ascii="Arial" w:hAnsi="Arial" w:cs="Arial"/>
          <w:lang w:val="en-US"/>
        </w:rPr>
        <w:t xml:space="preserve"> </w:t>
      </w:r>
      <w:proofErr w:type="gramStart"/>
      <w:r w:rsidRPr="0073732D">
        <w:rPr>
          <w:rFonts w:ascii="Arial" w:hAnsi="Arial" w:cs="Arial"/>
          <w:b/>
          <w:lang w:val="en-US"/>
        </w:rPr>
        <w:t>A study of enamel adhesives.</w:t>
      </w:r>
      <w:proofErr w:type="gramEnd"/>
      <w:r w:rsidRPr="0073732D">
        <w:rPr>
          <w:rFonts w:ascii="Arial" w:hAnsi="Arial" w:cs="Arial"/>
          <w:b/>
          <w:lang w:val="en-US"/>
        </w:rPr>
        <w:t xml:space="preserve"> </w:t>
      </w:r>
      <w:proofErr w:type="gramStart"/>
      <w:r w:rsidRPr="0073732D">
        <w:rPr>
          <w:rFonts w:ascii="Arial" w:hAnsi="Arial" w:cs="Arial"/>
          <w:b/>
          <w:lang w:val="en-US"/>
        </w:rPr>
        <w:t>The physical relationship between enamel and adhesive</w:t>
      </w:r>
      <w:r w:rsidRPr="003D1EF4">
        <w:rPr>
          <w:rFonts w:ascii="Arial" w:hAnsi="Arial" w:cs="Arial"/>
          <w:lang w:val="en-US"/>
        </w:rPr>
        <w:t>.</w:t>
      </w:r>
      <w:proofErr w:type="gramEnd"/>
      <w:r w:rsidRPr="003D1EF4">
        <w:rPr>
          <w:rFonts w:ascii="Arial" w:hAnsi="Arial" w:cs="Arial"/>
          <w:lang w:val="en-US"/>
        </w:rPr>
        <w:t xml:space="preserve"> </w:t>
      </w:r>
      <w:proofErr w:type="gramStart"/>
      <w:r w:rsidRPr="00D860BB">
        <w:rPr>
          <w:rFonts w:ascii="Arial" w:hAnsi="Arial" w:cs="Arial"/>
          <w:lang w:val="en-US"/>
        </w:rPr>
        <w:t>Arc.</w:t>
      </w:r>
      <w:proofErr w:type="gramEnd"/>
      <w:r w:rsidRPr="00D860BB">
        <w:rPr>
          <w:rFonts w:ascii="Arial" w:hAnsi="Arial" w:cs="Arial"/>
          <w:lang w:val="en-US"/>
        </w:rPr>
        <w:t xml:space="preserve"> Oral Bio, v.23</w:t>
      </w:r>
      <w:proofErr w:type="gramStart"/>
      <w:r w:rsidRPr="00D860BB">
        <w:rPr>
          <w:rFonts w:ascii="Arial" w:hAnsi="Arial" w:cs="Arial"/>
          <w:lang w:val="en-US"/>
        </w:rPr>
        <w:t>,p</w:t>
      </w:r>
      <w:proofErr w:type="gramEnd"/>
      <w:r w:rsidRPr="00D860BB">
        <w:rPr>
          <w:rFonts w:ascii="Arial" w:hAnsi="Arial" w:cs="Arial"/>
          <w:lang w:val="en-US"/>
        </w:rPr>
        <w:t>. 1615-19, 1992..</w:t>
      </w:r>
    </w:p>
    <w:p w:rsidR="00C16BFE" w:rsidRPr="00D860BB" w:rsidRDefault="00C16BFE" w:rsidP="00402C7C">
      <w:pPr>
        <w:autoSpaceDE w:val="0"/>
        <w:autoSpaceDN w:val="0"/>
        <w:adjustRightInd w:val="0"/>
        <w:jc w:val="both"/>
        <w:rPr>
          <w:rFonts w:ascii="Arial" w:hAnsi="Arial" w:cs="Arial"/>
          <w:lang w:val="en-US"/>
        </w:rPr>
      </w:pPr>
    </w:p>
    <w:p w:rsidR="00C16BFE" w:rsidRDefault="00C16BFE" w:rsidP="00402C7C">
      <w:pPr>
        <w:autoSpaceDE w:val="0"/>
        <w:autoSpaceDN w:val="0"/>
        <w:adjustRightInd w:val="0"/>
        <w:jc w:val="both"/>
        <w:rPr>
          <w:rFonts w:ascii="Arial" w:hAnsi="Arial" w:cs="Arial"/>
          <w:lang w:val="en-US"/>
        </w:rPr>
      </w:pPr>
      <w:r w:rsidRPr="0073732D">
        <w:rPr>
          <w:rFonts w:ascii="Arial" w:hAnsi="Arial" w:cs="Arial"/>
          <w:lang w:val="en-US"/>
        </w:rPr>
        <w:lastRenderedPageBreak/>
        <w:t xml:space="preserve">HARA AT, </w:t>
      </w:r>
      <w:proofErr w:type="gramStart"/>
      <w:r w:rsidR="0073732D" w:rsidRPr="0073732D">
        <w:rPr>
          <w:rFonts w:ascii="Arial" w:hAnsi="Arial" w:cs="Arial"/>
          <w:lang w:val="en-US"/>
        </w:rPr>
        <w:t>et</w:t>
      </w:r>
      <w:proofErr w:type="gramEnd"/>
      <w:r w:rsidRPr="0073732D">
        <w:rPr>
          <w:rFonts w:ascii="Arial" w:hAnsi="Arial" w:cs="Arial"/>
          <w:lang w:val="en-US"/>
        </w:rPr>
        <w:t>.</w:t>
      </w:r>
      <w:r w:rsidR="0073732D" w:rsidRPr="0073732D">
        <w:rPr>
          <w:rFonts w:ascii="Arial" w:hAnsi="Arial" w:cs="Arial"/>
          <w:lang w:val="en-US"/>
        </w:rPr>
        <w:t xml:space="preserve"> </w:t>
      </w:r>
      <w:proofErr w:type="gramStart"/>
      <w:r w:rsidR="0073732D">
        <w:rPr>
          <w:rFonts w:ascii="Arial" w:hAnsi="Arial" w:cs="Arial"/>
          <w:lang w:val="en-US"/>
        </w:rPr>
        <w:t>al</w:t>
      </w:r>
      <w:proofErr w:type="gramEnd"/>
      <w:r w:rsidR="0073732D" w:rsidRPr="0073732D">
        <w:rPr>
          <w:rFonts w:ascii="Arial" w:hAnsi="Arial" w:cs="Arial"/>
          <w:lang w:val="en-US"/>
        </w:rPr>
        <w:t>.</w:t>
      </w:r>
      <w:r w:rsidRPr="0073732D">
        <w:rPr>
          <w:rFonts w:ascii="Arial" w:hAnsi="Arial" w:cs="Arial"/>
          <w:lang w:val="en-US"/>
        </w:rPr>
        <w:t xml:space="preserve"> </w:t>
      </w:r>
      <w:r w:rsidRPr="0073732D">
        <w:rPr>
          <w:rFonts w:ascii="Arial" w:hAnsi="Arial" w:cs="Arial"/>
          <w:b/>
          <w:lang w:val="en-US"/>
        </w:rPr>
        <w:t>Shear bond strength of hydrophilic adhesive systems to enamel</w:t>
      </w:r>
      <w:r>
        <w:rPr>
          <w:rFonts w:ascii="Arial" w:hAnsi="Arial" w:cs="Arial"/>
          <w:lang w:val="en-US"/>
        </w:rPr>
        <w:t>. Am. Dent. J. 4, 181-184, 1999.</w:t>
      </w:r>
    </w:p>
    <w:p w:rsidR="00C16BFE" w:rsidRPr="00524CDE" w:rsidRDefault="00C16BFE" w:rsidP="003D1EF4">
      <w:pPr>
        <w:autoSpaceDE w:val="0"/>
        <w:autoSpaceDN w:val="0"/>
        <w:adjustRightInd w:val="0"/>
        <w:rPr>
          <w:rFonts w:ascii="Times-Roman" w:hAnsi="Times-Roman" w:cs="Times-Roman"/>
          <w:sz w:val="36"/>
          <w:szCs w:val="36"/>
          <w:lang w:val="en-US" w:eastAsia="en-US"/>
        </w:rPr>
      </w:pPr>
    </w:p>
    <w:p w:rsidR="00C16BFE" w:rsidRPr="00524CDE" w:rsidRDefault="00C16BFE" w:rsidP="003D1EF4">
      <w:pPr>
        <w:autoSpaceDE w:val="0"/>
        <w:autoSpaceDN w:val="0"/>
        <w:adjustRightInd w:val="0"/>
        <w:rPr>
          <w:rFonts w:ascii="Arial" w:hAnsi="Arial" w:cs="Arial"/>
          <w:lang w:val="en-US" w:eastAsia="en-US"/>
        </w:rPr>
      </w:pPr>
      <w:proofErr w:type="gramStart"/>
      <w:r w:rsidRPr="00524CDE">
        <w:rPr>
          <w:rFonts w:ascii="Arial" w:hAnsi="Arial" w:cs="Arial"/>
          <w:lang w:val="en-US" w:eastAsia="en-US"/>
        </w:rPr>
        <w:t>H</w:t>
      </w:r>
      <w:r w:rsidR="0073732D">
        <w:rPr>
          <w:rFonts w:ascii="Arial" w:hAnsi="Arial" w:cs="Arial"/>
          <w:lang w:val="en-US" w:eastAsia="en-US"/>
        </w:rPr>
        <w:t>ARADA.</w:t>
      </w:r>
      <w:proofErr w:type="gramEnd"/>
      <w:r w:rsidR="0073732D">
        <w:rPr>
          <w:rFonts w:ascii="Arial" w:hAnsi="Arial" w:cs="Arial"/>
          <w:lang w:val="en-US" w:eastAsia="en-US"/>
        </w:rPr>
        <w:t xml:space="preserve"> N, </w:t>
      </w:r>
      <w:proofErr w:type="gramStart"/>
      <w:r w:rsidR="0073732D">
        <w:rPr>
          <w:rFonts w:ascii="Arial" w:hAnsi="Arial" w:cs="Arial"/>
          <w:lang w:val="en-US" w:eastAsia="en-US"/>
        </w:rPr>
        <w:t>et</w:t>
      </w:r>
      <w:proofErr w:type="gramEnd"/>
      <w:r w:rsidR="0073732D">
        <w:rPr>
          <w:rFonts w:ascii="Arial" w:hAnsi="Arial" w:cs="Arial"/>
          <w:lang w:val="en-US" w:eastAsia="en-US"/>
        </w:rPr>
        <w:t xml:space="preserve">. </w:t>
      </w:r>
      <w:proofErr w:type="gramStart"/>
      <w:r w:rsidR="0073732D">
        <w:rPr>
          <w:rFonts w:ascii="Arial" w:hAnsi="Arial" w:cs="Arial"/>
          <w:lang w:val="en-US" w:eastAsia="en-US"/>
        </w:rPr>
        <w:t>al</w:t>
      </w:r>
      <w:proofErr w:type="gramEnd"/>
      <w:r w:rsidRPr="00524CDE">
        <w:rPr>
          <w:rFonts w:ascii="Arial" w:hAnsi="Arial" w:cs="Arial"/>
          <w:lang w:val="en-US" w:eastAsia="en-US"/>
        </w:rPr>
        <w:t xml:space="preserve">. </w:t>
      </w:r>
      <w:r w:rsidRPr="0073732D">
        <w:rPr>
          <w:rFonts w:ascii="Arial" w:hAnsi="Arial" w:cs="Arial"/>
          <w:b/>
          <w:lang w:val="en-US" w:eastAsia="en-US"/>
        </w:rPr>
        <w:t xml:space="preserve">Tensile bond </w:t>
      </w:r>
      <w:proofErr w:type="spellStart"/>
      <w:r w:rsidRPr="0073732D">
        <w:rPr>
          <w:rFonts w:ascii="Arial" w:hAnsi="Arial" w:cs="Arial"/>
          <w:b/>
          <w:lang w:val="en-US" w:eastAsia="en-US"/>
        </w:rPr>
        <w:t>stength</w:t>
      </w:r>
      <w:proofErr w:type="spellEnd"/>
      <w:r w:rsidRPr="0073732D">
        <w:rPr>
          <w:rFonts w:ascii="Arial" w:hAnsi="Arial" w:cs="Arial"/>
          <w:b/>
          <w:lang w:val="en-US" w:eastAsia="en-US"/>
        </w:rPr>
        <w:t xml:space="preserve"> of a newly developed one-bottle self-etching resin </w:t>
      </w:r>
      <w:proofErr w:type="spellStart"/>
      <w:r w:rsidRPr="0073732D">
        <w:rPr>
          <w:rFonts w:ascii="Arial" w:hAnsi="Arial" w:cs="Arial"/>
          <w:b/>
          <w:lang w:val="en-US" w:eastAsia="en-US"/>
        </w:rPr>
        <w:t>bondig</w:t>
      </w:r>
      <w:proofErr w:type="spellEnd"/>
      <w:r w:rsidRPr="0073732D">
        <w:rPr>
          <w:rFonts w:ascii="Arial" w:hAnsi="Arial" w:cs="Arial"/>
          <w:b/>
          <w:lang w:val="en-US" w:eastAsia="en-US"/>
        </w:rPr>
        <w:t xml:space="preserve"> system to various dental substrates</w:t>
      </w:r>
      <w:r w:rsidRPr="00524CDE">
        <w:rPr>
          <w:rFonts w:ascii="Arial" w:hAnsi="Arial" w:cs="Arial"/>
          <w:lang w:val="en-US" w:eastAsia="en-US"/>
        </w:rPr>
        <w:t>. Dentistry in Japan 2000, Tokyo, mar; 36: 47-53.</w:t>
      </w:r>
    </w:p>
    <w:p w:rsidR="00C16BFE" w:rsidRDefault="00C16BFE" w:rsidP="00402C7C">
      <w:pPr>
        <w:autoSpaceDE w:val="0"/>
        <w:autoSpaceDN w:val="0"/>
        <w:adjustRightInd w:val="0"/>
        <w:jc w:val="both"/>
        <w:rPr>
          <w:rFonts w:ascii="Arial" w:hAnsi="Arial" w:cs="Arial"/>
          <w:lang w:val="en-US"/>
        </w:rPr>
      </w:pPr>
    </w:p>
    <w:p w:rsidR="00C16BFE" w:rsidRPr="00524CDE" w:rsidRDefault="00C16BFE" w:rsidP="00402C7C">
      <w:pPr>
        <w:autoSpaceDE w:val="0"/>
        <w:autoSpaceDN w:val="0"/>
        <w:adjustRightInd w:val="0"/>
        <w:jc w:val="both"/>
        <w:rPr>
          <w:rFonts w:ascii="Arial" w:hAnsi="Arial" w:cs="Arial"/>
          <w:lang w:val="en-US"/>
        </w:rPr>
      </w:pPr>
      <w:r w:rsidRPr="0073732D">
        <w:rPr>
          <w:rFonts w:ascii="Arial" w:hAnsi="Arial" w:cs="Arial"/>
          <w:caps/>
          <w:lang w:val="en-US"/>
        </w:rPr>
        <w:t xml:space="preserve">Hashimoto M, </w:t>
      </w:r>
      <w:r w:rsidR="0073732D" w:rsidRPr="0073732D">
        <w:rPr>
          <w:rFonts w:ascii="Arial" w:hAnsi="Arial" w:cs="Arial"/>
          <w:caps/>
          <w:lang w:val="en-US"/>
        </w:rPr>
        <w:t>Ohno H, Sano H</w:t>
      </w:r>
      <w:r w:rsidRPr="0073732D">
        <w:rPr>
          <w:rFonts w:ascii="Arial" w:hAnsi="Arial" w:cs="Arial"/>
          <w:caps/>
          <w:lang w:val="en-US"/>
        </w:rPr>
        <w:t xml:space="preserve">. </w:t>
      </w:r>
      <w:proofErr w:type="gramStart"/>
      <w:r w:rsidRPr="0073732D">
        <w:rPr>
          <w:rFonts w:ascii="Arial" w:hAnsi="Arial" w:cs="Arial"/>
          <w:b/>
          <w:lang w:val="en-US"/>
        </w:rPr>
        <w:t xml:space="preserve">In vitro degradation of resin-dentin bonds analyzed by </w:t>
      </w:r>
      <w:proofErr w:type="spellStart"/>
      <w:r w:rsidRPr="0073732D">
        <w:rPr>
          <w:rFonts w:ascii="Arial" w:hAnsi="Arial" w:cs="Arial"/>
          <w:b/>
          <w:lang w:val="en-US"/>
        </w:rPr>
        <w:t>microtensile</w:t>
      </w:r>
      <w:proofErr w:type="spellEnd"/>
      <w:r w:rsidRPr="0073732D">
        <w:rPr>
          <w:rFonts w:ascii="Arial" w:hAnsi="Arial" w:cs="Arial"/>
          <w:b/>
          <w:lang w:val="en-US"/>
        </w:rPr>
        <w:t xml:space="preserve"> bond test, scanning and transmission electron microscopy.</w:t>
      </w:r>
      <w:proofErr w:type="gramEnd"/>
      <w:r w:rsidRPr="0073732D">
        <w:rPr>
          <w:rFonts w:ascii="Arial" w:hAnsi="Arial" w:cs="Arial"/>
          <w:b/>
          <w:lang w:val="en-US"/>
        </w:rPr>
        <w:t xml:space="preserve"> </w:t>
      </w:r>
      <w:r w:rsidRPr="0073732D">
        <w:rPr>
          <w:rFonts w:ascii="Arial" w:hAnsi="Arial" w:cs="Arial"/>
          <w:b/>
          <w:caps/>
          <w:lang w:val="en-US"/>
        </w:rPr>
        <w:t>Biomaterials</w:t>
      </w:r>
      <w:r w:rsidRPr="00524CDE">
        <w:rPr>
          <w:rFonts w:ascii="Arial" w:hAnsi="Arial" w:cs="Arial"/>
          <w:lang w:val="en-US"/>
        </w:rPr>
        <w:t>.Sep</w:t>
      </w:r>
      <w:proofErr w:type="gramStart"/>
      <w:r w:rsidRPr="00524CDE">
        <w:rPr>
          <w:rFonts w:ascii="Arial" w:hAnsi="Arial" w:cs="Arial"/>
          <w:lang w:val="en-US"/>
        </w:rPr>
        <w:t>;24</w:t>
      </w:r>
      <w:proofErr w:type="gramEnd"/>
      <w:r w:rsidRPr="00524CDE">
        <w:rPr>
          <w:rFonts w:ascii="Arial" w:hAnsi="Arial" w:cs="Arial"/>
          <w:lang w:val="en-US"/>
        </w:rPr>
        <w:t>(21):3795-803, 2003.</w:t>
      </w:r>
    </w:p>
    <w:p w:rsidR="00C16BFE" w:rsidRPr="00524CDE" w:rsidRDefault="00C16BFE" w:rsidP="00402C7C">
      <w:pPr>
        <w:autoSpaceDE w:val="0"/>
        <w:autoSpaceDN w:val="0"/>
        <w:adjustRightInd w:val="0"/>
        <w:jc w:val="both"/>
        <w:rPr>
          <w:rFonts w:ascii="Arial" w:hAnsi="Arial" w:cs="Arial"/>
          <w:lang w:val="en-US"/>
        </w:rPr>
      </w:pPr>
    </w:p>
    <w:p w:rsidR="00C16BFE" w:rsidRPr="00504122" w:rsidRDefault="00504122" w:rsidP="00402C7C">
      <w:pPr>
        <w:autoSpaceDE w:val="0"/>
        <w:autoSpaceDN w:val="0"/>
        <w:adjustRightInd w:val="0"/>
        <w:jc w:val="both"/>
        <w:rPr>
          <w:rFonts w:ascii="Arial" w:hAnsi="Arial" w:cs="Arial"/>
          <w:caps/>
          <w:lang w:val="en-US"/>
        </w:rPr>
      </w:pPr>
      <w:proofErr w:type="gramStart"/>
      <w:r w:rsidRPr="00504122">
        <w:rPr>
          <w:rFonts w:ascii="Arial" w:hAnsi="Arial" w:cs="Arial"/>
          <w:lang w:val="en-US"/>
        </w:rPr>
        <w:t>IRELAND, A. J.; KNIGHT, H.; SHERRIFF, M.</w:t>
      </w:r>
      <w:proofErr w:type="gramEnd"/>
      <w:r w:rsidRPr="00504122">
        <w:rPr>
          <w:rFonts w:ascii="Arial" w:hAnsi="Arial" w:cs="Arial"/>
          <w:lang w:val="en-US"/>
        </w:rPr>
        <w:t xml:space="preserve"> </w:t>
      </w:r>
      <w:r w:rsidRPr="0073732D">
        <w:rPr>
          <w:rFonts w:ascii="Arial" w:hAnsi="Arial" w:cs="Arial"/>
          <w:b/>
          <w:lang w:val="en-US"/>
        </w:rPr>
        <w:t>An in vivo investigation into bond failure rates with a new self-etching primer system</w:t>
      </w:r>
      <w:r w:rsidRPr="00504122">
        <w:rPr>
          <w:rFonts w:ascii="Arial" w:hAnsi="Arial" w:cs="Arial"/>
          <w:lang w:val="en-US"/>
        </w:rPr>
        <w:t xml:space="preserve">. </w:t>
      </w:r>
      <w:r w:rsidRPr="0073732D">
        <w:rPr>
          <w:rFonts w:ascii="Arial" w:hAnsi="Arial" w:cs="Arial"/>
          <w:bCs/>
          <w:lang w:val="en-US"/>
        </w:rPr>
        <w:t xml:space="preserve">Am. J. </w:t>
      </w:r>
      <w:proofErr w:type="spellStart"/>
      <w:r w:rsidRPr="0073732D">
        <w:rPr>
          <w:rFonts w:ascii="Arial" w:hAnsi="Arial" w:cs="Arial"/>
          <w:bCs/>
          <w:lang w:val="en-US"/>
        </w:rPr>
        <w:t>Orthod</w:t>
      </w:r>
      <w:proofErr w:type="spellEnd"/>
      <w:r w:rsidRPr="0073732D">
        <w:rPr>
          <w:rFonts w:ascii="Arial" w:hAnsi="Arial" w:cs="Arial"/>
          <w:bCs/>
          <w:lang w:val="en-US"/>
        </w:rPr>
        <w:t xml:space="preserve">. </w:t>
      </w:r>
      <w:proofErr w:type="spellStart"/>
      <w:r w:rsidRPr="0073732D">
        <w:rPr>
          <w:rFonts w:ascii="Arial" w:hAnsi="Arial" w:cs="Arial"/>
          <w:bCs/>
          <w:lang w:val="en-US"/>
        </w:rPr>
        <w:t>Dentofacial</w:t>
      </w:r>
      <w:proofErr w:type="spellEnd"/>
      <w:r w:rsidRPr="0073732D">
        <w:rPr>
          <w:rFonts w:ascii="Arial" w:hAnsi="Arial" w:cs="Arial"/>
          <w:bCs/>
          <w:lang w:val="en-US"/>
        </w:rPr>
        <w:t xml:space="preserve"> </w:t>
      </w:r>
      <w:proofErr w:type="spellStart"/>
      <w:r w:rsidRPr="0073732D">
        <w:rPr>
          <w:rFonts w:ascii="Arial" w:hAnsi="Arial" w:cs="Arial"/>
          <w:bCs/>
          <w:lang w:val="en-US"/>
        </w:rPr>
        <w:t>Orthop</w:t>
      </w:r>
      <w:proofErr w:type="spellEnd"/>
      <w:r w:rsidRPr="00504122">
        <w:rPr>
          <w:rFonts w:ascii="Arial" w:hAnsi="Arial" w:cs="Arial"/>
          <w:b/>
          <w:bCs/>
          <w:lang w:val="en-US"/>
        </w:rPr>
        <w:t>.</w:t>
      </w:r>
      <w:r w:rsidRPr="00504122">
        <w:rPr>
          <w:rFonts w:ascii="Arial" w:hAnsi="Arial" w:cs="Arial"/>
          <w:lang w:val="en-US"/>
        </w:rPr>
        <w:t>, St. Louis, v. 124, no. 3, p. 323-326, Sept. 2003.</w:t>
      </w:r>
    </w:p>
    <w:p w:rsidR="00504122" w:rsidRDefault="00504122" w:rsidP="00402C7C">
      <w:pPr>
        <w:autoSpaceDE w:val="0"/>
        <w:autoSpaceDN w:val="0"/>
        <w:adjustRightInd w:val="0"/>
        <w:jc w:val="both"/>
        <w:rPr>
          <w:rFonts w:ascii="Arial" w:hAnsi="Arial" w:cs="Arial"/>
          <w:caps/>
          <w:lang w:val="en-US"/>
        </w:rPr>
      </w:pPr>
    </w:p>
    <w:p w:rsidR="00C16BFE" w:rsidRPr="00524CDE" w:rsidRDefault="00C16BFE" w:rsidP="00402C7C">
      <w:pPr>
        <w:autoSpaceDE w:val="0"/>
        <w:autoSpaceDN w:val="0"/>
        <w:adjustRightInd w:val="0"/>
        <w:jc w:val="both"/>
        <w:rPr>
          <w:rFonts w:ascii="Arial" w:hAnsi="Arial" w:cs="Arial"/>
          <w:lang w:val="en-US"/>
        </w:rPr>
      </w:pPr>
      <w:r w:rsidRPr="00260985">
        <w:rPr>
          <w:rFonts w:ascii="Arial" w:hAnsi="Arial" w:cs="Arial"/>
          <w:caps/>
          <w:lang w:val="en-US"/>
        </w:rPr>
        <w:t>Koibuchi H, Yasuda N, Nakabayashi N</w:t>
      </w:r>
      <w:r w:rsidRPr="00260985">
        <w:rPr>
          <w:rFonts w:ascii="Arial" w:hAnsi="Arial" w:cs="Arial"/>
          <w:lang w:val="en-US"/>
        </w:rPr>
        <w:t xml:space="preserve">. </w:t>
      </w:r>
      <w:r w:rsidRPr="0073732D">
        <w:rPr>
          <w:rFonts w:ascii="Arial" w:hAnsi="Arial" w:cs="Arial"/>
          <w:b/>
          <w:lang w:val="en-US"/>
        </w:rPr>
        <w:t>Bonding to dentin with a self-etching primer: the effect of smear layers</w:t>
      </w:r>
      <w:r w:rsidRPr="00260985">
        <w:rPr>
          <w:rFonts w:ascii="Arial" w:hAnsi="Arial" w:cs="Arial"/>
          <w:lang w:val="en-US"/>
        </w:rPr>
        <w:t xml:space="preserve">. </w:t>
      </w:r>
      <w:r w:rsidRPr="00524CDE">
        <w:rPr>
          <w:rFonts w:ascii="Arial" w:hAnsi="Arial" w:cs="Arial"/>
          <w:lang w:val="en-US"/>
        </w:rPr>
        <w:t>Dent Mater</w:t>
      </w:r>
      <w:proofErr w:type="gramStart"/>
      <w:r w:rsidRPr="00524CDE">
        <w:rPr>
          <w:rFonts w:ascii="Arial" w:hAnsi="Arial" w:cs="Arial"/>
          <w:lang w:val="en-US"/>
        </w:rPr>
        <w:t>;17:122</w:t>
      </w:r>
      <w:proofErr w:type="gramEnd"/>
      <w:r w:rsidRPr="00524CDE">
        <w:rPr>
          <w:rFonts w:ascii="Arial" w:hAnsi="Arial" w:cs="Arial"/>
          <w:lang w:val="en-US"/>
        </w:rPr>
        <w:t>-6; 2001.</w:t>
      </w:r>
    </w:p>
    <w:p w:rsidR="00C16BFE" w:rsidRDefault="00C16BFE" w:rsidP="0006787D">
      <w:pPr>
        <w:autoSpaceDE w:val="0"/>
        <w:autoSpaceDN w:val="0"/>
        <w:adjustRightInd w:val="0"/>
        <w:jc w:val="both"/>
        <w:rPr>
          <w:rFonts w:ascii="Arial" w:hAnsi="Arial" w:cs="Arial"/>
          <w:lang w:val="en-US"/>
        </w:rPr>
      </w:pPr>
    </w:p>
    <w:p w:rsidR="00C16BFE" w:rsidRDefault="00C16BFE" w:rsidP="0006787D">
      <w:pPr>
        <w:autoSpaceDE w:val="0"/>
        <w:autoSpaceDN w:val="0"/>
        <w:adjustRightInd w:val="0"/>
        <w:jc w:val="both"/>
        <w:rPr>
          <w:rFonts w:ascii="Arial" w:hAnsi="Arial" w:cs="Arial"/>
          <w:lang w:val="en-US"/>
        </w:rPr>
      </w:pPr>
      <w:r>
        <w:rPr>
          <w:rFonts w:ascii="Arial" w:hAnsi="Arial" w:cs="Arial"/>
          <w:lang w:val="en-US"/>
        </w:rPr>
        <w:t xml:space="preserve">KUGEL G, FERRARI M. </w:t>
      </w:r>
      <w:r w:rsidRPr="0073732D">
        <w:rPr>
          <w:rFonts w:ascii="Arial" w:hAnsi="Arial" w:cs="Arial"/>
          <w:b/>
          <w:lang w:val="en-US"/>
        </w:rPr>
        <w:t>The science of bonding: Form first to sixth generation</w:t>
      </w:r>
      <w:r>
        <w:rPr>
          <w:rFonts w:ascii="Arial" w:hAnsi="Arial" w:cs="Arial"/>
          <w:lang w:val="en-US"/>
        </w:rPr>
        <w:t xml:space="preserve">. </w:t>
      </w:r>
      <w:proofErr w:type="gramStart"/>
      <w:r>
        <w:rPr>
          <w:rFonts w:ascii="Arial" w:hAnsi="Arial" w:cs="Arial"/>
          <w:lang w:val="en-US"/>
        </w:rPr>
        <w:t>JADA.</w:t>
      </w:r>
      <w:proofErr w:type="gramEnd"/>
      <w:r>
        <w:rPr>
          <w:rFonts w:ascii="Arial" w:hAnsi="Arial" w:cs="Arial"/>
          <w:lang w:val="en-US"/>
        </w:rPr>
        <w:t xml:space="preserve"> V131. 2000</w:t>
      </w:r>
    </w:p>
    <w:p w:rsidR="00C16BFE" w:rsidRDefault="00C16BFE" w:rsidP="00402C7C">
      <w:pPr>
        <w:autoSpaceDE w:val="0"/>
        <w:autoSpaceDN w:val="0"/>
        <w:adjustRightInd w:val="0"/>
        <w:jc w:val="both"/>
        <w:rPr>
          <w:sz w:val="22"/>
          <w:szCs w:val="22"/>
          <w:lang w:val="en-US"/>
        </w:rPr>
      </w:pPr>
    </w:p>
    <w:p w:rsidR="00C16BFE" w:rsidRDefault="00C16BFE" w:rsidP="00402C7C">
      <w:pPr>
        <w:autoSpaceDE w:val="0"/>
        <w:autoSpaceDN w:val="0"/>
        <w:adjustRightInd w:val="0"/>
        <w:jc w:val="both"/>
        <w:rPr>
          <w:rFonts w:ascii="Arial" w:hAnsi="Arial" w:cs="Arial"/>
          <w:lang w:val="en-US"/>
        </w:rPr>
      </w:pPr>
    </w:p>
    <w:p w:rsidR="00C16BFE" w:rsidRPr="003D1EF4" w:rsidRDefault="00C16BFE" w:rsidP="00402C7C">
      <w:pPr>
        <w:autoSpaceDE w:val="0"/>
        <w:autoSpaceDN w:val="0"/>
        <w:adjustRightInd w:val="0"/>
        <w:jc w:val="both"/>
        <w:rPr>
          <w:rFonts w:ascii="Arial" w:hAnsi="Arial" w:cs="Arial"/>
        </w:rPr>
      </w:pPr>
      <w:proofErr w:type="gramStart"/>
      <w:r w:rsidRPr="003D1EF4">
        <w:rPr>
          <w:rFonts w:ascii="Arial" w:hAnsi="Arial" w:cs="Arial"/>
          <w:lang w:val="en-US"/>
        </w:rPr>
        <w:t xml:space="preserve">KUTTLER, Y. </w:t>
      </w:r>
      <w:r w:rsidRPr="0073732D">
        <w:rPr>
          <w:rFonts w:ascii="Arial" w:hAnsi="Arial" w:cs="Arial"/>
          <w:b/>
          <w:lang w:val="en-US"/>
        </w:rPr>
        <w:t xml:space="preserve">Classification of dentine into primary, secondary and </w:t>
      </w:r>
      <w:proofErr w:type="spellStart"/>
      <w:r w:rsidRPr="0073732D">
        <w:rPr>
          <w:rFonts w:ascii="Arial" w:hAnsi="Arial" w:cs="Arial"/>
          <w:b/>
          <w:lang w:val="en-US"/>
        </w:rPr>
        <w:t>terciary</w:t>
      </w:r>
      <w:proofErr w:type="spellEnd"/>
      <w:r w:rsidRPr="0073732D">
        <w:rPr>
          <w:rFonts w:ascii="Arial" w:hAnsi="Arial" w:cs="Arial"/>
          <w:b/>
          <w:lang w:val="en-US"/>
        </w:rPr>
        <w:t>.</w:t>
      </w:r>
      <w:proofErr w:type="gramEnd"/>
      <w:r w:rsidRPr="003D1EF4">
        <w:rPr>
          <w:rFonts w:ascii="Arial" w:hAnsi="Arial" w:cs="Arial"/>
          <w:lang w:val="en-US"/>
        </w:rPr>
        <w:t xml:space="preserve"> </w:t>
      </w:r>
      <w:r w:rsidRPr="003D1EF4">
        <w:rPr>
          <w:rFonts w:ascii="Arial" w:hAnsi="Arial" w:cs="Arial"/>
        </w:rPr>
        <w:t xml:space="preserve">Oral </w:t>
      </w:r>
      <w:proofErr w:type="spellStart"/>
      <w:r w:rsidRPr="003D1EF4">
        <w:rPr>
          <w:rFonts w:ascii="Arial" w:hAnsi="Arial" w:cs="Arial"/>
        </w:rPr>
        <w:t>Surg</w:t>
      </w:r>
      <w:proofErr w:type="spellEnd"/>
      <w:proofErr w:type="gramStart"/>
      <w:r w:rsidRPr="003D1EF4">
        <w:rPr>
          <w:rFonts w:ascii="Arial" w:hAnsi="Arial" w:cs="Arial"/>
        </w:rPr>
        <w:t>.,</w:t>
      </w:r>
      <w:proofErr w:type="gramEnd"/>
      <w:r w:rsidRPr="003D1EF4">
        <w:rPr>
          <w:rFonts w:ascii="Arial" w:hAnsi="Arial" w:cs="Arial"/>
        </w:rPr>
        <w:t xml:space="preserve"> v.12, p. 996-1001, 1959.</w:t>
      </w:r>
    </w:p>
    <w:p w:rsidR="00C16BFE" w:rsidRDefault="00C16BFE" w:rsidP="0006787D">
      <w:pPr>
        <w:autoSpaceDE w:val="0"/>
        <w:autoSpaceDN w:val="0"/>
        <w:adjustRightInd w:val="0"/>
        <w:jc w:val="both"/>
        <w:rPr>
          <w:rFonts w:ascii="Arial" w:hAnsi="Arial" w:cs="Arial"/>
          <w:caps/>
        </w:rPr>
      </w:pPr>
    </w:p>
    <w:p w:rsidR="00C16BFE" w:rsidRPr="00524CDE" w:rsidRDefault="00C16BFE" w:rsidP="0006787D">
      <w:pPr>
        <w:autoSpaceDE w:val="0"/>
        <w:autoSpaceDN w:val="0"/>
        <w:adjustRightInd w:val="0"/>
        <w:jc w:val="both"/>
        <w:rPr>
          <w:rFonts w:ascii="Arial" w:hAnsi="Arial" w:cs="Arial"/>
          <w:lang w:val="en-US"/>
        </w:rPr>
      </w:pPr>
      <w:r w:rsidRPr="00D36B53">
        <w:rPr>
          <w:rFonts w:ascii="Arial" w:hAnsi="Arial" w:cs="Arial"/>
          <w:caps/>
        </w:rPr>
        <w:t>Laxe LAC, Brum SC, Oliveria RS</w:t>
      </w:r>
      <w:r w:rsidRPr="00D36B53">
        <w:rPr>
          <w:rFonts w:ascii="Arial" w:hAnsi="Arial" w:cs="Arial"/>
        </w:rPr>
        <w:t xml:space="preserve">. </w:t>
      </w:r>
      <w:proofErr w:type="spellStart"/>
      <w:r w:rsidRPr="0073732D">
        <w:rPr>
          <w:rFonts w:ascii="Arial" w:hAnsi="Arial" w:cs="Arial"/>
          <w:b/>
          <w:lang w:val="en-US"/>
        </w:rPr>
        <w:t>Sistemas</w:t>
      </w:r>
      <w:proofErr w:type="spellEnd"/>
      <w:r w:rsidRPr="0073732D">
        <w:rPr>
          <w:rFonts w:ascii="Arial" w:hAnsi="Arial" w:cs="Arial"/>
          <w:b/>
          <w:lang w:val="en-US"/>
        </w:rPr>
        <w:t xml:space="preserve"> </w:t>
      </w:r>
      <w:proofErr w:type="spellStart"/>
      <w:r w:rsidRPr="0073732D">
        <w:rPr>
          <w:rFonts w:ascii="Arial" w:hAnsi="Arial" w:cs="Arial"/>
          <w:b/>
          <w:lang w:val="en-US"/>
        </w:rPr>
        <w:t>adesivos</w:t>
      </w:r>
      <w:proofErr w:type="spellEnd"/>
      <w:r w:rsidRPr="0073732D">
        <w:rPr>
          <w:rFonts w:ascii="Arial" w:hAnsi="Arial" w:cs="Arial"/>
          <w:b/>
          <w:lang w:val="en-US"/>
        </w:rPr>
        <w:t xml:space="preserve"> </w:t>
      </w:r>
      <w:proofErr w:type="spellStart"/>
      <w:r w:rsidRPr="0073732D">
        <w:rPr>
          <w:rFonts w:ascii="Arial" w:hAnsi="Arial" w:cs="Arial"/>
          <w:b/>
          <w:lang w:val="en-US"/>
        </w:rPr>
        <w:t>autocondicionantes</w:t>
      </w:r>
      <w:proofErr w:type="spellEnd"/>
      <w:r w:rsidRPr="00B53C23">
        <w:rPr>
          <w:rFonts w:ascii="Arial" w:hAnsi="Arial" w:cs="Arial"/>
          <w:lang w:val="en-US"/>
        </w:rPr>
        <w:t xml:space="preserve">. </w:t>
      </w:r>
      <w:r w:rsidRPr="00524CDE">
        <w:rPr>
          <w:rFonts w:ascii="Arial" w:hAnsi="Arial" w:cs="Arial"/>
          <w:lang w:val="en-US"/>
        </w:rPr>
        <w:t>INTERNATIONAL JOURNAL OF DENTISTRY, RECIFE, 6(1): 25- 29 JAN/MAR 2007.</w:t>
      </w:r>
    </w:p>
    <w:p w:rsidR="00C16BFE" w:rsidRPr="00524CDE" w:rsidRDefault="00C16BFE" w:rsidP="0006787D">
      <w:pPr>
        <w:autoSpaceDE w:val="0"/>
        <w:autoSpaceDN w:val="0"/>
        <w:adjustRightInd w:val="0"/>
        <w:jc w:val="both"/>
        <w:rPr>
          <w:rFonts w:ascii="Arial" w:hAnsi="Arial" w:cs="Arial"/>
          <w:lang w:val="en-US"/>
        </w:rPr>
      </w:pPr>
    </w:p>
    <w:p w:rsidR="00C16BFE" w:rsidRDefault="00C16BFE" w:rsidP="0006787D">
      <w:pPr>
        <w:autoSpaceDE w:val="0"/>
        <w:autoSpaceDN w:val="0"/>
        <w:adjustRightInd w:val="0"/>
        <w:jc w:val="both"/>
        <w:rPr>
          <w:rFonts w:ascii="Arial" w:hAnsi="Arial" w:cs="Arial"/>
          <w:lang w:val="es-ES"/>
        </w:rPr>
      </w:pPr>
    </w:p>
    <w:p w:rsidR="00C16BFE" w:rsidRPr="00524CDE" w:rsidRDefault="00C16BFE" w:rsidP="0006787D">
      <w:pPr>
        <w:autoSpaceDE w:val="0"/>
        <w:autoSpaceDN w:val="0"/>
        <w:adjustRightInd w:val="0"/>
        <w:jc w:val="both"/>
        <w:rPr>
          <w:rFonts w:ascii="Arial" w:hAnsi="Arial" w:cs="Arial"/>
          <w:lang w:val="en-US" w:eastAsia="en-US"/>
        </w:rPr>
      </w:pPr>
      <w:r w:rsidRPr="003D1EF4">
        <w:rPr>
          <w:rFonts w:ascii="Arial" w:hAnsi="Arial" w:cs="Arial"/>
          <w:lang w:val="es-ES"/>
        </w:rPr>
        <w:t xml:space="preserve">LEE, </w:t>
      </w:r>
      <w:proofErr w:type="spellStart"/>
      <w:r w:rsidRPr="003D1EF4">
        <w:rPr>
          <w:rFonts w:ascii="Arial" w:hAnsi="Arial" w:cs="Arial"/>
          <w:lang w:val="es-ES"/>
        </w:rPr>
        <w:t>Jr.</w:t>
      </w:r>
      <w:proofErr w:type="spellEnd"/>
      <w:r w:rsidRPr="003D1EF4">
        <w:rPr>
          <w:rFonts w:ascii="Arial" w:hAnsi="Arial" w:cs="Arial"/>
          <w:lang w:val="es-ES"/>
        </w:rPr>
        <w:t xml:space="preserve">, H.L. et al. </w:t>
      </w:r>
      <w:proofErr w:type="gramStart"/>
      <w:r w:rsidRPr="0073732D">
        <w:rPr>
          <w:rFonts w:ascii="Arial" w:hAnsi="Arial" w:cs="Arial"/>
          <w:b/>
          <w:lang w:val="en-US"/>
        </w:rPr>
        <w:t>Effects of acid etchants on dentin</w:t>
      </w:r>
      <w:r w:rsidRPr="003D1EF4">
        <w:rPr>
          <w:rFonts w:ascii="Arial" w:hAnsi="Arial" w:cs="Arial"/>
          <w:lang w:val="en-US"/>
        </w:rPr>
        <w:t>.</w:t>
      </w:r>
      <w:proofErr w:type="gramEnd"/>
      <w:r w:rsidRPr="003D1EF4">
        <w:rPr>
          <w:rFonts w:ascii="Arial" w:hAnsi="Arial" w:cs="Arial"/>
          <w:lang w:val="en-US"/>
        </w:rPr>
        <w:t xml:space="preserve"> </w:t>
      </w:r>
      <w:proofErr w:type="spellStart"/>
      <w:proofErr w:type="gramStart"/>
      <w:r w:rsidRPr="003D1EF4">
        <w:rPr>
          <w:rFonts w:ascii="Arial" w:hAnsi="Arial" w:cs="Arial"/>
          <w:lang w:val="en-US"/>
        </w:rPr>
        <w:t>J.Dent</w:t>
      </w:r>
      <w:proofErr w:type="spellEnd"/>
      <w:r w:rsidRPr="003D1EF4">
        <w:rPr>
          <w:rFonts w:ascii="Arial" w:hAnsi="Arial" w:cs="Arial"/>
          <w:lang w:val="en-US"/>
        </w:rPr>
        <w:t>. Res., v. 52, n. 6, p. 1228-1233, 1973.</w:t>
      </w:r>
      <w:proofErr w:type="gramEnd"/>
    </w:p>
    <w:p w:rsidR="00C16BFE" w:rsidRPr="00524CDE" w:rsidRDefault="00C16BFE" w:rsidP="0006787D">
      <w:pPr>
        <w:autoSpaceDE w:val="0"/>
        <w:autoSpaceDN w:val="0"/>
        <w:adjustRightInd w:val="0"/>
        <w:jc w:val="both"/>
        <w:rPr>
          <w:rFonts w:ascii="Arial" w:hAnsi="Arial" w:cs="Arial"/>
          <w:lang w:val="en-US" w:eastAsia="en-US"/>
        </w:rPr>
      </w:pPr>
    </w:p>
    <w:p w:rsidR="00C16BFE" w:rsidRPr="00C636A3" w:rsidRDefault="00C16BFE" w:rsidP="0006787D">
      <w:pPr>
        <w:autoSpaceDE w:val="0"/>
        <w:autoSpaceDN w:val="0"/>
        <w:adjustRightInd w:val="0"/>
        <w:jc w:val="both"/>
        <w:rPr>
          <w:rFonts w:ascii="Arial" w:hAnsi="Arial" w:cs="Arial"/>
          <w:lang w:eastAsia="en-US"/>
        </w:rPr>
      </w:pPr>
      <w:r w:rsidRPr="00C636A3">
        <w:rPr>
          <w:rFonts w:ascii="Arial" w:hAnsi="Arial" w:cs="Arial"/>
          <w:lang w:eastAsia="en-US"/>
        </w:rPr>
        <w:t xml:space="preserve">LODOVICI, E. </w:t>
      </w:r>
      <w:proofErr w:type="spellStart"/>
      <w:proofErr w:type="gramStart"/>
      <w:r w:rsidRPr="00C636A3">
        <w:rPr>
          <w:rFonts w:ascii="Arial" w:hAnsi="Arial" w:cs="Arial"/>
          <w:lang w:eastAsia="en-US"/>
        </w:rPr>
        <w:t>et</w:t>
      </w:r>
      <w:proofErr w:type="spellEnd"/>
      <w:proofErr w:type="gramEnd"/>
      <w:r w:rsidRPr="00C636A3">
        <w:rPr>
          <w:rFonts w:ascii="Arial" w:hAnsi="Arial" w:cs="Arial"/>
          <w:lang w:eastAsia="en-US"/>
        </w:rPr>
        <w:t xml:space="preserve"> al. </w:t>
      </w:r>
      <w:r w:rsidRPr="00CF171A">
        <w:rPr>
          <w:rFonts w:ascii="Arial" w:hAnsi="Arial" w:cs="Arial"/>
          <w:b/>
          <w:lang w:eastAsia="en-US"/>
        </w:rPr>
        <w:t xml:space="preserve">Influência do tempo de armazenamento na resistência de união à dentina de dois tipos de adesivos dentários por ensaio de </w:t>
      </w:r>
      <w:proofErr w:type="spellStart"/>
      <w:r w:rsidRPr="00CF171A">
        <w:rPr>
          <w:rFonts w:ascii="Arial" w:hAnsi="Arial" w:cs="Arial"/>
          <w:b/>
          <w:lang w:eastAsia="en-US"/>
        </w:rPr>
        <w:t>microtração</w:t>
      </w:r>
      <w:proofErr w:type="spellEnd"/>
      <w:r w:rsidRPr="00CF171A">
        <w:rPr>
          <w:rFonts w:ascii="Arial" w:hAnsi="Arial" w:cs="Arial"/>
          <w:b/>
          <w:lang w:eastAsia="en-US"/>
        </w:rPr>
        <w:t xml:space="preserve">. </w:t>
      </w:r>
      <w:proofErr w:type="spellStart"/>
      <w:r w:rsidRPr="00C636A3">
        <w:rPr>
          <w:rFonts w:ascii="Arial" w:hAnsi="Arial" w:cs="Arial"/>
          <w:bCs/>
          <w:lang w:eastAsia="en-US"/>
        </w:rPr>
        <w:t>Cienc</w:t>
      </w:r>
      <w:proofErr w:type="spellEnd"/>
      <w:r w:rsidRPr="00C636A3">
        <w:rPr>
          <w:rFonts w:ascii="Arial" w:hAnsi="Arial" w:cs="Arial"/>
          <w:bCs/>
          <w:lang w:eastAsia="en-US"/>
        </w:rPr>
        <w:t xml:space="preserve"> </w:t>
      </w:r>
      <w:proofErr w:type="spellStart"/>
      <w:r w:rsidRPr="00C636A3">
        <w:rPr>
          <w:rFonts w:ascii="Arial" w:hAnsi="Arial" w:cs="Arial"/>
          <w:bCs/>
          <w:lang w:eastAsia="en-US"/>
        </w:rPr>
        <w:t>odontol</w:t>
      </w:r>
      <w:proofErr w:type="spellEnd"/>
      <w:r w:rsidRPr="00C636A3">
        <w:rPr>
          <w:rFonts w:ascii="Arial" w:hAnsi="Arial" w:cs="Arial"/>
          <w:bCs/>
          <w:lang w:eastAsia="en-US"/>
        </w:rPr>
        <w:t xml:space="preserve"> </w:t>
      </w:r>
      <w:proofErr w:type="spellStart"/>
      <w:r w:rsidRPr="00C636A3">
        <w:rPr>
          <w:rFonts w:ascii="Arial" w:hAnsi="Arial" w:cs="Arial"/>
          <w:bCs/>
          <w:lang w:eastAsia="en-US"/>
        </w:rPr>
        <w:t>Bras</w:t>
      </w:r>
      <w:proofErr w:type="spellEnd"/>
      <w:r w:rsidRPr="00C636A3">
        <w:rPr>
          <w:rFonts w:ascii="Arial" w:hAnsi="Arial" w:cs="Arial"/>
          <w:lang w:eastAsia="en-US"/>
        </w:rPr>
        <w:t>, São José dos Campos, v. 6, n. 4, p. 79-86, 2003.</w:t>
      </w:r>
    </w:p>
    <w:p w:rsidR="00C16BFE" w:rsidRPr="00C636A3" w:rsidRDefault="00C16BFE" w:rsidP="0006787D">
      <w:pPr>
        <w:autoSpaceDE w:val="0"/>
        <w:autoSpaceDN w:val="0"/>
        <w:adjustRightInd w:val="0"/>
        <w:jc w:val="both"/>
        <w:rPr>
          <w:rFonts w:ascii="Arial" w:hAnsi="Arial" w:cs="Arial"/>
          <w:lang w:eastAsia="en-US"/>
        </w:rPr>
      </w:pPr>
    </w:p>
    <w:p w:rsidR="00C16BFE" w:rsidRPr="00D2017A" w:rsidRDefault="00C16BFE" w:rsidP="0006787D">
      <w:pPr>
        <w:autoSpaceDE w:val="0"/>
        <w:autoSpaceDN w:val="0"/>
        <w:adjustRightInd w:val="0"/>
        <w:jc w:val="both"/>
        <w:rPr>
          <w:rFonts w:ascii="Arial" w:hAnsi="Arial" w:cs="Arial"/>
          <w:lang w:eastAsia="en-US"/>
        </w:rPr>
      </w:pPr>
    </w:p>
    <w:p w:rsidR="00C16BFE" w:rsidRPr="00D860BB" w:rsidRDefault="00CF171A" w:rsidP="0006787D">
      <w:pPr>
        <w:autoSpaceDE w:val="0"/>
        <w:autoSpaceDN w:val="0"/>
        <w:adjustRightInd w:val="0"/>
        <w:jc w:val="both"/>
        <w:rPr>
          <w:rFonts w:ascii="Arial" w:hAnsi="Arial" w:cs="Arial"/>
          <w:lang w:val="en-US"/>
        </w:rPr>
      </w:pPr>
      <w:r>
        <w:rPr>
          <w:rFonts w:ascii="Arial" w:hAnsi="Arial" w:cs="Arial"/>
          <w:lang w:val="en-US"/>
        </w:rPr>
        <w:t xml:space="preserve">LOPES, G.C. </w:t>
      </w:r>
      <w:proofErr w:type="gramStart"/>
      <w:r>
        <w:rPr>
          <w:rFonts w:ascii="Arial" w:hAnsi="Arial" w:cs="Arial"/>
          <w:lang w:val="en-US"/>
        </w:rPr>
        <w:t>et</w:t>
      </w:r>
      <w:proofErr w:type="gramEnd"/>
      <w:r>
        <w:rPr>
          <w:rFonts w:ascii="Arial" w:hAnsi="Arial" w:cs="Arial"/>
          <w:lang w:val="en-US"/>
        </w:rPr>
        <w:t xml:space="preserve">. </w:t>
      </w:r>
      <w:proofErr w:type="gramStart"/>
      <w:r>
        <w:rPr>
          <w:rFonts w:ascii="Arial" w:hAnsi="Arial" w:cs="Arial"/>
          <w:lang w:val="en-US"/>
        </w:rPr>
        <w:t>al</w:t>
      </w:r>
      <w:proofErr w:type="gramEnd"/>
      <w:r>
        <w:rPr>
          <w:rFonts w:ascii="Arial" w:hAnsi="Arial" w:cs="Arial"/>
          <w:lang w:val="en-US"/>
        </w:rPr>
        <w:t xml:space="preserve">. </w:t>
      </w:r>
      <w:r w:rsidR="00C16BFE" w:rsidRPr="00CF171A">
        <w:rPr>
          <w:rFonts w:ascii="Arial" w:hAnsi="Arial" w:cs="Arial"/>
          <w:b/>
          <w:lang w:val="en-US"/>
        </w:rPr>
        <w:t>Shear bond strength of acetone-based one-bottle adhesive systems.</w:t>
      </w:r>
      <w:r w:rsidR="00C16BFE" w:rsidRPr="00A748C4">
        <w:rPr>
          <w:rFonts w:ascii="Arial" w:hAnsi="Arial" w:cs="Arial"/>
          <w:lang w:val="en-US"/>
        </w:rPr>
        <w:t xml:space="preserve"> </w:t>
      </w:r>
      <w:r w:rsidR="00C16BFE" w:rsidRPr="00D860BB">
        <w:rPr>
          <w:rFonts w:ascii="Arial" w:hAnsi="Arial" w:cs="Arial"/>
          <w:lang w:val="en-US"/>
        </w:rPr>
        <w:t xml:space="preserve">Braz. Dent. </w:t>
      </w:r>
      <w:proofErr w:type="gramStart"/>
      <w:r w:rsidR="00C16BFE" w:rsidRPr="00D860BB">
        <w:rPr>
          <w:rFonts w:ascii="Arial" w:hAnsi="Arial" w:cs="Arial"/>
          <w:lang w:val="en-US"/>
        </w:rPr>
        <w:t>J. v. 17, n.1, p. 39-43, 2006.</w:t>
      </w:r>
      <w:proofErr w:type="gramEnd"/>
    </w:p>
    <w:p w:rsidR="00C16BFE" w:rsidRPr="00D860BB" w:rsidRDefault="00C16BFE" w:rsidP="0006787D">
      <w:pPr>
        <w:autoSpaceDE w:val="0"/>
        <w:autoSpaceDN w:val="0"/>
        <w:adjustRightInd w:val="0"/>
        <w:jc w:val="both"/>
        <w:rPr>
          <w:rFonts w:ascii="Arial" w:hAnsi="Arial" w:cs="Arial"/>
          <w:lang w:val="en-US"/>
        </w:rPr>
      </w:pPr>
    </w:p>
    <w:p w:rsidR="00C16BFE" w:rsidRPr="00504122" w:rsidRDefault="00C16BFE" w:rsidP="0006787D">
      <w:pPr>
        <w:autoSpaceDE w:val="0"/>
        <w:autoSpaceDN w:val="0"/>
        <w:adjustRightInd w:val="0"/>
        <w:jc w:val="both"/>
        <w:rPr>
          <w:rFonts w:ascii="Arial" w:hAnsi="Arial" w:cs="Arial"/>
          <w:lang w:eastAsia="en-US"/>
        </w:rPr>
      </w:pPr>
      <w:proofErr w:type="gramStart"/>
      <w:r w:rsidRPr="00D860BB">
        <w:rPr>
          <w:rFonts w:ascii="Arial" w:hAnsi="Arial" w:cs="Arial"/>
          <w:caps/>
          <w:lang w:val="en-US" w:eastAsia="en-US"/>
        </w:rPr>
        <w:t>Lopes,</w:t>
      </w:r>
      <w:r w:rsidRPr="00D860BB">
        <w:rPr>
          <w:rFonts w:ascii="Arial" w:hAnsi="Arial" w:cs="Arial"/>
          <w:lang w:val="en-US" w:eastAsia="en-US"/>
        </w:rPr>
        <w:t xml:space="preserve"> M.S., et al. </w:t>
      </w:r>
      <w:r w:rsidRPr="00CF171A">
        <w:rPr>
          <w:rFonts w:ascii="Arial" w:hAnsi="Arial" w:cs="Arial"/>
          <w:b/>
          <w:lang w:eastAsia="en-US"/>
        </w:rPr>
        <w:t xml:space="preserve">Aplicação clínica dos adesivos </w:t>
      </w:r>
      <w:proofErr w:type="spellStart"/>
      <w:r w:rsidRPr="00CF171A">
        <w:rPr>
          <w:rFonts w:ascii="Arial" w:hAnsi="Arial" w:cs="Arial"/>
          <w:b/>
          <w:lang w:eastAsia="en-US"/>
        </w:rPr>
        <w:t>autocondicionantes</w:t>
      </w:r>
      <w:proofErr w:type="spellEnd"/>
      <w:r w:rsidRPr="00CF171A">
        <w:rPr>
          <w:rFonts w:ascii="Arial" w:hAnsi="Arial" w:cs="Arial"/>
          <w:b/>
          <w:lang w:eastAsia="en-US"/>
        </w:rPr>
        <w:t>.</w:t>
      </w:r>
      <w:proofErr w:type="gramEnd"/>
      <w:r w:rsidRPr="00454233">
        <w:rPr>
          <w:rFonts w:ascii="Arial" w:hAnsi="Arial" w:cs="Arial"/>
          <w:lang w:eastAsia="en-US"/>
        </w:rPr>
        <w:t xml:space="preserve"> </w:t>
      </w:r>
      <w:r w:rsidRPr="00504122">
        <w:rPr>
          <w:rFonts w:ascii="Arial" w:hAnsi="Arial" w:cs="Arial"/>
          <w:lang w:eastAsia="en-US"/>
        </w:rPr>
        <w:t>Odontologia. Clín.-</w:t>
      </w:r>
      <w:proofErr w:type="spellStart"/>
      <w:r w:rsidRPr="00504122">
        <w:rPr>
          <w:rFonts w:ascii="Arial" w:hAnsi="Arial" w:cs="Arial"/>
          <w:lang w:eastAsia="en-US"/>
        </w:rPr>
        <w:t>Científ</w:t>
      </w:r>
      <w:proofErr w:type="spellEnd"/>
      <w:proofErr w:type="gramStart"/>
      <w:r w:rsidRPr="00504122">
        <w:rPr>
          <w:rFonts w:ascii="Arial" w:hAnsi="Arial" w:cs="Arial"/>
          <w:lang w:eastAsia="en-US"/>
        </w:rPr>
        <w:t>.,</w:t>
      </w:r>
      <w:proofErr w:type="gramEnd"/>
      <w:r w:rsidRPr="00504122">
        <w:rPr>
          <w:rFonts w:ascii="Arial" w:hAnsi="Arial" w:cs="Arial"/>
          <w:lang w:eastAsia="en-US"/>
        </w:rPr>
        <w:t xml:space="preserve"> Recife, 8 (2): 175-181, abr/jun., 2009</w:t>
      </w:r>
    </w:p>
    <w:p w:rsidR="00C16BFE" w:rsidRPr="00504122" w:rsidRDefault="00C16BFE" w:rsidP="0006787D">
      <w:pPr>
        <w:autoSpaceDE w:val="0"/>
        <w:autoSpaceDN w:val="0"/>
        <w:adjustRightInd w:val="0"/>
        <w:jc w:val="both"/>
        <w:rPr>
          <w:rFonts w:ascii="Arial" w:hAnsi="Arial" w:cs="Arial"/>
          <w:lang w:eastAsia="en-US"/>
        </w:rPr>
      </w:pPr>
    </w:p>
    <w:p w:rsidR="00C16BFE" w:rsidRPr="00504122" w:rsidRDefault="00C16BFE" w:rsidP="0006787D">
      <w:pPr>
        <w:autoSpaceDE w:val="0"/>
        <w:autoSpaceDN w:val="0"/>
        <w:adjustRightInd w:val="0"/>
        <w:jc w:val="both"/>
        <w:rPr>
          <w:rFonts w:ascii="Arial" w:hAnsi="Arial" w:cs="Arial"/>
        </w:rPr>
      </w:pPr>
    </w:p>
    <w:p w:rsidR="00C16BFE" w:rsidRDefault="00C16BFE" w:rsidP="0006787D">
      <w:pPr>
        <w:autoSpaceDE w:val="0"/>
        <w:autoSpaceDN w:val="0"/>
        <w:adjustRightInd w:val="0"/>
        <w:jc w:val="both"/>
        <w:rPr>
          <w:rFonts w:ascii="Arial" w:hAnsi="Arial" w:cs="Arial"/>
          <w:lang w:val="en-US"/>
        </w:rPr>
      </w:pPr>
      <w:r w:rsidRPr="007B751A">
        <w:rPr>
          <w:rFonts w:ascii="Arial" w:hAnsi="Arial" w:cs="Arial"/>
          <w:lang w:val="en-US"/>
        </w:rPr>
        <w:t xml:space="preserve">MARSHALL GR Jr. </w:t>
      </w:r>
      <w:r w:rsidRPr="00CF171A">
        <w:rPr>
          <w:rFonts w:ascii="Arial" w:hAnsi="Arial" w:cs="Arial"/>
          <w:b/>
          <w:lang w:val="en-US"/>
        </w:rPr>
        <w:t>Dentin: microstructure and characterization</w:t>
      </w:r>
      <w:r w:rsidRPr="00AE6CBD">
        <w:rPr>
          <w:rFonts w:ascii="Arial" w:hAnsi="Arial" w:cs="Arial"/>
          <w:lang w:val="en-US"/>
        </w:rPr>
        <w:t xml:space="preserve">. </w:t>
      </w:r>
      <w:r>
        <w:rPr>
          <w:rFonts w:ascii="Arial" w:hAnsi="Arial" w:cs="Arial"/>
          <w:lang w:val="en-US"/>
        </w:rPr>
        <w:t>Quintessence Int. 24(9): 606-617. 1993.</w:t>
      </w:r>
    </w:p>
    <w:p w:rsidR="00C16BFE" w:rsidRPr="00C636A3" w:rsidRDefault="00C16BFE" w:rsidP="0006787D">
      <w:pPr>
        <w:autoSpaceDE w:val="0"/>
        <w:autoSpaceDN w:val="0"/>
        <w:adjustRightInd w:val="0"/>
        <w:jc w:val="both"/>
        <w:rPr>
          <w:rFonts w:ascii="Arial" w:hAnsi="Arial" w:cs="Arial"/>
          <w:lang w:val="en-US" w:eastAsia="en-US"/>
        </w:rPr>
      </w:pPr>
    </w:p>
    <w:p w:rsidR="00C16BFE" w:rsidRPr="00524CDE" w:rsidRDefault="00C16BFE" w:rsidP="0006787D">
      <w:pPr>
        <w:autoSpaceDE w:val="0"/>
        <w:autoSpaceDN w:val="0"/>
        <w:adjustRightInd w:val="0"/>
        <w:jc w:val="both"/>
        <w:rPr>
          <w:rFonts w:ascii="Arial" w:hAnsi="Arial" w:cs="Arial"/>
        </w:rPr>
      </w:pPr>
      <w:proofErr w:type="gramStart"/>
      <w:r>
        <w:rPr>
          <w:rFonts w:ascii="Arial" w:hAnsi="Arial" w:cs="Arial"/>
          <w:lang w:val="en-US"/>
        </w:rPr>
        <w:t>MARSHALL GW.</w:t>
      </w:r>
      <w:proofErr w:type="gramEnd"/>
      <w:r>
        <w:rPr>
          <w:rFonts w:ascii="Arial" w:hAnsi="Arial" w:cs="Arial"/>
          <w:lang w:val="en-US"/>
        </w:rPr>
        <w:t xml:space="preserve"> </w:t>
      </w:r>
      <w:r w:rsidRPr="00CF171A">
        <w:rPr>
          <w:rFonts w:ascii="Arial" w:hAnsi="Arial" w:cs="Arial"/>
          <w:b/>
          <w:lang w:val="en-US"/>
        </w:rPr>
        <w:t>The dentin substrate: Structure and properties related to bolding</w:t>
      </w:r>
      <w:r>
        <w:rPr>
          <w:rFonts w:ascii="Arial" w:hAnsi="Arial" w:cs="Arial"/>
          <w:lang w:val="en-US"/>
        </w:rPr>
        <w:t xml:space="preserve">. </w:t>
      </w:r>
      <w:r w:rsidRPr="00524CDE">
        <w:rPr>
          <w:rFonts w:ascii="Arial" w:hAnsi="Arial" w:cs="Arial"/>
        </w:rPr>
        <w:t xml:space="preserve">J </w:t>
      </w:r>
      <w:proofErr w:type="spellStart"/>
      <w:r w:rsidRPr="00524CDE">
        <w:rPr>
          <w:rFonts w:ascii="Arial" w:hAnsi="Arial" w:cs="Arial"/>
        </w:rPr>
        <w:t>Dent</w:t>
      </w:r>
      <w:proofErr w:type="spellEnd"/>
      <w:r w:rsidRPr="00524CDE">
        <w:rPr>
          <w:rFonts w:ascii="Arial" w:hAnsi="Arial" w:cs="Arial"/>
        </w:rPr>
        <w:t xml:space="preserve"> 1997; 25: 441-58</w:t>
      </w:r>
    </w:p>
    <w:p w:rsidR="00C16BFE" w:rsidRPr="008C1A6C" w:rsidRDefault="00C16BFE" w:rsidP="0006787D">
      <w:pPr>
        <w:autoSpaceDE w:val="0"/>
        <w:autoSpaceDN w:val="0"/>
        <w:adjustRightInd w:val="0"/>
        <w:jc w:val="both"/>
        <w:rPr>
          <w:rFonts w:ascii="Arial" w:hAnsi="Arial" w:cs="Arial"/>
        </w:rPr>
      </w:pPr>
    </w:p>
    <w:p w:rsidR="00C16BFE" w:rsidRDefault="00C16BFE" w:rsidP="0006787D">
      <w:pPr>
        <w:pStyle w:val="Pa3"/>
        <w:jc w:val="both"/>
        <w:rPr>
          <w:rStyle w:val="A3"/>
          <w:rFonts w:ascii="Arial" w:hAnsi="Arial" w:cs="Arial"/>
          <w:sz w:val="24"/>
        </w:rPr>
      </w:pPr>
      <w:r w:rsidRPr="004420FC">
        <w:rPr>
          <w:rStyle w:val="A10"/>
          <w:rFonts w:ascii="Arial" w:hAnsi="Arial" w:cs="Arial"/>
          <w:sz w:val="24"/>
        </w:rPr>
        <w:t>MARTINS</w:t>
      </w:r>
      <w:r w:rsidRPr="004420FC">
        <w:rPr>
          <w:rStyle w:val="A11"/>
          <w:rFonts w:ascii="Arial" w:hAnsi="Arial" w:cs="Arial"/>
          <w:sz w:val="24"/>
        </w:rPr>
        <w:t xml:space="preserve"> GC</w:t>
      </w:r>
      <w:r w:rsidR="00CF171A">
        <w:rPr>
          <w:rStyle w:val="A11"/>
          <w:rFonts w:ascii="Arial" w:hAnsi="Arial" w:cs="Arial"/>
          <w:sz w:val="24"/>
        </w:rPr>
        <w:t xml:space="preserve">. </w:t>
      </w:r>
      <w:proofErr w:type="gramStart"/>
      <w:r w:rsidR="00CF171A">
        <w:rPr>
          <w:rStyle w:val="A11"/>
          <w:rFonts w:ascii="Arial" w:hAnsi="Arial" w:cs="Arial"/>
          <w:sz w:val="24"/>
        </w:rPr>
        <w:t>et</w:t>
      </w:r>
      <w:r w:rsidRPr="004420FC">
        <w:rPr>
          <w:rStyle w:val="A10"/>
          <w:rFonts w:ascii="Arial" w:hAnsi="Arial" w:cs="Arial"/>
          <w:sz w:val="24"/>
        </w:rPr>
        <w:t>.</w:t>
      </w:r>
      <w:proofErr w:type="gramEnd"/>
      <w:r w:rsidR="00CF171A">
        <w:rPr>
          <w:rStyle w:val="A10"/>
          <w:rFonts w:ascii="Arial" w:hAnsi="Arial" w:cs="Arial"/>
          <w:sz w:val="24"/>
        </w:rPr>
        <w:t xml:space="preserve"> al.</w:t>
      </w:r>
      <w:r w:rsidRPr="004420FC">
        <w:rPr>
          <w:rStyle w:val="A10"/>
          <w:rFonts w:ascii="Arial" w:hAnsi="Arial" w:cs="Arial"/>
          <w:sz w:val="24"/>
        </w:rPr>
        <w:t xml:space="preserve"> </w:t>
      </w:r>
      <w:r w:rsidRPr="00CF171A">
        <w:rPr>
          <w:rStyle w:val="A10"/>
          <w:rFonts w:ascii="Arial" w:hAnsi="Arial" w:cs="Arial"/>
          <w:b/>
          <w:sz w:val="24"/>
        </w:rPr>
        <w:t xml:space="preserve">Adesivos </w:t>
      </w:r>
      <w:proofErr w:type="spellStart"/>
      <w:r w:rsidRPr="00CF171A">
        <w:rPr>
          <w:rStyle w:val="A10"/>
          <w:rFonts w:ascii="Arial" w:hAnsi="Arial" w:cs="Arial"/>
          <w:b/>
          <w:sz w:val="24"/>
        </w:rPr>
        <w:t>dentinários</w:t>
      </w:r>
      <w:proofErr w:type="spellEnd"/>
      <w:r w:rsidRPr="004420FC">
        <w:rPr>
          <w:rStyle w:val="A10"/>
          <w:rFonts w:ascii="Arial" w:hAnsi="Arial" w:cs="Arial"/>
          <w:sz w:val="24"/>
        </w:rPr>
        <w:t xml:space="preserve">. </w:t>
      </w:r>
      <w:r w:rsidRPr="004420FC">
        <w:rPr>
          <w:rStyle w:val="A3"/>
          <w:rFonts w:ascii="Arial" w:hAnsi="Arial" w:cs="Arial"/>
          <w:sz w:val="24"/>
        </w:rPr>
        <w:t>RGO, Porto Alegre, v. 56, n.4, p. 429-436, out./dez. 2008.</w:t>
      </w:r>
    </w:p>
    <w:p w:rsidR="00C16BFE" w:rsidRDefault="00C16BFE" w:rsidP="0006787D">
      <w:pPr>
        <w:autoSpaceDE w:val="0"/>
        <w:autoSpaceDN w:val="0"/>
        <w:adjustRightInd w:val="0"/>
        <w:jc w:val="both"/>
        <w:rPr>
          <w:rFonts w:ascii="Arial" w:hAnsi="Arial" w:cs="Arial"/>
          <w:lang w:eastAsia="en-US"/>
        </w:rPr>
      </w:pPr>
    </w:p>
    <w:p w:rsidR="00C16BFE" w:rsidRPr="00D860BB" w:rsidRDefault="00C16BFE" w:rsidP="0006787D">
      <w:pPr>
        <w:autoSpaceDE w:val="0"/>
        <w:autoSpaceDN w:val="0"/>
        <w:adjustRightInd w:val="0"/>
        <w:jc w:val="both"/>
        <w:rPr>
          <w:rFonts w:ascii="Arial" w:hAnsi="Arial" w:cs="Arial"/>
          <w:lang w:val="en-US" w:eastAsia="en-US"/>
        </w:rPr>
      </w:pPr>
      <w:r w:rsidRPr="00CF171A">
        <w:rPr>
          <w:rFonts w:ascii="Arial" w:hAnsi="Arial" w:cs="Arial"/>
          <w:lang w:eastAsia="en-US"/>
        </w:rPr>
        <w:t>MARQUEZINI Jr L</w:t>
      </w:r>
      <w:r w:rsidR="00CF171A" w:rsidRPr="00CF171A">
        <w:rPr>
          <w:rFonts w:ascii="Arial" w:hAnsi="Arial" w:cs="Arial"/>
          <w:lang w:eastAsia="en-US"/>
        </w:rPr>
        <w:t xml:space="preserve">. </w:t>
      </w:r>
      <w:r w:rsidR="00CF171A">
        <w:rPr>
          <w:rFonts w:ascii="Arial" w:hAnsi="Arial" w:cs="Arial"/>
          <w:lang w:eastAsia="en-US"/>
        </w:rPr>
        <w:t>et</w:t>
      </w:r>
      <w:r w:rsidR="00CF171A" w:rsidRPr="00CF171A">
        <w:rPr>
          <w:rFonts w:ascii="Arial" w:hAnsi="Arial" w:cs="Arial"/>
          <w:lang w:eastAsia="en-US"/>
        </w:rPr>
        <w:t>.</w:t>
      </w:r>
      <w:r w:rsidR="00CF171A">
        <w:rPr>
          <w:rFonts w:ascii="Arial" w:hAnsi="Arial" w:cs="Arial"/>
          <w:lang w:eastAsia="en-US"/>
        </w:rPr>
        <w:t xml:space="preserve"> </w:t>
      </w:r>
      <w:r w:rsidR="00CF171A" w:rsidRPr="00CF171A">
        <w:rPr>
          <w:rFonts w:ascii="Arial" w:hAnsi="Arial" w:cs="Arial"/>
          <w:lang w:eastAsia="en-US"/>
        </w:rPr>
        <w:t>al.</w:t>
      </w:r>
      <w:r w:rsidRPr="00CF171A">
        <w:rPr>
          <w:rFonts w:ascii="Arial" w:hAnsi="Arial" w:cs="Arial"/>
          <w:lang w:eastAsia="en-US"/>
        </w:rPr>
        <w:t xml:space="preserve"> </w:t>
      </w:r>
      <w:r w:rsidR="00CF171A" w:rsidRPr="00CF171A">
        <w:rPr>
          <w:rFonts w:ascii="Arial" w:hAnsi="Arial" w:cs="Arial"/>
          <w:b/>
          <w:lang w:val="en-US" w:eastAsia="en-US"/>
        </w:rPr>
        <w:t>E</w:t>
      </w:r>
      <w:r w:rsidRPr="00CF171A">
        <w:rPr>
          <w:rFonts w:ascii="Arial" w:hAnsi="Arial" w:cs="Arial"/>
          <w:b/>
          <w:lang w:val="en-US" w:eastAsia="en-US"/>
        </w:rPr>
        <w:t xml:space="preserve">ffects of </w:t>
      </w:r>
      <w:proofErr w:type="spellStart"/>
      <w:r w:rsidRPr="00CF171A">
        <w:rPr>
          <w:rFonts w:ascii="Arial" w:hAnsi="Arial" w:cs="Arial"/>
          <w:b/>
          <w:lang w:val="en-US" w:eastAsia="en-US"/>
        </w:rPr>
        <w:t>pré</w:t>
      </w:r>
      <w:proofErr w:type="spellEnd"/>
      <w:r w:rsidRPr="00CF171A">
        <w:rPr>
          <w:rFonts w:ascii="Arial" w:hAnsi="Arial" w:cs="Arial"/>
          <w:b/>
          <w:lang w:val="en-US" w:eastAsia="en-US"/>
        </w:rPr>
        <w:t xml:space="preserve">-etching on the durability of </w:t>
      </w:r>
      <w:proofErr w:type="gramStart"/>
      <w:r w:rsidRPr="00CF171A">
        <w:rPr>
          <w:rFonts w:ascii="Arial" w:hAnsi="Arial" w:cs="Arial"/>
          <w:b/>
          <w:lang w:val="en-US" w:eastAsia="en-US"/>
        </w:rPr>
        <w:t>bond</w:t>
      </w:r>
      <w:proofErr w:type="gramEnd"/>
      <w:r w:rsidRPr="00CF171A">
        <w:rPr>
          <w:rFonts w:ascii="Arial" w:hAnsi="Arial" w:cs="Arial"/>
          <w:b/>
          <w:lang w:val="en-US" w:eastAsia="en-US"/>
        </w:rPr>
        <w:t xml:space="preserve"> </w:t>
      </w:r>
      <w:proofErr w:type="spellStart"/>
      <w:r w:rsidRPr="00CF171A">
        <w:rPr>
          <w:rFonts w:ascii="Arial" w:hAnsi="Arial" w:cs="Arial"/>
          <w:b/>
          <w:lang w:val="en-US" w:eastAsia="en-US"/>
        </w:rPr>
        <w:t>strengts</w:t>
      </w:r>
      <w:proofErr w:type="spellEnd"/>
      <w:r w:rsidRPr="00CF171A">
        <w:rPr>
          <w:rFonts w:ascii="Arial" w:hAnsi="Arial" w:cs="Arial"/>
          <w:b/>
          <w:lang w:val="en-US" w:eastAsia="en-US"/>
        </w:rPr>
        <w:t xml:space="preserve"> of self-</w:t>
      </w:r>
      <w:proofErr w:type="spellStart"/>
      <w:r w:rsidRPr="00CF171A">
        <w:rPr>
          <w:rFonts w:ascii="Arial" w:hAnsi="Arial" w:cs="Arial"/>
          <w:b/>
          <w:lang w:val="en-US" w:eastAsia="en-US"/>
        </w:rPr>
        <w:t>etchingadhesive</w:t>
      </w:r>
      <w:proofErr w:type="spellEnd"/>
      <w:r w:rsidRPr="00CF171A">
        <w:rPr>
          <w:rFonts w:ascii="Arial" w:hAnsi="Arial" w:cs="Arial"/>
          <w:b/>
          <w:lang w:val="en-US" w:eastAsia="en-US"/>
        </w:rPr>
        <w:t xml:space="preserve"> to ground enamel</w:t>
      </w:r>
      <w:r w:rsidRPr="00331854">
        <w:rPr>
          <w:rFonts w:ascii="Arial" w:hAnsi="Arial" w:cs="Arial"/>
          <w:lang w:val="en-US" w:eastAsia="en-US"/>
        </w:rPr>
        <w:t xml:space="preserve">. </w:t>
      </w:r>
      <w:r w:rsidRPr="00CF171A">
        <w:rPr>
          <w:rFonts w:ascii="Arial" w:hAnsi="Arial" w:cs="Arial"/>
          <w:bCs/>
          <w:lang w:val="en-US" w:eastAsia="en-US"/>
        </w:rPr>
        <w:t>J Dent Res</w:t>
      </w:r>
      <w:r w:rsidRPr="00CF171A">
        <w:rPr>
          <w:rFonts w:ascii="Arial" w:hAnsi="Arial" w:cs="Arial"/>
          <w:lang w:val="en-US" w:eastAsia="en-US"/>
        </w:rPr>
        <w:t>. 82 (</w:t>
      </w:r>
      <w:proofErr w:type="spellStart"/>
      <w:r w:rsidRPr="00CF171A">
        <w:rPr>
          <w:rFonts w:ascii="Arial" w:hAnsi="Arial" w:cs="Arial"/>
          <w:lang w:val="en-US" w:eastAsia="en-US"/>
        </w:rPr>
        <w:t>SpIssB</w:t>
      </w:r>
      <w:proofErr w:type="spellEnd"/>
      <w:r w:rsidRPr="00CF171A">
        <w:rPr>
          <w:rFonts w:ascii="Arial" w:hAnsi="Arial" w:cs="Arial"/>
          <w:lang w:val="en-US" w:eastAsia="en-US"/>
        </w:rPr>
        <w:t xml:space="preserve">): </w:t>
      </w:r>
      <w:proofErr w:type="spellStart"/>
      <w:r w:rsidRPr="00CF171A">
        <w:rPr>
          <w:rFonts w:ascii="Arial" w:hAnsi="Arial" w:cs="Arial"/>
          <w:lang w:val="en-US" w:eastAsia="en-US"/>
        </w:rPr>
        <w:t>Abs</w:t>
      </w:r>
      <w:r w:rsidRPr="00D860BB">
        <w:rPr>
          <w:rFonts w:ascii="Arial" w:hAnsi="Arial" w:cs="Arial"/>
          <w:lang w:val="en-US" w:eastAsia="en-US"/>
        </w:rPr>
        <w:t>tr</w:t>
      </w:r>
      <w:proofErr w:type="spellEnd"/>
      <w:r w:rsidRPr="00D860BB">
        <w:rPr>
          <w:rFonts w:ascii="Arial" w:hAnsi="Arial" w:cs="Arial"/>
          <w:lang w:val="en-US" w:eastAsia="en-US"/>
        </w:rPr>
        <w:t>. 862</w:t>
      </w:r>
      <w:proofErr w:type="gramStart"/>
      <w:r w:rsidRPr="00D860BB">
        <w:rPr>
          <w:rFonts w:ascii="Arial" w:hAnsi="Arial" w:cs="Arial"/>
          <w:lang w:val="en-US" w:eastAsia="en-US"/>
        </w:rPr>
        <w:t>,2003</w:t>
      </w:r>
      <w:proofErr w:type="gramEnd"/>
      <w:r w:rsidRPr="00D860BB">
        <w:rPr>
          <w:rFonts w:ascii="Arial" w:hAnsi="Arial" w:cs="Arial"/>
          <w:lang w:val="en-US" w:eastAsia="en-US"/>
        </w:rPr>
        <w:t>.</w:t>
      </w:r>
    </w:p>
    <w:p w:rsidR="00C16BFE" w:rsidRPr="00D860BB" w:rsidRDefault="00C16BFE" w:rsidP="0006787D">
      <w:pPr>
        <w:rPr>
          <w:lang w:val="en-US" w:eastAsia="en-US"/>
        </w:rPr>
      </w:pPr>
    </w:p>
    <w:p w:rsidR="00C16BFE" w:rsidRPr="00D860BB" w:rsidRDefault="00C16BFE" w:rsidP="0006787D">
      <w:pPr>
        <w:autoSpaceDE w:val="0"/>
        <w:autoSpaceDN w:val="0"/>
        <w:adjustRightInd w:val="0"/>
        <w:jc w:val="both"/>
        <w:rPr>
          <w:rFonts w:ascii="Arial" w:hAnsi="Arial" w:cs="Arial"/>
          <w:lang w:val="en-US"/>
        </w:rPr>
      </w:pPr>
    </w:p>
    <w:p w:rsidR="00C16BFE" w:rsidRPr="00524CDE" w:rsidRDefault="00C16BFE" w:rsidP="0006787D">
      <w:pPr>
        <w:autoSpaceDE w:val="0"/>
        <w:autoSpaceDN w:val="0"/>
        <w:adjustRightInd w:val="0"/>
        <w:jc w:val="both"/>
        <w:rPr>
          <w:rFonts w:ascii="Arial" w:hAnsi="Arial" w:cs="Arial"/>
        </w:rPr>
      </w:pPr>
      <w:r>
        <w:rPr>
          <w:rFonts w:ascii="Arial" w:hAnsi="Arial" w:cs="Arial"/>
        </w:rPr>
        <w:t xml:space="preserve">MIYASHITA E, FONSECA AS. </w:t>
      </w:r>
      <w:r w:rsidRPr="0073732D">
        <w:rPr>
          <w:rFonts w:ascii="Arial" w:hAnsi="Arial" w:cs="Arial"/>
          <w:b/>
        </w:rPr>
        <w:t>Odontologia Estética</w:t>
      </w:r>
      <w:r>
        <w:rPr>
          <w:rFonts w:ascii="Arial" w:hAnsi="Arial" w:cs="Arial"/>
        </w:rPr>
        <w:t xml:space="preserve"> – O estado da arte. </w:t>
      </w:r>
      <w:r w:rsidRPr="00524CDE">
        <w:rPr>
          <w:rFonts w:ascii="Arial" w:hAnsi="Arial" w:cs="Arial"/>
        </w:rPr>
        <w:t>Artes Médicas. 768p, 2004.</w:t>
      </w:r>
    </w:p>
    <w:p w:rsidR="00C16BFE" w:rsidRPr="00D36B53" w:rsidRDefault="00C16BFE" w:rsidP="0006787D">
      <w:pPr>
        <w:jc w:val="both"/>
        <w:rPr>
          <w:rFonts w:ascii="Arial" w:hAnsi="Arial" w:cs="Arial"/>
        </w:rPr>
      </w:pPr>
    </w:p>
    <w:p w:rsidR="00C16BFE" w:rsidRDefault="00C16BFE" w:rsidP="0006787D">
      <w:pPr>
        <w:jc w:val="both"/>
        <w:rPr>
          <w:rFonts w:ascii="Arial" w:hAnsi="Arial" w:cs="Arial"/>
        </w:rPr>
      </w:pPr>
      <w:r w:rsidRPr="00D36B53">
        <w:rPr>
          <w:rFonts w:ascii="Arial" w:hAnsi="Arial" w:cs="Arial"/>
        </w:rPr>
        <w:t xml:space="preserve">MOURA SK. </w:t>
      </w:r>
      <w:r w:rsidRPr="0073732D">
        <w:rPr>
          <w:rFonts w:ascii="Arial" w:hAnsi="Arial" w:cs="Arial"/>
          <w:b/>
        </w:rPr>
        <w:t>Estudo da morfologia da interface de união em diferentes regiões de uma cavidade MOD</w:t>
      </w:r>
      <w:r w:rsidRPr="00D36B53">
        <w:rPr>
          <w:rFonts w:ascii="Arial" w:hAnsi="Arial" w:cs="Arial"/>
        </w:rPr>
        <w:t xml:space="preserve"> [Dissertação de Mestrado]. São Paulo: Faculdade de Odontologia da USP; 2003.</w:t>
      </w:r>
    </w:p>
    <w:p w:rsidR="00C16BFE" w:rsidRDefault="00C16BFE" w:rsidP="00402C7C">
      <w:pPr>
        <w:autoSpaceDE w:val="0"/>
        <w:autoSpaceDN w:val="0"/>
        <w:adjustRightInd w:val="0"/>
        <w:jc w:val="both"/>
        <w:rPr>
          <w:rFonts w:ascii="Arial" w:hAnsi="Arial" w:cs="Arial"/>
        </w:rPr>
      </w:pPr>
    </w:p>
    <w:p w:rsidR="00C16BFE" w:rsidRPr="00524CDE" w:rsidRDefault="00C16BFE" w:rsidP="0006787D">
      <w:pPr>
        <w:autoSpaceDE w:val="0"/>
        <w:autoSpaceDN w:val="0"/>
        <w:adjustRightInd w:val="0"/>
        <w:jc w:val="both"/>
        <w:rPr>
          <w:rFonts w:ascii="Arial" w:hAnsi="Arial" w:cs="Arial"/>
          <w:szCs w:val="18"/>
        </w:rPr>
      </w:pPr>
    </w:p>
    <w:p w:rsidR="00C16BFE" w:rsidRDefault="00C16BFE" w:rsidP="0006787D">
      <w:pPr>
        <w:autoSpaceDE w:val="0"/>
        <w:autoSpaceDN w:val="0"/>
        <w:adjustRightInd w:val="0"/>
        <w:jc w:val="both"/>
        <w:rPr>
          <w:rFonts w:ascii="Arial" w:hAnsi="Arial" w:cs="Arial"/>
          <w:szCs w:val="18"/>
          <w:lang w:val="en-US"/>
        </w:rPr>
      </w:pPr>
      <w:r w:rsidRPr="007B751A">
        <w:rPr>
          <w:rFonts w:ascii="Arial" w:hAnsi="Arial" w:cs="Arial"/>
          <w:szCs w:val="18"/>
          <w:lang w:val="en-US"/>
        </w:rPr>
        <w:t xml:space="preserve">NAKABAYASHI N, NAKAMURA M, YASUDA N. </w:t>
      </w:r>
      <w:r w:rsidRPr="0073732D">
        <w:rPr>
          <w:rFonts w:ascii="Arial" w:hAnsi="Arial" w:cs="Arial"/>
          <w:b/>
          <w:szCs w:val="18"/>
          <w:lang w:val="en-US"/>
        </w:rPr>
        <w:t>Hybrid layer as a dentin-bonding mechanism</w:t>
      </w:r>
      <w:r w:rsidRPr="007B751A">
        <w:rPr>
          <w:rFonts w:ascii="Arial" w:hAnsi="Arial" w:cs="Arial"/>
          <w:szCs w:val="18"/>
          <w:lang w:val="en-US"/>
        </w:rPr>
        <w:t xml:space="preserve">. </w:t>
      </w:r>
      <w:r>
        <w:rPr>
          <w:rFonts w:ascii="Arial" w:hAnsi="Arial" w:cs="Arial"/>
          <w:szCs w:val="18"/>
          <w:lang w:val="en-US"/>
        </w:rPr>
        <w:t xml:space="preserve">J. </w:t>
      </w:r>
      <w:proofErr w:type="spellStart"/>
      <w:r>
        <w:rPr>
          <w:rFonts w:ascii="Arial" w:hAnsi="Arial" w:cs="Arial"/>
          <w:szCs w:val="18"/>
          <w:lang w:val="en-US"/>
        </w:rPr>
        <w:t>Esthet</w:t>
      </w:r>
      <w:proofErr w:type="spellEnd"/>
      <w:r>
        <w:rPr>
          <w:rFonts w:ascii="Arial" w:hAnsi="Arial" w:cs="Arial"/>
          <w:szCs w:val="18"/>
          <w:lang w:val="en-US"/>
        </w:rPr>
        <w:t xml:space="preserve"> Dent. </w:t>
      </w:r>
      <w:proofErr w:type="gramStart"/>
      <w:r>
        <w:rPr>
          <w:rFonts w:ascii="Arial" w:hAnsi="Arial" w:cs="Arial"/>
          <w:szCs w:val="18"/>
          <w:lang w:val="en-US"/>
        </w:rPr>
        <w:t>3(4), 133-138, 1991.</w:t>
      </w:r>
      <w:proofErr w:type="gramEnd"/>
    </w:p>
    <w:p w:rsidR="00C16BFE" w:rsidRPr="00524CDE" w:rsidRDefault="00C16BFE" w:rsidP="00FA1139">
      <w:pPr>
        <w:pStyle w:val="PargrafodaLista"/>
        <w:spacing w:line="360" w:lineRule="auto"/>
        <w:ind w:left="360"/>
        <w:jc w:val="both"/>
        <w:rPr>
          <w:rFonts w:ascii="Arial" w:hAnsi="Arial" w:cs="Arial"/>
          <w:lang w:val="en-US"/>
        </w:rPr>
      </w:pPr>
    </w:p>
    <w:p w:rsidR="00C16BFE" w:rsidRDefault="00C16BFE" w:rsidP="00FA1139">
      <w:pPr>
        <w:autoSpaceDE w:val="0"/>
        <w:autoSpaceDN w:val="0"/>
        <w:adjustRightInd w:val="0"/>
        <w:jc w:val="both"/>
        <w:rPr>
          <w:rFonts w:ascii="Arial" w:hAnsi="Arial" w:cs="Arial"/>
          <w:lang w:val="en-US"/>
        </w:rPr>
      </w:pPr>
      <w:r>
        <w:rPr>
          <w:rFonts w:ascii="Arial" w:hAnsi="Arial" w:cs="Arial"/>
          <w:lang w:val="en-US"/>
        </w:rPr>
        <w:t xml:space="preserve">NAKABAYASHI N, PASHLEY DH. </w:t>
      </w:r>
      <w:proofErr w:type="spellStart"/>
      <w:proofErr w:type="gramStart"/>
      <w:r w:rsidRPr="0073732D">
        <w:rPr>
          <w:rFonts w:ascii="Arial" w:hAnsi="Arial" w:cs="Arial"/>
          <w:b/>
          <w:lang w:val="en-US"/>
        </w:rPr>
        <w:t>Hibridization</w:t>
      </w:r>
      <w:proofErr w:type="spellEnd"/>
      <w:r w:rsidRPr="0073732D">
        <w:rPr>
          <w:rFonts w:ascii="Arial" w:hAnsi="Arial" w:cs="Arial"/>
          <w:b/>
          <w:lang w:val="en-US"/>
        </w:rPr>
        <w:t xml:space="preserve"> of dental hard tissues.</w:t>
      </w:r>
      <w:proofErr w:type="gramEnd"/>
      <w:r>
        <w:rPr>
          <w:rFonts w:ascii="Arial" w:hAnsi="Arial" w:cs="Arial"/>
          <w:lang w:val="en-US"/>
        </w:rPr>
        <w:t xml:space="preserve"> </w:t>
      </w:r>
      <w:proofErr w:type="spellStart"/>
      <w:proofErr w:type="gramStart"/>
      <w:r>
        <w:rPr>
          <w:rFonts w:ascii="Arial" w:hAnsi="Arial" w:cs="Arial"/>
          <w:lang w:val="en-US"/>
        </w:rPr>
        <w:t>Quitessence</w:t>
      </w:r>
      <w:proofErr w:type="spellEnd"/>
      <w:r>
        <w:rPr>
          <w:rFonts w:ascii="Arial" w:hAnsi="Arial" w:cs="Arial"/>
          <w:lang w:val="en-US"/>
        </w:rPr>
        <w:t>, 37-56, 1998.</w:t>
      </w:r>
      <w:proofErr w:type="gramEnd"/>
    </w:p>
    <w:p w:rsidR="00C16BFE" w:rsidRDefault="00C16BFE" w:rsidP="0006787D">
      <w:pPr>
        <w:autoSpaceDE w:val="0"/>
        <w:autoSpaceDN w:val="0"/>
        <w:adjustRightInd w:val="0"/>
        <w:jc w:val="both"/>
        <w:rPr>
          <w:rFonts w:ascii="Arial" w:hAnsi="Arial" w:cs="Arial"/>
          <w:szCs w:val="18"/>
          <w:lang w:val="en-US"/>
        </w:rPr>
      </w:pPr>
    </w:p>
    <w:p w:rsidR="00C16BFE" w:rsidRDefault="00C16BFE" w:rsidP="0006787D">
      <w:pPr>
        <w:autoSpaceDE w:val="0"/>
        <w:autoSpaceDN w:val="0"/>
        <w:adjustRightInd w:val="0"/>
        <w:jc w:val="both"/>
        <w:rPr>
          <w:rFonts w:ascii="Arial" w:hAnsi="Arial" w:cs="Arial"/>
          <w:szCs w:val="18"/>
          <w:lang w:val="en-US"/>
        </w:rPr>
      </w:pPr>
    </w:p>
    <w:p w:rsidR="00C16BFE" w:rsidRPr="00260985" w:rsidRDefault="00C16BFE" w:rsidP="0006787D">
      <w:pPr>
        <w:autoSpaceDE w:val="0"/>
        <w:autoSpaceDN w:val="0"/>
        <w:adjustRightInd w:val="0"/>
        <w:jc w:val="both"/>
        <w:rPr>
          <w:rFonts w:ascii="Arial" w:hAnsi="Arial" w:cs="Arial"/>
          <w:szCs w:val="18"/>
          <w:lang w:val="en-US"/>
        </w:rPr>
      </w:pPr>
      <w:r>
        <w:rPr>
          <w:rFonts w:ascii="Arial" w:hAnsi="Arial" w:cs="Arial"/>
          <w:szCs w:val="18"/>
          <w:lang w:val="en-US"/>
        </w:rPr>
        <w:t xml:space="preserve">NAKABAYASHI, N. </w:t>
      </w:r>
      <w:r w:rsidRPr="0073732D">
        <w:rPr>
          <w:rFonts w:ascii="Arial" w:hAnsi="Arial" w:cs="Arial"/>
          <w:b/>
          <w:szCs w:val="18"/>
          <w:lang w:val="en-US"/>
        </w:rPr>
        <w:t>Resin reinforced dentin due to infiltration of monomers into the dentin at the adhesives inter face</w:t>
      </w:r>
      <w:r w:rsidRPr="003870B7">
        <w:rPr>
          <w:rFonts w:ascii="Arial" w:hAnsi="Arial" w:cs="Arial"/>
          <w:szCs w:val="18"/>
          <w:lang w:val="en-US"/>
        </w:rPr>
        <w:t xml:space="preserve">. J. </w:t>
      </w:r>
      <w:proofErr w:type="spellStart"/>
      <w:r w:rsidRPr="003870B7">
        <w:rPr>
          <w:rFonts w:ascii="Arial" w:hAnsi="Arial" w:cs="Arial"/>
          <w:szCs w:val="18"/>
          <w:lang w:val="en-US"/>
        </w:rPr>
        <w:t>Jpn</w:t>
      </w:r>
      <w:proofErr w:type="spellEnd"/>
      <w:r w:rsidRPr="003870B7">
        <w:rPr>
          <w:rFonts w:ascii="Arial" w:hAnsi="Arial" w:cs="Arial"/>
          <w:szCs w:val="18"/>
          <w:lang w:val="en-US"/>
        </w:rPr>
        <w:t xml:space="preserve">. Dent. </w:t>
      </w:r>
      <w:proofErr w:type="gramStart"/>
      <w:r w:rsidRPr="003870B7">
        <w:rPr>
          <w:rFonts w:ascii="Arial" w:hAnsi="Arial" w:cs="Arial"/>
          <w:szCs w:val="18"/>
          <w:lang w:val="en-US"/>
        </w:rPr>
        <w:t>Mater.,</w:t>
      </w:r>
      <w:proofErr w:type="gramEnd"/>
      <w:r w:rsidRPr="003870B7">
        <w:rPr>
          <w:rFonts w:ascii="Arial" w:hAnsi="Arial" w:cs="Arial"/>
          <w:szCs w:val="18"/>
          <w:lang w:val="en-US"/>
        </w:rPr>
        <w:t xml:space="preserve"> v.1,</w:t>
      </w:r>
      <w:r w:rsidRPr="00260985">
        <w:rPr>
          <w:rFonts w:ascii="Arial" w:hAnsi="Arial" w:cs="Arial"/>
          <w:szCs w:val="18"/>
          <w:lang w:val="en-US"/>
        </w:rPr>
        <w:t>p.78-81, 1982.</w:t>
      </w:r>
    </w:p>
    <w:p w:rsidR="00C16BFE" w:rsidRDefault="00C16BFE" w:rsidP="0006787D">
      <w:pPr>
        <w:autoSpaceDE w:val="0"/>
        <w:autoSpaceDN w:val="0"/>
        <w:adjustRightInd w:val="0"/>
        <w:jc w:val="both"/>
        <w:rPr>
          <w:rFonts w:ascii="Arial" w:hAnsi="Arial" w:cs="Arial"/>
          <w:lang w:val="en-US"/>
        </w:rPr>
      </w:pPr>
    </w:p>
    <w:p w:rsidR="00C16BFE" w:rsidRDefault="0073732D" w:rsidP="0006787D">
      <w:pPr>
        <w:autoSpaceDE w:val="0"/>
        <w:autoSpaceDN w:val="0"/>
        <w:adjustRightInd w:val="0"/>
        <w:jc w:val="both"/>
        <w:rPr>
          <w:rFonts w:ascii="Arial" w:hAnsi="Arial" w:cs="Arial"/>
          <w:lang w:eastAsia="en-US"/>
        </w:rPr>
      </w:pPr>
      <w:proofErr w:type="gramStart"/>
      <w:r>
        <w:rPr>
          <w:rFonts w:ascii="Arial" w:hAnsi="Arial" w:cs="Arial"/>
          <w:lang w:val="en-US" w:eastAsia="en-US"/>
        </w:rPr>
        <w:t xml:space="preserve">NETTO, N.G. </w:t>
      </w:r>
      <w:r w:rsidR="00C16BFE" w:rsidRPr="00524CDE">
        <w:rPr>
          <w:rFonts w:ascii="Arial" w:hAnsi="Arial" w:cs="Arial"/>
          <w:lang w:val="en-US" w:eastAsia="en-US"/>
        </w:rPr>
        <w:t xml:space="preserve">et al. </w:t>
      </w:r>
      <w:proofErr w:type="spellStart"/>
      <w:r w:rsidR="00C16BFE" w:rsidRPr="0073732D">
        <w:rPr>
          <w:rFonts w:ascii="Arial" w:hAnsi="Arial" w:cs="Arial"/>
          <w:b/>
          <w:lang w:eastAsia="en-US"/>
        </w:rPr>
        <w:t>Adesividade</w:t>
      </w:r>
      <w:proofErr w:type="spellEnd"/>
      <w:r w:rsidR="00C16BFE" w:rsidRPr="0073732D">
        <w:rPr>
          <w:rFonts w:ascii="Arial" w:hAnsi="Arial" w:cs="Arial"/>
          <w:b/>
          <w:lang w:eastAsia="en-US"/>
        </w:rPr>
        <w:t xml:space="preserve"> em </w:t>
      </w:r>
      <w:proofErr w:type="spellStart"/>
      <w:r w:rsidR="00C16BFE" w:rsidRPr="0073732D">
        <w:rPr>
          <w:rFonts w:ascii="Arial" w:hAnsi="Arial" w:cs="Arial"/>
          <w:b/>
          <w:lang w:eastAsia="en-US"/>
        </w:rPr>
        <w:t>dentística</w:t>
      </w:r>
      <w:proofErr w:type="spellEnd"/>
      <w:r w:rsidR="00C16BFE" w:rsidRPr="00A052FF">
        <w:rPr>
          <w:rFonts w:ascii="Arial" w:hAnsi="Arial" w:cs="Arial"/>
          <w:lang w:eastAsia="en-US"/>
        </w:rPr>
        <w:t>.</w:t>
      </w:r>
      <w:proofErr w:type="gramEnd"/>
      <w:r w:rsidR="00C16BFE" w:rsidRPr="00A052FF">
        <w:rPr>
          <w:rFonts w:ascii="Arial" w:hAnsi="Arial" w:cs="Arial"/>
          <w:lang w:eastAsia="en-US"/>
        </w:rPr>
        <w:t xml:space="preserve"> In: BUSATO, </w:t>
      </w:r>
      <w:proofErr w:type="spellStart"/>
      <w:r w:rsidR="00C16BFE" w:rsidRPr="00A052FF">
        <w:rPr>
          <w:rFonts w:ascii="Arial" w:hAnsi="Arial" w:cs="Arial"/>
          <w:lang w:eastAsia="en-US"/>
        </w:rPr>
        <w:t>A.L.S.</w:t>
      </w:r>
      <w:proofErr w:type="spellEnd"/>
      <w:r w:rsidR="00C16BFE" w:rsidRPr="00A052FF">
        <w:rPr>
          <w:rFonts w:ascii="Arial" w:hAnsi="Arial" w:cs="Arial"/>
          <w:lang w:eastAsia="en-US"/>
        </w:rPr>
        <w:t xml:space="preserve"> </w:t>
      </w:r>
      <w:proofErr w:type="spellStart"/>
      <w:r w:rsidR="00C16BFE" w:rsidRPr="0073732D">
        <w:rPr>
          <w:rFonts w:ascii="Arial" w:hAnsi="Arial" w:cs="Arial"/>
          <w:b/>
          <w:lang w:eastAsia="en-US"/>
        </w:rPr>
        <w:t>Dentística</w:t>
      </w:r>
      <w:proofErr w:type="spellEnd"/>
      <w:r w:rsidR="00C16BFE" w:rsidRPr="0073732D">
        <w:rPr>
          <w:rFonts w:ascii="Arial" w:hAnsi="Arial" w:cs="Arial"/>
          <w:b/>
          <w:lang w:eastAsia="en-US"/>
        </w:rPr>
        <w:t>: filosofia, conceitos e prática clínica</w:t>
      </w:r>
      <w:r w:rsidR="00C16BFE" w:rsidRPr="00A052FF">
        <w:rPr>
          <w:rFonts w:ascii="Arial" w:hAnsi="Arial" w:cs="Arial"/>
          <w:lang w:eastAsia="en-US"/>
        </w:rPr>
        <w:t>. São Paulo: Artes Médicas 2005. 377 p.</w:t>
      </w:r>
    </w:p>
    <w:p w:rsidR="00C16BFE" w:rsidRPr="00524CDE" w:rsidRDefault="00C16BFE" w:rsidP="0006787D">
      <w:pPr>
        <w:autoSpaceDE w:val="0"/>
        <w:autoSpaceDN w:val="0"/>
        <w:adjustRightInd w:val="0"/>
        <w:jc w:val="both"/>
        <w:rPr>
          <w:rFonts w:ascii="Arial" w:hAnsi="Arial" w:cs="Arial"/>
          <w:lang w:eastAsia="en-US"/>
        </w:rPr>
      </w:pPr>
    </w:p>
    <w:p w:rsidR="00C16BFE" w:rsidRDefault="00C16BFE" w:rsidP="0006787D">
      <w:pPr>
        <w:autoSpaceDE w:val="0"/>
        <w:autoSpaceDN w:val="0"/>
        <w:adjustRightInd w:val="0"/>
        <w:jc w:val="both"/>
        <w:rPr>
          <w:rFonts w:ascii="Arial" w:hAnsi="Arial" w:cs="Arial"/>
        </w:rPr>
      </w:pPr>
    </w:p>
    <w:p w:rsidR="00C16BFE" w:rsidRPr="00524CDE" w:rsidRDefault="00C16BFE" w:rsidP="0006787D">
      <w:pPr>
        <w:autoSpaceDE w:val="0"/>
        <w:autoSpaceDN w:val="0"/>
        <w:adjustRightInd w:val="0"/>
        <w:jc w:val="both"/>
        <w:rPr>
          <w:rFonts w:ascii="Arial" w:hAnsi="Arial" w:cs="Arial"/>
          <w:lang w:val="en-US"/>
        </w:rPr>
      </w:pPr>
      <w:r w:rsidRPr="00B37C39">
        <w:rPr>
          <w:rFonts w:ascii="Arial" w:hAnsi="Arial" w:cs="Arial"/>
        </w:rPr>
        <w:t xml:space="preserve">OLIVEIRA, W. J. </w:t>
      </w:r>
      <w:proofErr w:type="gramStart"/>
      <w:r w:rsidRPr="00B37C39">
        <w:rPr>
          <w:rFonts w:ascii="Arial" w:hAnsi="Arial" w:cs="Arial"/>
        </w:rPr>
        <w:t>de</w:t>
      </w:r>
      <w:proofErr w:type="gramEnd"/>
      <w:r w:rsidRPr="00B37C39">
        <w:rPr>
          <w:rFonts w:ascii="Arial" w:hAnsi="Arial" w:cs="Arial"/>
        </w:rPr>
        <w:t xml:space="preserve">, PEDROSA, S. de F., ARAÚJO, M. A. M. de. </w:t>
      </w:r>
      <w:r w:rsidRPr="0073732D">
        <w:rPr>
          <w:rFonts w:ascii="Arial" w:hAnsi="Arial" w:cs="Arial"/>
          <w:b/>
          <w:lang w:val="en-US"/>
        </w:rPr>
        <w:t xml:space="preserve">Shear bond strength and morphological aspects of two self-etching adhesive systems and a </w:t>
      </w:r>
      <w:proofErr w:type="spellStart"/>
      <w:r w:rsidRPr="0073732D">
        <w:rPr>
          <w:rFonts w:ascii="Arial" w:hAnsi="Arial" w:cs="Arial"/>
          <w:b/>
          <w:lang w:val="en-US"/>
        </w:rPr>
        <w:t>conventionalone</w:t>
      </w:r>
      <w:proofErr w:type="spellEnd"/>
      <w:r w:rsidRPr="00B37C39">
        <w:rPr>
          <w:rFonts w:ascii="Arial" w:hAnsi="Arial" w:cs="Arial"/>
          <w:lang w:val="en-US"/>
        </w:rPr>
        <w:t xml:space="preserve">. </w:t>
      </w:r>
      <w:r w:rsidR="0073732D">
        <w:rPr>
          <w:rFonts w:ascii="Arial" w:hAnsi="Arial" w:cs="Arial"/>
          <w:lang w:val="en-US"/>
        </w:rPr>
        <w:t xml:space="preserve">Rev. </w:t>
      </w:r>
      <w:proofErr w:type="spellStart"/>
      <w:r w:rsidR="0073732D">
        <w:rPr>
          <w:rFonts w:ascii="Arial" w:hAnsi="Arial" w:cs="Arial"/>
          <w:lang w:val="en-US"/>
        </w:rPr>
        <w:t>Odon</w:t>
      </w:r>
      <w:r w:rsidRPr="00524CDE">
        <w:rPr>
          <w:rFonts w:ascii="Arial" w:hAnsi="Arial" w:cs="Arial"/>
          <w:lang w:val="en-US"/>
        </w:rPr>
        <w:t>tol</w:t>
      </w:r>
      <w:proofErr w:type="spellEnd"/>
      <w:r w:rsidRPr="00524CDE">
        <w:rPr>
          <w:rFonts w:ascii="Arial" w:hAnsi="Arial" w:cs="Arial"/>
          <w:lang w:val="en-US"/>
        </w:rPr>
        <w:t>. UNESP (São Paulo), v.28, n.2, p.385-399, 1999.</w:t>
      </w:r>
    </w:p>
    <w:p w:rsidR="00C16BFE" w:rsidRDefault="00C16BFE" w:rsidP="0006787D">
      <w:pPr>
        <w:autoSpaceDE w:val="0"/>
        <w:autoSpaceDN w:val="0"/>
        <w:adjustRightInd w:val="0"/>
        <w:jc w:val="both"/>
        <w:rPr>
          <w:rFonts w:ascii="Arial" w:hAnsi="Arial" w:cs="Arial"/>
          <w:lang w:val="en-US" w:eastAsia="en-US"/>
        </w:rPr>
      </w:pPr>
    </w:p>
    <w:p w:rsidR="00504122" w:rsidRDefault="00504122" w:rsidP="0006787D">
      <w:pPr>
        <w:autoSpaceDE w:val="0"/>
        <w:autoSpaceDN w:val="0"/>
        <w:adjustRightInd w:val="0"/>
        <w:jc w:val="both"/>
        <w:rPr>
          <w:rFonts w:ascii="Arial" w:hAnsi="Arial" w:cs="Arial"/>
          <w:lang w:val="en-US" w:eastAsia="en-US"/>
        </w:rPr>
      </w:pPr>
    </w:p>
    <w:p w:rsidR="00504122" w:rsidRDefault="00504122" w:rsidP="0006787D">
      <w:pPr>
        <w:autoSpaceDE w:val="0"/>
        <w:autoSpaceDN w:val="0"/>
        <w:adjustRightInd w:val="0"/>
        <w:jc w:val="both"/>
        <w:rPr>
          <w:rFonts w:ascii="Arial" w:hAnsi="Arial" w:cs="Arial"/>
          <w:lang w:val="en-US" w:eastAsia="en-US"/>
        </w:rPr>
      </w:pPr>
    </w:p>
    <w:p w:rsidR="00504122" w:rsidRPr="007B751A" w:rsidRDefault="0073732D" w:rsidP="0006787D">
      <w:pPr>
        <w:autoSpaceDE w:val="0"/>
        <w:autoSpaceDN w:val="0"/>
        <w:adjustRightInd w:val="0"/>
        <w:jc w:val="both"/>
        <w:rPr>
          <w:rFonts w:ascii="Arial" w:hAnsi="Arial" w:cs="Arial"/>
          <w:lang w:val="en-US"/>
        </w:rPr>
      </w:pPr>
      <w:r>
        <w:rPr>
          <w:rFonts w:ascii="Arial" w:hAnsi="Arial" w:cs="Arial"/>
          <w:lang w:val="en-US"/>
        </w:rPr>
        <w:t>OSTBY, A</w:t>
      </w:r>
      <w:r w:rsidR="00504122" w:rsidRPr="00504122">
        <w:rPr>
          <w:rFonts w:ascii="Arial" w:hAnsi="Arial" w:cs="Arial"/>
          <w:lang w:val="en-US"/>
        </w:rPr>
        <w:t>.</w:t>
      </w:r>
      <w:r>
        <w:rPr>
          <w:rFonts w:ascii="Arial" w:hAnsi="Arial" w:cs="Arial"/>
          <w:lang w:val="en-US"/>
        </w:rPr>
        <w:t xml:space="preserve"> </w:t>
      </w:r>
      <w:proofErr w:type="gramStart"/>
      <w:r>
        <w:rPr>
          <w:rFonts w:ascii="Arial" w:hAnsi="Arial" w:cs="Arial"/>
          <w:lang w:val="en-US"/>
        </w:rPr>
        <w:t>et</w:t>
      </w:r>
      <w:proofErr w:type="gramEnd"/>
      <w:r>
        <w:rPr>
          <w:rFonts w:ascii="Arial" w:hAnsi="Arial" w:cs="Arial"/>
          <w:lang w:val="en-US"/>
        </w:rPr>
        <w:t xml:space="preserve">. </w:t>
      </w:r>
      <w:proofErr w:type="gramStart"/>
      <w:r>
        <w:rPr>
          <w:rFonts w:ascii="Arial" w:hAnsi="Arial" w:cs="Arial"/>
          <w:lang w:val="en-US"/>
        </w:rPr>
        <w:t>al</w:t>
      </w:r>
      <w:proofErr w:type="gramEnd"/>
      <w:r>
        <w:rPr>
          <w:rFonts w:ascii="Arial" w:hAnsi="Arial" w:cs="Arial"/>
          <w:lang w:val="en-US"/>
        </w:rPr>
        <w:t>.</w:t>
      </w:r>
      <w:r w:rsidR="00504122" w:rsidRPr="00504122">
        <w:rPr>
          <w:rFonts w:ascii="Arial" w:hAnsi="Arial" w:cs="Arial"/>
          <w:lang w:val="en-US"/>
        </w:rPr>
        <w:t xml:space="preserve"> </w:t>
      </w:r>
      <w:r w:rsidR="00504122" w:rsidRPr="0073732D">
        <w:rPr>
          <w:rFonts w:ascii="Arial" w:hAnsi="Arial" w:cs="Arial"/>
          <w:b/>
          <w:lang w:val="en-US"/>
        </w:rPr>
        <w:t>Influence of self-etchant application time on bracket shear bond strength</w:t>
      </w:r>
      <w:r w:rsidR="00504122" w:rsidRPr="00504122">
        <w:rPr>
          <w:rFonts w:ascii="Arial" w:hAnsi="Arial" w:cs="Arial"/>
          <w:lang w:val="en-US"/>
        </w:rPr>
        <w:t xml:space="preserve">. </w:t>
      </w:r>
      <w:r w:rsidR="00504122" w:rsidRPr="0073732D">
        <w:rPr>
          <w:rFonts w:ascii="Arial" w:hAnsi="Arial" w:cs="Arial"/>
          <w:bCs/>
          <w:lang w:val="en-US"/>
        </w:rPr>
        <w:t xml:space="preserve">Angle </w:t>
      </w:r>
      <w:proofErr w:type="spellStart"/>
      <w:proofErr w:type="gramStart"/>
      <w:r w:rsidR="00504122" w:rsidRPr="0073732D">
        <w:rPr>
          <w:rFonts w:ascii="Arial" w:hAnsi="Arial" w:cs="Arial"/>
          <w:bCs/>
          <w:lang w:val="en-US"/>
        </w:rPr>
        <w:t>Orthod</w:t>
      </w:r>
      <w:proofErr w:type="spellEnd"/>
      <w:r w:rsidR="00504122" w:rsidRPr="0073732D">
        <w:rPr>
          <w:rFonts w:ascii="Arial" w:hAnsi="Arial" w:cs="Arial"/>
          <w:bCs/>
          <w:lang w:val="en-US"/>
        </w:rPr>
        <w:t>.</w:t>
      </w:r>
      <w:r w:rsidR="00504122" w:rsidRPr="007B751A">
        <w:rPr>
          <w:rFonts w:ascii="Arial" w:hAnsi="Arial" w:cs="Arial"/>
          <w:lang w:val="en-US"/>
        </w:rPr>
        <w:t>,</w:t>
      </w:r>
      <w:proofErr w:type="gramEnd"/>
      <w:r w:rsidR="00504122" w:rsidRPr="007B751A">
        <w:rPr>
          <w:rFonts w:ascii="Arial" w:hAnsi="Arial" w:cs="Arial"/>
          <w:lang w:val="en-US"/>
        </w:rPr>
        <w:t xml:space="preserve"> Appleton, v. 77, no. 5, p. 885-889, Sept. 2007</w:t>
      </w:r>
    </w:p>
    <w:p w:rsidR="00504122" w:rsidRDefault="00504122" w:rsidP="0006787D">
      <w:pPr>
        <w:autoSpaceDE w:val="0"/>
        <w:autoSpaceDN w:val="0"/>
        <w:adjustRightInd w:val="0"/>
        <w:jc w:val="both"/>
        <w:rPr>
          <w:rFonts w:ascii="Arial" w:hAnsi="Arial" w:cs="Arial"/>
          <w:lang w:val="en-US" w:eastAsia="en-US"/>
        </w:rPr>
      </w:pPr>
    </w:p>
    <w:p w:rsidR="00C16BFE" w:rsidRPr="007B751A" w:rsidRDefault="00C16BFE" w:rsidP="0006787D">
      <w:pPr>
        <w:autoSpaceDE w:val="0"/>
        <w:autoSpaceDN w:val="0"/>
        <w:adjustRightInd w:val="0"/>
        <w:jc w:val="both"/>
        <w:rPr>
          <w:rFonts w:ascii="Arial" w:hAnsi="Arial" w:cs="Arial"/>
        </w:rPr>
      </w:pPr>
      <w:r w:rsidRPr="007E4B25">
        <w:rPr>
          <w:rFonts w:ascii="Arial" w:hAnsi="Arial" w:cs="Arial"/>
          <w:lang w:val="en-US"/>
        </w:rPr>
        <w:lastRenderedPageBreak/>
        <w:t>PASHLEY, D. H.  </w:t>
      </w:r>
      <w:r w:rsidRPr="0073732D">
        <w:rPr>
          <w:rFonts w:ascii="Arial" w:hAnsi="Arial" w:cs="Arial"/>
          <w:b/>
          <w:lang w:val="en-US"/>
        </w:rPr>
        <w:t>Smear layer: physiological considerations</w:t>
      </w:r>
      <w:r w:rsidRPr="007E4B25">
        <w:rPr>
          <w:rFonts w:ascii="Arial" w:hAnsi="Arial" w:cs="Arial"/>
          <w:lang w:val="en-US"/>
        </w:rPr>
        <w:t>.  </w:t>
      </w:r>
      <w:proofErr w:type="spellStart"/>
      <w:proofErr w:type="gramStart"/>
      <w:r w:rsidRPr="007E4B25">
        <w:rPr>
          <w:rFonts w:ascii="Arial" w:hAnsi="Arial" w:cs="Arial"/>
          <w:bCs/>
          <w:lang w:val="en-US"/>
        </w:rPr>
        <w:t>Operat</w:t>
      </w:r>
      <w:proofErr w:type="spellEnd"/>
      <w:r w:rsidRPr="007E4B25">
        <w:rPr>
          <w:rFonts w:ascii="Arial" w:hAnsi="Arial" w:cs="Arial"/>
          <w:bCs/>
          <w:lang w:val="en-US"/>
        </w:rPr>
        <w:t xml:space="preserve"> Dent</w:t>
      </w:r>
      <w:r w:rsidRPr="007E4B25">
        <w:rPr>
          <w:rFonts w:ascii="Arial" w:hAnsi="Arial" w:cs="Arial"/>
          <w:lang w:val="en-US"/>
        </w:rPr>
        <w:t>, v. 9, Suppl. </w:t>
      </w:r>
      <w:r w:rsidRPr="007B751A">
        <w:rPr>
          <w:rFonts w:ascii="Arial" w:hAnsi="Arial" w:cs="Arial"/>
        </w:rPr>
        <w:t>3, p. 13-29, 1984.</w:t>
      </w:r>
      <w:proofErr w:type="gramEnd"/>
    </w:p>
    <w:p w:rsidR="00C16BFE" w:rsidRPr="007B751A" w:rsidRDefault="00C16BFE" w:rsidP="0006787D">
      <w:pPr>
        <w:autoSpaceDE w:val="0"/>
        <w:autoSpaceDN w:val="0"/>
        <w:adjustRightInd w:val="0"/>
        <w:jc w:val="both"/>
        <w:rPr>
          <w:rFonts w:ascii="Arial" w:hAnsi="Arial" w:cs="Arial"/>
          <w:lang w:eastAsia="en-US"/>
        </w:rPr>
      </w:pPr>
    </w:p>
    <w:p w:rsidR="00C16BFE" w:rsidRPr="007B751A" w:rsidRDefault="00C16BFE" w:rsidP="0006787D">
      <w:pPr>
        <w:autoSpaceDE w:val="0"/>
        <w:autoSpaceDN w:val="0"/>
        <w:adjustRightInd w:val="0"/>
        <w:jc w:val="both"/>
        <w:rPr>
          <w:rFonts w:ascii="Arial" w:hAnsi="Arial" w:cs="Arial"/>
          <w:caps/>
        </w:rPr>
      </w:pPr>
    </w:p>
    <w:p w:rsidR="00C16BFE" w:rsidRDefault="00C16BFE" w:rsidP="0006787D">
      <w:pPr>
        <w:autoSpaceDE w:val="0"/>
        <w:autoSpaceDN w:val="0"/>
        <w:adjustRightInd w:val="0"/>
        <w:jc w:val="both"/>
        <w:rPr>
          <w:rFonts w:ascii="Arial" w:hAnsi="Arial" w:cs="Arial"/>
        </w:rPr>
      </w:pPr>
      <w:r w:rsidRPr="004420FC">
        <w:rPr>
          <w:rFonts w:ascii="Arial" w:hAnsi="Arial" w:cs="Arial"/>
          <w:caps/>
        </w:rPr>
        <w:t>Pazinatto RB, Mello JB, Porto CLA.</w:t>
      </w:r>
      <w:r w:rsidRPr="00D36B53">
        <w:rPr>
          <w:rFonts w:ascii="Arial" w:hAnsi="Arial" w:cs="Arial"/>
        </w:rPr>
        <w:t xml:space="preserve"> </w:t>
      </w:r>
      <w:r w:rsidRPr="0073732D">
        <w:rPr>
          <w:rFonts w:ascii="Arial" w:hAnsi="Arial" w:cs="Arial"/>
          <w:b/>
        </w:rPr>
        <w:t xml:space="preserve">Avaliação da resistência adesiva de resina composta em dentina humana, empregando sistemas adesivos </w:t>
      </w:r>
      <w:proofErr w:type="spellStart"/>
      <w:r w:rsidRPr="0073732D">
        <w:rPr>
          <w:rFonts w:ascii="Arial" w:hAnsi="Arial" w:cs="Arial"/>
          <w:b/>
        </w:rPr>
        <w:t>autocondicionantes</w:t>
      </w:r>
      <w:proofErr w:type="spellEnd"/>
      <w:r w:rsidRPr="0073732D">
        <w:rPr>
          <w:rFonts w:ascii="Arial" w:hAnsi="Arial" w:cs="Arial"/>
          <w:b/>
        </w:rPr>
        <w:t xml:space="preserve"> e </w:t>
      </w:r>
      <w:proofErr w:type="spellStart"/>
      <w:r w:rsidRPr="0073732D">
        <w:rPr>
          <w:rFonts w:ascii="Arial" w:hAnsi="Arial" w:cs="Arial"/>
          <w:b/>
        </w:rPr>
        <w:t>monocomponente</w:t>
      </w:r>
      <w:proofErr w:type="spellEnd"/>
      <w:r w:rsidRPr="0073732D">
        <w:rPr>
          <w:rFonts w:ascii="Arial" w:hAnsi="Arial" w:cs="Arial"/>
          <w:b/>
        </w:rPr>
        <w:t xml:space="preserve">: teste de </w:t>
      </w:r>
      <w:proofErr w:type="spellStart"/>
      <w:r w:rsidRPr="0073732D">
        <w:rPr>
          <w:rFonts w:ascii="Arial" w:hAnsi="Arial" w:cs="Arial"/>
          <w:b/>
        </w:rPr>
        <w:t>microtração</w:t>
      </w:r>
      <w:proofErr w:type="spellEnd"/>
      <w:r w:rsidRPr="0073732D">
        <w:rPr>
          <w:rFonts w:ascii="Arial" w:hAnsi="Arial" w:cs="Arial"/>
          <w:b/>
        </w:rPr>
        <w:t xml:space="preserve"> R Dental </w:t>
      </w:r>
      <w:proofErr w:type="spellStart"/>
      <w:r w:rsidRPr="0073732D">
        <w:rPr>
          <w:rFonts w:ascii="Arial" w:hAnsi="Arial" w:cs="Arial"/>
          <w:b/>
        </w:rPr>
        <w:t>Press</w:t>
      </w:r>
      <w:proofErr w:type="spellEnd"/>
      <w:r w:rsidRPr="00D36B53">
        <w:rPr>
          <w:rFonts w:ascii="Arial" w:hAnsi="Arial" w:cs="Arial"/>
        </w:rPr>
        <w:t xml:space="preserve"> </w:t>
      </w:r>
      <w:proofErr w:type="spellStart"/>
      <w:r w:rsidRPr="00D36B53">
        <w:rPr>
          <w:rFonts w:ascii="Arial" w:hAnsi="Arial" w:cs="Arial"/>
        </w:rPr>
        <w:t>Estét</w:t>
      </w:r>
      <w:proofErr w:type="spellEnd"/>
      <w:r w:rsidRPr="00D36B53">
        <w:rPr>
          <w:rFonts w:ascii="Arial" w:hAnsi="Arial" w:cs="Arial"/>
        </w:rPr>
        <w:t>, Maringá, v. 3, n. 2, p. 16-30, abr./maio/jun. 2006</w:t>
      </w:r>
      <w:r>
        <w:rPr>
          <w:rFonts w:ascii="Arial" w:hAnsi="Arial" w:cs="Arial"/>
        </w:rPr>
        <w:t>.</w:t>
      </w:r>
    </w:p>
    <w:p w:rsidR="00C16BFE" w:rsidRPr="00524CDE" w:rsidRDefault="00C16BFE" w:rsidP="0006787D">
      <w:pPr>
        <w:autoSpaceDE w:val="0"/>
        <w:autoSpaceDN w:val="0"/>
        <w:adjustRightInd w:val="0"/>
        <w:jc w:val="both"/>
        <w:rPr>
          <w:rFonts w:ascii="Arial" w:hAnsi="Arial" w:cs="Arial"/>
          <w:lang w:eastAsia="en-US"/>
        </w:rPr>
      </w:pPr>
    </w:p>
    <w:p w:rsidR="00C16BFE" w:rsidRPr="00524CDE" w:rsidRDefault="00C16BFE" w:rsidP="0006787D">
      <w:pPr>
        <w:autoSpaceDE w:val="0"/>
        <w:autoSpaceDN w:val="0"/>
        <w:adjustRightInd w:val="0"/>
        <w:jc w:val="both"/>
        <w:rPr>
          <w:rFonts w:ascii="Arial" w:hAnsi="Arial" w:cs="Arial"/>
        </w:rPr>
      </w:pPr>
    </w:p>
    <w:p w:rsidR="00C16BFE" w:rsidRDefault="00C16BFE" w:rsidP="0006787D">
      <w:pPr>
        <w:autoSpaceDE w:val="0"/>
        <w:autoSpaceDN w:val="0"/>
        <w:adjustRightInd w:val="0"/>
        <w:jc w:val="both"/>
        <w:rPr>
          <w:rFonts w:ascii="Arial" w:hAnsi="Arial" w:cs="Arial"/>
        </w:rPr>
      </w:pPr>
      <w:r>
        <w:rPr>
          <w:rFonts w:ascii="Arial" w:hAnsi="Arial" w:cs="Arial"/>
        </w:rPr>
        <w:t xml:space="preserve">PIMENTA LAF, RITTER AV. </w:t>
      </w:r>
      <w:r w:rsidRPr="0073732D">
        <w:rPr>
          <w:rFonts w:ascii="Arial" w:hAnsi="Arial" w:cs="Arial"/>
          <w:b/>
        </w:rPr>
        <w:t>Como obter excelência na adesão ao esmalte e dentina</w:t>
      </w:r>
      <w:r>
        <w:rPr>
          <w:rFonts w:ascii="Arial" w:hAnsi="Arial" w:cs="Arial"/>
        </w:rPr>
        <w:t xml:space="preserve">. In: CARDOSO RJA, GONÇALVES EAN. </w:t>
      </w:r>
      <w:r>
        <w:rPr>
          <w:rFonts w:ascii="Arial" w:hAnsi="Arial" w:cs="Arial"/>
          <w:i/>
        </w:rPr>
        <w:t>Odontologia – Estética</w:t>
      </w:r>
      <w:r>
        <w:rPr>
          <w:rFonts w:ascii="Arial" w:hAnsi="Arial" w:cs="Arial"/>
        </w:rPr>
        <w:t>. Artes médicas. Cap2, 13-27, 2002.</w:t>
      </w:r>
    </w:p>
    <w:p w:rsidR="00C16BFE" w:rsidRPr="00524CDE" w:rsidRDefault="00C16BFE" w:rsidP="0006787D">
      <w:pPr>
        <w:autoSpaceDE w:val="0"/>
        <w:autoSpaceDN w:val="0"/>
        <w:adjustRightInd w:val="0"/>
        <w:jc w:val="both"/>
        <w:rPr>
          <w:rFonts w:ascii="Arial" w:hAnsi="Arial" w:cs="Arial"/>
          <w:szCs w:val="18"/>
        </w:rPr>
      </w:pPr>
    </w:p>
    <w:p w:rsidR="00C16BFE" w:rsidRPr="00524CDE" w:rsidRDefault="00C16BFE" w:rsidP="0006787D">
      <w:pPr>
        <w:autoSpaceDE w:val="0"/>
        <w:autoSpaceDN w:val="0"/>
        <w:adjustRightInd w:val="0"/>
        <w:jc w:val="both"/>
        <w:rPr>
          <w:rFonts w:ascii="Arial" w:hAnsi="Arial" w:cs="Arial"/>
          <w:lang w:val="en-US"/>
        </w:rPr>
      </w:pPr>
      <w:r w:rsidRPr="00524CDE">
        <w:rPr>
          <w:rFonts w:ascii="Arial" w:hAnsi="Arial" w:cs="Arial"/>
          <w:lang w:val="en-US"/>
        </w:rPr>
        <w:t xml:space="preserve">PRATI, C. et al. </w:t>
      </w:r>
      <w:r w:rsidRPr="0073732D">
        <w:rPr>
          <w:rFonts w:ascii="Arial" w:hAnsi="Arial" w:cs="Arial"/>
          <w:b/>
          <w:lang w:val="en-US"/>
        </w:rPr>
        <w:t>Thickness and morphology of resin-infiltrated dentin layer in young, old, and sclerotic dentin</w:t>
      </w:r>
      <w:r w:rsidRPr="000315B6">
        <w:rPr>
          <w:rFonts w:ascii="Arial" w:hAnsi="Arial" w:cs="Arial"/>
          <w:lang w:val="en-US"/>
        </w:rPr>
        <w:t xml:space="preserve">. </w:t>
      </w:r>
      <w:proofErr w:type="spellStart"/>
      <w:r w:rsidRPr="00524CDE">
        <w:rPr>
          <w:rFonts w:ascii="Arial" w:hAnsi="Arial" w:cs="Arial"/>
          <w:bCs/>
          <w:lang w:val="en-US"/>
        </w:rPr>
        <w:t>Oper</w:t>
      </w:r>
      <w:proofErr w:type="spellEnd"/>
      <w:r w:rsidRPr="00524CDE">
        <w:rPr>
          <w:rFonts w:ascii="Arial" w:hAnsi="Arial" w:cs="Arial"/>
          <w:bCs/>
          <w:lang w:val="en-US"/>
        </w:rPr>
        <w:t xml:space="preserve"> Dent</w:t>
      </w:r>
      <w:r w:rsidRPr="00524CDE">
        <w:rPr>
          <w:rFonts w:ascii="Arial" w:hAnsi="Arial" w:cs="Arial"/>
          <w:lang w:val="en-US"/>
        </w:rPr>
        <w:t>, v. 24, n.2, p. 66-72, 1999.</w:t>
      </w:r>
    </w:p>
    <w:p w:rsidR="00C16BFE" w:rsidRPr="00D36B53" w:rsidRDefault="00C16BFE" w:rsidP="00260985">
      <w:pPr>
        <w:autoSpaceDE w:val="0"/>
        <w:autoSpaceDN w:val="0"/>
        <w:adjustRightInd w:val="0"/>
        <w:jc w:val="both"/>
        <w:rPr>
          <w:rFonts w:ascii="Arial" w:hAnsi="Arial" w:cs="Arial"/>
          <w:lang w:val="en-US"/>
        </w:rPr>
      </w:pPr>
    </w:p>
    <w:p w:rsidR="00C16BFE" w:rsidRPr="00504122" w:rsidRDefault="0073732D" w:rsidP="0006787D">
      <w:pPr>
        <w:autoSpaceDE w:val="0"/>
        <w:autoSpaceDN w:val="0"/>
        <w:adjustRightInd w:val="0"/>
        <w:jc w:val="both"/>
        <w:rPr>
          <w:rFonts w:ascii="Arial" w:hAnsi="Arial" w:cs="Arial"/>
          <w:lang w:val="en-US"/>
        </w:rPr>
      </w:pPr>
      <w:r>
        <w:rPr>
          <w:rFonts w:ascii="Arial" w:hAnsi="Arial" w:cs="Arial"/>
          <w:lang w:val="en-US"/>
        </w:rPr>
        <w:t xml:space="preserve">REIS, A. </w:t>
      </w:r>
      <w:proofErr w:type="gramStart"/>
      <w:r>
        <w:rPr>
          <w:rFonts w:ascii="Arial" w:hAnsi="Arial" w:cs="Arial"/>
          <w:lang w:val="en-US"/>
        </w:rPr>
        <w:t>et</w:t>
      </w:r>
      <w:proofErr w:type="gramEnd"/>
      <w:r w:rsidR="00504122" w:rsidRPr="00504122">
        <w:rPr>
          <w:rFonts w:ascii="Arial" w:hAnsi="Arial" w:cs="Arial"/>
          <w:lang w:val="en-US"/>
        </w:rPr>
        <w:t>.</w:t>
      </w:r>
      <w:r>
        <w:rPr>
          <w:rFonts w:ascii="Arial" w:hAnsi="Arial" w:cs="Arial"/>
          <w:lang w:val="en-US"/>
        </w:rPr>
        <w:t xml:space="preserve"> </w:t>
      </w:r>
      <w:proofErr w:type="gramStart"/>
      <w:r>
        <w:rPr>
          <w:rFonts w:ascii="Arial" w:hAnsi="Arial" w:cs="Arial"/>
          <w:lang w:val="en-US"/>
        </w:rPr>
        <w:t>al</w:t>
      </w:r>
      <w:proofErr w:type="gramEnd"/>
      <w:r>
        <w:rPr>
          <w:rFonts w:ascii="Arial" w:hAnsi="Arial" w:cs="Arial"/>
          <w:lang w:val="en-US"/>
        </w:rPr>
        <w:t>.</w:t>
      </w:r>
      <w:r w:rsidR="00504122" w:rsidRPr="00504122">
        <w:rPr>
          <w:rFonts w:ascii="Arial" w:hAnsi="Arial" w:cs="Arial"/>
          <w:lang w:val="en-US"/>
        </w:rPr>
        <w:t xml:space="preserve"> </w:t>
      </w:r>
      <w:r w:rsidR="00504122" w:rsidRPr="0073732D">
        <w:rPr>
          <w:rFonts w:ascii="Arial" w:hAnsi="Arial" w:cs="Arial"/>
          <w:b/>
          <w:lang w:val="en-US"/>
        </w:rPr>
        <w:t>Eighteen-month bracket survival rate: conventional versus self-etch adhesive.</w:t>
      </w:r>
      <w:r w:rsidR="00504122" w:rsidRPr="00504122">
        <w:rPr>
          <w:rFonts w:ascii="Arial" w:hAnsi="Arial" w:cs="Arial"/>
          <w:lang w:val="en-US"/>
        </w:rPr>
        <w:t xml:space="preserve"> </w:t>
      </w:r>
      <w:r w:rsidR="00504122" w:rsidRPr="007B751A">
        <w:rPr>
          <w:rFonts w:ascii="Arial" w:hAnsi="Arial" w:cs="Arial"/>
          <w:b/>
          <w:bCs/>
          <w:lang w:val="en-US"/>
        </w:rPr>
        <w:t xml:space="preserve">Eur. J. </w:t>
      </w:r>
      <w:proofErr w:type="spellStart"/>
      <w:r w:rsidR="00504122" w:rsidRPr="007B751A">
        <w:rPr>
          <w:rFonts w:ascii="Arial" w:hAnsi="Arial" w:cs="Arial"/>
          <w:b/>
          <w:bCs/>
          <w:lang w:val="en-US"/>
        </w:rPr>
        <w:t>Orthod</w:t>
      </w:r>
      <w:proofErr w:type="spellEnd"/>
      <w:r w:rsidR="00504122" w:rsidRPr="007B751A">
        <w:rPr>
          <w:rFonts w:ascii="Arial" w:hAnsi="Arial" w:cs="Arial"/>
          <w:b/>
          <w:bCs/>
          <w:lang w:val="en-US"/>
        </w:rPr>
        <w:t>.</w:t>
      </w:r>
      <w:r w:rsidR="00504122" w:rsidRPr="007B751A">
        <w:rPr>
          <w:rFonts w:ascii="Arial" w:hAnsi="Arial" w:cs="Arial"/>
          <w:lang w:val="en-US"/>
        </w:rPr>
        <w:t>, Oxford, v. 30, no. 1, p. 94-99, Feb. 2008.</w:t>
      </w:r>
    </w:p>
    <w:p w:rsidR="00504122" w:rsidRDefault="00504122" w:rsidP="0006787D">
      <w:pPr>
        <w:autoSpaceDE w:val="0"/>
        <w:autoSpaceDN w:val="0"/>
        <w:adjustRightInd w:val="0"/>
        <w:jc w:val="both"/>
        <w:rPr>
          <w:rFonts w:ascii="Arial" w:hAnsi="Arial" w:cs="Arial"/>
          <w:lang w:val="en-US"/>
        </w:rPr>
      </w:pPr>
    </w:p>
    <w:p w:rsidR="00C16BFE" w:rsidRPr="003D1EF4" w:rsidRDefault="00C16BFE" w:rsidP="0006787D">
      <w:pPr>
        <w:autoSpaceDE w:val="0"/>
        <w:autoSpaceDN w:val="0"/>
        <w:adjustRightInd w:val="0"/>
        <w:jc w:val="both"/>
        <w:rPr>
          <w:rFonts w:ascii="Arial" w:hAnsi="Arial" w:cs="Arial"/>
          <w:lang w:eastAsia="en-US"/>
        </w:rPr>
      </w:pPr>
      <w:r w:rsidRPr="003D1EF4">
        <w:rPr>
          <w:rFonts w:ascii="Arial" w:hAnsi="Arial" w:cs="Arial"/>
          <w:lang w:val="en-US"/>
        </w:rPr>
        <w:t>RETIEF, D.H., AUSTIN</w:t>
      </w:r>
      <w:proofErr w:type="gramStart"/>
      <w:r w:rsidRPr="003D1EF4">
        <w:rPr>
          <w:rFonts w:ascii="Arial" w:hAnsi="Arial" w:cs="Arial"/>
          <w:lang w:val="en-US"/>
        </w:rPr>
        <w:t>,J.C</w:t>
      </w:r>
      <w:proofErr w:type="gramEnd"/>
      <w:r w:rsidRPr="003D1EF4">
        <w:rPr>
          <w:rFonts w:ascii="Arial" w:hAnsi="Arial" w:cs="Arial"/>
          <w:lang w:val="en-US"/>
        </w:rPr>
        <w:t xml:space="preserve">., FATTI, L.P. </w:t>
      </w:r>
      <w:proofErr w:type="spellStart"/>
      <w:r w:rsidRPr="0073732D">
        <w:rPr>
          <w:rFonts w:ascii="Arial" w:hAnsi="Arial" w:cs="Arial"/>
          <w:b/>
          <w:lang w:val="en-US"/>
        </w:rPr>
        <w:t>Pulpal</w:t>
      </w:r>
      <w:proofErr w:type="spellEnd"/>
      <w:r w:rsidRPr="0073732D">
        <w:rPr>
          <w:rFonts w:ascii="Arial" w:hAnsi="Arial" w:cs="Arial"/>
          <w:b/>
          <w:lang w:val="en-US"/>
        </w:rPr>
        <w:t xml:space="preserve"> response to phosphoric acid</w:t>
      </w:r>
      <w:r w:rsidRPr="003D1EF4">
        <w:rPr>
          <w:rFonts w:ascii="Arial" w:hAnsi="Arial" w:cs="Arial"/>
          <w:lang w:val="en-US"/>
        </w:rPr>
        <w:t xml:space="preserve">. </w:t>
      </w:r>
      <w:proofErr w:type="spellStart"/>
      <w:proofErr w:type="gramStart"/>
      <w:r w:rsidRPr="00524CDE">
        <w:rPr>
          <w:rFonts w:ascii="Arial" w:hAnsi="Arial" w:cs="Arial"/>
        </w:rPr>
        <w:t>J.</w:t>
      </w:r>
      <w:proofErr w:type="spellEnd"/>
      <w:proofErr w:type="gramEnd"/>
      <w:r w:rsidRPr="00524CDE">
        <w:rPr>
          <w:rFonts w:ascii="Arial" w:hAnsi="Arial" w:cs="Arial"/>
        </w:rPr>
        <w:t xml:space="preserve">Oral </w:t>
      </w:r>
      <w:proofErr w:type="spellStart"/>
      <w:r w:rsidRPr="00524CDE">
        <w:rPr>
          <w:rFonts w:ascii="Arial" w:hAnsi="Arial" w:cs="Arial"/>
        </w:rPr>
        <w:t>Pathol</w:t>
      </w:r>
      <w:proofErr w:type="spellEnd"/>
      <w:r w:rsidRPr="00524CDE">
        <w:rPr>
          <w:rFonts w:ascii="Arial" w:hAnsi="Arial" w:cs="Arial"/>
        </w:rPr>
        <w:t>.,v.3, p.114-22, 1974.</w:t>
      </w:r>
    </w:p>
    <w:p w:rsidR="00C16BFE" w:rsidRDefault="00C16BFE" w:rsidP="0006787D">
      <w:pPr>
        <w:autoSpaceDE w:val="0"/>
        <w:autoSpaceDN w:val="0"/>
        <w:adjustRightInd w:val="0"/>
        <w:jc w:val="both"/>
        <w:rPr>
          <w:rFonts w:ascii="Arial" w:hAnsi="Arial" w:cs="Arial"/>
          <w:lang w:eastAsia="en-US"/>
        </w:rPr>
      </w:pPr>
    </w:p>
    <w:p w:rsidR="00C16BFE" w:rsidRDefault="00C16BFE" w:rsidP="0006787D">
      <w:pPr>
        <w:autoSpaceDE w:val="0"/>
        <w:autoSpaceDN w:val="0"/>
        <w:adjustRightInd w:val="0"/>
        <w:jc w:val="both"/>
        <w:rPr>
          <w:rFonts w:ascii="Arial" w:hAnsi="Arial" w:cs="Arial"/>
          <w:lang w:val="en-US" w:eastAsia="en-US"/>
        </w:rPr>
      </w:pPr>
      <w:r w:rsidRPr="00B86AC2">
        <w:rPr>
          <w:rFonts w:ascii="Arial" w:hAnsi="Arial" w:cs="Arial"/>
          <w:lang w:eastAsia="en-US"/>
        </w:rPr>
        <w:t xml:space="preserve">RODRIGUES FILHO, </w:t>
      </w:r>
      <w:proofErr w:type="spellStart"/>
      <w:r w:rsidRPr="00B86AC2">
        <w:rPr>
          <w:rFonts w:ascii="Arial" w:hAnsi="Arial" w:cs="Arial"/>
          <w:lang w:eastAsia="en-US"/>
        </w:rPr>
        <w:t>L.E.</w:t>
      </w:r>
      <w:proofErr w:type="spellEnd"/>
      <w:r w:rsidRPr="00B86AC2">
        <w:rPr>
          <w:rFonts w:ascii="Arial" w:hAnsi="Arial" w:cs="Arial"/>
          <w:lang w:eastAsia="en-US"/>
        </w:rPr>
        <w:t xml:space="preserve">; LODOVICI, E. </w:t>
      </w:r>
      <w:r w:rsidRPr="0073732D">
        <w:rPr>
          <w:rFonts w:ascii="Arial" w:hAnsi="Arial" w:cs="Arial"/>
          <w:b/>
          <w:lang w:eastAsia="en-US"/>
        </w:rPr>
        <w:t xml:space="preserve">Entendendo a utilização de um sistema adesivo </w:t>
      </w:r>
      <w:proofErr w:type="spellStart"/>
      <w:r w:rsidRPr="0073732D">
        <w:rPr>
          <w:rFonts w:ascii="Arial" w:hAnsi="Arial" w:cs="Arial"/>
          <w:b/>
          <w:lang w:eastAsia="en-US"/>
        </w:rPr>
        <w:t>autocondicionante</w:t>
      </w:r>
      <w:proofErr w:type="spellEnd"/>
      <w:r w:rsidRPr="0073732D">
        <w:rPr>
          <w:rFonts w:ascii="Arial" w:hAnsi="Arial" w:cs="Arial"/>
          <w:b/>
          <w:lang w:eastAsia="en-US"/>
        </w:rPr>
        <w:t>.</w:t>
      </w:r>
      <w:r w:rsidRPr="00B86AC2">
        <w:rPr>
          <w:rFonts w:ascii="Arial" w:hAnsi="Arial" w:cs="Arial"/>
          <w:lang w:eastAsia="en-US"/>
        </w:rPr>
        <w:t xml:space="preserve"> </w:t>
      </w:r>
      <w:r w:rsidRPr="00524CDE">
        <w:rPr>
          <w:rFonts w:ascii="Arial" w:hAnsi="Arial" w:cs="Arial"/>
          <w:lang w:val="en-US" w:eastAsia="en-US"/>
        </w:rPr>
        <w:t xml:space="preserve">Rev. Assoc. </w:t>
      </w:r>
      <w:r w:rsidRPr="00B86AC2">
        <w:rPr>
          <w:rFonts w:ascii="Arial" w:hAnsi="Arial" w:cs="Arial"/>
          <w:lang w:val="en-US" w:eastAsia="en-US"/>
        </w:rPr>
        <w:t xml:space="preserve">Paul. </w:t>
      </w:r>
      <w:proofErr w:type="spellStart"/>
      <w:proofErr w:type="gramStart"/>
      <w:r w:rsidRPr="00B86AC2">
        <w:rPr>
          <w:rFonts w:ascii="Arial" w:hAnsi="Arial" w:cs="Arial"/>
          <w:lang w:val="en-US" w:eastAsia="en-US"/>
        </w:rPr>
        <w:t>Cirurg</w:t>
      </w:r>
      <w:proofErr w:type="spellEnd"/>
      <w:r w:rsidRPr="00B86AC2">
        <w:rPr>
          <w:rFonts w:ascii="Arial" w:hAnsi="Arial" w:cs="Arial"/>
          <w:lang w:val="en-US" w:eastAsia="en-US"/>
        </w:rPr>
        <w:t>.</w:t>
      </w:r>
      <w:proofErr w:type="gramEnd"/>
      <w:r w:rsidRPr="00B86AC2">
        <w:rPr>
          <w:rFonts w:ascii="Arial" w:hAnsi="Arial" w:cs="Arial"/>
          <w:lang w:val="en-US" w:eastAsia="en-US"/>
        </w:rPr>
        <w:t xml:space="preserve"> Dent. v. 57, n. 1, p. 53-57, </w:t>
      </w:r>
      <w:proofErr w:type="spellStart"/>
      <w:r w:rsidRPr="00B86AC2">
        <w:rPr>
          <w:rFonts w:ascii="Arial" w:hAnsi="Arial" w:cs="Arial"/>
          <w:lang w:val="en-US" w:eastAsia="en-US"/>
        </w:rPr>
        <w:t>jan.-fev</w:t>
      </w:r>
      <w:proofErr w:type="spellEnd"/>
      <w:r w:rsidRPr="00B86AC2">
        <w:rPr>
          <w:rFonts w:ascii="Arial" w:hAnsi="Arial" w:cs="Arial"/>
          <w:lang w:val="en-US" w:eastAsia="en-US"/>
        </w:rPr>
        <w:t>, 2003.</w:t>
      </w:r>
    </w:p>
    <w:p w:rsidR="00C16BFE" w:rsidRDefault="00C16BFE" w:rsidP="0006787D">
      <w:pPr>
        <w:autoSpaceDE w:val="0"/>
        <w:autoSpaceDN w:val="0"/>
        <w:adjustRightInd w:val="0"/>
        <w:jc w:val="both"/>
        <w:rPr>
          <w:rFonts w:ascii="Arial" w:hAnsi="Arial" w:cs="Arial"/>
          <w:lang w:val="en-US" w:eastAsia="en-US"/>
        </w:rPr>
      </w:pPr>
    </w:p>
    <w:p w:rsidR="00C16BFE" w:rsidRDefault="00C16BFE" w:rsidP="0006787D">
      <w:pPr>
        <w:autoSpaceDE w:val="0"/>
        <w:autoSpaceDN w:val="0"/>
        <w:adjustRightInd w:val="0"/>
        <w:jc w:val="both"/>
        <w:rPr>
          <w:rFonts w:ascii="Arial" w:hAnsi="Arial" w:cs="Arial"/>
          <w:lang w:val="en-US"/>
        </w:rPr>
      </w:pPr>
    </w:p>
    <w:p w:rsidR="00C16BFE" w:rsidRPr="00524CDE" w:rsidRDefault="0073732D" w:rsidP="0006787D">
      <w:pPr>
        <w:autoSpaceDE w:val="0"/>
        <w:autoSpaceDN w:val="0"/>
        <w:adjustRightInd w:val="0"/>
        <w:jc w:val="both"/>
        <w:rPr>
          <w:rFonts w:ascii="Arial" w:hAnsi="Arial" w:cs="Arial"/>
          <w:lang w:val="en-US"/>
        </w:rPr>
      </w:pPr>
      <w:r w:rsidRPr="0073732D">
        <w:rPr>
          <w:rFonts w:ascii="Arial" w:hAnsi="Arial" w:cs="Arial"/>
          <w:lang w:val="en-US"/>
        </w:rPr>
        <w:t xml:space="preserve">SUSIN AH, </w:t>
      </w:r>
      <w:proofErr w:type="gramStart"/>
      <w:r w:rsidRPr="0073732D">
        <w:rPr>
          <w:rFonts w:ascii="Arial" w:hAnsi="Arial" w:cs="Arial"/>
          <w:lang w:val="en-US"/>
        </w:rPr>
        <w:t>et</w:t>
      </w:r>
      <w:proofErr w:type="gramEnd"/>
      <w:r w:rsidR="00C16BFE" w:rsidRPr="0073732D">
        <w:rPr>
          <w:rFonts w:ascii="Arial" w:hAnsi="Arial" w:cs="Arial"/>
          <w:lang w:val="en-US"/>
        </w:rPr>
        <w:t>.</w:t>
      </w:r>
      <w:r w:rsidRPr="0073732D">
        <w:rPr>
          <w:rFonts w:ascii="Arial" w:hAnsi="Arial" w:cs="Arial"/>
          <w:lang w:val="en-US"/>
        </w:rPr>
        <w:t xml:space="preserve"> </w:t>
      </w:r>
      <w:proofErr w:type="gramStart"/>
      <w:r w:rsidRPr="0073732D">
        <w:rPr>
          <w:rFonts w:ascii="Arial" w:hAnsi="Arial" w:cs="Arial"/>
          <w:lang w:val="en-US"/>
        </w:rPr>
        <w:t>a</w:t>
      </w:r>
      <w:r>
        <w:rPr>
          <w:rFonts w:ascii="Arial" w:hAnsi="Arial" w:cs="Arial"/>
          <w:lang w:val="en-US"/>
        </w:rPr>
        <w:t>l</w:t>
      </w:r>
      <w:proofErr w:type="gramEnd"/>
      <w:r>
        <w:rPr>
          <w:rFonts w:ascii="Arial" w:hAnsi="Arial" w:cs="Arial"/>
          <w:lang w:val="en-US"/>
        </w:rPr>
        <w:t>.</w:t>
      </w:r>
      <w:r w:rsidR="00C16BFE" w:rsidRPr="0073732D">
        <w:rPr>
          <w:rFonts w:ascii="Arial" w:hAnsi="Arial" w:cs="Arial"/>
          <w:lang w:val="en-US"/>
        </w:rPr>
        <w:t xml:space="preserve"> </w:t>
      </w:r>
      <w:r w:rsidR="00C16BFE" w:rsidRPr="0073732D">
        <w:rPr>
          <w:rFonts w:ascii="Arial" w:hAnsi="Arial" w:cs="Arial"/>
          <w:b/>
          <w:lang w:val="en-US"/>
        </w:rPr>
        <w:t xml:space="preserve">Tensile bond strength of self-etching versus </w:t>
      </w:r>
      <w:proofErr w:type="spellStart"/>
      <w:r w:rsidR="00C16BFE" w:rsidRPr="0073732D">
        <w:rPr>
          <w:rFonts w:ascii="Arial" w:hAnsi="Arial" w:cs="Arial"/>
          <w:b/>
          <w:lang w:val="en-US"/>
        </w:rPr>
        <w:t>totaletching</w:t>
      </w:r>
      <w:proofErr w:type="spellEnd"/>
      <w:r w:rsidR="00C16BFE" w:rsidRPr="0073732D">
        <w:rPr>
          <w:rFonts w:ascii="Arial" w:hAnsi="Arial" w:cs="Arial"/>
          <w:b/>
          <w:lang w:val="en-US"/>
        </w:rPr>
        <w:t xml:space="preserve"> adhesive systems under different dentinal substrate conditions</w:t>
      </w:r>
      <w:r w:rsidR="00C16BFE" w:rsidRPr="007705F0">
        <w:rPr>
          <w:rFonts w:ascii="Arial" w:hAnsi="Arial" w:cs="Arial"/>
          <w:lang w:val="en-US"/>
        </w:rPr>
        <w:t xml:space="preserve">. </w:t>
      </w:r>
      <w:r w:rsidR="00C16BFE" w:rsidRPr="00524CDE">
        <w:rPr>
          <w:rFonts w:ascii="Arial" w:hAnsi="Arial" w:cs="Arial"/>
          <w:lang w:val="en-US"/>
        </w:rPr>
        <w:t xml:space="preserve">Braz. Oral. </w:t>
      </w:r>
      <w:proofErr w:type="gramStart"/>
      <w:r w:rsidR="00C16BFE" w:rsidRPr="00524CDE">
        <w:rPr>
          <w:rFonts w:ascii="Arial" w:hAnsi="Arial" w:cs="Arial"/>
          <w:lang w:val="en-US"/>
        </w:rPr>
        <w:t>Res..</w:t>
      </w:r>
      <w:proofErr w:type="gramEnd"/>
      <w:r w:rsidR="00C16BFE" w:rsidRPr="00524CDE">
        <w:rPr>
          <w:rFonts w:ascii="Arial" w:hAnsi="Arial" w:cs="Arial"/>
          <w:lang w:val="en-US"/>
        </w:rPr>
        <w:t>v. 21, n. 1, p. 81-6, Jan-Mar, 2007.</w:t>
      </w:r>
    </w:p>
    <w:p w:rsidR="00C16BFE" w:rsidRDefault="00C16BFE" w:rsidP="0006787D">
      <w:pPr>
        <w:autoSpaceDE w:val="0"/>
        <w:autoSpaceDN w:val="0"/>
        <w:adjustRightInd w:val="0"/>
        <w:jc w:val="both"/>
        <w:rPr>
          <w:rFonts w:ascii="Arial" w:hAnsi="Arial" w:cs="Arial"/>
          <w:lang w:val="en-US"/>
        </w:rPr>
      </w:pPr>
    </w:p>
    <w:p w:rsidR="00C16BFE" w:rsidRPr="00260985" w:rsidRDefault="00C16BFE" w:rsidP="0006787D">
      <w:pPr>
        <w:autoSpaceDE w:val="0"/>
        <w:autoSpaceDN w:val="0"/>
        <w:adjustRightInd w:val="0"/>
        <w:jc w:val="both"/>
        <w:rPr>
          <w:rFonts w:ascii="Arial" w:hAnsi="Arial" w:cs="Arial"/>
        </w:rPr>
      </w:pPr>
      <w:r>
        <w:rPr>
          <w:rFonts w:ascii="Arial" w:hAnsi="Arial" w:cs="Arial"/>
          <w:lang w:val="en-US"/>
        </w:rPr>
        <w:t xml:space="preserve">SWIFT JR, PERDIGÃO J, HEYMANN HO. </w:t>
      </w:r>
      <w:r w:rsidRPr="0073732D">
        <w:rPr>
          <w:rFonts w:ascii="Arial" w:hAnsi="Arial" w:cs="Arial"/>
          <w:b/>
          <w:lang w:val="en-US"/>
        </w:rPr>
        <w:t>Bonding to enamel and dentin</w:t>
      </w:r>
      <w:r>
        <w:rPr>
          <w:rFonts w:ascii="Arial" w:hAnsi="Arial" w:cs="Arial"/>
          <w:lang w:val="en-US"/>
        </w:rPr>
        <w:t xml:space="preserve">. </w:t>
      </w:r>
      <w:proofErr w:type="gramStart"/>
      <w:r>
        <w:rPr>
          <w:rFonts w:ascii="Arial" w:hAnsi="Arial" w:cs="Arial"/>
          <w:lang w:val="en-US"/>
        </w:rPr>
        <w:t>A brief history and state of the art.</w:t>
      </w:r>
      <w:proofErr w:type="gramEnd"/>
      <w:r>
        <w:rPr>
          <w:rFonts w:ascii="Arial" w:hAnsi="Arial" w:cs="Arial"/>
          <w:lang w:val="en-US"/>
        </w:rPr>
        <w:t xml:space="preserve"> </w:t>
      </w:r>
      <w:proofErr w:type="spellStart"/>
      <w:r w:rsidRPr="00260985">
        <w:rPr>
          <w:rFonts w:ascii="Arial" w:hAnsi="Arial" w:cs="Arial"/>
        </w:rPr>
        <w:t>Quintenssence</w:t>
      </w:r>
      <w:proofErr w:type="spellEnd"/>
      <w:r w:rsidRPr="00260985">
        <w:rPr>
          <w:rFonts w:ascii="Arial" w:hAnsi="Arial" w:cs="Arial"/>
        </w:rPr>
        <w:t xml:space="preserve"> Int. 26(2), 95-110. 1995</w:t>
      </w:r>
    </w:p>
    <w:p w:rsidR="00C16BFE" w:rsidRPr="00524CDE" w:rsidRDefault="00C16BFE" w:rsidP="0006787D">
      <w:pPr>
        <w:autoSpaceDE w:val="0"/>
        <w:autoSpaceDN w:val="0"/>
        <w:adjustRightInd w:val="0"/>
        <w:jc w:val="both"/>
        <w:rPr>
          <w:rFonts w:ascii="Arial" w:hAnsi="Arial" w:cs="Arial"/>
        </w:rPr>
      </w:pPr>
    </w:p>
    <w:p w:rsidR="00C16BFE" w:rsidRDefault="00C16BFE" w:rsidP="0006787D">
      <w:pPr>
        <w:autoSpaceDE w:val="0"/>
        <w:autoSpaceDN w:val="0"/>
        <w:adjustRightInd w:val="0"/>
        <w:jc w:val="both"/>
        <w:rPr>
          <w:rFonts w:ascii="Arial" w:hAnsi="Arial" w:cs="Arial"/>
          <w:caps/>
        </w:rPr>
      </w:pPr>
    </w:p>
    <w:p w:rsidR="00C16BFE" w:rsidRPr="00D860BB" w:rsidRDefault="00C16BFE" w:rsidP="0006787D">
      <w:pPr>
        <w:autoSpaceDE w:val="0"/>
        <w:autoSpaceDN w:val="0"/>
        <w:adjustRightInd w:val="0"/>
        <w:jc w:val="both"/>
        <w:rPr>
          <w:rFonts w:ascii="Arial" w:hAnsi="Arial" w:cs="Arial"/>
          <w:lang w:val="en-US"/>
        </w:rPr>
      </w:pPr>
      <w:r w:rsidRPr="007C783C">
        <w:rPr>
          <w:rFonts w:ascii="Arial" w:hAnsi="Arial" w:cs="Arial"/>
          <w:caps/>
        </w:rPr>
        <w:t>Ten Cate</w:t>
      </w:r>
      <w:r>
        <w:rPr>
          <w:rFonts w:ascii="Arial" w:hAnsi="Arial" w:cs="Arial"/>
        </w:rPr>
        <w:t xml:space="preserve"> R</w:t>
      </w:r>
      <w:r w:rsidRPr="0010416D">
        <w:rPr>
          <w:rFonts w:ascii="Arial" w:hAnsi="Arial" w:cs="Arial"/>
        </w:rPr>
        <w:t xml:space="preserve">, </w:t>
      </w:r>
      <w:r w:rsidRPr="0073732D">
        <w:rPr>
          <w:rFonts w:ascii="Arial" w:hAnsi="Arial" w:cs="Arial"/>
          <w:b/>
        </w:rPr>
        <w:t>“Histologia bucal: desenvolvimento, estrutura e função”</w:t>
      </w:r>
      <w:r w:rsidRPr="0010416D">
        <w:rPr>
          <w:rFonts w:ascii="Arial" w:hAnsi="Arial" w:cs="Arial"/>
        </w:rPr>
        <w:t xml:space="preserve">, Guanabara </w:t>
      </w:r>
      <w:proofErr w:type="spellStart"/>
      <w:r w:rsidRPr="0010416D">
        <w:rPr>
          <w:rFonts w:ascii="Arial" w:hAnsi="Arial" w:cs="Arial"/>
        </w:rPr>
        <w:t>Koogan</w:t>
      </w:r>
      <w:proofErr w:type="spellEnd"/>
      <w:r w:rsidRPr="0010416D">
        <w:rPr>
          <w:rFonts w:ascii="Arial" w:hAnsi="Arial" w:cs="Arial"/>
        </w:rPr>
        <w:t xml:space="preserve">, São Paulo. </w:t>
      </w:r>
      <w:r w:rsidRPr="00D860BB">
        <w:rPr>
          <w:rFonts w:ascii="Arial" w:hAnsi="Arial" w:cs="Arial"/>
          <w:lang w:val="en-US"/>
        </w:rPr>
        <w:t>1988</w:t>
      </w:r>
    </w:p>
    <w:p w:rsidR="00C16BFE" w:rsidRPr="00D860BB" w:rsidRDefault="00C16BFE" w:rsidP="0006787D">
      <w:pPr>
        <w:autoSpaceDE w:val="0"/>
        <w:autoSpaceDN w:val="0"/>
        <w:adjustRightInd w:val="0"/>
        <w:jc w:val="both"/>
        <w:rPr>
          <w:rFonts w:ascii="Arial" w:hAnsi="Arial" w:cs="Arial"/>
          <w:lang w:val="en-US"/>
        </w:rPr>
      </w:pPr>
    </w:p>
    <w:p w:rsidR="00C16BFE" w:rsidRPr="006D34F0" w:rsidRDefault="0073732D" w:rsidP="0006787D">
      <w:pPr>
        <w:autoSpaceDE w:val="0"/>
        <w:autoSpaceDN w:val="0"/>
        <w:adjustRightInd w:val="0"/>
        <w:jc w:val="both"/>
        <w:rPr>
          <w:rFonts w:ascii="Arial" w:hAnsi="Arial" w:cs="Arial"/>
          <w:lang w:val="en-US" w:eastAsia="en-US"/>
        </w:rPr>
      </w:pPr>
      <w:r w:rsidRPr="0073732D">
        <w:rPr>
          <w:rFonts w:ascii="Arial" w:hAnsi="Arial" w:cs="Arial"/>
          <w:caps/>
          <w:lang w:val="en-US" w:eastAsia="en-US"/>
        </w:rPr>
        <w:t>Toledano M</w:t>
      </w:r>
      <w:r>
        <w:rPr>
          <w:rFonts w:ascii="Arial" w:hAnsi="Arial" w:cs="Arial"/>
          <w:caps/>
          <w:lang w:val="en-US" w:eastAsia="en-US"/>
        </w:rPr>
        <w:t xml:space="preserve">. et. </w:t>
      </w:r>
      <w:proofErr w:type="gramStart"/>
      <w:r>
        <w:rPr>
          <w:rFonts w:ascii="Arial" w:hAnsi="Arial" w:cs="Arial"/>
          <w:caps/>
          <w:lang w:val="en-US" w:eastAsia="en-US"/>
        </w:rPr>
        <w:t>al</w:t>
      </w:r>
      <w:r w:rsidR="00C16BFE" w:rsidRPr="0073732D">
        <w:rPr>
          <w:rFonts w:ascii="Arial" w:hAnsi="Arial" w:cs="Arial"/>
          <w:caps/>
          <w:lang w:val="en-US" w:eastAsia="en-US"/>
        </w:rPr>
        <w:t>.</w:t>
      </w:r>
      <w:r w:rsidR="00C16BFE" w:rsidRPr="0073732D">
        <w:rPr>
          <w:rFonts w:ascii="Arial" w:hAnsi="Arial" w:cs="Arial"/>
          <w:lang w:val="en-US" w:eastAsia="en-US"/>
        </w:rPr>
        <w:t xml:space="preserve"> </w:t>
      </w:r>
      <w:r w:rsidR="00C16BFE" w:rsidRPr="0073732D">
        <w:rPr>
          <w:rFonts w:ascii="Arial" w:hAnsi="Arial" w:cs="Arial"/>
          <w:b/>
          <w:lang w:val="en-US" w:eastAsia="en-US"/>
        </w:rPr>
        <w:t>Influence of self-etching primer on the resin adhesion to enamel and dentin</w:t>
      </w:r>
      <w:r w:rsidR="00C16BFE" w:rsidRPr="006D34F0">
        <w:rPr>
          <w:rFonts w:ascii="Arial" w:hAnsi="Arial" w:cs="Arial"/>
          <w:lang w:val="en-US" w:eastAsia="en-US"/>
        </w:rPr>
        <w:t>.</w:t>
      </w:r>
      <w:proofErr w:type="gramEnd"/>
      <w:r w:rsidR="00C16BFE" w:rsidRPr="006D34F0">
        <w:rPr>
          <w:rFonts w:ascii="Arial" w:hAnsi="Arial" w:cs="Arial"/>
          <w:lang w:val="en-US" w:eastAsia="en-US"/>
        </w:rPr>
        <w:t xml:space="preserve"> Am J Dent; 14 (4): 205-10. 2001</w:t>
      </w:r>
    </w:p>
    <w:p w:rsidR="00C16BFE" w:rsidRPr="00524CDE" w:rsidRDefault="00C16BFE" w:rsidP="0006787D">
      <w:pPr>
        <w:autoSpaceDE w:val="0"/>
        <w:autoSpaceDN w:val="0"/>
        <w:adjustRightInd w:val="0"/>
        <w:jc w:val="both"/>
        <w:rPr>
          <w:rFonts w:ascii="Arial" w:hAnsi="Arial" w:cs="Arial"/>
          <w:lang w:val="en-US"/>
        </w:rPr>
      </w:pPr>
    </w:p>
    <w:p w:rsidR="00C16BFE" w:rsidRDefault="00C16BFE" w:rsidP="0006787D">
      <w:pPr>
        <w:autoSpaceDE w:val="0"/>
        <w:autoSpaceDN w:val="0"/>
        <w:adjustRightInd w:val="0"/>
        <w:jc w:val="both"/>
        <w:rPr>
          <w:rFonts w:ascii="Arial" w:hAnsi="Arial" w:cs="Arial"/>
          <w:lang w:val="en-US"/>
        </w:rPr>
      </w:pPr>
    </w:p>
    <w:p w:rsidR="00C16BFE" w:rsidRPr="007B751A" w:rsidRDefault="00C16BFE" w:rsidP="0006787D">
      <w:pPr>
        <w:autoSpaceDE w:val="0"/>
        <w:autoSpaceDN w:val="0"/>
        <w:adjustRightInd w:val="0"/>
        <w:jc w:val="both"/>
        <w:rPr>
          <w:rFonts w:ascii="Arial" w:hAnsi="Arial" w:cs="Arial"/>
          <w:lang w:val="en-US"/>
        </w:rPr>
      </w:pPr>
      <w:r w:rsidRPr="00524CDE">
        <w:rPr>
          <w:rFonts w:ascii="Arial" w:hAnsi="Arial" w:cs="Arial"/>
          <w:lang w:val="en-US"/>
        </w:rPr>
        <w:t xml:space="preserve">TYLDESLEY, W. R. </w:t>
      </w:r>
      <w:proofErr w:type="gramStart"/>
      <w:r w:rsidRPr="0073732D">
        <w:rPr>
          <w:rFonts w:ascii="Arial" w:hAnsi="Arial" w:cs="Arial"/>
          <w:b/>
          <w:lang w:val="en-US"/>
        </w:rPr>
        <w:t xml:space="preserve">The mechanical properties of human </w:t>
      </w:r>
      <w:proofErr w:type="spellStart"/>
      <w:r w:rsidRPr="0073732D">
        <w:rPr>
          <w:rFonts w:ascii="Arial" w:hAnsi="Arial" w:cs="Arial"/>
          <w:b/>
          <w:lang w:val="en-US"/>
        </w:rPr>
        <w:t>enameland</w:t>
      </w:r>
      <w:proofErr w:type="spellEnd"/>
      <w:r w:rsidRPr="0073732D">
        <w:rPr>
          <w:rFonts w:ascii="Arial" w:hAnsi="Arial" w:cs="Arial"/>
          <w:b/>
          <w:lang w:val="en-US"/>
        </w:rPr>
        <w:t xml:space="preserve"> dentine</w:t>
      </w:r>
      <w:r w:rsidRPr="00524CDE">
        <w:rPr>
          <w:rFonts w:ascii="Arial" w:hAnsi="Arial" w:cs="Arial"/>
          <w:lang w:val="en-US"/>
        </w:rPr>
        <w:t>.</w:t>
      </w:r>
      <w:proofErr w:type="gramEnd"/>
      <w:r w:rsidRPr="00524CDE">
        <w:rPr>
          <w:rFonts w:ascii="Arial" w:hAnsi="Arial" w:cs="Arial"/>
          <w:lang w:val="en-US"/>
        </w:rPr>
        <w:t xml:space="preserve"> </w:t>
      </w:r>
      <w:r w:rsidRPr="007B751A">
        <w:rPr>
          <w:rFonts w:ascii="Arial" w:hAnsi="Arial" w:cs="Arial"/>
          <w:lang w:val="en-US"/>
        </w:rPr>
        <w:t xml:space="preserve">Br Dent J., </w:t>
      </w:r>
      <w:proofErr w:type="spellStart"/>
      <w:r w:rsidRPr="007B751A">
        <w:rPr>
          <w:rFonts w:ascii="Arial" w:hAnsi="Arial" w:cs="Arial"/>
          <w:lang w:val="en-US"/>
        </w:rPr>
        <w:t>Londres</w:t>
      </w:r>
      <w:proofErr w:type="spellEnd"/>
      <w:r w:rsidRPr="007B751A">
        <w:rPr>
          <w:rFonts w:ascii="Arial" w:hAnsi="Arial" w:cs="Arial"/>
          <w:lang w:val="en-US"/>
        </w:rPr>
        <w:t>, p. 269-278, 1950</w:t>
      </w:r>
    </w:p>
    <w:p w:rsidR="00C16BFE" w:rsidRPr="007B751A" w:rsidRDefault="00C16BFE" w:rsidP="0006787D">
      <w:pPr>
        <w:autoSpaceDE w:val="0"/>
        <w:autoSpaceDN w:val="0"/>
        <w:adjustRightInd w:val="0"/>
        <w:jc w:val="both"/>
        <w:rPr>
          <w:rFonts w:ascii="Arial" w:hAnsi="Arial" w:cs="Arial"/>
          <w:lang w:val="en-US"/>
        </w:rPr>
      </w:pPr>
    </w:p>
    <w:p w:rsidR="00504122" w:rsidRPr="00D860BB" w:rsidRDefault="00504122" w:rsidP="0006787D">
      <w:pPr>
        <w:autoSpaceDE w:val="0"/>
        <w:autoSpaceDN w:val="0"/>
        <w:adjustRightInd w:val="0"/>
        <w:jc w:val="both"/>
        <w:rPr>
          <w:rFonts w:ascii="Arial" w:hAnsi="Arial" w:cs="Arial"/>
        </w:rPr>
      </w:pPr>
      <w:r w:rsidRPr="00504122">
        <w:rPr>
          <w:rFonts w:ascii="Arial" w:hAnsi="Arial" w:cs="Arial"/>
          <w:lang w:val="en-US"/>
        </w:rPr>
        <w:t>VAN LANDUYT,</w:t>
      </w:r>
      <w:r w:rsidR="0073732D">
        <w:rPr>
          <w:rFonts w:ascii="Arial" w:hAnsi="Arial" w:cs="Arial"/>
          <w:lang w:val="en-US"/>
        </w:rPr>
        <w:t xml:space="preserve"> </w:t>
      </w:r>
      <w:proofErr w:type="gramStart"/>
      <w:r w:rsidR="0073732D">
        <w:rPr>
          <w:rFonts w:ascii="Arial" w:hAnsi="Arial" w:cs="Arial"/>
          <w:lang w:val="en-US"/>
        </w:rPr>
        <w:t>et</w:t>
      </w:r>
      <w:proofErr w:type="gramEnd"/>
      <w:r w:rsidR="0073732D">
        <w:rPr>
          <w:rFonts w:ascii="Arial" w:hAnsi="Arial" w:cs="Arial"/>
          <w:lang w:val="en-US"/>
        </w:rPr>
        <w:t xml:space="preserve">. </w:t>
      </w:r>
      <w:proofErr w:type="gramStart"/>
      <w:r w:rsidR="0073732D">
        <w:rPr>
          <w:rFonts w:ascii="Arial" w:hAnsi="Arial" w:cs="Arial"/>
          <w:lang w:val="en-US"/>
        </w:rPr>
        <w:t>al</w:t>
      </w:r>
      <w:proofErr w:type="gramEnd"/>
      <w:r w:rsidR="0073732D">
        <w:rPr>
          <w:rFonts w:ascii="Arial" w:hAnsi="Arial" w:cs="Arial"/>
          <w:lang w:val="en-US"/>
        </w:rPr>
        <w:t>.</w:t>
      </w:r>
      <w:r w:rsidRPr="00504122">
        <w:rPr>
          <w:rFonts w:ascii="Arial" w:hAnsi="Arial" w:cs="Arial"/>
          <w:lang w:val="en-US"/>
        </w:rPr>
        <w:t xml:space="preserve"> </w:t>
      </w:r>
      <w:r w:rsidRPr="0073732D">
        <w:rPr>
          <w:rFonts w:ascii="Arial" w:hAnsi="Arial" w:cs="Arial"/>
          <w:b/>
          <w:lang w:val="en-US"/>
        </w:rPr>
        <w:t>Technique sensitivity of water-free one-step adhesives</w:t>
      </w:r>
      <w:r w:rsidRPr="00504122">
        <w:rPr>
          <w:rFonts w:ascii="Arial" w:hAnsi="Arial" w:cs="Arial"/>
          <w:lang w:val="en-US"/>
        </w:rPr>
        <w:t xml:space="preserve">. </w:t>
      </w:r>
      <w:proofErr w:type="spellStart"/>
      <w:r w:rsidRPr="00D860BB">
        <w:rPr>
          <w:rFonts w:ascii="Arial" w:hAnsi="Arial" w:cs="Arial"/>
          <w:bCs/>
        </w:rPr>
        <w:t>Dent</w:t>
      </w:r>
      <w:proofErr w:type="spellEnd"/>
      <w:r w:rsidRPr="00D860BB">
        <w:rPr>
          <w:rFonts w:ascii="Arial" w:hAnsi="Arial" w:cs="Arial"/>
          <w:bCs/>
        </w:rPr>
        <w:t>. Mater.</w:t>
      </w:r>
      <w:r w:rsidRPr="00D860BB">
        <w:rPr>
          <w:rFonts w:ascii="Arial" w:hAnsi="Arial" w:cs="Arial"/>
        </w:rPr>
        <w:t xml:space="preserve">, </w:t>
      </w:r>
      <w:proofErr w:type="spellStart"/>
      <w:r w:rsidRPr="00D860BB">
        <w:rPr>
          <w:rFonts w:ascii="Arial" w:hAnsi="Arial" w:cs="Arial"/>
        </w:rPr>
        <w:t>Kidlington</w:t>
      </w:r>
      <w:proofErr w:type="spellEnd"/>
      <w:r w:rsidRPr="00D860BB">
        <w:rPr>
          <w:rFonts w:ascii="Arial" w:hAnsi="Arial" w:cs="Arial"/>
        </w:rPr>
        <w:t xml:space="preserve">, v. 24, no. </w:t>
      </w:r>
      <w:proofErr w:type="gramStart"/>
      <w:r w:rsidRPr="00D860BB">
        <w:rPr>
          <w:rFonts w:ascii="Arial" w:hAnsi="Arial" w:cs="Arial"/>
        </w:rPr>
        <w:t>9</w:t>
      </w:r>
      <w:proofErr w:type="gramEnd"/>
      <w:r w:rsidRPr="00D860BB">
        <w:rPr>
          <w:rFonts w:ascii="Arial" w:hAnsi="Arial" w:cs="Arial"/>
        </w:rPr>
        <w:t xml:space="preserve">, p. 1258-1267, </w:t>
      </w:r>
      <w:proofErr w:type="spellStart"/>
      <w:r w:rsidRPr="00D860BB">
        <w:rPr>
          <w:rFonts w:ascii="Arial" w:hAnsi="Arial" w:cs="Arial"/>
        </w:rPr>
        <w:t>Sept</w:t>
      </w:r>
      <w:proofErr w:type="spellEnd"/>
      <w:r w:rsidRPr="00D860BB">
        <w:rPr>
          <w:rFonts w:ascii="Arial" w:hAnsi="Arial" w:cs="Arial"/>
        </w:rPr>
        <w:t>. 2008</w:t>
      </w:r>
    </w:p>
    <w:p w:rsidR="00504122" w:rsidRPr="00D860BB" w:rsidRDefault="00504122" w:rsidP="0006787D">
      <w:pPr>
        <w:autoSpaceDE w:val="0"/>
        <w:autoSpaceDN w:val="0"/>
        <w:adjustRightInd w:val="0"/>
        <w:jc w:val="both"/>
        <w:rPr>
          <w:rFonts w:ascii="Arial" w:hAnsi="Arial" w:cs="Arial"/>
        </w:rPr>
      </w:pPr>
    </w:p>
    <w:p w:rsidR="00C16BFE" w:rsidRPr="00D36B53" w:rsidRDefault="00C16BFE" w:rsidP="00260985">
      <w:pPr>
        <w:autoSpaceDE w:val="0"/>
        <w:autoSpaceDN w:val="0"/>
        <w:adjustRightInd w:val="0"/>
        <w:jc w:val="both"/>
        <w:rPr>
          <w:rFonts w:ascii="Arial" w:hAnsi="Arial" w:cs="Arial"/>
          <w:bCs/>
        </w:rPr>
      </w:pPr>
      <w:r w:rsidRPr="00D860BB">
        <w:rPr>
          <w:rFonts w:ascii="Arial" w:hAnsi="Arial" w:cs="Arial"/>
          <w:bCs/>
          <w:caps/>
        </w:rPr>
        <w:t>Vieira</w:t>
      </w:r>
      <w:r w:rsidRPr="00D860BB">
        <w:rPr>
          <w:rFonts w:ascii="Arial" w:hAnsi="Arial" w:cs="Arial"/>
          <w:bCs/>
        </w:rPr>
        <w:t xml:space="preserve"> MBG, C</w:t>
      </w:r>
      <w:r w:rsidRPr="00D860BB">
        <w:rPr>
          <w:rFonts w:ascii="Arial" w:hAnsi="Arial" w:cs="Arial"/>
          <w:bCs/>
          <w:caps/>
        </w:rPr>
        <w:t>orreia</w:t>
      </w:r>
      <w:r w:rsidRPr="00D860BB">
        <w:rPr>
          <w:rFonts w:ascii="Arial" w:hAnsi="Arial" w:cs="Arial"/>
          <w:bCs/>
        </w:rPr>
        <w:t xml:space="preserve"> MN, </w:t>
      </w:r>
      <w:r w:rsidRPr="00D860BB">
        <w:rPr>
          <w:rFonts w:ascii="Arial" w:hAnsi="Arial" w:cs="Arial"/>
          <w:bCs/>
          <w:caps/>
        </w:rPr>
        <w:t>Silva</w:t>
      </w:r>
      <w:r w:rsidRPr="00D860BB">
        <w:rPr>
          <w:rFonts w:ascii="Arial" w:hAnsi="Arial" w:cs="Arial"/>
          <w:bCs/>
        </w:rPr>
        <w:t xml:space="preserve"> RB</w:t>
      </w:r>
      <w:r w:rsidR="0073732D" w:rsidRPr="00D860BB">
        <w:rPr>
          <w:rFonts w:ascii="Arial" w:hAnsi="Arial" w:cs="Arial"/>
          <w:bCs/>
        </w:rPr>
        <w:t>.</w:t>
      </w:r>
      <w:r w:rsidRPr="00D860BB">
        <w:rPr>
          <w:rFonts w:ascii="Arial" w:hAnsi="Arial" w:cs="Arial"/>
          <w:bCs/>
        </w:rPr>
        <w:t xml:space="preserve"> </w:t>
      </w:r>
      <w:r w:rsidRPr="00D860BB">
        <w:rPr>
          <w:rFonts w:ascii="Arial" w:hAnsi="Arial" w:cs="Arial"/>
          <w:b/>
        </w:rPr>
        <w:t xml:space="preserve">Avaliação da infiltração </w:t>
      </w:r>
      <w:r w:rsidRPr="0073732D">
        <w:rPr>
          <w:rFonts w:ascii="Arial" w:hAnsi="Arial" w:cs="Arial"/>
          <w:b/>
        </w:rPr>
        <w:t>marginal de restaurações de resina composta com diferentes sistemas adesivos e tempos</w:t>
      </w:r>
      <w:r w:rsidRPr="0073732D">
        <w:rPr>
          <w:rFonts w:ascii="Arial" w:hAnsi="Arial" w:cs="Arial"/>
          <w:b/>
          <w:bCs/>
        </w:rPr>
        <w:t xml:space="preserve"> </w:t>
      </w:r>
      <w:r w:rsidRPr="0073732D">
        <w:rPr>
          <w:rFonts w:ascii="Arial" w:hAnsi="Arial" w:cs="Arial"/>
          <w:b/>
        </w:rPr>
        <w:t>de armazenagem</w:t>
      </w:r>
      <w:r w:rsidRPr="00D36B53">
        <w:rPr>
          <w:rFonts w:ascii="Arial" w:hAnsi="Arial" w:cs="Arial"/>
          <w:bCs/>
        </w:rPr>
        <w:t xml:space="preserve"> </w:t>
      </w:r>
      <w:r w:rsidRPr="00D36B53">
        <w:rPr>
          <w:rFonts w:ascii="Arial" w:hAnsi="Arial" w:cs="Arial"/>
          <w:iCs/>
          <w:caps/>
        </w:rPr>
        <w:t xml:space="preserve">Cienc Odontol Bras. </w:t>
      </w:r>
      <w:r w:rsidRPr="00D36B53">
        <w:rPr>
          <w:rFonts w:ascii="Arial" w:hAnsi="Arial" w:cs="Arial"/>
        </w:rPr>
        <w:t>abr./jun.; 10 (2): 68-74,</w:t>
      </w:r>
      <w:r w:rsidRPr="00D36B53">
        <w:rPr>
          <w:rFonts w:ascii="Arial" w:hAnsi="Arial" w:cs="Arial"/>
          <w:i/>
          <w:iCs/>
        </w:rPr>
        <w:t xml:space="preserve"> </w:t>
      </w:r>
      <w:r w:rsidRPr="00D36B53">
        <w:rPr>
          <w:rFonts w:ascii="Arial" w:hAnsi="Arial" w:cs="Arial"/>
        </w:rPr>
        <w:t>2007.</w:t>
      </w:r>
    </w:p>
    <w:p w:rsidR="00C16BFE" w:rsidRPr="00D36B53" w:rsidRDefault="00C16BFE" w:rsidP="00260985">
      <w:pPr>
        <w:autoSpaceDE w:val="0"/>
        <w:autoSpaceDN w:val="0"/>
        <w:adjustRightInd w:val="0"/>
        <w:jc w:val="both"/>
        <w:rPr>
          <w:rFonts w:ascii="Arial" w:hAnsi="Arial" w:cs="Arial"/>
        </w:rPr>
      </w:pPr>
    </w:p>
    <w:p w:rsidR="00C16BFE" w:rsidRPr="00D36B53" w:rsidRDefault="00C16BFE" w:rsidP="00260985">
      <w:pPr>
        <w:jc w:val="both"/>
        <w:rPr>
          <w:rFonts w:ascii="Arial" w:hAnsi="Arial" w:cs="Arial"/>
        </w:rPr>
      </w:pPr>
    </w:p>
    <w:p w:rsidR="00C16BFE" w:rsidRPr="008C1A6C" w:rsidRDefault="00C16BFE" w:rsidP="00260985">
      <w:pPr>
        <w:autoSpaceDE w:val="0"/>
        <w:autoSpaceDN w:val="0"/>
        <w:adjustRightInd w:val="0"/>
        <w:jc w:val="both"/>
        <w:rPr>
          <w:rFonts w:ascii="Arial" w:hAnsi="Arial" w:cs="Arial"/>
        </w:rPr>
      </w:pPr>
    </w:p>
    <w:p w:rsidR="00C16BFE" w:rsidRDefault="00C16BFE" w:rsidP="00260985">
      <w:pPr>
        <w:autoSpaceDE w:val="0"/>
        <w:autoSpaceDN w:val="0"/>
        <w:adjustRightInd w:val="0"/>
        <w:jc w:val="both"/>
        <w:rPr>
          <w:rFonts w:ascii="Arial" w:hAnsi="Arial" w:cs="Arial"/>
        </w:rPr>
      </w:pPr>
    </w:p>
    <w:p w:rsidR="00C16BFE" w:rsidRPr="00D2017A" w:rsidRDefault="00C16BFE" w:rsidP="00B86AC2">
      <w:pPr>
        <w:autoSpaceDE w:val="0"/>
        <w:autoSpaceDN w:val="0"/>
        <w:adjustRightInd w:val="0"/>
        <w:jc w:val="both"/>
        <w:rPr>
          <w:rFonts w:ascii="Arial" w:hAnsi="Arial" w:cs="Arial"/>
          <w:lang w:eastAsia="en-US"/>
        </w:rPr>
      </w:pPr>
    </w:p>
    <w:p w:rsidR="00C16BFE" w:rsidRPr="003D1EF4" w:rsidRDefault="00C16BFE" w:rsidP="00B86AC2">
      <w:pPr>
        <w:autoSpaceDE w:val="0"/>
        <w:autoSpaceDN w:val="0"/>
        <w:adjustRightInd w:val="0"/>
        <w:jc w:val="both"/>
        <w:rPr>
          <w:rFonts w:ascii="Arial" w:hAnsi="Arial" w:cs="Arial"/>
          <w:sz w:val="36"/>
          <w:szCs w:val="36"/>
          <w:lang w:eastAsia="en-US"/>
        </w:rPr>
      </w:pPr>
    </w:p>
    <w:sectPr w:rsidR="00C16BFE" w:rsidRPr="003D1EF4" w:rsidSect="00B37733">
      <w:headerReference w:type="default" r:id="rId7"/>
      <w:footerReference w:type="even" r:id="rId8"/>
      <w:footerReference w:type="default" r:id="rId9"/>
      <w:pgSz w:w="11906" w:h="16838" w:code="9"/>
      <w:pgMar w:top="1977" w:right="1701"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7D5" w:rsidRDefault="006967D5" w:rsidP="00037042">
      <w:r>
        <w:separator/>
      </w:r>
    </w:p>
  </w:endnote>
  <w:endnote w:type="continuationSeparator" w:id="1">
    <w:p w:rsidR="006967D5" w:rsidRDefault="006967D5" w:rsidP="000370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YLIXPU+Sabon-Roman">
    <w:altName w:val="Sabo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BT">
    <w:altName w:val="Futura Lt B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D5" w:rsidRDefault="00D41D39" w:rsidP="00FE38BD">
    <w:pPr>
      <w:pStyle w:val="Rodap"/>
      <w:framePr w:wrap="around" w:vAnchor="text" w:hAnchor="margin" w:xAlign="right" w:y="1"/>
      <w:rPr>
        <w:rStyle w:val="Nmerodepgina"/>
      </w:rPr>
    </w:pPr>
    <w:r>
      <w:rPr>
        <w:rStyle w:val="Nmerodepgina"/>
      </w:rPr>
      <w:fldChar w:fldCharType="begin"/>
    </w:r>
    <w:r w:rsidR="006967D5">
      <w:rPr>
        <w:rStyle w:val="Nmerodepgina"/>
      </w:rPr>
      <w:instrText xml:space="preserve">PAGE  </w:instrText>
    </w:r>
    <w:r>
      <w:rPr>
        <w:rStyle w:val="Nmerodepgina"/>
      </w:rPr>
      <w:fldChar w:fldCharType="end"/>
    </w:r>
  </w:p>
  <w:p w:rsidR="006967D5" w:rsidRDefault="006967D5" w:rsidP="00FE38B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D5" w:rsidRDefault="006967D5">
    <w:pPr>
      <w:pStyle w:val="Rodap"/>
      <w:jc w:val="right"/>
    </w:pPr>
  </w:p>
  <w:p w:rsidR="006967D5" w:rsidRDefault="006967D5" w:rsidP="00FE38B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7D5" w:rsidRDefault="006967D5" w:rsidP="00037042">
      <w:r>
        <w:separator/>
      </w:r>
    </w:p>
  </w:footnote>
  <w:footnote w:type="continuationSeparator" w:id="1">
    <w:p w:rsidR="006967D5" w:rsidRDefault="006967D5" w:rsidP="000370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D5" w:rsidRDefault="00D41D39">
    <w:pPr>
      <w:pStyle w:val="Cabealho"/>
      <w:jc w:val="right"/>
    </w:pPr>
    <w:fldSimple w:instr=" PAGE   \* MERGEFORMAT ">
      <w:r w:rsidR="00D860BB">
        <w:rPr>
          <w:noProof/>
        </w:rPr>
        <w:t>1</w:t>
      </w:r>
    </w:fldSimple>
  </w:p>
  <w:p w:rsidR="006967D5" w:rsidRDefault="006967D5" w:rsidP="00486319">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A88222A"/>
    <w:lvl w:ilvl="0">
      <w:start w:val="1"/>
      <w:numFmt w:val="bullet"/>
      <w:lvlText w:val=""/>
      <w:lvlJc w:val="left"/>
      <w:pPr>
        <w:tabs>
          <w:tab w:val="num" w:pos="360"/>
        </w:tabs>
        <w:ind w:left="360" w:hanging="360"/>
      </w:pPr>
      <w:rPr>
        <w:rFonts w:ascii="Symbol" w:hAnsi="Symbol" w:hint="default"/>
      </w:rPr>
    </w:lvl>
  </w:abstractNum>
  <w:abstractNum w:abstractNumId="1">
    <w:nsid w:val="023135AA"/>
    <w:multiLevelType w:val="hybridMultilevel"/>
    <w:tmpl w:val="DF6A8832"/>
    <w:lvl w:ilvl="0" w:tplc="6010E3C4">
      <w:start w:val="1"/>
      <w:numFmt w:val="decimal"/>
      <w:lvlText w:val="%1"/>
      <w:lvlJc w:val="left"/>
      <w:pPr>
        <w:tabs>
          <w:tab w:val="num" w:pos="1068"/>
        </w:tabs>
        <w:ind w:left="1068" w:hanging="360"/>
      </w:pPr>
      <w:rPr>
        <w:rFonts w:ascii="Arial" w:eastAsia="Times New Roman" w:hAnsi="Arial" w:cs="Arial"/>
        <w:b w:val="0"/>
      </w:rPr>
    </w:lvl>
    <w:lvl w:ilvl="1" w:tplc="441AE68E">
      <w:numFmt w:val="none"/>
      <w:lvlText w:val=""/>
      <w:lvlJc w:val="left"/>
      <w:pPr>
        <w:tabs>
          <w:tab w:val="num" w:pos="708"/>
        </w:tabs>
      </w:pPr>
      <w:rPr>
        <w:rFonts w:cs="Times New Roman"/>
      </w:rPr>
    </w:lvl>
    <w:lvl w:ilvl="2" w:tplc="7EFC2FE0">
      <w:numFmt w:val="none"/>
      <w:lvlText w:val=""/>
      <w:lvlJc w:val="left"/>
      <w:pPr>
        <w:tabs>
          <w:tab w:val="num" w:pos="708"/>
        </w:tabs>
      </w:pPr>
      <w:rPr>
        <w:rFonts w:cs="Times New Roman"/>
      </w:rPr>
    </w:lvl>
    <w:lvl w:ilvl="3" w:tplc="2544251C">
      <w:numFmt w:val="none"/>
      <w:lvlText w:val=""/>
      <w:lvlJc w:val="left"/>
      <w:pPr>
        <w:tabs>
          <w:tab w:val="num" w:pos="708"/>
        </w:tabs>
      </w:pPr>
      <w:rPr>
        <w:rFonts w:cs="Times New Roman"/>
      </w:rPr>
    </w:lvl>
    <w:lvl w:ilvl="4" w:tplc="03229AF6">
      <w:numFmt w:val="none"/>
      <w:lvlText w:val=""/>
      <w:lvlJc w:val="left"/>
      <w:pPr>
        <w:tabs>
          <w:tab w:val="num" w:pos="708"/>
        </w:tabs>
      </w:pPr>
      <w:rPr>
        <w:rFonts w:cs="Times New Roman"/>
      </w:rPr>
    </w:lvl>
    <w:lvl w:ilvl="5" w:tplc="4A9A894E">
      <w:numFmt w:val="none"/>
      <w:lvlText w:val=""/>
      <w:lvlJc w:val="left"/>
      <w:pPr>
        <w:tabs>
          <w:tab w:val="num" w:pos="708"/>
        </w:tabs>
      </w:pPr>
      <w:rPr>
        <w:rFonts w:cs="Times New Roman"/>
      </w:rPr>
    </w:lvl>
    <w:lvl w:ilvl="6" w:tplc="132CC448">
      <w:numFmt w:val="none"/>
      <w:lvlText w:val=""/>
      <w:lvlJc w:val="left"/>
      <w:pPr>
        <w:tabs>
          <w:tab w:val="num" w:pos="708"/>
        </w:tabs>
      </w:pPr>
      <w:rPr>
        <w:rFonts w:cs="Times New Roman"/>
      </w:rPr>
    </w:lvl>
    <w:lvl w:ilvl="7" w:tplc="BAE6AAE8">
      <w:numFmt w:val="none"/>
      <w:lvlText w:val=""/>
      <w:lvlJc w:val="left"/>
      <w:pPr>
        <w:tabs>
          <w:tab w:val="num" w:pos="708"/>
        </w:tabs>
      </w:pPr>
      <w:rPr>
        <w:rFonts w:cs="Times New Roman"/>
      </w:rPr>
    </w:lvl>
    <w:lvl w:ilvl="8" w:tplc="278C77D6">
      <w:numFmt w:val="none"/>
      <w:lvlText w:val=""/>
      <w:lvlJc w:val="left"/>
      <w:pPr>
        <w:tabs>
          <w:tab w:val="num" w:pos="708"/>
        </w:tabs>
      </w:pPr>
      <w:rPr>
        <w:rFonts w:cs="Times New Roman"/>
      </w:rPr>
    </w:lvl>
  </w:abstractNum>
  <w:abstractNum w:abstractNumId="2">
    <w:nsid w:val="07A87617"/>
    <w:multiLevelType w:val="hybridMultilevel"/>
    <w:tmpl w:val="6838B4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DA51FFC"/>
    <w:multiLevelType w:val="hybridMultilevel"/>
    <w:tmpl w:val="82BE33F2"/>
    <w:lvl w:ilvl="0" w:tplc="C152D7EE">
      <w:start w:val="4"/>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4">
    <w:nsid w:val="10860AC0"/>
    <w:multiLevelType w:val="hybridMultilevel"/>
    <w:tmpl w:val="1F2E7158"/>
    <w:lvl w:ilvl="0" w:tplc="CA8045C6">
      <w:start w:val="1"/>
      <w:numFmt w:val="bullet"/>
      <w:lvlText w:val=""/>
      <w:lvlJc w:val="left"/>
      <w:pPr>
        <w:tabs>
          <w:tab w:val="num" w:pos="720"/>
        </w:tabs>
        <w:ind w:left="720" w:hanging="360"/>
      </w:pPr>
      <w:rPr>
        <w:rFonts w:ascii="Wingdings" w:hAnsi="Wingdings" w:hint="default"/>
      </w:rPr>
    </w:lvl>
    <w:lvl w:ilvl="1" w:tplc="2D9AB98E" w:tentative="1">
      <w:start w:val="1"/>
      <w:numFmt w:val="bullet"/>
      <w:lvlText w:val=""/>
      <w:lvlJc w:val="left"/>
      <w:pPr>
        <w:tabs>
          <w:tab w:val="num" w:pos="1440"/>
        </w:tabs>
        <w:ind w:left="1440" w:hanging="360"/>
      </w:pPr>
      <w:rPr>
        <w:rFonts w:ascii="Wingdings" w:hAnsi="Wingdings" w:hint="default"/>
      </w:rPr>
    </w:lvl>
    <w:lvl w:ilvl="2" w:tplc="34B0A7C0" w:tentative="1">
      <w:start w:val="1"/>
      <w:numFmt w:val="bullet"/>
      <w:lvlText w:val=""/>
      <w:lvlJc w:val="left"/>
      <w:pPr>
        <w:tabs>
          <w:tab w:val="num" w:pos="2160"/>
        </w:tabs>
        <w:ind w:left="2160" w:hanging="360"/>
      </w:pPr>
      <w:rPr>
        <w:rFonts w:ascii="Wingdings" w:hAnsi="Wingdings" w:hint="default"/>
      </w:rPr>
    </w:lvl>
    <w:lvl w:ilvl="3" w:tplc="FEE060A4" w:tentative="1">
      <w:start w:val="1"/>
      <w:numFmt w:val="bullet"/>
      <w:lvlText w:val=""/>
      <w:lvlJc w:val="left"/>
      <w:pPr>
        <w:tabs>
          <w:tab w:val="num" w:pos="2880"/>
        </w:tabs>
        <w:ind w:left="2880" w:hanging="360"/>
      </w:pPr>
      <w:rPr>
        <w:rFonts w:ascii="Wingdings" w:hAnsi="Wingdings" w:hint="default"/>
      </w:rPr>
    </w:lvl>
    <w:lvl w:ilvl="4" w:tplc="E92E09CE" w:tentative="1">
      <w:start w:val="1"/>
      <w:numFmt w:val="bullet"/>
      <w:lvlText w:val=""/>
      <w:lvlJc w:val="left"/>
      <w:pPr>
        <w:tabs>
          <w:tab w:val="num" w:pos="3600"/>
        </w:tabs>
        <w:ind w:left="3600" w:hanging="360"/>
      </w:pPr>
      <w:rPr>
        <w:rFonts w:ascii="Wingdings" w:hAnsi="Wingdings" w:hint="default"/>
      </w:rPr>
    </w:lvl>
    <w:lvl w:ilvl="5" w:tplc="84C61904" w:tentative="1">
      <w:start w:val="1"/>
      <w:numFmt w:val="bullet"/>
      <w:lvlText w:val=""/>
      <w:lvlJc w:val="left"/>
      <w:pPr>
        <w:tabs>
          <w:tab w:val="num" w:pos="4320"/>
        </w:tabs>
        <w:ind w:left="4320" w:hanging="360"/>
      </w:pPr>
      <w:rPr>
        <w:rFonts w:ascii="Wingdings" w:hAnsi="Wingdings" w:hint="default"/>
      </w:rPr>
    </w:lvl>
    <w:lvl w:ilvl="6" w:tplc="08E4816E" w:tentative="1">
      <w:start w:val="1"/>
      <w:numFmt w:val="bullet"/>
      <w:lvlText w:val=""/>
      <w:lvlJc w:val="left"/>
      <w:pPr>
        <w:tabs>
          <w:tab w:val="num" w:pos="5040"/>
        </w:tabs>
        <w:ind w:left="5040" w:hanging="360"/>
      </w:pPr>
      <w:rPr>
        <w:rFonts w:ascii="Wingdings" w:hAnsi="Wingdings" w:hint="default"/>
      </w:rPr>
    </w:lvl>
    <w:lvl w:ilvl="7" w:tplc="0130C640" w:tentative="1">
      <w:start w:val="1"/>
      <w:numFmt w:val="bullet"/>
      <w:lvlText w:val=""/>
      <w:lvlJc w:val="left"/>
      <w:pPr>
        <w:tabs>
          <w:tab w:val="num" w:pos="5760"/>
        </w:tabs>
        <w:ind w:left="5760" w:hanging="360"/>
      </w:pPr>
      <w:rPr>
        <w:rFonts w:ascii="Wingdings" w:hAnsi="Wingdings" w:hint="default"/>
      </w:rPr>
    </w:lvl>
    <w:lvl w:ilvl="8" w:tplc="406E2BB0" w:tentative="1">
      <w:start w:val="1"/>
      <w:numFmt w:val="bullet"/>
      <w:lvlText w:val=""/>
      <w:lvlJc w:val="left"/>
      <w:pPr>
        <w:tabs>
          <w:tab w:val="num" w:pos="6480"/>
        </w:tabs>
        <w:ind w:left="6480" w:hanging="360"/>
      </w:pPr>
      <w:rPr>
        <w:rFonts w:ascii="Wingdings" w:hAnsi="Wingdings" w:hint="default"/>
      </w:rPr>
    </w:lvl>
  </w:abstractNum>
  <w:abstractNum w:abstractNumId="5">
    <w:nsid w:val="10A95341"/>
    <w:multiLevelType w:val="multilevel"/>
    <w:tmpl w:val="7C9A8944"/>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28A70C6"/>
    <w:multiLevelType w:val="hybridMultilevel"/>
    <w:tmpl w:val="59C2C9FA"/>
    <w:lvl w:ilvl="0" w:tplc="0416000F">
      <w:start w:val="5"/>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7">
    <w:nsid w:val="1C5220C5"/>
    <w:multiLevelType w:val="multilevel"/>
    <w:tmpl w:val="CB1EDAF0"/>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C617C06"/>
    <w:multiLevelType w:val="multilevel"/>
    <w:tmpl w:val="AA8A065E"/>
    <w:lvl w:ilvl="0">
      <w:start w:val="1"/>
      <w:numFmt w:val="decimal"/>
      <w:lvlText w:val="%1"/>
      <w:lvlJc w:val="left"/>
      <w:pPr>
        <w:ind w:left="525" w:hanging="525"/>
      </w:pPr>
      <w:rPr>
        <w:rFonts w:cs="Times New Roman" w:hint="default"/>
      </w:rPr>
    </w:lvl>
    <w:lvl w:ilvl="1">
      <w:start w:val="5"/>
      <w:numFmt w:val="decimal"/>
      <w:lvlText w:val="%1.%2"/>
      <w:lvlJc w:val="left"/>
      <w:pPr>
        <w:ind w:left="525" w:hanging="525"/>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0F80AF1"/>
    <w:multiLevelType w:val="hybridMultilevel"/>
    <w:tmpl w:val="4086B9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81A1B13"/>
    <w:multiLevelType w:val="hybridMultilevel"/>
    <w:tmpl w:val="F2C86A30"/>
    <w:lvl w:ilvl="0" w:tplc="0416000F">
      <w:start w:val="3"/>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1">
    <w:nsid w:val="29474A27"/>
    <w:multiLevelType w:val="hybridMultilevel"/>
    <w:tmpl w:val="5D6C88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D461632"/>
    <w:multiLevelType w:val="hybridMultilevel"/>
    <w:tmpl w:val="99061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09E564D"/>
    <w:multiLevelType w:val="hybridMultilevel"/>
    <w:tmpl w:val="C5EC7D76"/>
    <w:lvl w:ilvl="0" w:tplc="5ABC6436">
      <w:start w:val="1"/>
      <w:numFmt w:val="decimal"/>
      <w:lvlText w:val="%1."/>
      <w:lvlJc w:val="left"/>
      <w:pPr>
        <w:ind w:left="360" w:hanging="360"/>
      </w:pPr>
      <w:rPr>
        <w:rFonts w:cs="Times New Roman" w:hint="default"/>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4">
    <w:nsid w:val="3DE9509E"/>
    <w:multiLevelType w:val="hybridMultilevel"/>
    <w:tmpl w:val="12BE7BB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nsid w:val="485C4551"/>
    <w:multiLevelType w:val="multilevel"/>
    <w:tmpl w:val="12522D16"/>
    <w:lvl w:ilvl="0">
      <w:start w:val="1"/>
      <w:numFmt w:val="decimal"/>
      <w:lvlText w:val="%1"/>
      <w:lvlJc w:val="left"/>
      <w:pPr>
        <w:ind w:left="525" w:hanging="525"/>
      </w:pPr>
      <w:rPr>
        <w:rFonts w:cs="Times New Roman" w:hint="default"/>
      </w:rPr>
    </w:lvl>
    <w:lvl w:ilvl="1">
      <w:start w:val="5"/>
      <w:numFmt w:val="decimal"/>
      <w:lvlText w:val="%1.%2"/>
      <w:lvlJc w:val="left"/>
      <w:pPr>
        <w:ind w:left="885" w:hanging="525"/>
      </w:pPr>
      <w:rPr>
        <w:rFonts w:cs="Times New Roman" w:hint="default"/>
      </w:rPr>
    </w:lvl>
    <w:lvl w:ilvl="2">
      <w:start w:val="4"/>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nsid w:val="60DA6460"/>
    <w:multiLevelType w:val="hybridMultilevel"/>
    <w:tmpl w:val="574A259C"/>
    <w:lvl w:ilvl="0" w:tplc="E37A4D5C">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613A44F6"/>
    <w:multiLevelType w:val="hybridMultilevel"/>
    <w:tmpl w:val="637291BA"/>
    <w:lvl w:ilvl="0" w:tplc="0416000F">
      <w:start w:val="5"/>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738C10B9"/>
    <w:multiLevelType w:val="hybridMultilevel"/>
    <w:tmpl w:val="0FF2FC2E"/>
    <w:lvl w:ilvl="0" w:tplc="0416000F">
      <w:start w:val="2"/>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9">
    <w:nsid w:val="7B7500B5"/>
    <w:multiLevelType w:val="hybridMultilevel"/>
    <w:tmpl w:val="E69813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6"/>
  </w:num>
  <w:num w:numId="5">
    <w:abstractNumId w:val="7"/>
  </w:num>
  <w:num w:numId="6">
    <w:abstractNumId w:val="2"/>
  </w:num>
  <w:num w:numId="7">
    <w:abstractNumId w:val="5"/>
  </w:num>
  <w:num w:numId="8">
    <w:abstractNumId w:val="11"/>
  </w:num>
  <w:num w:numId="9">
    <w:abstractNumId w:val="15"/>
  </w:num>
  <w:num w:numId="10">
    <w:abstractNumId w:val="8"/>
  </w:num>
  <w:num w:numId="11">
    <w:abstractNumId w:val="13"/>
  </w:num>
  <w:num w:numId="12">
    <w:abstractNumId w:val="17"/>
  </w:num>
  <w:num w:numId="13">
    <w:abstractNumId w:val="6"/>
  </w:num>
  <w:num w:numId="14">
    <w:abstractNumId w:val="3"/>
  </w:num>
  <w:num w:numId="15">
    <w:abstractNumId w:val="10"/>
  </w:num>
  <w:num w:numId="16">
    <w:abstractNumId w:val="18"/>
  </w:num>
  <w:num w:numId="17">
    <w:abstractNumId w:val="14"/>
  </w:num>
  <w:num w:numId="18">
    <w:abstractNumId w:val="12"/>
  </w:num>
  <w:num w:numId="19">
    <w:abstractNumId w:val="19"/>
  </w:num>
  <w:num w:numId="20">
    <w:abstractNumId w:val="4"/>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941BE"/>
    <w:rsid w:val="00017B12"/>
    <w:rsid w:val="00020745"/>
    <w:rsid w:val="000315B6"/>
    <w:rsid w:val="00037042"/>
    <w:rsid w:val="000660AD"/>
    <w:rsid w:val="0006787D"/>
    <w:rsid w:val="00077505"/>
    <w:rsid w:val="000804E9"/>
    <w:rsid w:val="000C16C9"/>
    <w:rsid w:val="001040F1"/>
    <w:rsid w:val="0010416D"/>
    <w:rsid w:val="0011490F"/>
    <w:rsid w:val="00146469"/>
    <w:rsid w:val="00147BEC"/>
    <w:rsid w:val="00155E89"/>
    <w:rsid w:val="00174BC3"/>
    <w:rsid w:val="001773B1"/>
    <w:rsid w:val="001902B6"/>
    <w:rsid w:val="001B4C96"/>
    <w:rsid w:val="001C4C2D"/>
    <w:rsid w:val="001F2B25"/>
    <w:rsid w:val="00200C58"/>
    <w:rsid w:val="002039B8"/>
    <w:rsid w:val="00206C5E"/>
    <w:rsid w:val="00224B6E"/>
    <w:rsid w:val="0025735E"/>
    <w:rsid w:val="002600AE"/>
    <w:rsid w:val="00260397"/>
    <w:rsid w:val="00260985"/>
    <w:rsid w:val="00270DF2"/>
    <w:rsid w:val="00271E83"/>
    <w:rsid w:val="002833E6"/>
    <w:rsid w:val="002934A6"/>
    <w:rsid w:val="002E288F"/>
    <w:rsid w:val="002E61F6"/>
    <w:rsid w:val="00300422"/>
    <w:rsid w:val="0030199F"/>
    <w:rsid w:val="00331854"/>
    <w:rsid w:val="00334771"/>
    <w:rsid w:val="00340F66"/>
    <w:rsid w:val="00346654"/>
    <w:rsid w:val="003601C7"/>
    <w:rsid w:val="0036325E"/>
    <w:rsid w:val="003870B7"/>
    <w:rsid w:val="00391636"/>
    <w:rsid w:val="003A72EA"/>
    <w:rsid w:val="003B396D"/>
    <w:rsid w:val="003C43E0"/>
    <w:rsid w:val="003C672A"/>
    <w:rsid w:val="003D1EF4"/>
    <w:rsid w:val="00402C7C"/>
    <w:rsid w:val="00403D17"/>
    <w:rsid w:val="00404DBA"/>
    <w:rsid w:val="00420AA1"/>
    <w:rsid w:val="004247A8"/>
    <w:rsid w:val="00434825"/>
    <w:rsid w:val="00434932"/>
    <w:rsid w:val="00435595"/>
    <w:rsid w:val="004420FC"/>
    <w:rsid w:val="00454233"/>
    <w:rsid w:val="004701CC"/>
    <w:rsid w:val="004764D7"/>
    <w:rsid w:val="00486319"/>
    <w:rsid w:val="004A0CAD"/>
    <w:rsid w:val="004C3112"/>
    <w:rsid w:val="004E5DEF"/>
    <w:rsid w:val="004F768F"/>
    <w:rsid w:val="00502C76"/>
    <w:rsid w:val="00504122"/>
    <w:rsid w:val="00504290"/>
    <w:rsid w:val="005060E7"/>
    <w:rsid w:val="00511646"/>
    <w:rsid w:val="00524CDE"/>
    <w:rsid w:val="00533980"/>
    <w:rsid w:val="00536AA3"/>
    <w:rsid w:val="00540E1F"/>
    <w:rsid w:val="00556038"/>
    <w:rsid w:val="0056353E"/>
    <w:rsid w:val="0057025F"/>
    <w:rsid w:val="00596AD1"/>
    <w:rsid w:val="005A5D81"/>
    <w:rsid w:val="005C7763"/>
    <w:rsid w:val="00602255"/>
    <w:rsid w:val="00620726"/>
    <w:rsid w:val="00655D6F"/>
    <w:rsid w:val="006642E1"/>
    <w:rsid w:val="0067130F"/>
    <w:rsid w:val="00682AA1"/>
    <w:rsid w:val="006967D5"/>
    <w:rsid w:val="006A3751"/>
    <w:rsid w:val="006A7992"/>
    <w:rsid w:val="006B0CD3"/>
    <w:rsid w:val="006C7842"/>
    <w:rsid w:val="006D34F0"/>
    <w:rsid w:val="006D7DF4"/>
    <w:rsid w:val="006E0911"/>
    <w:rsid w:val="006E3663"/>
    <w:rsid w:val="006E4396"/>
    <w:rsid w:val="00700ECB"/>
    <w:rsid w:val="00700EF2"/>
    <w:rsid w:val="00703070"/>
    <w:rsid w:val="00722436"/>
    <w:rsid w:val="0072396C"/>
    <w:rsid w:val="00726C6D"/>
    <w:rsid w:val="0073070C"/>
    <w:rsid w:val="0073364A"/>
    <w:rsid w:val="0073732D"/>
    <w:rsid w:val="00740009"/>
    <w:rsid w:val="007527B0"/>
    <w:rsid w:val="00752A1B"/>
    <w:rsid w:val="00753C5E"/>
    <w:rsid w:val="007570E2"/>
    <w:rsid w:val="007705F0"/>
    <w:rsid w:val="00773FC6"/>
    <w:rsid w:val="0079111F"/>
    <w:rsid w:val="00795D4B"/>
    <w:rsid w:val="00797433"/>
    <w:rsid w:val="007B751A"/>
    <w:rsid w:val="007C4127"/>
    <w:rsid w:val="007C783C"/>
    <w:rsid w:val="007D3E18"/>
    <w:rsid w:val="007D59CA"/>
    <w:rsid w:val="007E4B25"/>
    <w:rsid w:val="007F2924"/>
    <w:rsid w:val="007F3753"/>
    <w:rsid w:val="007F5DCA"/>
    <w:rsid w:val="00802E86"/>
    <w:rsid w:val="00805527"/>
    <w:rsid w:val="0081552F"/>
    <w:rsid w:val="00822622"/>
    <w:rsid w:val="00837EE6"/>
    <w:rsid w:val="00842E17"/>
    <w:rsid w:val="00857D1C"/>
    <w:rsid w:val="0087383E"/>
    <w:rsid w:val="0087582E"/>
    <w:rsid w:val="00882588"/>
    <w:rsid w:val="0088666B"/>
    <w:rsid w:val="008941BE"/>
    <w:rsid w:val="008C1A6C"/>
    <w:rsid w:val="008C562C"/>
    <w:rsid w:val="008F2477"/>
    <w:rsid w:val="00903591"/>
    <w:rsid w:val="00933F05"/>
    <w:rsid w:val="00934698"/>
    <w:rsid w:val="00936B6A"/>
    <w:rsid w:val="00943F46"/>
    <w:rsid w:val="00943F92"/>
    <w:rsid w:val="0095567D"/>
    <w:rsid w:val="00973873"/>
    <w:rsid w:val="00992312"/>
    <w:rsid w:val="009A4642"/>
    <w:rsid w:val="009B7442"/>
    <w:rsid w:val="009D322C"/>
    <w:rsid w:val="009D524B"/>
    <w:rsid w:val="00A052FF"/>
    <w:rsid w:val="00A1242C"/>
    <w:rsid w:val="00A2409F"/>
    <w:rsid w:val="00A34D9B"/>
    <w:rsid w:val="00A42276"/>
    <w:rsid w:val="00A45909"/>
    <w:rsid w:val="00A64AAD"/>
    <w:rsid w:val="00A748C4"/>
    <w:rsid w:val="00A86C0C"/>
    <w:rsid w:val="00AB4137"/>
    <w:rsid w:val="00AD7017"/>
    <w:rsid w:val="00AE4AA6"/>
    <w:rsid w:val="00AE6CBD"/>
    <w:rsid w:val="00AE7EEC"/>
    <w:rsid w:val="00AF3FD2"/>
    <w:rsid w:val="00B04450"/>
    <w:rsid w:val="00B04F3E"/>
    <w:rsid w:val="00B24BCE"/>
    <w:rsid w:val="00B25FA1"/>
    <w:rsid w:val="00B37733"/>
    <w:rsid w:val="00B37C39"/>
    <w:rsid w:val="00B537D9"/>
    <w:rsid w:val="00B53C23"/>
    <w:rsid w:val="00B626D2"/>
    <w:rsid w:val="00B63524"/>
    <w:rsid w:val="00B70E8E"/>
    <w:rsid w:val="00B730E3"/>
    <w:rsid w:val="00B76850"/>
    <w:rsid w:val="00B77CE2"/>
    <w:rsid w:val="00B80AD0"/>
    <w:rsid w:val="00B86AC2"/>
    <w:rsid w:val="00B95F6D"/>
    <w:rsid w:val="00B96383"/>
    <w:rsid w:val="00B96875"/>
    <w:rsid w:val="00BA3B4A"/>
    <w:rsid w:val="00BB1FDE"/>
    <w:rsid w:val="00BD2627"/>
    <w:rsid w:val="00BF62D6"/>
    <w:rsid w:val="00C12A9B"/>
    <w:rsid w:val="00C16BFE"/>
    <w:rsid w:val="00C1706F"/>
    <w:rsid w:val="00C62E52"/>
    <w:rsid w:val="00C636A3"/>
    <w:rsid w:val="00C646B1"/>
    <w:rsid w:val="00C86C2B"/>
    <w:rsid w:val="00CC5765"/>
    <w:rsid w:val="00CC6001"/>
    <w:rsid w:val="00CE1EFC"/>
    <w:rsid w:val="00CE2E9D"/>
    <w:rsid w:val="00CF171A"/>
    <w:rsid w:val="00CF49B6"/>
    <w:rsid w:val="00D00A4D"/>
    <w:rsid w:val="00D06CE5"/>
    <w:rsid w:val="00D134BA"/>
    <w:rsid w:val="00D2017A"/>
    <w:rsid w:val="00D24773"/>
    <w:rsid w:val="00D3239E"/>
    <w:rsid w:val="00D36B53"/>
    <w:rsid w:val="00D40D1A"/>
    <w:rsid w:val="00D41D39"/>
    <w:rsid w:val="00D50A90"/>
    <w:rsid w:val="00D860BB"/>
    <w:rsid w:val="00DA7915"/>
    <w:rsid w:val="00DB7B39"/>
    <w:rsid w:val="00DC260A"/>
    <w:rsid w:val="00DC60E2"/>
    <w:rsid w:val="00DD5074"/>
    <w:rsid w:val="00DD74C1"/>
    <w:rsid w:val="00DE4D51"/>
    <w:rsid w:val="00DF0B5F"/>
    <w:rsid w:val="00E064B6"/>
    <w:rsid w:val="00E06E9B"/>
    <w:rsid w:val="00E274B2"/>
    <w:rsid w:val="00E31040"/>
    <w:rsid w:val="00E32B16"/>
    <w:rsid w:val="00E3650E"/>
    <w:rsid w:val="00E60CD5"/>
    <w:rsid w:val="00E715EF"/>
    <w:rsid w:val="00E975E9"/>
    <w:rsid w:val="00EB6835"/>
    <w:rsid w:val="00EE7642"/>
    <w:rsid w:val="00EF0CB6"/>
    <w:rsid w:val="00EF24C2"/>
    <w:rsid w:val="00EF6B7D"/>
    <w:rsid w:val="00F00846"/>
    <w:rsid w:val="00F30B81"/>
    <w:rsid w:val="00F436C6"/>
    <w:rsid w:val="00F46A0B"/>
    <w:rsid w:val="00F825A1"/>
    <w:rsid w:val="00F94AAB"/>
    <w:rsid w:val="00FA1139"/>
    <w:rsid w:val="00FB5179"/>
    <w:rsid w:val="00FC7B40"/>
    <w:rsid w:val="00FE0F2A"/>
    <w:rsid w:val="00FE38BD"/>
  </w:rsids>
  <m:mathPr>
    <m:mathFont m:val="Cambria Math"/>
    <m:brkBin m:val="before"/>
    <m:brkBinSub m:val="--"/>
    <m:smallFrac m:val="off"/>
    <m:dispDef/>
    <m:lMargin m:val="0"/>
    <m:rMargin m:val="0"/>
    <m:defJc m:val="centerGroup"/>
    <m:wrapIndent m:val="1440"/>
    <m:intLim m:val="subSup"/>
    <m:naryLim m:val="undOvr"/>
  </m:mathPr>
  <w:attachedSchema w:val="urn:schemas:contacts"/>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F4"/>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6D7DF4"/>
    <w:pPr>
      <w:spacing w:before="100" w:beforeAutospacing="1" w:after="100" w:afterAutospacing="1"/>
    </w:pPr>
  </w:style>
  <w:style w:type="paragraph" w:styleId="Recuodecorpodetexto">
    <w:name w:val="Body Text Indent"/>
    <w:basedOn w:val="Normal"/>
    <w:link w:val="RecuodecorpodetextoChar"/>
    <w:uiPriority w:val="99"/>
    <w:rsid w:val="006D7DF4"/>
    <w:pPr>
      <w:ind w:firstLine="1080"/>
      <w:jc w:val="both"/>
    </w:pPr>
  </w:style>
  <w:style w:type="character" w:customStyle="1" w:styleId="RecuodecorpodetextoChar">
    <w:name w:val="Recuo de corpo de texto Char"/>
    <w:basedOn w:val="Fontepargpadro"/>
    <w:link w:val="Recuodecorpodetexto"/>
    <w:uiPriority w:val="99"/>
    <w:locked/>
    <w:rsid w:val="006D7DF4"/>
    <w:rPr>
      <w:rFonts w:ascii="Times New Roman" w:hAnsi="Times New Roman" w:cs="Times New Roman"/>
      <w:sz w:val="24"/>
      <w:szCs w:val="24"/>
      <w:lang w:eastAsia="pt-BR"/>
    </w:rPr>
  </w:style>
  <w:style w:type="paragraph" w:styleId="Ttulo">
    <w:name w:val="Title"/>
    <w:basedOn w:val="Normal"/>
    <w:link w:val="TtuloChar"/>
    <w:uiPriority w:val="99"/>
    <w:qFormat/>
    <w:rsid w:val="006D7DF4"/>
    <w:pPr>
      <w:spacing w:line="360" w:lineRule="auto"/>
      <w:jc w:val="center"/>
    </w:pPr>
    <w:rPr>
      <w:b/>
      <w:bCs/>
      <w:u w:val="single"/>
    </w:rPr>
  </w:style>
  <w:style w:type="character" w:customStyle="1" w:styleId="TtuloChar">
    <w:name w:val="Título Char"/>
    <w:basedOn w:val="Fontepargpadro"/>
    <w:link w:val="Ttulo"/>
    <w:uiPriority w:val="99"/>
    <w:locked/>
    <w:rsid w:val="006D7DF4"/>
    <w:rPr>
      <w:rFonts w:ascii="Times New Roman" w:hAnsi="Times New Roman" w:cs="Times New Roman"/>
      <w:b/>
      <w:bCs/>
      <w:sz w:val="24"/>
      <w:szCs w:val="24"/>
      <w:u w:val="single"/>
      <w:lang w:eastAsia="pt-BR"/>
    </w:rPr>
  </w:style>
  <w:style w:type="paragraph" w:styleId="Rodap">
    <w:name w:val="footer"/>
    <w:basedOn w:val="Normal"/>
    <w:link w:val="RodapChar"/>
    <w:uiPriority w:val="99"/>
    <w:rsid w:val="006D7DF4"/>
    <w:pPr>
      <w:tabs>
        <w:tab w:val="center" w:pos="4252"/>
        <w:tab w:val="right" w:pos="8504"/>
      </w:tabs>
    </w:pPr>
  </w:style>
  <w:style w:type="character" w:customStyle="1" w:styleId="RodapChar">
    <w:name w:val="Rodapé Char"/>
    <w:basedOn w:val="Fontepargpadro"/>
    <w:link w:val="Rodap"/>
    <w:uiPriority w:val="99"/>
    <w:locked/>
    <w:rsid w:val="006D7DF4"/>
    <w:rPr>
      <w:rFonts w:ascii="Times New Roman" w:hAnsi="Times New Roman" w:cs="Times New Roman"/>
      <w:sz w:val="24"/>
      <w:szCs w:val="24"/>
      <w:lang w:eastAsia="pt-BR"/>
    </w:rPr>
  </w:style>
  <w:style w:type="character" w:styleId="Nmerodepgina">
    <w:name w:val="page number"/>
    <w:basedOn w:val="Fontepargpadro"/>
    <w:uiPriority w:val="99"/>
    <w:rsid w:val="006D7DF4"/>
    <w:rPr>
      <w:rFonts w:cs="Times New Roman"/>
    </w:rPr>
  </w:style>
  <w:style w:type="paragraph" w:customStyle="1" w:styleId="Default">
    <w:name w:val="Default"/>
    <w:uiPriority w:val="99"/>
    <w:rsid w:val="006D7DF4"/>
    <w:pPr>
      <w:autoSpaceDE w:val="0"/>
      <w:autoSpaceDN w:val="0"/>
      <w:adjustRightInd w:val="0"/>
    </w:pPr>
    <w:rPr>
      <w:rFonts w:ascii="YLIXPU+Sabon-Roman" w:eastAsia="Times New Roman" w:hAnsi="YLIXPU+Sabon-Roman" w:cs="YLIXPU+Sabon-Roman"/>
      <w:color w:val="000000"/>
      <w:sz w:val="24"/>
      <w:szCs w:val="24"/>
    </w:rPr>
  </w:style>
  <w:style w:type="paragraph" w:styleId="Corpodetexto">
    <w:name w:val="Body Text"/>
    <w:basedOn w:val="Normal"/>
    <w:link w:val="CorpodetextoChar"/>
    <w:uiPriority w:val="99"/>
    <w:rsid w:val="006D7DF4"/>
    <w:pPr>
      <w:spacing w:after="120"/>
    </w:pPr>
  </w:style>
  <w:style w:type="character" w:customStyle="1" w:styleId="CorpodetextoChar">
    <w:name w:val="Corpo de texto Char"/>
    <w:basedOn w:val="Fontepargpadro"/>
    <w:link w:val="Corpodetexto"/>
    <w:uiPriority w:val="99"/>
    <w:locked/>
    <w:rsid w:val="006D7DF4"/>
    <w:rPr>
      <w:rFonts w:ascii="Times New Roman" w:hAnsi="Times New Roman" w:cs="Times New Roman"/>
      <w:sz w:val="24"/>
      <w:szCs w:val="24"/>
      <w:lang w:eastAsia="pt-BR"/>
    </w:rPr>
  </w:style>
  <w:style w:type="paragraph" w:styleId="Commarcadores">
    <w:name w:val="List Bullet"/>
    <w:basedOn w:val="Normal"/>
    <w:uiPriority w:val="99"/>
    <w:rsid w:val="006D7DF4"/>
    <w:pPr>
      <w:spacing w:before="100" w:beforeAutospacing="1" w:after="100" w:afterAutospacing="1"/>
    </w:pPr>
  </w:style>
  <w:style w:type="paragraph" w:styleId="Lista">
    <w:name w:val="List"/>
    <w:basedOn w:val="Normal"/>
    <w:uiPriority w:val="99"/>
    <w:rsid w:val="006D7DF4"/>
    <w:pPr>
      <w:ind w:left="283" w:hanging="283"/>
    </w:pPr>
  </w:style>
  <w:style w:type="paragraph" w:styleId="Textodebalo">
    <w:name w:val="Balloon Text"/>
    <w:basedOn w:val="Normal"/>
    <w:link w:val="TextodebaloChar"/>
    <w:uiPriority w:val="99"/>
    <w:semiHidden/>
    <w:rsid w:val="006D7DF4"/>
    <w:rPr>
      <w:rFonts w:ascii="Tahoma" w:hAnsi="Tahoma" w:cs="Tahoma"/>
      <w:sz w:val="16"/>
      <w:szCs w:val="16"/>
    </w:rPr>
  </w:style>
  <w:style w:type="character" w:customStyle="1" w:styleId="TextodebaloChar">
    <w:name w:val="Texto de balão Char"/>
    <w:basedOn w:val="Fontepargpadro"/>
    <w:link w:val="Textodebalo"/>
    <w:uiPriority w:val="99"/>
    <w:semiHidden/>
    <w:locked/>
    <w:rsid w:val="006D7DF4"/>
    <w:rPr>
      <w:rFonts w:ascii="Tahoma" w:hAnsi="Tahoma" w:cs="Tahoma"/>
      <w:sz w:val="16"/>
      <w:szCs w:val="16"/>
      <w:lang w:eastAsia="pt-BR"/>
    </w:rPr>
  </w:style>
  <w:style w:type="character" w:customStyle="1" w:styleId="A14">
    <w:name w:val="A14"/>
    <w:uiPriority w:val="99"/>
    <w:rsid w:val="00B730E3"/>
    <w:rPr>
      <w:color w:val="000000"/>
      <w:sz w:val="21"/>
    </w:rPr>
  </w:style>
  <w:style w:type="character" w:customStyle="1" w:styleId="A15">
    <w:name w:val="A15"/>
    <w:uiPriority w:val="99"/>
    <w:rsid w:val="00B730E3"/>
    <w:rPr>
      <w:color w:val="000000"/>
      <w:sz w:val="12"/>
    </w:rPr>
  </w:style>
  <w:style w:type="character" w:customStyle="1" w:styleId="A4">
    <w:name w:val="A4"/>
    <w:uiPriority w:val="99"/>
    <w:rsid w:val="00EE7642"/>
    <w:rPr>
      <w:color w:val="000000"/>
      <w:sz w:val="18"/>
    </w:rPr>
  </w:style>
  <w:style w:type="paragraph" w:styleId="PargrafodaLista">
    <w:name w:val="List Paragraph"/>
    <w:basedOn w:val="Normal"/>
    <w:uiPriority w:val="34"/>
    <w:qFormat/>
    <w:rsid w:val="005A5D81"/>
    <w:pPr>
      <w:ind w:left="720"/>
      <w:contextualSpacing/>
    </w:pPr>
  </w:style>
  <w:style w:type="paragraph" w:customStyle="1" w:styleId="Pa3">
    <w:name w:val="Pa3"/>
    <w:basedOn w:val="Normal"/>
    <w:next w:val="Normal"/>
    <w:uiPriority w:val="99"/>
    <w:rsid w:val="00260985"/>
    <w:pPr>
      <w:autoSpaceDE w:val="0"/>
      <w:autoSpaceDN w:val="0"/>
      <w:adjustRightInd w:val="0"/>
      <w:spacing w:line="241" w:lineRule="atLeast"/>
    </w:pPr>
    <w:rPr>
      <w:rFonts w:ascii="Futura Lt BT" w:eastAsia="Calibri" w:hAnsi="Futura Lt BT"/>
      <w:lang w:eastAsia="en-US"/>
    </w:rPr>
  </w:style>
  <w:style w:type="character" w:customStyle="1" w:styleId="A10">
    <w:name w:val="A10"/>
    <w:uiPriority w:val="99"/>
    <w:rsid w:val="00260985"/>
    <w:rPr>
      <w:color w:val="000000"/>
      <w:sz w:val="19"/>
    </w:rPr>
  </w:style>
  <w:style w:type="character" w:customStyle="1" w:styleId="A11">
    <w:name w:val="A11"/>
    <w:uiPriority w:val="99"/>
    <w:rsid w:val="00260985"/>
    <w:rPr>
      <w:color w:val="000000"/>
      <w:sz w:val="11"/>
    </w:rPr>
  </w:style>
  <w:style w:type="character" w:customStyle="1" w:styleId="A3">
    <w:name w:val="A3"/>
    <w:uiPriority w:val="99"/>
    <w:rsid w:val="00260985"/>
    <w:rPr>
      <w:color w:val="000000"/>
      <w:sz w:val="14"/>
    </w:rPr>
  </w:style>
  <w:style w:type="paragraph" w:styleId="Cabealho">
    <w:name w:val="header"/>
    <w:basedOn w:val="Normal"/>
    <w:link w:val="CabealhoChar"/>
    <w:uiPriority w:val="99"/>
    <w:rsid w:val="00524CDE"/>
    <w:pPr>
      <w:tabs>
        <w:tab w:val="center" w:pos="4252"/>
        <w:tab w:val="right" w:pos="8504"/>
      </w:tabs>
    </w:pPr>
  </w:style>
  <w:style w:type="character" w:customStyle="1" w:styleId="CabealhoChar">
    <w:name w:val="Cabeçalho Char"/>
    <w:basedOn w:val="Fontepargpadro"/>
    <w:link w:val="Cabealho"/>
    <w:uiPriority w:val="99"/>
    <w:locked/>
    <w:rsid w:val="00524CDE"/>
    <w:rPr>
      <w:rFonts w:ascii="Times New Roman" w:hAnsi="Times New Roman" w:cs="Times New Roman"/>
      <w:sz w:val="24"/>
      <w:szCs w:val="24"/>
      <w:lang w:eastAsia="pt-BR"/>
    </w:rPr>
  </w:style>
  <w:style w:type="character" w:styleId="Nmerodelinha">
    <w:name w:val="line number"/>
    <w:basedOn w:val="Fontepargpadro"/>
    <w:uiPriority w:val="99"/>
    <w:semiHidden/>
    <w:rsid w:val="00B37733"/>
    <w:rPr>
      <w:rFonts w:cs="Times New Roman"/>
    </w:rPr>
  </w:style>
  <w:style w:type="table" w:styleId="Tabelacomgrade">
    <w:name w:val="Table Grid"/>
    <w:basedOn w:val="Tabelanormal"/>
    <w:uiPriority w:val="99"/>
    <w:locked/>
    <w:rsid w:val="00CE1EFC"/>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5155281">
      <w:bodyDiv w:val="1"/>
      <w:marLeft w:val="0"/>
      <w:marRight w:val="0"/>
      <w:marTop w:val="0"/>
      <w:marBottom w:val="0"/>
      <w:divBdr>
        <w:top w:val="none" w:sz="0" w:space="0" w:color="auto"/>
        <w:left w:val="none" w:sz="0" w:space="0" w:color="auto"/>
        <w:bottom w:val="none" w:sz="0" w:space="0" w:color="auto"/>
        <w:right w:val="none" w:sz="0" w:space="0" w:color="auto"/>
      </w:divBdr>
      <w:divsChild>
        <w:div w:id="2051949594">
          <w:marLeft w:val="0"/>
          <w:marRight w:val="0"/>
          <w:marTop w:val="0"/>
          <w:marBottom w:val="0"/>
          <w:divBdr>
            <w:top w:val="none" w:sz="0" w:space="0" w:color="auto"/>
            <w:left w:val="none" w:sz="0" w:space="0" w:color="auto"/>
            <w:bottom w:val="none" w:sz="0" w:space="0" w:color="auto"/>
            <w:right w:val="none" w:sz="0" w:space="0" w:color="auto"/>
          </w:divBdr>
          <w:divsChild>
            <w:div w:id="745616477">
              <w:marLeft w:val="0"/>
              <w:marRight w:val="0"/>
              <w:marTop w:val="0"/>
              <w:marBottom w:val="0"/>
              <w:divBdr>
                <w:top w:val="none" w:sz="0" w:space="0" w:color="auto"/>
                <w:left w:val="none" w:sz="0" w:space="0" w:color="auto"/>
                <w:bottom w:val="single" w:sz="6" w:space="0" w:color="8D8D8D"/>
                <w:right w:val="none" w:sz="0" w:space="0" w:color="auto"/>
              </w:divBdr>
              <w:divsChild>
                <w:div w:id="11085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4803">
      <w:bodyDiv w:val="1"/>
      <w:marLeft w:val="0"/>
      <w:marRight w:val="0"/>
      <w:marTop w:val="0"/>
      <w:marBottom w:val="0"/>
      <w:divBdr>
        <w:top w:val="none" w:sz="0" w:space="0" w:color="auto"/>
        <w:left w:val="none" w:sz="0" w:space="0" w:color="auto"/>
        <w:bottom w:val="none" w:sz="0" w:space="0" w:color="auto"/>
        <w:right w:val="none" w:sz="0" w:space="0" w:color="auto"/>
      </w:divBdr>
      <w:divsChild>
        <w:div w:id="1093010451">
          <w:marLeft w:val="547"/>
          <w:marRight w:val="0"/>
          <w:marTop w:val="115"/>
          <w:marBottom w:val="0"/>
          <w:divBdr>
            <w:top w:val="none" w:sz="0" w:space="0" w:color="auto"/>
            <w:left w:val="none" w:sz="0" w:space="0" w:color="auto"/>
            <w:bottom w:val="none" w:sz="0" w:space="0" w:color="auto"/>
            <w:right w:val="none" w:sz="0" w:space="0" w:color="auto"/>
          </w:divBdr>
        </w:div>
        <w:div w:id="1384019141">
          <w:marLeft w:val="547"/>
          <w:marRight w:val="0"/>
          <w:marTop w:val="115"/>
          <w:marBottom w:val="0"/>
          <w:divBdr>
            <w:top w:val="none" w:sz="0" w:space="0" w:color="auto"/>
            <w:left w:val="none" w:sz="0" w:space="0" w:color="auto"/>
            <w:bottom w:val="none" w:sz="0" w:space="0" w:color="auto"/>
            <w:right w:val="none" w:sz="0" w:space="0" w:color="auto"/>
          </w:divBdr>
        </w:div>
        <w:div w:id="1337151332">
          <w:marLeft w:val="547"/>
          <w:marRight w:val="0"/>
          <w:marTop w:val="115"/>
          <w:marBottom w:val="0"/>
          <w:divBdr>
            <w:top w:val="none" w:sz="0" w:space="0" w:color="auto"/>
            <w:left w:val="none" w:sz="0" w:space="0" w:color="auto"/>
            <w:bottom w:val="none" w:sz="0" w:space="0" w:color="auto"/>
            <w:right w:val="none" w:sz="0" w:space="0" w:color="auto"/>
          </w:divBdr>
        </w:div>
        <w:div w:id="1090539618">
          <w:marLeft w:val="547"/>
          <w:marRight w:val="0"/>
          <w:marTop w:val="115"/>
          <w:marBottom w:val="0"/>
          <w:divBdr>
            <w:top w:val="none" w:sz="0" w:space="0" w:color="auto"/>
            <w:left w:val="none" w:sz="0" w:space="0" w:color="auto"/>
            <w:bottom w:val="none" w:sz="0" w:space="0" w:color="auto"/>
            <w:right w:val="none" w:sz="0" w:space="0" w:color="auto"/>
          </w:divBdr>
        </w:div>
        <w:div w:id="1686789665">
          <w:marLeft w:val="547"/>
          <w:marRight w:val="0"/>
          <w:marTop w:val="115"/>
          <w:marBottom w:val="0"/>
          <w:divBdr>
            <w:top w:val="none" w:sz="0" w:space="0" w:color="auto"/>
            <w:left w:val="none" w:sz="0" w:space="0" w:color="auto"/>
            <w:bottom w:val="none" w:sz="0" w:space="0" w:color="auto"/>
            <w:right w:val="none" w:sz="0" w:space="0" w:color="auto"/>
          </w:divBdr>
        </w:div>
      </w:divsChild>
    </w:div>
    <w:div w:id="1683125732">
      <w:marLeft w:val="0"/>
      <w:marRight w:val="0"/>
      <w:marTop w:val="0"/>
      <w:marBottom w:val="0"/>
      <w:divBdr>
        <w:top w:val="none" w:sz="0" w:space="0" w:color="auto"/>
        <w:left w:val="none" w:sz="0" w:space="0" w:color="auto"/>
        <w:bottom w:val="none" w:sz="0" w:space="0" w:color="auto"/>
        <w:right w:val="none" w:sz="0" w:space="0" w:color="auto"/>
      </w:divBdr>
    </w:div>
    <w:div w:id="182913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MONOGRAFIA%20-%20RICHERT%20-%20CORRIGIDA%20-%2020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MONOGRAFIA - RICHERT - CORRIGIDA - 2009</Template>
  <TotalTime>5</TotalTime>
  <Pages>46</Pages>
  <Words>10386</Words>
  <Characters>61152</Characters>
  <Application>Microsoft Office Word</Application>
  <DocSecurity>0</DocSecurity>
  <Lines>509</Lines>
  <Paragraphs>142</Paragraphs>
  <ScaleCrop>false</ScaleCrop>
  <HeadingPairs>
    <vt:vector size="2" baseType="variant">
      <vt:variant>
        <vt:lpstr>Título</vt:lpstr>
      </vt:variant>
      <vt:variant>
        <vt:i4>1</vt:i4>
      </vt:variant>
    </vt:vector>
  </HeadingPairs>
  <TitlesOfParts>
    <vt:vector size="1" baseType="lpstr">
      <vt:lpstr>FACULDADE CIDADE PATOS DE MINAS – FPM</vt:lpstr>
    </vt:vector>
  </TitlesOfParts>
  <Company>Hewlett-Packard</Company>
  <LinksUpToDate>false</LinksUpToDate>
  <CharactersWithSpaces>71396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 CIDADE PATOS DE MINAS – FPM</dc:title>
  <dc:creator>Aluno</dc:creator>
  <cp:lastModifiedBy>Multigraf</cp:lastModifiedBy>
  <cp:revision>2</cp:revision>
  <cp:lastPrinted>2009-11-16T12:50:00Z</cp:lastPrinted>
  <dcterms:created xsi:type="dcterms:W3CDTF">2010-01-04T17:51:00Z</dcterms:created>
  <dcterms:modified xsi:type="dcterms:W3CDTF">2010-01-04T17:51:00Z</dcterms:modified>
</cp:coreProperties>
</file>