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37" w:rsidRDefault="008F76F4" w:rsidP="00C84637">
      <w:pPr>
        <w:jc w:val="center"/>
        <w:rPr>
          <w:rFonts w:ascii="Arial" w:hAnsi="Arial" w:cs="Arial"/>
          <w:b/>
          <w:sz w:val="28"/>
          <w:szCs w:val="28"/>
        </w:rPr>
      </w:pPr>
      <w:bookmarkStart w:id="0" w:name="_GoBack"/>
      <w:r>
        <w:rPr>
          <w:rFonts w:ascii="Arial" w:hAnsi="Arial" w:cs="Arial"/>
          <w:b/>
          <w:sz w:val="28"/>
          <w:szCs w:val="28"/>
        </w:rPr>
        <w:t xml:space="preserve">A EVOLUÇÃO DA IMPLANTODONTIA </w:t>
      </w:r>
    </w:p>
    <w:p w:rsidR="008F76F4" w:rsidRPr="00C84637" w:rsidRDefault="008F76F4" w:rsidP="00C84637">
      <w:pPr>
        <w:jc w:val="center"/>
        <w:rPr>
          <w:rFonts w:ascii="Arial" w:hAnsi="Arial" w:cs="Arial"/>
          <w:b/>
          <w:sz w:val="28"/>
          <w:szCs w:val="28"/>
        </w:rPr>
      </w:pPr>
      <w:r>
        <w:rPr>
          <w:rFonts w:ascii="Arial" w:hAnsi="Arial" w:cs="Arial"/>
          <w:b/>
          <w:sz w:val="28"/>
          <w:szCs w:val="28"/>
        </w:rPr>
        <w:t>E AS VANTAGENS DA CARGA IMEDIATA</w:t>
      </w:r>
    </w:p>
    <w:bookmarkEnd w:id="0"/>
    <w:p w:rsidR="00C84637" w:rsidRPr="00C84637" w:rsidRDefault="00C84637" w:rsidP="00C84637">
      <w:pPr>
        <w:spacing w:after="0" w:line="360" w:lineRule="auto"/>
        <w:rPr>
          <w:rFonts w:ascii="Arial" w:hAnsi="Arial" w:cs="Arial"/>
          <w:sz w:val="24"/>
          <w:szCs w:val="24"/>
        </w:rPr>
      </w:pPr>
    </w:p>
    <w:p w:rsidR="00C84637" w:rsidRPr="00E32740" w:rsidRDefault="00C84637" w:rsidP="00C84637">
      <w:pPr>
        <w:spacing w:after="0" w:line="360" w:lineRule="auto"/>
        <w:rPr>
          <w:rFonts w:ascii="Arial" w:hAnsi="Arial" w:cs="Arial"/>
          <w:sz w:val="24"/>
          <w:szCs w:val="24"/>
        </w:rPr>
      </w:pPr>
    </w:p>
    <w:p w:rsidR="00C84637" w:rsidRDefault="00C84637" w:rsidP="00CA0AB5">
      <w:pPr>
        <w:spacing w:after="0" w:line="360" w:lineRule="auto"/>
        <w:jc w:val="right"/>
        <w:rPr>
          <w:rFonts w:ascii="Arial" w:hAnsi="Arial" w:cs="Arial"/>
          <w:sz w:val="24"/>
          <w:szCs w:val="24"/>
        </w:rPr>
      </w:pPr>
      <w:r>
        <w:rPr>
          <w:rFonts w:ascii="Arial" w:hAnsi="Arial" w:cs="Arial"/>
          <w:sz w:val="24"/>
          <w:szCs w:val="24"/>
        </w:rPr>
        <w:t>Vanessa Vilela Leal</w:t>
      </w:r>
      <w:r w:rsidRPr="00E32740">
        <w:rPr>
          <w:rStyle w:val="Refdenotaderodap"/>
          <w:rFonts w:ascii="Arial" w:hAnsi="Arial" w:cs="Arial"/>
          <w:sz w:val="24"/>
          <w:szCs w:val="24"/>
        </w:rPr>
        <w:footnoteReference w:id="1"/>
      </w:r>
    </w:p>
    <w:p w:rsidR="00CA0AB5" w:rsidRPr="00E32740" w:rsidRDefault="00CA0AB5" w:rsidP="00CA0AB5">
      <w:pPr>
        <w:spacing w:after="0" w:line="360" w:lineRule="auto"/>
        <w:jc w:val="right"/>
        <w:rPr>
          <w:rFonts w:ascii="Arial" w:hAnsi="Arial" w:cs="Arial"/>
          <w:sz w:val="24"/>
          <w:szCs w:val="24"/>
        </w:rPr>
      </w:pPr>
      <w:proofErr w:type="spellStart"/>
      <w:proofErr w:type="gramStart"/>
      <w:r>
        <w:rPr>
          <w:rFonts w:ascii="Arial" w:hAnsi="Arial" w:cs="Arial"/>
          <w:sz w:val="24"/>
          <w:szCs w:val="24"/>
        </w:rPr>
        <w:t>Ms</w:t>
      </w:r>
      <w:proofErr w:type="spellEnd"/>
      <w:proofErr w:type="gramEnd"/>
      <w:r>
        <w:rPr>
          <w:rFonts w:ascii="Arial" w:hAnsi="Arial" w:cs="Arial"/>
          <w:sz w:val="24"/>
          <w:szCs w:val="24"/>
        </w:rPr>
        <w:t>. Douglas Magalhães de Paula</w:t>
      </w:r>
      <w:r w:rsidR="00AA0E62">
        <w:rPr>
          <w:rStyle w:val="Refdenotaderodap"/>
          <w:rFonts w:ascii="Arial" w:hAnsi="Arial" w:cs="Arial"/>
          <w:sz w:val="24"/>
          <w:szCs w:val="24"/>
        </w:rPr>
        <w:footnoteReference w:id="2"/>
      </w:r>
    </w:p>
    <w:p w:rsidR="00C84637" w:rsidRPr="00E32740" w:rsidRDefault="00C84637" w:rsidP="00CA0AB5">
      <w:pPr>
        <w:spacing w:after="0" w:line="360" w:lineRule="auto"/>
        <w:rPr>
          <w:rFonts w:ascii="Arial" w:hAnsi="Arial" w:cs="Arial"/>
          <w:sz w:val="24"/>
          <w:szCs w:val="24"/>
        </w:rPr>
      </w:pPr>
    </w:p>
    <w:p w:rsidR="00C84637" w:rsidRPr="00E32740" w:rsidRDefault="00C84637" w:rsidP="00C84637">
      <w:pPr>
        <w:spacing w:after="0" w:line="360" w:lineRule="auto"/>
        <w:rPr>
          <w:rFonts w:ascii="Arial" w:hAnsi="Arial" w:cs="Arial"/>
          <w:sz w:val="24"/>
          <w:szCs w:val="24"/>
        </w:rPr>
      </w:pPr>
    </w:p>
    <w:p w:rsidR="00C84637" w:rsidRDefault="00C84637" w:rsidP="00C84637">
      <w:pPr>
        <w:spacing w:after="0" w:line="240" w:lineRule="auto"/>
        <w:jc w:val="center"/>
        <w:rPr>
          <w:rFonts w:ascii="Arial" w:hAnsi="Arial" w:cs="Arial"/>
          <w:b/>
          <w:sz w:val="28"/>
          <w:szCs w:val="28"/>
        </w:rPr>
      </w:pPr>
      <w:r w:rsidRPr="00E32740">
        <w:rPr>
          <w:rFonts w:ascii="Arial" w:hAnsi="Arial" w:cs="Arial"/>
          <w:b/>
          <w:sz w:val="28"/>
          <w:szCs w:val="28"/>
        </w:rPr>
        <w:t>RESUMO</w:t>
      </w:r>
    </w:p>
    <w:p w:rsidR="00C84637" w:rsidRPr="00C84637" w:rsidRDefault="00C84637" w:rsidP="00C84637">
      <w:pPr>
        <w:spacing w:after="0" w:line="360" w:lineRule="auto"/>
        <w:jc w:val="center"/>
        <w:rPr>
          <w:rFonts w:ascii="Arial" w:hAnsi="Arial" w:cs="Arial"/>
          <w:sz w:val="24"/>
          <w:szCs w:val="24"/>
        </w:rPr>
      </w:pPr>
    </w:p>
    <w:p w:rsidR="00C84637" w:rsidRPr="00C84637" w:rsidRDefault="00C84637" w:rsidP="00C84637">
      <w:pPr>
        <w:spacing w:after="0" w:line="360" w:lineRule="auto"/>
        <w:jc w:val="center"/>
        <w:rPr>
          <w:rFonts w:ascii="Arial" w:hAnsi="Arial" w:cs="Arial"/>
          <w:sz w:val="24"/>
          <w:szCs w:val="24"/>
        </w:rPr>
      </w:pPr>
    </w:p>
    <w:p w:rsidR="00C84637" w:rsidRDefault="00C84637" w:rsidP="00B7711B">
      <w:pPr>
        <w:pStyle w:val="PargrafodaLista"/>
        <w:spacing w:after="0" w:line="240" w:lineRule="auto"/>
        <w:ind w:left="0"/>
        <w:jc w:val="both"/>
        <w:rPr>
          <w:rFonts w:ascii="Arial" w:hAnsi="Arial" w:cs="Arial"/>
          <w:sz w:val="24"/>
          <w:szCs w:val="24"/>
        </w:rPr>
      </w:pPr>
      <w:r w:rsidRPr="004070C5">
        <w:rPr>
          <w:rFonts w:ascii="Arial" w:hAnsi="Arial" w:cs="Arial"/>
          <w:color w:val="000000" w:themeColor="text1"/>
          <w:sz w:val="24"/>
          <w:szCs w:val="24"/>
        </w:rPr>
        <w:t xml:space="preserve">O implante </w:t>
      </w:r>
      <w:proofErr w:type="spellStart"/>
      <w:r w:rsidRPr="004070C5">
        <w:rPr>
          <w:rFonts w:ascii="Arial" w:hAnsi="Arial" w:cs="Arial"/>
          <w:color w:val="000000" w:themeColor="text1"/>
          <w:sz w:val="24"/>
          <w:szCs w:val="24"/>
        </w:rPr>
        <w:t>osseointegrável</w:t>
      </w:r>
      <w:proofErr w:type="spellEnd"/>
      <w:r w:rsidRPr="004070C5">
        <w:rPr>
          <w:rFonts w:ascii="Arial" w:hAnsi="Arial" w:cs="Arial"/>
          <w:color w:val="000000" w:themeColor="text1"/>
          <w:sz w:val="24"/>
          <w:szCs w:val="24"/>
        </w:rPr>
        <w:t xml:space="preserve"> foi </w:t>
      </w:r>
      <w:r w:rsidR="00C52088" w:rsidRPr="004070C5">
        <w:rPr>
          <w:rFonts w:ascii="Arial" w:hAnsi="Arial" w:cs="Arial"/>
          <w:color w:val="000000" w:themeColor="text1"/>
          <w:sz w:val="24"/>
          <w:szCs w:val="24"/>
        </w:rPr>
        <w:t xml:space="preserve">um </w:t>
      </w:r>
      <w:r w:rsidR="00C52088">
        <w:rPr>
          <w:rFonts w:ascii="Arial" w:hAnsi="Arial" w:cs="Arial"/>
          <w:color w:val="000000" w:themeColor="text1"/>
          <w:sz w:val="24"/>
          <w:szCs w:val="24"/>
        </w:rPr>
        <w:t>avanço</w:t>
      </w:r>
      <w:r w:rsidR="00C52088" w:rsidRPr="004070C5">
        <w:rPr>
          <w:rFonts w:ascii="Arial" w:hAnsi="Arial" w:cs="Arial"/>
          <w:color w:val="000000" w:themeColor="text1"/>
          <w:sz w:val="24"/>
          <w:szCs w:val="24"/>
        </w:rPr>
        <w:t xml:space="preserve"> </w:t>
      </w:r>
      <w:r w:rsidRPr="004070C5">
        <w:rPr>
          <w:rFonts w:ascii="Arial" w:hAnsi="Arial" w:cs="Arial"/>
          <w:color w:val="000000" w:themeColor="text1"/>
          <w:sz w:val="24"/>
          <w:szCs w:val="24"/>
        </w:rPr>
        <w:t xml:space="preserve">na reabilitação oral e a carga imediata, </w:t>
      </w:r>
      <w:r w:rsidR="00C52088" w:rsidRPr="004070C5">
        <w:rPr>
          <w:rFonts w:ascii="Arial" w:hAnsi="Arial" w:cs="Arial"/>
          <w:color w:val="000000" w:themeColor="text1"/>
          <w:sz w:val="24"/>
          <w:szCs w:val="24"/>
        </w:rPr>
        <w:t xml:space="preserve">uma evolução </w:t>
      </w:r>
      <w:r w:rsidRPr="004070C5">
        <w:rPr>
          <w:rFonts w:ascii="Arial" w:hAnsi="Arial" w:cs="Arial"/>
          <w:color w:val="000000" w:themeColor="text1"/>
          <w:sz w:val="24"/>
          <w:szCs w:val="24"/>
        </w:rPr>
        <w:t>que vem sendo descrit</w:t>
      </w:r>
      <w:r w:rsidR="00C52088">
        <w:rPr>
          <w:rFonts w:ascii="Arial" w:hAnsi="Arial" w:cs="Arial"/>
          <w:color w:val="000000" w:themeColor="text1"/>
          <w:sz w:val="24"/>
          <w:szCs w:val="24"/>
        </w:rPr>
        <w:t>a</w:t>
      </w:r>
      <w:r w:rsidRPr="004070C5">
        <w:rPr>
          <w:rFonts w:ascii="Arial" w:hAnsi="Arial" w:cs="Arial"/>
          <w:color w:val="000000" w:themeColor="text1"/>
          <w:sz w:val="24"/>
          <w:szCs w:val="24"/>
        </w:rPr>
        <w:t xml:space="preserve"> como um procedimento seguro com altas taxas de sucesso. </w:t>
      </w:r>
      <w:r w:rsidR="00EF2875">
        <w:rPr>
          <w:rFonts w:ascii="Arial" w:hAnsi="Arial" w:cs="Arial"/>
          <w:color w:val="000000" w:themeColor="text1"/>
          <w:sz w:val="24"/>
          <w:szCs w:val="24"/>
        </w:rPr>
        <w:t>A técnica de carga imediata sobre implante</w:t>
      </w:r>
      <w:r w:rsidR="00B662A8">
        <w:rPr>
          <w:rFonts w:ascii="Arial" w:hAnsi="Arial" w:cs="Arial"/>
          <w:color w:val="000000" w:themeColor="text1"/>
          <w:sz w:val="24"/>
          <w:szCs w:val="24"/>
        </w:rPr>
        <w:t xml:space="preserve"> beneficia</w:t>
      </w:r>
      <w:r w:rsidRPr="004070C5">
        <w:rPr>
          <w:rFonts w:ascii="Arial" w:hAnsi="Arial" w:cs="Arial"/>
          <w:color w:val="000000" w:themeColor="text1"/>
          <w:sz w:val="24"/>
          <w:szCs w:val="24"/>
        </w:rPr>
        <w:t xml:space="preserve"> o paciente tanto no aspecto social, emocional e ainda, na redução do tempo de tratamento</w:t>
      </w:r>
      <w:r w:rsidR="008F76F4">
        <w:rPr>
          <w:rFonts w:ascii="Arial" w:hAnsi="Arial" w:cs="Arial"/>
          <w:color w:val="000000" w:themeColor="text1"/>
          <w:sz w:val="24"/>
          <w:szCs w:val="24"/>
        </w:rPr>
        <w:t xml:space="preserve"> e</w:t>
      </w:r>
      <w:r w:rsidRPr="004070C5">
        <w:rPr>
          <w:rFonts w:ascii="Arial" w:hAnsi="Arial" w:cs="Arial"/>
          <w:color w:val="000000" w:themeColor="text1"/>
          <w:sz w:val="24"/>
          <w:szCs w:val="24"/>
        </w:rPr>
        <w:t xml:space="preserve"> especialmente na manutenção e preservação de tecido</w:t>
      </w:r>
      <w:r w:rsidR="00C52088">
        <w:rPr>
          <w:rFonts w:ascii="Arial" w:hAnsi="Arial" w:cs="Arial"/>
          <w:color w:val="000000" w:themeColor="text1"/>
          <w:sz w:val="24"/>
          <w:szCs w:val="24"/>
        </w:rPr>
        <w:t>s</w:t>
      </w:r>
      <w:r w:rsidRPr="004070C5">
        <w:rPr>
          <w:rFonts w:ascii="Arial" w:hAnsi="Arial" w:cs="Arial"/>
          <w:color w:val="000000" w:themeColor="text1"/>
          <w:sz w:val="24"/>
          <w:szCs w:val="24"/>
        </w:rPr>
        <w:t xml:space="preserve"> mole e duro. A cicatrização dos tecidos moles acontece </w:t>
      </w:r>
      <w:r w:rsidR="00B662A8">
        <w:rPr>
          <w:rFonts w:ascii="Arial" w:hAnsi="Arial" w:cs="Arial"/>
          <w:color w:val="000000" w:themeColor="text1"/>
          <w:sz w:val="24"/>
          <w:szCs w:val="24"/>
        </w:rPr>
        <w:t>ao</w:t>
      </w:r>
      <w:r w:rsidR="00B662A8" w:rsidRPr="004070C5">
        <w:rPr>
          <w:rFonts w:ascii="Arial" w:hAnsi="Arial" w:cs="Arial"/>
          <w:color w:val="000000" w:themeColor="text1"/>
          <w:sz w:val="24"/>
          <w:szCs w:val="24"/>
        </w:rPr>
        <w:t xml:space="preserve"> mesmo tempo em que</w:t>
      </w:r>
      <w:r w:rsidRPr="004070C5">
        <w:rPr>
          <w:rFonts w:ascii="Arial" w:hAnsi="Arial" w:cs="Arial"/>
          <w:color w:val="000000" w:themeColor="text1"/>
          <w:sz w:val="24"/>
          <w:szCs w:val="24"/>
        </w:rPr>
        <w:t xml:space="preserve"> a osseointegração, estabilizando o nível gengival. É um tratamento que deve ser multidisciplinar </w:t>
      </w:r>
      <w:r w:rsidR="008F76F4">
        <w:rPr>
          <w:rFonts w:ascii="Arial" w:hAnsi="Arial" w:cs="Arial"/>
          <w:color w:val="000000" w:themeColor="text1"/>
          <w:sz w:val="24"/>
          <w:szCs w:val="24"/>
        </w:rPr>
        <w:t>no qual</w:t>
      </w:r>
      <w:r w:rsidRPr="004070C5">
        <w:rPr>
          <w:rFonts w:ascii="Arial" w:hAnsi="Arial" w:cs="Arial"/>
          <w:color w:val="000000" w:themeColor="text1"/>
          <w:sz w:val="24"/>
          <w:szCs w:val="24"/>
        </w:rPr>
        <w:t xml:space="preserve"> cada estágio deve ser planejado de forma a garantir o sucesso e a longevidade do implante</w:t>
      </w:r>
      <w:r>
        <w:rPr>
          <w:rFonts w:ascii="Arial" w:hAnsi="Arial" w:cs="Arial"/>
          <w:color w:val="000000" w:themeColor="text1"/>
          <w:sz w:val="24"/>
          <w:szCs w:val="24"/>
        </w:rPr>
        <w:t xml:space="preserve">. Mesmo após a colocação da prótese definitiva, o </w:t>
      </w:r>
      <w:r w:rsidRPr="000845C1">
        <w:rPr>
          <w:rFonts w:ascii="Arial" w:hAnsi="Arial" w:cs="Arial"/>
          <w:sz w:val="24"/>
          <w:szCs w:val="24"/>
        </w:rPr>
        <w:t>cirurgião dentista</w:t>
      </w:r>
      <w:r>
        <w:rPr>
          <w:rFonts w:ascii="Arial" w:hAnsi="Arial" w:cs="Arial"/>
          <w:sz w:val="24"/>
          <w:szCs w:val="24"/>
        </w:rPr>
        <w:t xml:space="preserve"> deve manter </w:t>
      </w:r>
      <w:r w:rsidRPr="000845C1">
        <w:rPr>
          <w:rFonts w:ascii="Arial" w:hAnsi="Arial" w:cs="Arial"/>
          <w:sz w:val="24"/>
          <w:szCs w:val="24"/>
        </w:rPr>
        <w:t>cuidados</w:t>
      </w:r>
      <w:r w:rsidRPr="00410588">
        <w:rPr>
          <w:rFonts w:ascii="Arial" w:hAnsi="Arial" w:cs="Arial"/>
          <w:sz w:val="24"/>
          <w:szCs w:val="24"/>
        </w:rPr>
        <w:t xml:space="preserve"> </w:t>
      </w:r>
      <w:r w:rsidR="00EF2875">
        <w:rPr>
          <w:rFonts w:ascii="Arial" w:hAnsi="Arial" w:cs="Arial"/>
          <w:sz w:val="24"/>
          <w:szCs w:val="24"/>
        </w:rPr>
        <w:t>longitudinais</w:t>
      </w:r>
      <w:r w:rsidR="00C52088">
        <w:rPr>
          <w:rFonts w:ascii="Arial" w:hAnsi="Arial" w:cs="Arial"/>
          <w:color w:val="000000" w:themeColor="text1"/>
          <w:sz w:val="24"/>
          <w:szCs w:val="24"/>
        </w:rPr>
        <w:t>,</w:t>
      </w:r>
      <w:r w:rsidR="00EF2875">
        <w:rPr>
          <w:rFonts w:ascii="Arial" w:hAnsi="Arial" w:cs="Arial"/>
          <w:color w:val="000000" w:themeColor="text1"/>
          <w:sz w:val="24"/>
          <w:szCs w:val="24"/>
        </w:rPr>
        <w:t xml:space="preserve"> sendo a </w:t>
      </w:r>
      <w:proofErr w:type="spellStart"/>
      <w:r w:rsidR="00EF2875">
        <w:rPr>
          <w:rFonts w:ascii="Arial" w:hAnsi="Arial" w:cs="Arial"/>
          <w:color w:val="000000" w:themeColor="text1"/>
          <w:sz w:val="24"/>
          <w:szCs w:val="24"/>
        </w:rPr>
        <w:t>proservação</w:t>
      </w:r>
      <w:proofErr w:type="spellEnd"/>
      <w:r w:rsidR="00EF2875">
        <w:rPr>
          <w:rFonts w:ascii="Arial" w:hAnsi="Arial" w:cs="Arial"/>
          <w:color w:val="000000" w:themeColor="text1"/>
          <w:sz w:val="24"/>
          <w:szCs w:val="24"/>
        </w:rPr>
        <w:t xml:space="preserve"> </w:t>
      </w:r>
      <w:r w:rsidR="00C52088">
        <w:rPr>
          <w:rFonts w:ascii="Arial" w:hAnsi="Arial" w:cs="Arial"/>
          <w:color w:val="000000" w:themeColor="text1"/>
          <w:sz w:val="24"/>
          <w:szCs w:val="24"/>
        </w:rPr>
        <w:t>clinica e radiográfica</w:t>
      </w:r>
      <w:r>
        <w:rPr>
          <w:rFonts w:ascii="Arial" w:hAnsi="Arial" w:cs="Arial"/>
          <w:color w:val="000000" w:themeColor="text1"/>
          <w:sz w:val="24"/>
          <w:szCs w:val="24"/>
        </w:rPr>
        <w:t xml:space="preserve"> </w:t>
      </w:r>
      <w:r w:rsidR="00EF2875">
        <w:rPr>
          <w:rFonts w:ascii="Arial" w:hAnsi="Arial" w:cs="Arial"/>
          <w:color w:val="000000" w:themeColor="text1"/>
          <w:sz w:val="24"/>
          <w:szCs w:val="24"/>
        </w:rPr>
        <w:t xml:space="preserve">fundamentais. </w:t>
      </w:r>
      <w:r w:rsidR="00B7711B">
        <w:rPr>
          <w:rFonts w:ascii="Arial" w:hAnsi="Arial" w:cs="Arial"/>
          <w:color w:val="000000" w:themeColor="text1"/>
          <w:sz w:val="24"/>
          <w:szCs w:val="24"/>
        </w:rPr>
        <w:t>Este trabalho teve</w:t>
      </w:r>
      <w:r w:rsidRPr="004070C5">
        <w:rPr>
          <w:rFonts w:ascii="Arial" w:hAnsi="Arial" w:cs="Arial"/>
          <w:color w:val="000000" w:themeColor="text1"/>
          <w:sz w:val="24"/>
          <w:szCs w:val="24"/>
        </w:rPr>
        <w:t xml:space="preserve"> por objetivo avaliar por meio de uma revisão literária, </w:t>
      </w:r>
      <w:r w:rsidR="00974C35" w:rsidRPr="00974C35">
        <w:rPr>
          <w:rFonts w:ascii="Arial" w:hAnsi="Arial" w:cs="Arial"/>
          <w:sz w:val="24"/>
          <w:szCs w:val="24"/>
        </w:rPr>
        <w:t>os fundamentos da os</w:t>
      </w:r>
      <w:r w:rsidR="00974C35">
        <w:rPr>
          <w:rFonts w:ascii="Arial" w:hAnsi="Arial" w:cs="Arial"/>
          <w:sz w:val="24"/>
          <w:szCs w:val="24"/>
        </w:rPr>
        <w:t>s</w:t>
      </w:r>
      <w:r w:rsidR="00974C35" w:rsidRPr="00974C35">
        <w:rPr>
          <w:rFonts w:ascii="Arial" w:hAnsi="Arial" w:cs="Arial"/>
          <w:sz w:val="24"/>
          <w:szCs w:val="24"/>
        </w:rPr>
        <w:t>eointegração</w:t>
      </w:r>
      <w:r w:rsidR="00974C35">
        <w:rPr>
          <w:rFonts w:ascii="Arial" w:hAnsi="Arial" w:cs="Arial"/>
          <w:sz w:val="24"/>
          <w:szCs w:val="24"/>
        </w:rPr>
        <w:t>,</w:t>
      </w:r>
      <w:r w:rsidR="00974C35" w:rsidRPr="004070C5">
        <w:rPr>
          <w:rFonts w:ascii="Arial" w:hAnsi="Arial" w:cs="Arial"/>
          <w:color w:val="000000" w:themeColor="text1"/>
          <w:sz w:val="24"/>
          <w:szCs w:val="24"/>
        </w:rPr>
        <w:t xml:space="preserve"> </w:t>
      </w:r>
      <w:r w:rsidRPr="004070C5">
        <w:rPr>
          <w:rFonts w:ascii="Arial" w:hAnsi="Arial" w:cs="Arial"/>
          <w:color w:val="000000" w:themeColor="text1"/>
          <w:sz w:val="24"/>
          <w:szCs w:val="24"/>
        </w:rPr>
        <w:t>a</w:t>
      </w:r>
      <w:r w:rsidR="00C52088">
        <w:rPr>
          <w:rFonts w:ascii="Arial" w:hAnsi="Arial" w:cs="Arial"/>
          <w:color w:val="000000" w:themeColor="text1"/>
          <w:sz w:val="24"/>
          <w:szCs w:val="24"/>
        </w:rPr>
        <w:t>s</w:t>
      </w:r>
      <w:r w:rsidRPr="004070C5">
        <w:rPr>
          <w:rFonts w:ascii="Arial" w:hAnsi="Arial" w:cs="Arial"/>
          <w:color w:val="000000" w:themeColor="text1"/>
          <w:sz w:val="24"/>
          <w:szCs w:val="24"/>
        </w:rPr>
        <w:t xml:space="preserve"> </w:t>
      </w:r>
      <w:r w:rsidR="00C52088">
        <w:rPr>
          <w:rFonts w:ascii="Arial" w:hAnsi="Arial" w:cs="Arial"/>
          <w:color w:val="000000" w:themeColor="text1"/>
          <w:sz w:val="24"/>
          <w:szCs w:val="24"/>
        </w:rPr>
        <w:t xml:space="preserve">vantagens nos </w:t>
      </w:r>
      <w:r w:rsidRPr="004070C5">
        <w:rPr>
          <w:rFonts w:ascii="Arial" w:hAnsi="Arial" w:cs="Arial"/>
          <w:color w:val="000000" w:themeColor="text1"/>
          <w:sz w:val="24"/>
          <w:szCs w:val="24"/>
        </w:rPr>
        <w:t xml:space="preserve">resultados quando </w:t>
      </w:r>
      <w:r w:rsidR="00C52088" w:rsidRPr="004070C5">
        <w:rPr>
          <w:rFonts w:ascii="Arial" w:hAnsi="Arial" w:cs="Arial"/>
          <w:color w:val="000000" w:themeColor="text1"/>
          <w:sz w:val="24"/>
          <w:szCs w:val="24"/>
        </w:rPr>
        <w:t>se utiliza</w:t>
      </w:r>
      <w:r w:rsidRPr="004070C5">
        <w:rPr>
          <w:rFonts w:ascii="Arial" w:hAnsi="Arial" w:cs="Arial"/>
          <w:color w:val="000000" w:themeColor="text1"/>
          <w:sz w:val="24"/>
          <w:szCs w:val="24"/>
        </w:rPr>
        <w:t xml:space="preserve"> carga imediata sobre implante em reabilitação oral</w:t>
      </w:r>
      <w:r w:rsidR="00EF2875">
        <w:rPr>
          <w:rFonts w:ascii="Arial" w:hAnsi="Arial" w:cs="Arial"/>
          <w:color w:val="000000" w:themeColor="text1"/>
          <w:sz w:val="24"/>
          <w:szCs w:val="24"/>
        </w:rPr>
        <w:t>. O</w:t>
      </w:r>
      <w:r w:rsidRPr="004070C5">
        <w:rPr>
          <w:rFonts w:ascii="Arial" w:hAnsi="Arial" w:cs="Arial"/>
          <w:color w:val="000000" w:themeColor="text1"/>
          <w:sz w:val="24"/>
          <w:szCs w:val="24"/>
        </w:rPr>
        <w:t>bservando os aspectos que vão garantir o sucesso e a longevidade do procedimento</w:t>
      </w:r>
      <w:r w:rsidR="00974C35">
        <w:rPr>
          <w:rFonts w:ascii="Arial" w:hAnsi="Arial" w:cs="Arial"/>
          <w:color w:val="000000" w:themeColor="text1"/>
          <w:sz w:val="24"/>
          <w:szCs w:val="24"/>
        </w:rPr>
        <w:t xml:space="preserve"> </w:t>
      </w:r>
      <w:r w:rsidR="00EF2875">
        <w:rPr>
          <w:rFonts w:ascii="Arial" w:hAnsi="Arial" w:cs="Arial"/>
          <w:color w:val="000000" w:themeColor="text1"/>
          <w:sz w:val="24"/>
          <w:szCs w:val="24"/>
        </w:rPr>
        <w:t>além de</w:t>
      </w:r>
      <w:r w:rsidR="00974C35">
        <w:rPr>
          <w:rFonts w:ascii="Arial" w:hAnsi="Arial" w:cs="Arial"/>
          <w:color w:val="000000" w:themeColor="text1"/>
          <w:sz w:val="24"/>
          <w:szCs w:val="24"/>
        </w:rPr>
        <w:t xml:space="preserve"> </w:t>
      </w:r>
      <w:r w:rsidR="00615619">
        <w:rPr>
          <w:rFonts w:ascii="Arial" w:hAnsi="Arial" w:cs="Arial"/>
          <w:color w:val="000000" w:themeColor="text1"/>
          <w:sz w:val="24"/>
          <w:szCs w:val="24"/>
        </w:rPr>
        <w:t xml:space="preserve">determinar os critérios </w:t>
      </w:r>
      <w:r w:rsidR="00EF2875">
        <w:rPr>
          <w:rFonts w:ascii="Arial" w:hAnsi="Arial" w:cs="Arial"/>
          <w:color w:val="000000" w:themeColor="text1"/>
          <w:sz w:val="24"/>
          <w:szCs w:val="24"/>
        </w:rPr>
        <w:t xml:space="preserve">necessários </w:t>
      </w:r>
      <w:r w:rsidR="00615619">
        <w:rPr>
          <w:rFonts w:ascii="Arial" w:hAnsi="Arial" w:cs="Arial"/>
          <w:color w:val="000000" w:themeColor="text1"/>
          <w:sz w:val="24"/>
          <w:szCs w:val="24"/>
        </w:rPr>
        <w:t xml:space="preserve">para a aplicação </w:t>
      </w:r>
      <w:r w:rsidR="00A150C3">
        <w:rPr>
          <w:rFonts w:ascii="Arial" w:hAnsi="Arial" w:cs="Arial"/>
          <w:color w:val="000000" w:themeColor="text1"/>
          <w:sz w:val="24"/>
          <w:szCs w:val="24"/>
        </w:rPr>
        <w:t xml:space="preserve">da </w:t>
      </w:r>
      <w:r w:rsidR="00615619">
        <w:rPr>
          <w:rFonts w:ascii="Arial" w:hAnsi="Arial" w:cs="Arial"/>
          <w:color w:val="000000" w:themeColor="text1"/>
          <w:sz w:val="24"/>
          <w:szCs w:val="24"/>
        </w:rPr>
        <w:t>técnica</w:t>
      </w:r>
      <w:r w:rsidR="00EF2875">
        <w:rPr>
          <w:rFonts w:ascii="Arial" w:hAnsi="Arial" w:cs="Arial"/>
          <w:color w:val="000000" w:themeColor="text1"/>
          <w:sz w:val="24"/>
          <w:szCs w:val="24"/>
        </w:rPr>
        <w:t xml:space="preserve"> com sucesso.</w:t>
      </w:r>
    </w:p>
    <w:p w:rsidR="00C84637" w:rsidRDefault="00C84637" w:rsidP="00CE3DD7">
      <w:pPr>
        <w:pStyle w:val="SemEspaamento"/>
        <w:spacing w:line="360" w:lineRule="auto"/>
        <w:jc w:val="both"/>
        <w:rPr>
          <w:rFonts w:ascii="Arial" w:hAnsi="Arial" w:cs="Arial"/>
          <w:sz w:val="24"/>
          <w:szCs w:val="24"/>
        </w:rPr>
      </w:pPr>
    </w:p>
    <w:p w:rsidR="00CA0AB5" w:rsidRPr="005E25FD" w:rsidRDefault="00CA0AB5" w:rsidP="00CE3DD7">
      <w:pPr>
        <w:pStyle w:val="SemEspaamento"/>
        <w:spacing w:line="360" w:lineRule="auto"/>
        <w:jc w:val="both"/>
        <w:rPr>
          <w:rFonts w:ascii="Arial" w:hAnsi="Arial" w:cs="Arial"/>
          <w:sz w:val="24"/>
          <w:szCs w:val="24"/>
        </w:rPr>
      </w:pPr>
    </w:p>
    <w:p w:rsidR="00C84637" w:rsidRPr="005E25FD" w:rsidRDefault="00C84637" w:rsidP="00C84637">
      <w:pPr>
        <w:spacing w:after="0" w:line="240" w:lineRule="auto"/>
        <w:jc w:val="both"/>
        <w:rPr>
          <w:rFonts w:ascii="Arial" w:hAnsi="Arial" w:cs="Arial"/>
          <w:sz w:val="24"/>
          <w:szCs w:val="24"/>
        </w:rPr>
      </w:pPr>
      <w:r w:rsidRPr="005E25FD">
        <w:rPr>
          <w:rFonts w:ascii="Arial" w:hAnsi="Arial" w:cs="Arial"/>
          <w:b/>
          <w:sz w:val="24"/>
          <w:szCs w:val="24"/>
        </w:rPr>
        <w:t>Palavras-chave:</w:t>
      </w:r>
      <w:r w:rsidRPr="000845C1">
        <w:rPr>
          <w:rFonts w:ascii="Arial" w:hAnsi="Arial" w:cs="Arial"/>
          <w:sz w:val="24"/>
          <w:szCs w:val="24"/>
        </w:rPr>
        <w:t xml:space="preserve"> </w:t>
      </w:r>
      <w:r w:rsidR="00B7711B">
        <w:rPr>
          <w:rFonts w:ascii="Arial" w:hAnsi="Arial" w:cs="Arial"/>
          <w:color w:val="000000" w:themeColor="text1"/>
          <w:sz w:val="24"/>
          <w:szCs w:val="24"/>
        </w:rPr>
        <w:t>Implante.</w:t>
      </w:r>
      <w:r>
        <w:rPr>
          <w:rFonts w:ascii="Arial" w:hAnsi="Arial" w:cs="Arial"/>
          <w:color w:val="000000" w:themeColor="text1"/>
          <w:sz w:val="24"/>
          <w:szCs w:val="24"/>
        </w:rPr>
        <w:t xml:space="preserve"> </w:t>
      </w:r>
      <w:r w:rsidR="00B7711B">
        <w:rPr>
          <w:rFonts w:ascii="Arial" w:hAnsi="Arial" w:cs="Arial"/>
          <w:color w:val="000000" w:themeColor="text1"/>
          <w:sz w:val="24"/>
          <w:szCs w:val="24"/>
        </w:rPr>
        <w:t>Carga Imediata.</w:t>
      </w:r>
      <w:r>
        <w:rPr>
          <w:rFonts w:ascii="Arial" w:hAnsi="Arial" w:cs="Arial"/>
          <w:color w:val="000000" w:themeColor="text1"/>
          <w:sz w:val="24"/>
          <w:szCs w:val="24"/>
        </w:rPr>
        <w:t xml:space="preserve"> </w:t>
      </w:r>
      <w:r w:rsidR="00B7711B">
        <w:rPr>
          <w:rFonts w:ascii="Arial" w:hAnsi="Arial" w:cs="Arial"/>
          <w:color w:val="000000" w:themeColor="text1"/>
          <w:sz w:val="24"/>
          <w:szCs w:val="24"/>
        </w:rPr>
        <w:t>Osseointegração</w:t>
      </w:r>
      <w:r w:rsidRPr="005E25FD">
        <w:rPr>
          <w:rFonts w:ascii="Arial" w:hAnsi="Arial" w:cs="Arial"/>
          <w:sz w:val="24"/>
          <w:szCs w:val="24"/>
        </w:rPr>
        <w:t>.</w:t>
      </w:r>
      <w:r w:rsidR="00EF2875">
        <w:rPr>
          <w:rFonts w:ascii="Arial" w:hAnsi="Arial" w:cs="Arial"/>
          <w:sz w:val="24"/>
          <w:szCs w:val="24"/>
        </w:rPr>
        <w:t xml:space="preserve"> Tecido </w:t>
      </w:r>
      <w:proofErr w:type="spellStart"/>
      <w:r w:rsidR="00EF2875">
        <w:rPr>
          <w:rFonts w:ascii="Arial" w:hAnsi="Arial" w:cs="Arial"/>
          <w:sz w:val="24"/>
          <w:szCs w:val="24"/>
        </w:rPr>
        <w:t>Perimplantar</w:t>
      </w:r>
      <w:proofErr w:type="spellEnd"/>
      <w:r w:rsidR="00EF2875">
        <w:rPr>
          <w:rFonts w:ascii="Arial" w:hAnsi="Arial" w:cs="Arial"/>
          <w:sz w:val="24"/>
          <w:szCs w:val="24"/>
        </w:rPr>
        <w:t>.</w:t>
      </w:r>
    </w:p>
    <w:p w:rsidR="005A2D24" w:rsidRDefault="005A2D24" w:rsidP="00CE3DD7">
      <w:pPr>
        <w:spacing w:after="0" w:line="360" w:lineRule="auto"/>
        <w:jc w:val="both"/>
        <w:rPr>
          <w:rFonts w:ascii="Arial" w:hAnsi="Arial" w:cs="Arial"/>
          <w:sz w:val="24"/>
          <w:szCs w:val="24"/>
        </w:rPr>
      </w:pPr>
    </w:p>
    <w:p w:rsidR="00B7711B" w:rsidRDefault="00B7711B" w:rsidP="00CE3DD7">
      <w:pPr>
        <w:spacing w:after="0" w:line="360" w:lineRule="auto"/>
        <w:jc w:val="both"/>
        <w:rPr>
          <w:rFonts w:ascii="Arial" w:hAnsi="Arial" w:cs="Arial"/>
          <w:sz w:val="24"/>
          <w:szCs w:val="24"/>
        </w:rPr>
      </w:pPr>
    </w:p>
    <w:p w:rsidR="00B7711B" w:rsidRDefault="00B7711B" w:rsidP="00CE3DD7">
      <w:pPr>
        <w:spacing w:after="0" w:line="360" w:lineRule="auto"/>
        <w:jc w:val="both"/>
        <w:rPr>
          <w:rFonts w:ascii="Arial" w:hAnsi="Arial" w:cs="Arial"/>
          <w:sz w:val="24"/>
          <w:szCs w:val="24"/>
        </w:rPr>
      </w:pPr>
    </w:p>
    <w:p w:rsidR="00B7711B" w:rsidRDefault="00B7711B" w:rsidP="00CE3DD7">
      <w:pPr>
        <w:spacing w:after="0" w:line="360" w:lineRule="auto"/>
        <w:jc w:val="both"/>
        <w:rPr>
          <w:rFonts w:ascii="Arial" w:hAnsi="Arial" w:cs="Arial"/>
          <w:sz w:val="24"/>
          <w:szCs w:val="24"/>
        </w:rPr>
      </w:pPr>
    </w:p>
    <w:p w:rsidR="00B7711B" w:rsidRDefault="00B7711B" w:rsidP="00CE3DD7">
      <w:pPr>
        <w:spacing w:after="0" w:line="360" w:lineRule="auto"/>
        <w:jc w:val="both"/>
        <w:rPr>
          <w:rFonts w:ascii="Arial" w:hAnsi="Arial" w:cs="Arial"/>
          <w:sz w:val="24"/>
          <w:szCs w:val="24"/>
        </w:rPr>
      </w:pPr>
    </w:p>
    <w:p w:rsidR="00B7711B" w:rsidRDefault="00B7711B" w:rsidP="00CE3DD7">
      <w:pPr>
        <w:spacing w:after="0" w:line="360" w:lineRule="auto"/>
        <w:jc w:val="both"/>
        <w:rPr>
          <w:rFonts w:ascii="Arial" w:hAnsi="Arial" w:cs="Arial"/>
          <w:sz w:val="24"/>
          <w:szCs w:val="24"/>
        </w:rPr>
      </w:pPr>
    </w:p>
    <w:p w:rsidR="00B7711B" w:rsidRDefault="00B7711B" w:rsidP="00CE3DD7">
      <w:pPr>
        <w:spacing w:after="0" w:line="360" w:lineRule="auto"/>
        <w:jc w:val="both"/>
        <w:rPr>
          <w:rFonts w:ascii="Arial" w:hAnsi="Arial" w:cs="Arial"/>
          <w:sz w:val="24"/>
          <w:szCs w:val="24"/>
        </w:rPr>
      </w:pPr>
    </w:p>
    <w:p w:rsidR="005A2D24" w:rsidRDefault="005A2D24" w:rsidP="00CE3DD7">
      <w:pPr>
        <w:spacing w:after="0" w:line="360" w:lineRule="auto"/>
        <w:jc w:val="both"/>
        <w:rPr>
          <w:rFonts w:ascii="Arial" w:hAnsi="Arial" w:cs="Arial"/>
          <w:sz w:val="24"/>
          <w:szCs w:val="24"/>
        </w:rPr>
      </w:pPr>
    </w:p>
    <w:p w:rsidR="00C84637" w:rsidRPr="00E32740" w:rsidRDefault="00C84637" w:rsidP="00CE3DD7">
      <w:pPr>
        <w:spacing w:after="0" w:line="360" w:lineRule="auto"/>
        <w:jc w:val="both"/>
        <w:rPr>
          <w:rFonts w:ascii="Arial" w:hAnsi="Arial" w:cs="Arial"/>
          <w:b/>
          <w:sz w:val="28"/>
          <w:szCs w:val="32"/>
        </w:rPr>
      </w:pPr>
      <w:proofErr w:type="gramStart"/>
      <w:r w:rsidRPr="00E32740">
        <w:rPr>
          <w:rFonts w:ascii="Arial" w:hAnsi="Arial" w:cs="Arial"/>
          <w:b/>
          <w:sz w:val="28"/>
          <w:szCs w:val="32"/>
        </w:rPr>
        <w:t>1</w:t>
      </w:r>
      <w:proofErr w:type="gramEnd"/>
      <w:r w:rsidRPr="00E32740">
        <w:rPr>
          <w:rFonts w:ascii="Arial" w:hAnsi="Arial" w:cs="Arial"/>
          <w:b/>
          <w:sz w:val="28"/>
          <w:szCs w:val="32"/>
        </w:rPr>
        <w:t xml:space="preserve"> INTRODUÇÃO</w:t>
      </w:r>
    </w:p>
    <w:p w:rsidR="00C84637" w:rsidRPr="00C84637" w:rsidRDefault="00C84637" w:rsidP="00CE3DD7">
      <w:pPr>
        <w:spacing w:after="0" w:line="360" w:lineRule="auto"/>
        <w:jc w:val="both"/>
        <w:rPr>
          <w:rFonts w:ascii="Arial" w:hAnsi="Arial" w:cs="Arial"/>
          <w:sz w:val="24"/>
          <w:szCs w:val="24"/>
        </w:rPr>
      </w:pPr>
    </w:p>
    <w:p w:rsidR="00C84637" w:rsidRPr="00C84637" w:rsidRDefault="00C84637" w:rsidP="00CE3DD7">
      <w:pPr>
        <w:spacing w:after="0" w:line="360" w:lineRule="auto"/>
        <w:jc w:val="both"/>
        <w:rPr>
          <w:rFonts w:ascii="Arial" w:hAnsi="Arial" w:cs="Arial"/>
          <w:sz w:val="24"/>
          <w:szCs w:val="24"/>
        </w:rPr>
      </w:pPr>
    </w:p>
    <w:p w:rsidR="00C84637" w:rsidRPr="009C392A" w:rsidRDefault="00C84637" w:rsidP="00C84637">
      <w:pPr>
        <w:tabs>
          <w:tab w:val="left" w:pos="284"/>
        </w:tabs>
        <w:autoSpaceDE w:val="0"/>
        <w:autoSpaceDN w:val="0"/>
        <w:adjustRightInd w:val="0"/>
        <w:spacing w:after="0" w:line="360" w:lineRule="auto"/>
        <w:ind w:firstLine="567"/>
        <w:jc w:val="both"/>
        <w:rPr>
          <w:rFonts w:ascii="Arial" w:hAnsi="Arial" w:cs="Arial"/>
          <w:sz w:val="24"/>
          <w:szCs w:val="24"/>
        </w:rPr>
      </w:pPr>
      <w:r w:rsidRPr="009C392A">
        <w:rPr>
          <w:rFonts w:ascii="Arial" w:hAnsi="Arial" w:cs="Arial"/>
          <w:sz w:val="24"/>
          <w:szCs w:val="24"/>
        </w:rPr>
        <w:t xml:space="preserve">Os dentes não são importantes apenas para a mastigação, fala e estética facial, a perda </w:t>
      </w:r>
      <w:r w:rsidR="00F91132">
        <w:rPr>
          <w:rFonts w:ascii="Arial" w:hAnsi="Arial" w:cs="Arial"/>
          <w:sz w:val="24"/>
          <w:szCs w:val="24"/>
        </w:rPr>
        <w:t>dentária</w:t>
      </w:r>
      <w:r w:rsidRPr="009C392A">
        <w:rPr>
          <w:rFonts w:ascii="Arial" w:hAnsi="Arial" w:cs="Arial"/>
          <w:sz w:val="24"/>
          <w:szCs w:val="24"/>
        </w:rPr>
        <w:t xml:space="preserve"> altera o equilíbrio de todo o sistema estomatognático </w:t>
      </w:r>
      <w:r w:rsidR="00B05189">
        <w:rPr>
          <w:rFonts w:ascii="Arial" w:hAnsi="Arial" w:cs="Arial"/>
          <w:sz w:val="24"/>
          <w:szCs w:val="24"/>
        </w:rPr>
        <w:t>comprometendo também os aspectos</w:t>
      </w:r>
      <w:r w:rsidRPr="009C392A">
        <w:rPr>
          <w:rFonts w:ascii="Arial" w:hAnsi="Arial" w:cs="Arial"/>
          <w:sz w:val="24"/>
          <w:szCs w:val="24"/>
        </w:rPr>
        <w:t xml:space="preserve"> físic</w:t>
      </w:r>
      <w:r w:rsidR="00B05189">
        <w:rPr>
          <w:rFonts w:ascii="Arial" w:hAnsi="Arial" w:cs="Arial"/>
          <w:sz w:val="24"/>
          <w:szCs w:val="24"/>
        </w:rPr>
        <w:t>o</w:t>
      </w:r>
      <w:r w:rsidRPr="009C392A">
        <w:rPr>
          <w:rFonts w:ascii="Arial" w:hAnsi="Arial" w:cs="Arial"/>
          <w:sz w:val="24"/>
          <w:szCs w:val="24"/>
        </w:rPr>
        <w:t>, psicológic</w:t>
      </w:r>
      <w:r w:rsidR="00B05189">
        <w:rPr>
          <w:rFonts w:ascii="Arial" w:hAnsi="Arial" w:cs="Arial"/>
          <w:sz w:val="24"/>
          <w:szCs w:val="24"/>
        </w:rPr>
        <w:t>o</w:t>
      </w:r>
      <w:r w:rsidRPr="009C392A">
        <w:rPr>
          <w:rFonts w:ascii="Arial" w:hAnsi="Arial" w:cs="Arial"/>
          <w:sz w:val="24"/>
          <w:szCs w:val="24"/>
        </w:rPr>
        <w:t xml:space="preserve"> e socia</w:t>
      </w:r>
      <w:r w:rsidR="00B05189">
        <w:rPr>
          <w:rFonts w:ascii="Arial" w:hAnsi="Arial" w:cs="Arial"/>
          <w:sz w:val="24"/>
          <w:szCs w:val="24"/>
        </w:rPr>
        <w:t>l</w:t>
      </w:r>
      <w:r w:rsidRPr="009C392A">
        <w:rPr>
          <w:rFonts w:ascii="Arial" w:hAnsi="Arial" w:cs="Arial"/>
          <w:sz w:val="24"/>
          <w:szCs w:val="24"/>
        </w:rPr>
        <w:t>. Quando é necessário substituí-los, a melhor opção são os implantes. A implantodontia foi uma grande evoluç</w:t>
      </w:r>
      <w:r w:rsidR="00302C0E">
        <w:rPr>
          <w:rFonts w:ascii="Arial" w:hAnsi="Arial" w:cs="Arial"/>
          <w:sz w:val="24"/>
          <w:szCs w:val="24"/>
        </w:rPr>
        <w:t>ão</w:t>
      </w:r>
      <w:r w:rsidRPr="009C392A">
        <w:rPr>
          <w:rFonts w:ascii="Arial" w:hAnsi="Arial" w:cs="Arial"/>
          <w:sz w:val="24"/>
          <w:szCs w:val="24"/>
        </w:rPr>
        <w:t xml:space="preserve"> da odontologia, e ainda é um desafio para os profissionais que precisam estar em constante atualização, já que, surgem sempre novos estudos que propõe mudanças nos procedimentos aliando novas tecnologias para a reabilitação oral. (CARVALHO, 2008)</w:t>
      </w:r>
    </w:p>
    <w:p w:rsidR="00B05189" w:rsidRPr="0060694C" w:rsidRDefault="00C84637" w:rsidP="00B05189">
      <w:pPr>
        <w:tabs>
          <w:tab w:val="left" w:pos="284"/>
        </w:tabs>
        <w:autoSpaceDE w:val="0"/>
        <w:autoSpaceDN w:val="0"/>
        <w:adjustRightInd w:val="0"/>
        <w:spacing w:after="0" w:line="360" w:lineRule="auto"/>
        <w:ind w:firstLine="567"/>
        <w:jc w:val="both"/>
        <w:rPr>
          <w:rFonts w:ascii="Arial" w:hAnsi="Arial" w:cs="Arial"/>
          <w:sz w:val="24"/>
          <w:szCs w:val="24"/>
        </w:rPr>
      </w:pPr>
      <w:r w:rsidRPr="009C392A">
        <w:rPr>
          <w:rFonts w:ascii="Arial" w:hAnsi="Arial" w:cs="Arial"/>
          <w:sz w:val="24"/>
          <w:szCs w:val="24"/>
        </w:rPr>
        <w:t xml:space="preserve">A longevidade da reabilitação </w:t>
      </w:r>
      <w:r w:rsidR="00B31C3C">
        <w:rPr>
          <w:rFonts w:ascii="Arial" w:hAnsi="Arial" w:cs="Arial"/>
          <w:sz w:val="24"/>
          <w:szCs w:val="24"/>
        </w:rPr>
        <w:t xml:space="preserve">com carga imediata, </w:t>
      </w:r>
      <w:r w:rsidR="008F76F4">
        <w:rPr>
          <w:rFonts w:ascii="Arial" w:hAnsi="Arial" w:cs="Arial"/>
          <w:sz w:val="24"/>
          <w:szCs w:val="24"/>
        </w:rPr>
        <w:t>por meio</w:t>
      </w:r>
      <w:r w:rsidRPr="009C392A">
        <w:rPr>
          <w:rFonts w:ascii="Arial" w:hAnsi="Arial" w:cs="Arial"/>
          <w:sz w:val="24"/>
          <w:szCs w:val="24"/>
        </w:rPr>
        <w:t xml:space="preserve"> de implante </w:t>
      </w:r>
      <w:proofErr w:type="spellStart"/>
      <w:r w:rsidRPr="009C392A">
        <w:rPr>
          <w:rFonts w:ascii="Arial" w:hAnsi="Arial" w:cs="Arial"/>
          <w:sz w:val="24"/>
          <w:szCs w:val="24"/>
        </w:rPr>
        <w:t>ósseointegráve</w:t>
      </w:r>
      <w:r w:rsidR="00302C0E">
        <w:rPr>
          <w:rFonts w:ascii="Arial" w:hAnsi="Arial" w:cs="Arial"/>
          <w:sz w:val="24"/>
          <w:szCs w:val="24"/>
        </w:rPr>
        <w:t>l</w:t>
      </w:r>
      <w:proofErr w:type="spellEnd"/>
      <w:r w:rsidRPr="009C392A">
        <w:rPr>
          <w:rFonts w:ascii="Arial" w:hAnsi="Arial" w:cs="Arial"/>
          <w:sz w:val="24"/>
          <w:szCs w:val="24"/>
        </w:rPr>
        <w:t xml:space="preserve"> depende da abordagem multidisciplinar nas diferentes fases d</w:t>
      </w:r>
      <w:r w:rsidR="00602C62">
        <w:rPr>
          <w:rFonts w:ascii="Arial" w:hAnsi="Arial" w:cs="Arial"/>
          <w:sz w:val="24"/>
          <w:szCs w:val="24"/>
        </w:rPr>
        <w:t>o</w:t>
      </w:r>
      <w:r w:rsidRPr="009C392A">
        <w:rPr>
          <w:rFonts w:ascii="Arial" w:hAnsi="Arial" w:cs="Arial"/>
          <w:sz w:val="24"/>
          <w:szCs w:val="24"/>
        </w:rPr>
        <w:t xml:space="preserve"> planejamento, </w:t>
      </w:r>
      <w:r w:rsidR="008F76F4">
        <w:rPr>
          <w:rFonts w:ascii="Arial" w:hAnsi="Arial" w:cs="Arial"/>
          <w:sz w:val="24"/>
          <w:szCs w:val="24"/>
        </w:rPr>
        <w:t xml:space="preserve">nos </w:t>
      </w:r>
      <w:r w:rsidRPr="009C392A">
        <w:rPr>
          <w:rFonts w:ascii="Arial" w:hAnsi="Arial" w:cs="Arial"/>
          <w:sz w:val="24"/>
          <w:szCs w:val="24"/>
        </w:rPr>
        <w:t xml:space="preserve">procedimentos cirúrgicos, </w:t>
      </w:r>
      <w:r w:rsidR="008F76F4">
        <w:rPr>
          <w:rFonts w:ascii="Arial" w:hAnsi="Arial" w:cs="Arial"/>
          <w:sz w:val="24"/>
          <w:szCs w:val="24"/>
        </w:rPr>
        <w:t xml:space="preserve">nas </w:t>
      </w:r>
      <w:r w:rsidRPr="009C392A">
        <w:rPr>
          <w:rFonts w:ascii="Arial" w:hAnsi="Arial" w:cs="Arial"/>
          <w:sz w:val="24"/>
          <w:szCs w:val="24"/>
        </w:rPr>
        <w:t xml:space="preserve">reabilitações protéticas, e </w:t>
      </w:r>
      <w:r w:rsidR="008F76F4">
        <w:rPr>
          <w:rFonts w:ascii="Arial" w:hAnsi="Arial" w:cs="Arial"/>
          <w:sz w:val="24"/>
          <w:szCs w:val="24"/>
        </w:rPr>
        <w:t xml:space="preserve">na </w:t>
      </w:r>
      <w:r w:rsidRPr="009C392A">
        <w:rPr>
          <w:rFonts w:ascii="Arial" w:hAnsi="Arial" w:cs="Arial"/>
          <w:sz w:val="24"/>
          <w:szCs w:val="24"/>
        </w:rPr>
        <w:t>manutenção e monitoramento da saúde dos tecidos perim</w:t>
      </w:r>
      <w:r w:rsidR="00EF2875">
        <w:rPr>
          <w:rFonts w:ascii="Arial" w:hAnsi="Arial" w:cs="Arial"/>
          <w:sz w:val="24"/>
          <w:szCs w:val="24"/>
        </w:rPr>
        <w:t>plantares (FABIO BEZZERA, 2009), m</w:t>
      </w:r>
      <w:r w:rsidR="00B05189">
        <w:rPr>
          <w:rFonts w:ascii="Arial" w:hAnsi="Arial" w:cs="Arial"/>
          <w:sz w:val="24"/>
          <w:szCs w:val="24"/>
        </w:rPr>
        <w:t>as</w:t>
      </w:r>
      <w:r w:rsidR="008F76F4">
        <w:rPr>
          <w:rFonts w:ascii="Arial" w:hAnsi="Arial" w:cs="Arial"/>
          <w:sz w:val="24"/>
          <w:szCs w:val="24"/>
        </w:rPr>
        <w:t>, sobretudo</w:t>
      </w:r>
      <w:r w:rsidR="00B05189">
        <w:rPr>
          <w:rFonts w:ascii="Arial" w:hAnsi="Arial" w:cs="Arial"/>
          <w:sz w:val="24"/>
          <w:szCs w:val="24"/>
        </w:rPr>
        <w:t xml:space="preserve"> da indicação correta</w:t>
      </w:r>
      <w:r w:rsidR="00EF2875">
        <w:rPr>
          <w:rFonts w:ascii="Arial" w:hAnsi="Arial" w:cs="Arial"/>
          <w:sz w:val="24"/>
          <w:szCs w:val="24"/>
        </w:rPr>
        <w:t>. É</w:t>
      </w:r>
      <w:r w:rsidR="00B31C3C">
        <w:rPr>
          <w:rFonts w:ascii="Arial" w:hAnsi="Arial" w:cs="Arial"/>
          <w:sz w:val="24"/>
          <w:szCs w:val="24"/>
        </w:rPr>
        <w:t xml:space="preserve"> necessário </w:t>
      </w:r>
      <w:r w:rsidR="00B05189">
        <w:rPr>
          <w:rFonts w:ascii="Arial" w:hAnsi="Arial" w:cs="Arial"/>
          <w:sz w:val="24"/>
          <w:szCs w:val="24"/>
        </w:rPr>
        <w:t>observar o quadro clinico do paciente, a quantidade e qualidade óssea, o número e característica dos implantes</w:t>
      </w:r>
      <w:r w:rsidR="00EF2875">
        <w:rPr>
          <w:rFonts w:ascii="Arial" w:hAnsi="Arial" w:cs="Arial"/>
          <w:sz w:val="24"/>
          <w:szCs w:val="24"/>
        </w:rPr>
        <w:t>,</w:t>
      </w:r>
      <w:r w:rsidR="00B31C3C">
        <w:rPr>
          <w:rFonts w:ascii="Arial" w:hAnsi="Arial" w:cs="Arial"/>
          <w:sz w:val="24"/>
          <w:szCs w:val="24"/>
        </w:rPr>
        <w:t xml:space="preserve"> </w:t>
      </w:r>
      <w:r w:rsidR="0060694C">
        <w:rPr>
          <w:rFonts w:ascii="Arial" w:hAnsi="Arial" w:cs="Arial"/>
          <w:sz w:val="24"/>
          <w:szCs w:val="24"/>
        </w:rPr>
        <w:t>sendo estes</w:t>
      </w:r>
      <w:r w:rsidR="00EF2875">
        <w:rPr>
          <w:rFonts w:ascii="Arial" w:hAnsi="Arial" w:cs="Arial"/>
          <w:sz w:val="24"/>
          <w:szCs w:val="24"/>
        </w:rPr>
        <w:t>,</w:t>
      </w:r>
      <w:r w:rsidR="00B05189">
        <w:rPr>
          <w:rFonts w:ascii="Arial" w:hAnsi="Arial" w:cs="Arial"/>
          <w:sz w:val="24"/>
          <w:szCs w:val="24"/>
        </w:rPr>
        <w:t xml:space="preserve"> relacionado</w:t>
      </w:r>
      <w:r w:rsidR="0078178F">
        <w:rPr>
          <w:rFonts w:ascii="Arial" w:hAnsi="Arial" w:cs="Arial"/>
          <w:sz w:val="24"/>
          <w:szCs w:val="24"/>
        </w:rPr>
        <w:t>s</w:t>
      </w:r>
      <w:r w:rsidR="00B05189">
        <w:rPr>
          <w:rFonts w:ascii="Arial" w:hAnsi="Arial" w:cs="Arial"/>
          <w:sz w:val="24"/>
          <w:szCs w:val="24"/>
        </w:rPr>
        <w:t xml:space="preserve"> com o tipo de prótese que vai reabilitar o paciente</w:t>
      </w:r>
      <w:r w:rsidR="00B31C3C">
        <w:rPr>
          <w:rFonts w:ascii="Arial" w:hAnsi="Arial" w:cs="Arial"/>
          <w:sz w:val="24"/>
          <w:szCs w:val="24"/>
        </w:rPr>
        <w:t>.</w:t>
      </w:r>
      <w:r w:rsidR="0078178F">
        <w:rPr>
          <w:rFonts w:ascii="Arial" w:hAnsi="Arial" w:cs="Arial"/>
          <w:sz w:val="24"/>
          <w:szCs w:val="24"/>
        </w:rPr>
        <w:t xml:space="preserve"> </w:t>
      </w:r>
      <w:r w:rsidR="00B31C3C">
        <w:rPr>
          <w:rFonts w:ascii="Arial" w:hAnsi="Arial" w:cs="Arial"/>
          <w:sz w:val="24"/>
          <w:szCs w:val="24"/>
        </w:rPr>
        <w:t>Observar as indicações reduz o risco de insucesso e desperta para as limitações da aplicação da carga imediata</w:t>
      </w:r>
      <w:r w:rsidR="0078178F">
        <w:rPr>
          <w:rFonts w:ascii="Arial" w:hAnsi="Arial" w:cs="Arial"/>
          <w:sz w:val="24"/>
          <w:szCs w:val="24"/>
        </w:rPr>
        <w:t>.</w:t>
      </w:r>
      <w:r w:rsidR="0060694C">
        <w:rPr>
          <w:rFonts w:ascii="Arial" w:hAnsi="Arial" w:cs="Arial"/>
          <w:sz w:val="24"/>
          <w:szCs w:val="24"/>
        </w:rPr>
        <w:t xml:space="preserve"> </w:t>
      </w:r>
      <w:r w:rsidR="0060694C" w:rsidRPr="0060694C">
        <w:rPr>
          <w:rFonts w:ascii="Arial" w:hAnsi="Arial" w:cs="Arial"/>
          <w:sz w:val="24"/>
          <w:szCs w:val="24"/>
        </w:rPr>
        <w:t>(VIEIRA, 2003)</w:t>
      </w:r>
    </w:p>
    <w:p w:rsidR="00C84637" w:rsidRDefault="00C84637" w:rsidP="00C84637">
      <w:pPr>
        <w:pStyle w:val="NormalWeb"/>
        <w:spacing w:before="0" w:beforeAutospacing="0" w:after="0" w:afterAutospacing="0" w:line="360" w:lineRule="auto"/>
        <w:ind w:firstLine="567"/>
        <w:jc w:val="both"/>
        <w:rPr>
          <w:rFonts w:ascii="Arial" w:hAnsi="Arial" w:cs="Arial"/>
        </w:rPr>
      </w:pPr>
      <w:r w:rsidRPr="009C392A">
        <w:rPr>
          <w:rFonts w:ascii="Arial" w:hAnsi="Arial" w:cs="Arial"/>
          <w:lang w:val="pt-PT"/>
        </w:rPr>
        <w:t xml:space="preserve">Durante 20 anos, o implante era </w:t>
      </w:r>
      <w:r w:rsidR="00EF2875">
        <w:rPr>
          <w:rFonts w:ascii="Arial" w:hAnsi="Arial" w:cs="Arial"/>
          <w:lang w:val="pt-PT"/>
        </w:rPr>
        <w:t>submetido à</w:t>
      </w:r>
      <w:r w:rsidR="00302C0E">
        <w:rPr>
          <w:rFonts w:ascii="Arial" w:hAnsi="Arial" w:cs="Arial"/>
          <w:lang w:val="pt-PT"/>
        </w:rPr>
        <w:t xml:space="preserve"> função mastigatória,</w:t>
      </w:r>
      <w:r w:rsidRPr="009C392A">
        <w:rPr>
          <w:rFonts w:ascii="Arial" w:hAnsi="Arial" w:cs="Arial"/>
          <w:lang w:val="pt-PT"/>
        </w:rPr>
        <w:t xml:space="preserve"> após um período de 4</w:t>
      </w:r>
      <w:r>
        <w:rPr>
          <w:rFonts w:ascii="Arial" w:hAnsi="Arial" w:cs="Arial"/>
          <w:lang w:val="pt-PT"/>
        </w:rPr>
        <w:t xml:space="preserve"> a </w:t>
      </w:r>
      <w:r w:rsidRPr="009C392A">
        <w:rPr>
          <w:rFonts w:ascii="Arial" w:hAnsi="Arial" w:cs="Arial"/>
          <w:lang w:val="pt-PT"/>
        </w:rPr>
        <w:t>6</w:t>
      </w:r>
      <w:r w:rsidRPr="00347C26">
        <w:rPr>
          <w:rFonts w:ascii="Arial" w:hAnsi="Arial" w:cs="Arial"/>
          <w:lang w:val="pt-PT"/>
        </w:rPr>
        <w:t xml:space="preserve"> </w:t>
      </w:r>
      <w:r w:rsidRPr="009C392A">
        <w:rPr>
          <w:rFonts w:ascii="Arial" w:hAnsi="Arial" w:cs="Arial"/>
          <w:lang w:val="pt-PT"/>
        </w:rPr>
        <w:t>mese</w:t>
      </w:r>
      <w:r w:rsidR="00602C62">
        <w:rPr>
          <w:rFonts w:ascii="Arial" w:hAnsi="Arial" w:cs="Arial"/>
          <w:lang w:val="pt-PT"/>
        </w:rPr>
        <w:t>s</w:t>
      </w:r>
      <w:r w:rsidRPr="009C392A">
        <w:rPr>
          <w:rFonts w:ascii="Arial" w:hAnsi="Arial" w:cs="Arial"/>
          <w:lang w:val="pt-PT"/>
        </w:rPr>
        <w:t xml:space="preserve"> de sua instalação. Esse protocolo</w:t>
      </w:r>
      <w:r w:rsidRPr="00347C26">
        <w:rPr>
          <w:rFonts w:ascii="Arial" w:hAnsi="Arial" w:cs="Arial"/>
          <w:lang w:val="pt-PT"/>
        </w:rPr>
        <w:t xml:space="preserve"> </w:t>
      </w:r>
      <w:r w:rsidR="00EF2875">
        <w:rPr>
          <w:rFonts w:ascii="Arial" w:hAnsi="Arial" w:cs="Arial"/>
          <w:lang w:val="pt-PT"/>
        </w:rPr>
        <w:t>foi</w:t>
      </w:r>
      <w:r w:rsidRPr="009C392A">
        <w:rPr>
          <w:rFonts w:ascii="Arial" w:hAnsi="Arial" w:cs="Arial"/>
          <w:lang w:val="pt-PT"/>
        </w:rPr>
        <w:t xml:space="preserve"> desafiado pel</w:t>
      </w:r>
      <w:r w:rsidR="00302C0E">
        <w:rPr>
          <w:rFonts w:ascii="Arial" w:hAnsi="Arial" w:cs="Arial"/>
          <w:lang w:val="pt-PT"/>
        </w:rPr>
        <w:t>a</w:t>
      </w:r>
      <w:r w:rsidRPr="009C392A">
        <w:rPr>
          <w:rFonts w:ascii="Arial" w:hAnsi="Arial" w:cs="Arial"/>
          <w:lang w:val="pt-PT"/>
        </w:rPr>
        <w:t xml:space="preserve"> car</w:t>
      </w:r>
      <w:r w:rsidR="00302C0E">
        <w:rPr>
          <w:rFonts w:ascii="Arial" w:hAnsi="Arial" w:cs="Arial"/>
          <w:lang w:val="pt-PT"/>
        </w:rPr>
        <w:t>ga</w:t>
      </w:r>
      <w:r w:rsidRPr="00347C26">
        <w:rPr>
          <w:rFonts w:ascii="Arial" w:hAnsi="Arial" w:cs="Arial"/>
          <w:lang w:val="pt-PT"/>
        </w:rPr>
        <w:t xml:space="preserve"> </w:t>
      </w:r>
      <w:r w:rsidRPr="009C392A">
        <w:rPr>
          <w:rFonts w:ascii="Arial" w:hAnsi="Arial" w:cs="Arial"/>
          <w:lang w:val="pt-PT"/>
        </w:rPr>
        <w:t>imediat</w:t>
      </w:r>
      <w:r w:rsidR="00302C0E">
        <w:rPr>
          <w:rFonts w:ascii="Arial" w:hAnsi="Arial" w:cs="Arial"/>
          <w:lang w:val="pt-PT"/>
        </w:rPr>
        <w:t>a sobre implante</w:t>
      </w:r>
      <w:r w:rsidRPr="009C392A">
        <w:rPr>
          <w:rFonts w:ascii="Arial" w:hAnsi="Arial" w:cs="Arial"/>
          <w:lang w:val="pt-PT"/>
        </w:rPr>
        <w:t>,</w:t>
      </w:r>
      <w:r w:rsidRPr="00347C26">
        <w:rPr>
          <w:rFonts w:ascii="Arial" w:hAnsi="Arial" w:cs="Arial"/>
          <w:lang w:val="pt-PT"/>
        </w:rPr>
        <w:t xml:space="preserve"> </w:t>
      </w:r>
      <w:r w:rsidRPr="009C392A">
        <w:rPr>
          <w:rFonts w:ascii="Arial" w:hAnsi="Arial" w:cs="Arial"/>
          <w:lang w:val="pt-PT"/>
        </w:rPr>
        <w:t>ou seja</w:t>
      </w:r>
      <w:r w:rsidRPr="00347C26">
        <w:rPr>
          <w:rFonts w:ascii="Arial" w:hAnsi="Arial" w:cs="Arial"/>
          <w:lang w:val="pt-PT"/>
        </w:rPr>
        <w:t xml:space="preserve">, </w:t>
      </w:r>
      <w:r w:rsidRPr="009C392A">
        <w:rPr>
          <w:rFonts w:ascii="Arial" w:hAnsi="Arial" w:cs="Arial"/>
          <w:lang w:val="pt-PT"/>
        </w:rPr>
        <w:t>de</w:t>
      </w:r>
      <w:r w:rsidRPr="00347C26">
        <w:rPr>
          <w:rFonts w:ascii="Arial" w:hAnsi="Arial" w:cs="Arial"/>
          <w:lang w:val="pt-PT"/>
        </w:rPr>
        <w:t xml:space="preserve"> </w:t>
      </w:r>
      <w:r w:rsidRPr="009C392A">
        <w:rPr>
          <w:rFonts w:ascii="Arial" w:hAnsi="Arial" w:cs="Arial"/>
          <w:lang w:val="pt-PT"/>
        </w:rPr>
        <w:t>zero a três</w:t>
      </w:r>
      <w:r w:rsidRPr="00347C26">
        <w:rPr>
          <w:rFonts w:ascii="Arial" w:hAnsi="Arial" w:cs="Arial"/>
          <w:lang w:val="pt-PT"/>
        </w:rPr>
        <w:t xml:space="preserve"> </w:t>
      </w:r>
      <w:r w:rsidRPr="009C392A">
        <w:rPr>
          <w:rFonts w:ascii="Arial" w:hAnsi="Arial" w:cs="Arial"/>
          <w:lang w:val="pt-PT"/>
        </w:rPr>
        <w:t xml:space="preserve">dias após a instalação. </w:t>
      </w:r>
      <w:r w:rsidRPr="009C392A">
        <w:rPr>
          <w:rFonts w:ascii="Arial" w:hAnsi="Arial" w:cs="Arial"/>
        </w:rPr>
        <w:t xml:space="preserve">(ERAKAT </w:t>
      </w:r>
      <w:proofErr w:type="gramStart"/>
      <w:r w:rsidRPr="009C392A">
        <w:rPr>
          <w:rFonts w:ascii="Arial" w:hAnsi="Arial" w:cs="Arial"/>
        </w:rPr>
        <w:t>et</w:t>
      </w:r>
      <w:proofErr w:type="gramEnd"/>
      <w:r w:rsidRPr="009C392A">
        <w:rPr>
          <w:rFonts w:ascii="Arial" w:hAnsi="Arial" w:cs="Arial"/>
        </w:rPr>
        <w:t xml:space="preserve"> al., 2012)</w:t>
      </w:r>
    </w:p>
    <w:p w:rsidR="0078178F" w:rsidRDefault="0078178F" w:rsidP="00B05189">
      <w:pPr>
        <w:autoSpaceDE w:val="0"/>
        <w:autoSpaceDN w:val="0"/>
        <w:adjustRightInd w:val="0"/>
        <w:spacing w:after="0" w:line="240" w:lineRule="auto"/>
        <w:rPr>
          <w:rFonts w:ascii="Arial" w:hAnsi="Arial" w:cs="Arial"/>
          <w:sz w:val="24"/>
          <w:szCs w:val="24"/>
        </w:rPr>
      </w:pPr>
    </w:p>
    <w:p w:rsidR="00C84637" w:rsidRPr="00720CD6" w:rsidRDefault="00C84637" w:rsidP="00C84637">
      <w:pPr>
        <w:spacing w:after="0" w:line="360" w:lineRule="auto"/>
        <w:jc w:val="both"/>
        <w:rPr>
          <w:rFonts w:ascii="Arial" w:hAnsi="Arial" w:cs="Arial"/>
          <w:sz w:val="24"/>
          <w:szCs w:val="24"/>
        </w:rPr>
      </w:pPr>
    </w:p>
    <w:p w:rsidR="007F2999" w:rsidRPr="00720CD6" w:rsidRDefault="007F2999" w:rsidP="007F2999">
      <w:pPr>
        <w:spacing w:after="0" w:line="360" w:lineRule="auto"/>
        <w:jc w:val="both"/>
        <w:rPr>
          <w:rFonts w:ascii="Arial" w:hAnsi="Arial" w:cs="Arial"/>
          <w:b/>
          <w:sz w:val="28"/>
          <w:szCs w:val="28"/>
        </w:rPr>
      </w:pPr>
      <w:proofErr w:type="gramStart"/>
      <w:r w:rsidRPr="00720CD6">
        <w:rPr>
          <w:rFonts w:ascii="Arial" w:hAnsi="Arial" w:cs="Arial"/>
          <w:b/>
          <w:sz w:val="28"/>
          <w:szCs w:val="28"/>
        </w:rPr>
        <w:t>2</w:t>
      </w:r>
      <w:proofErr w:type="gramEnd"/>
      <w:r w:rsidRPr="00720CD6">
        <w:rPr>
          <w:rFonts w:ascii="Arial" w:hAnsi="Arial" w:cs="Arial"/>
          <w:b/>
          <w:sz w:val="28"/>
          <w:szCs w:val="28"/>
        </w:rPr>
        <w:t xml:space="preserve"> </w:t>
      </w:r>
      <w:r w:rsidR="00302C0E">
        <w:rPr>
          <w:rFonts w:ascii="Arial" w:hAnsi="Arial" w:cs="Arial"/>
          <w:b/>
          <w:sz w:val="28"/>
          <w:szCs w:val="28"/>
        </w:rPr>
        <w:t>OSSEOINTEGRAÇÃO</w:t>
      </w:r>
    </w:p>
    <w:p w:rsidR="007F2999" w:rsidRPr="00720CD6" w:rsidRDefault="007F2999" w:rsidP="007F2999">
      <w:pPr>
        <w:spacing w:after="0" w:line="360" w:lineRule="auto"/>
        <w:jc w:val="both"/>
        <w:rPr>
          <w:rFonts w:ascii="Arial" w:hAnsi="Arial" w:cs="Arial"/>
          <w:sz w:val="24"/>
          <w:szCs w:val="24"/>
        </w:rPr>
      </w:pPr>
    </w:p>
    <w:p w:rsidR="007F2999" w:rsidRPr="00720CD6" w:rsidRDefault="007F2999" w:rsidP="007F2999">
      <w:pPr>
        <w:spacing w:after="0" w:line="360" w:lineRule="auto"/>
        <w:jc w:val="both"/>
        <w:rPr>
          <w:rFonts w:ascii="Arial" w:hAnsi="Arial" w:cs="Arial"/>
          <w:sz w:val="24"/>
          <w:szCs w:val="24"/>
        </w:rPr>
      </w:pPr>
    </w:p>
    <w:p w:rsidR="00302C0E" w:rsidRPr="007D6CCD" w:rsidRDefault="00302C0E" w:rsidP="00602C62">
      <w:pPr>
        <w:tabs>
          <w:tab w:val="left" w:pos="284"/>
        </w:tabs>
        <w:autoSpaceDE w:val="0"/>
        <w:autoSpaceDN w:val="0"/>
        <w:adjustRightInd w:val="0"/>
        <w:spacing w:after="0" w:line="360" w:lineRule="auto"/>
        <w:ind w:firstLine="567"/>
        <w:jc w:val="both"/>
        <w:rPr>
          <w:rFonts w:ascii="Arial" w:hAnsi="Arial" w:cs="Arial"/>
          <w:sz w:val="24"/>
          <w:szCs w:val="24"/>
        </w:rPr>
      </w:pPr>
      <w:r w:rsidRPr="00A84BD3">
        <w:rPr>
          <w:rFonts w:ascii="Arial" w:hAnsi="Arial" w:cs="Arial"/>
          <w:sz w:val="24"/>
          <w:szCs w:val="24"/>
        </w:rPr>
        <w:t>O implante tornou-se importante aliado terapêutico na reabilitação bucal, em função dos trabalhos desenvolvidos por BRANEMARK</w:t>
      </w:r>
      <w:r w:rsidR="00F91132">
        <w:rPr>
          <w:rFonts w:ascii="Arial" w:hAnsi="Arial" w:cs="Arial"/>
          <w:sz w:val="24"/>
          <w:szCs w:val="24"/>
        </w:rPr>
        <w:t xml:space="preserve"> em meados da década de </w:t>
      </w:r>
      <w:r w:rsidR="00EF2875">
        <w:rPr>
          <w:rFonts w:ascii="Arial" w:hAnsi="Arial" w:cs="Arial"/>
          <w:sz w:val="24"/>
          <w:szCs w:val="24"/>
        </w:rPr>
        <w:t>5</w:t>
      </w:r>
      <w:r w:rsidR="00F91132">
        <w:rPr>
          <w:rFonts w:ascii="Arial" w:hAnsi="Arial" w:cs="Arial"/>
          <w:sz w:val="24"/>
          <w:szCs w:val="24"/>
        </w:rPr>
        <w:t>0</w:t>
      </w:r>
      <w:r w:rsidRPr="00A84BD3">
        <w:rPr>
          <w:rFonts w:ascii="Arial" w:hAnsi="Arial" w:cs="Arial"/>
          <w:sz w:val="24"/>
          <w:szCs w:val="24"/>
        </w:rPr>
        <w:t xml:space="preserve">, com os quais se obteve a osseointegração que é a conexão direta do tecido ósseo </w:t>
      </w:r>
      <w:r w:rsidRPr="00A84BD3">
        <w:rPr>
          <w:rFonts w:ascii="Arial" w:hAnsi="Arial" w:cs="Arial"/>
          <w:sz w:val="24"/>
          <w:szCs w:val="24"/>
        </w:rPr>
        <w:lastRenderedPageBreak/>
        <w:t xml:space="preserve">funcional e do </w:t>
      </w:r>
      <w:proofErr w:type="spellStart"/>
      <w:r w:rsidRPr="00A84BD3">
        <w:rPr>
          <w:rFonts w:ascii="Arial" w:hAnsi="Arial" w:cs="Arial"/>
          <w:sz w:val="24"/>
          <w:szCs w:val="24"/>
        </w:rPr>
        <w:t>biomaterial</w:t>
      </w:r>
      <w:proofErr w:type="spellEnd"/>
      <w:r w:rsidRPr="00A84BD3">
        <w:rPr>
          <w:rFonts w:ascii="Arial" w:hAnsi="Arial" w:cs="Arial"/>
          <w:sz w:val="24"/>
          <w:szCs w:val="24"/>
        </w:rPr>
        <w:t xml:space="preserve"> titânio</w:t>
      </w:r>
      <w:r w:rsidR="00F91132">
        <w:rPr>
          <w:rFonts w:ascii="Arial" w:hAnsi="Arial" w:cs="Arial"/>
          <w:sz w:val="24"/>
          <w:szCs w:val="24"/>
        </w:rPr>
        <w:t xml:space="preserve">. </w:t>
      </w:r>
      <w:r w:rsidR="00F91132" w:rsidRPr="00A84BD3">
        <w:rPr>
          <w:rFonts w:ascii="Arial" w:hAnsi="Arial" w:cs="Arial"/>
          <w:sz w:val="24"/>
          <w:szCs w:val="24"/>
        </w:rPr>
        <w:t xml:space="preserve">Sua </w:t>
      </w:r>
      <w:r w:rsidRPr="00A84BD3">
        <w:rPr>
          <w:rFonts w:ascii="Arial" w:hAnsi="Arial" w:cs="Arial"/>
          <w:sz w:val="24"/>
          <w:szCs w:val="24"/>
        </w:rPr>
        <w:t xml:space="preserve">aplicação clinica em humanos foi utilizada pela primeira vez 1965, em casos de </w:t>
      </w:r>
      <w:proofErr w:type="spellStart"/>
      <w:r w:rsidRPr="00A84BD3">
        <w:rPr>
          <w:rFonts w:ascii="Arial" w:hAnsi="Arial" w:cs="Arial"/>
          <w:sz w:val="24"/>
          <w:szCs w:val="24"/>
        </w:rPr>
        <w:t>edentulismo</w:t>
      </w:r>
      <w:proofErr w:type="spellEnd"/>
      <w:r w:rsidRPr="00A84BD3">
        <w:rPr>
          <w:rFonts w:ascii="Arial" w:hAnsi="Arial" w:cs="Arial"/>
          <w:sz w:val="24"/>
          <w:szCs w:val="24"/>
        </w:rPr>
        <w:t xml:space="preserve"> total inferior. </w:t>
      </w:r>
      <w:r w:rsidRPr="007D6CCD">
        <w:rPr>
          <w:rFonts w:ascii="Arial" w:hAnsi="Arial" w:cs="Arial"/>
          <w:sz w:val="24"/>
          <w:szCs w:val="24"/>
        </w:rPr>
        <w:t>(ARIEL LENHARO</w:t>
      </w:r>
      <w:r w:rsidR="003D3116">
        <w:rPr>
          <w:rFonts w:ascii="Arial" w:hAnsi="Arial" w:cs="Arial"/>
          <w:sz w:val="24"/>
          <w:szCs w:val="24"/>
        </w:rPr>
        <w:t>;</w:t>
      </w:r>
      <w:r w:rsidRPr="007D6CCD">
        <w:rPr>
          <w:rFonts w:ascii="Arial" w:hAnsi="Arial" w:cs="Arial"/>
          <w:sz w:val="24"/>
          <w:szCs w:val="24"/>
        </w:rPr>
        <w:t xml:space="preserve"> BEZERRA, 2009).</w:t>
      </w:r>
    </w:p>
    <w:p w:rsidR="00302C0E" w:rsidRPr="00854047" w:rsidRDefault="00302C0E" w:rsidP="00602C62">
      <w:pPr>
        <w:spacing w:after="0" w:line="360" w:lineRule="auto"/>
        <w:ind w:firstLine="567"/>
        <w:jc w:val="both"/>
        <w:rPr>
          <w:rFonts w:ascii="Arial" w:hAnsi="Arial" w:cs="Arial"/>
          <w:sz w:val="24"/>
          <w:szCs w:val="24"/>
        </w:rPr>
      </w:pPr>
      <w:proofErr w:type="spellStart"/>
      <w:r w:rsidRPr="00854047">
        <w:rPr>
          <w:rFonts w:ascii="Arial" w:hAnsi="Arial" w:cs="Arial"/>
          <w:sz w:val="24"/>
          <w:szCs w:val="24"/>
        </w:rPr>
        <w:t>Zarb</w:t>
      </w:r>
      <w:proofErr w:type="spellEnd"/>
      <w:r w:rsidRPr="00854047">
        <w:rPr>
          <w:rFonts w:ascii="Arial" w:hAnsi="Arial" w:cs="Arial"/>
          <w:sz w:val="24"/>
          <w:szCs w:val="24"/>
        </w:rPr>
        <w:t xml:space="preserve"> e </w:t>
      </w:r>
      <w:proofErr w:type="spellStart"/>
      <w:r w:rsidRPr="00854047">
        <w:rPr>
          <w:rFonts w:ascii="Arial" w:hAnsi="Arial" w:cs="Arial"/>
          <w:sz w:val="24"/>
          <w:szCs w:val="24"/>
        </w:rPr>
        <w:t>Albrektsson</w:t>
      </w:r>
      <w:proofErr w:type="spellEnd"/>
      <w:r w:rsidRPr="00854047">
        <w:rPr>
          <w:rFonts w:ascii="Arial" w:hAnsi="Arial" w:cs="Arial"/>
          <w:sz w:val="24"/>
          <w:szCs w:val="24"/>
        </w:rPr>
        <w:t xml:space="preserve"> (1991</w:t>
      </w:r>
      <w:r w:rsidR="00D822FB">
        <w:rPr>
          <w:rFonts w:ascii="Arial" w:hAnsi="Arial" w:cs="Arial"/>
          <w:sz w:val="24"/>
          <w:szCs w:val="24"/>
        </w:rPr>
        <w:t xml:space="preserve">, apud </w:t>
      </w:r>
      <w:r w:rsidR="00CA0AB5">
        <w:rPr>
          <w:rFonts w:ascii="Arial" w:hAnsi="Arial" w:cs="Arial"/>
          <w:sz w:val="24"/>
          <w:szCs w:val="24"/>
        </w:rPr>
        <w:t>CARMO FILHO</w:t>
      </w:r>
      <w:r w:rsidR="00D822FB">
        <w:rPr>
          <w:rFonts w:ascii="Arial" w:hAnsi="Arial" w:cs="Arial"/>
          <w:sz w:val="24"/>
          <w:szCs w:val="24"/>
        </w:rPr>
        <w:t>, 2005</w:t>
      </w:r>
      <w:r w:rsidRPr="00854047">
        <w:rPr>
          <w:rFonts w:ascii="Arial" w:hAnsi="Arial" w:cs="Arial"/>
          <w:sz w:val="24"/>
          <w:szCs w:val="24"/>
        </w:rPr>
        <w:t>) relataram que a osseointegração foi entendida</w:t>
      </w:r>
      <w:r w:rsidR="00B662A8">
        <w:rPr>
          <w:rFonts w:ascii="Arial" w:hAnsi="Arial" w:cs="Arial"/>
          <w:sz w:val="24"/>
          <w:szCs w:val="24"/>
        </w:rPr>
        <w:t xml:space="preserve"> </w:t>
      </w:r>
      <w:r w:rsidRPr="00854047">
        <w:rPr>
          <w:rFonts w:ascii="Arial" w:hAnsi="Arial" w:cs="Arial"/>
          <w:sz w:val="24"/>
          <w:szCs w:val="24"/>
        </w:rPr>
        <w:t xml:space="preserve">como uma união rígida entre materiais </w:t>
      </w:r>
      <w:proofErr w:type="spellStart"/>
      <w:r w:rsidRPr="00854047">
        <w:rPr>
          <w:rFonts w:ascii="Arial" w:hAnsi="Arial" w:cs="Arial"/>
          <w:sz w:val="24"/>
          <w:szCs w:val="24"/>
        </w:rPr>
        <w:t>aloplásticos</w:t>
      </w:r>
      <w:proofErr w:type="spellEnd"/>
      <w:r w:rsidRPr="00854047">
        <w:rPr>
          <w:rFonts w:ascii="Arial" w:hAnsi="Arial" w:cs="Arial"/>
          <w:sz w:val="24"/>
          <w:szCs w:val="24"/>
        </w:rPr>
        <w:t xml:space="preserve"> e o tecido ósseo, devendo haver estabilidade assintomática </w:t>
      </w:r>
      <w:r w:rsidR="00BA6685">
        <w:rPr>
          <w:rFonts w:ascii="Arial" w:hAnsi="Arial" w:cs="Arial"/>
          <w:sz w:val="24"/>
          <w:szCs w:val="24"/>
        </w:rPr>
        <w:t>quando colocado em função mastigatória</w:t>
      </w:r>
      <w:r w:rsidRPr="00854047">
        <w:rPr>
          <w:rFonts w:ascii="Arial" w:hAnsi="Arial" w:cs="Arial"/>
          <w:sz w:val="24"/>
          <w:szCs w:val="24"/>
        </w:rPr>
        <w:t>.</w:t>
      </w:r>
    </w:p>
    <w:p w:rsidR="00302C0E" w:rsidRPr="00A84BD3" w:rsidRDefault="00302C0E" w:rsidP="00602C62">
      <w:pPr>
        <w:tabs>
          <w:tab w:val="left" w:pos="284"/>
        </w:tabs>
        <w:autoSpaceDE w:val="0"/>
        <w:autoSpaceDN w:val="0"/>
        <w:adjustRightInd w:val="0"/>
        <w:spacing w:after="0" w:line="360" w:lineRule="auto"/>
        <w:ind w:firstLine="567"/>
        <w:jc w:val="both"/>
        <w:rPr>
          <w:rFonts w:ascii="Arial" w:hAnsi="Arial" w:cs="Arial"/>
          <w:sz w:val="24"/>
          <w:szCs w:val="24"/>
        </w:rPr>
      </w:pPr>
      <w:r w:rsidRPr="00A84BD3">
        <w:rPr>
          <w:rFonts w:ascii="Arial" w:hAnsi="Arial" w:cs="Arial"/>
          <w:sz w:val="24"/>
          <w:szCs w:val="24"/>
        </w:rPr>
        <w:t xml:space="preserve">A implantodontia é o resultado </w:t>
      </w:r>
      <w:proofErr w:type="gramStart"/>
      <w:r w:rsidRPr="00A84BD3">
        <w:rPr>
          <w:rFonts w:ascii="Arial" w:hAnsi="Arial" w:cs="Arial"/>
          <w:sz w:val="24"/>
          <w:szCs w:val="24"/>
        </w:rPr>
        <w:t>dessa</w:t>
      </w:r>
      <w:proofErr w:type="gramEnd"/>
      <w:r w:rsidRPr="00A84BD3">
        <w:rPr>
          <w:rFonts w:ascii="Arial" w:hAnsi="Arial" w:cs="Arial"/>
          <w:sz w:val="24"/>
          <w:szCs w:val="24"/>
        </w:rPr>
        <w:t xml:space="preserve"> osseointegração proporcionada pelo titânio, permitindo que o implante se comporte como uma extensão do osso, com características mecânicas que promovem estabilidade aos dentes substituídos por uma prótese. (CARMO FILHO, 2005)</w:t>
      </w:r>
    </w:p>
    <w:p w:rsidR="00302C0E" w:rsidRPr="002C3909" w:rsidRDefault="00302C0E" w:rsidP="00602C62">
      <w:pPr>
        <w:tabs>
          <w:tab w:val="left" w:pos="284"/>
        </w:tabs>
        <w:autoSpaceDE w:val="0"/>
        <w:autoSpaceDN w:val="0"/>
        <w:adjustRightInd w:val="0"/>
        <w:spacing w:after="0" w:line="360" w:lineRule="auto"/>
        <w:ind w:firstLine="567"/>
        <w:jc w:val="both"/>
        <w:rPr>
          <w:rFonts w:ascii="Arial" w:hAnsi="Arial" w:cs="Arial"/>
          <w:sz w:val="24"/>
          <w:szCs w:val="24"/>
        </w:rPr>
      </w:pPr>
      <w:proofErr w:type="spellStart"/>
      <w:r w:rsidRPr="002C3909">
        <w:rPr>
          <w:rFonts w:ascii="Arial" w:hAnsi="Arial" w:cs="Arial"/>
          <w:sz w:val="24"/>
          <w:szCs w:val="24"/>
        </w:rPr>
        <w:t>Albrektsson</w:t>
      </w:r>
      <w:proofErr w:type="spellEnd"/>
      <w:r w:rsidRPr="002C3909">
        <w:rPr>
          <w:rFonts w:ascii="Arial" w:hAnsi="Arial" w:cs="Arial"/>
          <w:sz w:val="24"/>
          <w:szCs w:val="24"/>
        </w:rPr>
        <w:t xml:space="preserve"> </w:t>
      </w:r>
      <w:proofErr w:type="gramStart"/>
      <w:r w:rsidRPr="002C3909">
        <w:rPr>
          <w:rFonts w:ascii="Arial" w:hAnsi="Arial" w:cs="Arial"/>
          <w:iCs/>
          <w:sz w:val="24"/>
          <w:szCs w:val="24"/>
        </w:rPr>
        <w:t>et</w:t>
      </w:r>
      <w:proofErr w:type="gramEnd"/>
      <w:r w:rsidRPr="002C3909">
        <w:rPr>
          <w:rFonts w:ascii="Arial" w:hAnsi="Arial" w:cs="Arial"/>
          <w:iCs/>
          <w:sz w:val="24"/>
          <w:szCs w:val="24"/>
        </w:rPr>
        <w:t xml:space="preserve"> al</w:t>
      </w:r>
      <w:r w:rsidRPr="002C3909">
        <w:rPr>
          <w:rFonts w:ascii="Arial" w:hAnsi="Arial" w:cs="Arial"/>
          <w:sz w:val="24"/>
          <w:szCs w:val="24"/>
        </w:rPr>
        <w:t xml:space="preserve">. (1981 apud </w:t>
      </w:r>
      <w:r w:rsidR="00CA0AB5" w:rsidRPr="002C3909">
        <w:rPr>
          <w:rFonts w:ascii="Arial" w:hAnsi="Arial" w:cs="Arial"/>
          <w:sz w:val="24"/>
          <w:szCs w:val="24"/>
        </w:rPr>
        <w:t>CARMO FILHO</w:t>
      </w:r>
      <w:r w:rsidRPr="002C3909">
        <w:rPr>
          <w:rFonts w:ascii="Arial" w:hAnsi="Arial" w:cs="Arial"/>
          <w:sz w:val="24"/>
          <w:szCs w:val="24"/>
        </w:rPr>
        <w:t>, 2005</w:t>
      </w:r>
      <w:r w:rsidR="002C3909" w:rsidRPr="002C3909">
        <w:rPr>
          <w:rFonts w:ascii="Arial" w:hAnsi="Arial" w:cs="Arial"/>
          <w:sz w:val="24"/>
          <w:szCs w:val="24"/>
        </w:rPr>
        <w:t>, p.206</w:t>
      </w:r>
      <w:r w:rsidRPr="002C3909">
        <w:rPr>
          <w:rFonts w:ascii="Arial" w:hAnsi="Arial" w:cs="Arial"/>
          <w:sz w:val="24"/>
          <w:szCs w:val="24"/>
        </w:rPr>
        <w:t>) define osseointegração como “uma conexão direta, funcional e estrutural entre o osso vivo e a superfície do implante”.</w:t>
      </w:r>
    </w:p>
    <w:p w:rsidR="00302C0E" w:rsidRDefault="00302C0E" w:rsidP="00302C0E">
      <w:pPr>
        <w:spacing w:after="0" w:line="360" w:lineRule="auto"/>
        <w:ind w:firstLine="567"/>
        <w:jc w:val="both"/>
        <w:rPr>
          <w:rFonts w:ascii="Arial" w:hAnsi="Arial" w:cs="Arial"/>
          <w:sz w:val="24"/>
          <w:szCs w:val="24"/>
        </w:rPr>
      </w:pPr>
    </w:p>
    <w:p w:rsidR="00302C0E" w:rsidRDefault="00302C0E" w:rsidP="00302C0E">
      <w:pPr>
        <w:spacing w:after="0" w:line="360" w:lineRule="auto"/>
        <w:ind w:firstLine="567"/>
        <w:jc w:val="both"/>
        <w:rPr>
          <w:rFonts w:ascii="Arial" w:hAnsi="Arial" w:cs="Arial"/>
          <w:sz w:val="24"/>
          <w:szCs w:val="24"/>
        </w:rPr>
      </w:pPr>
    </w:p>
    <w:p w:rsidR="00511010" w:rsidRPr="00D868BB" w:rsidRDefault="00302C0E" w:rsidP="00511010">
      <w:pPr>
        <w:spacing w:after="0" w:line="360" w:lineRule="auto"/>
        <w:jc w:val="both"/>
        <w:rPr>
          <w:rFonts w:ascii="Arial" w:hAnsi="Arial" w:cs="Arial"/>
          <w:b/>
          <w:sz w:val="24"/>
          <w:szCs w:val="24"/>
        </w:rPr>
      </w:pPr>
      <w:proofErr w:type="gramStart"/>
      <w:r>
        <w:rPr>
          <w:rFonts w:ascii="Arial" w:hAnsi="Arial" w:cs="Arial"/>
          <w:b/>
        </w:rPr>
        <w:t xml:space="preserve">2.1 </w:t>
      </w:r>
      <w:r w:rsidR="00511010" w:rsidRPr="00D868BB">
        <w:rPr>
          <w:rFonts w:ascii="Arial" w:hAnsi="Arial" w:cs="Arial"/>
          <w:b/>
          <w:sz w:val="24"/>
          <w:szCs w:val="24"/>
        </w:rPr>
        <w:t>História</w:t>
      </w:r>
      <w:proofErr w:type="gramEnd"/>
      <w:r w:rsidR="00511010" w:rsidRPr="00D868BB">
        <w:rPr>
          <w:rFonts w:ascii="Arial" w:hAnsi="Arial" w:cs="Arial"/>
          <w:b/>
          <w:sz w:val="24"/>
          <w:szCs w:val="24"/>
        </w:rPr>
        <w:t xml:space="preserve"> da Osseointegração</w:t>
      </w:r>
    </w:p>
    <w:p w:rsidR="00302C0E" w:rsidRDefault="00302C0E" w:rsidP="00302C0E">
      <w:pPr>
        <w:spacing w:after="0" w:line="360" w:lineRule="auto"/>
        <w:ind w:firstLine="567"/>
        <w:jc w:val="both"/>
        <w:rPr>
          <w:rFonts w:ascii="Arial" w:hAnsi="Arial" w:cs="Arial"/>
          <w:sz w:val="24"/>
          <w:szCs w:val="24"/>
        </w:rPr>
      </w:pPr>
    </w:p>
    <w:p w:rsidR="00302C0E" w:rsidRDefault="00302C0E" w:rsidP="00054BC3">
      <w:pPr>
        <w:spacing w:after="0" w:line="360" w:lineRule="auto"/>
        <w:ind w:firstLine="567"/>
        <w:jc w:val="both"/>
        <w:rPr>
          <w:rFonts w:ascii="Arial" w:hAnsi="Arial" w:cs="Arial"/>
          <w:sz w:val="24"/>
          <w:szCs w:val="24"/>
        </w:rPr>
      </w:pPr>
    </w:p>
    <w:p w:rsidR="00054BC3" w:rsidRPr="00054BC3" w:rsidRDefault="00054BC3" w:rsidP="00054BC3">
      <w:pPr>
        <w:spacing w:after="0" w:line="360" w:lineRule="auto"/>
        <w:ind w:firstLine="567"/>
        <w:jc w:val="both"/>
        <w:rPr>
          <w:rFonts w:ascii="Arial" w:hAnsi="Arial" w:cs="Arial"/>
          <w:sz w:val="24"/>
          <w:szCs w:val="24"/>
        </w:rPr>
      </w:pPr>
      <w:r w:rsidRPr="00054BC3">
        <w:rPr>
          <w:rFonts w:ascii="Arial" w:hAnsi="Arial" w:cs="Arial"/>
          <w:sz w:val="24"/>
          <w:szCs w:val="24"/>
        </w:rPr>
        <w:t xml:space="preserve">De acordo com </w:t>
      </w:r>
      <w:r w:rsidRPr="00054BC3">
        <w:rPr>
          <w:rFonts w:ascii="Arial" w:hAnsi="Arial" w:cs="Arial"/>
          <w:bCs/>
          <w:sz w:val="24"/>
          <w:szCs w:val="24"/>
        </w:rPr>
        <w:t xml:space="preserve">Andrews, (1893, LAMBOTTE, 1909, </w:t>
      </w:r>
      <w:r w:rsidR="007967B8" w:rsidRPr="007967B8">
        <w:rPr>
          <w:rFonts w:ascii="Arial" w:hAnsi="Arial" w:cs="Arial"/>
          <w:bCs/>
          <w:sz w:val="24"/>
          <w:szCs w:val="24"/>
        </w:rPr>
        <w:t>GREENFIELD, 1913,</w:t>
      </w:r>
      <w:r w:rsidR="007967B8">
        <w:rPr>
          <w:rFonts w:ascii="Times New Roman" w:hAnsi="Times New Roman" w:cs="Times New Roman"/>
          <w:b/>
          <w:bCs/>
          <w:sz w:val="23"/>
          <w:szCs w:val="23"/>
        </w:rPr>
        <w:t xml:space="preserve"> </w:t>
      </w:r>
      <w:r w:rsidRPr="00054BC3">
        <w:rPr>
          <w:rFonts w:ascii="Arial" w:hAnsi="Arial" w:cs="Arial"/>
          <w:bCs/>
          <w:sz w:val="24"/>
          <w:szCs w:val="24"/>
        </w:rPr>
        <w:t>LINKOW, 1966</w:t>
      </w:r>
      <w:r>
        <w:rPr>
          <w:rFonts w:ascii="Arial" w:hAnsi="Arial" w:cs="Arial"/>
          <w:bCs/>
          <w:sz w:val="24"/>
          <w:szCs w:val="24"/>
        </w:rPr>
        <w:t xml:space="preserve">, </w:t>
      </w:r>
      <w:r w:rsidRPr="00054BC3">
        <w:rPr>
          <w:rFonts w:ascii="Arial" w:hAnsi="Arial" w:cs="Arial"/>
          <w:bCs/>
          <w:sz w:val="24"/>
          <w:szCs w:val="24"/>
        </w:rPr>
        <w:t>apud</w:t>
      </w:r>
      <w:r w:rsidRPr="00054BC3">
        <w:rPr>
          <w:rFonts w:ascii="Arial" w:hAnsi="Arial" w:cs="Arial"/>
          <w:b/>
          <w:bCs/>
          <w:sz w:val="24"/>
          <w:szCs w:val="24"/>
        </w:rPr>
        <w:t xml:space="preserve"> </w:t>
      </w:r>
      <w:r w:rsidRPr="00054BC3">
        <w:rPr>
          <w:rFonts w:ascii="Arial" w:hAnsi="Arial" w:cs="Arial"/>
          <w:bCs/>
          <w:sz w:val="24"/>
          <w:szCs w:val="24"/>
        </w:rPr>
        <w:t xml:space="preserve">VIEIRA </w:t>
      </w:r>
      <w:proofErr w:type="gramStart"/>
      <w:r w:rsidRPr="00054BC3">
        <w:rPr>
          <w:rFonts w:ascii="Arial" w:hAnsi="Arial" w:cs="Arial"/>
          <w:bCs/>
          <w:sz w:val="24"/>
          <w:szCs w:val="24"/>
        </w:rPr>
        <w:t>et</w:t>
      </w:r>
      <w:proofErr w:type="gramEnd"/>
      <w:r w:rsidRPr="00054BC3">
        <w:rPr>
          <w:rFonts w:ascii="Arial" w:hAnsi="Arial" w:cs="Arial"/>
          <w:bCs/>
          <w:sz w:val="24"/>
          <w:szCs w:val="24"/>
        </w:rPr>
        <w:t xml:space="preserve"> al</w:t>
      </w:r>
      <w:r w:rsidR="007967B8">
        <w:rPr>
          <w:rFonts w:ascii="Arial" w:hAnsi="Arial" w:cs="Arial"/>
          <w:bCs/>
          <w:sz w:val="24"/>
          <w:szCs w:val="24"/>
        </w:rPr>
        <w:t>, 2003</w:t>
      </w:r>
      <w:r w:rsidRPr="008A2268">
        <w:rPr>
          <w:rFonts w:ascii="Arial" w:hAnsi="Arial" w:cs="Arial"/>
          <w:bCs/>
          <w:sz w:val="24"/>
          <w:szCs w:val="24"/>
        </w:rPr>
        <w:t>)</w:t>
      </w:r>
      <w:r w:rsidR="002C3909">
        <w:rPr>
          <w:rFonts w:ascii="Arial" w:hAnsi="Arial" w:cs="Arial"/>
          <w:sz w:val="24"/>
          <w:szCs w:val="24"/>
        </w:rPr>
        <w:t>, e</w:t>
      </w:r>
      <w:r w:rsidRPr="00054BC3">
        <w:rPr>
          <w:rFonts w:ascii="Arial" w:hAnsi="Arial" w:cs="Arial"/>
          <w:sz w:val="24"/>
          <w:szCs w:val="24"/>
        </w:rPr>
        <w:t xml:space="preserve">stão nas </w:t>
      </w:r>
      <w:r w:rsidR="008A2268" w:rsidRPr="00054BC3">
        <w:rPr>
          <w:rFonts w:ascii="Arial" w:hAnsi="Arial" w:cs="Arial"/>
          <w:sz w:val="24"/>
          <w:szCs w:val="24"/>
        </w:rPr>
        <w:t>civilizações</w:t>
      </w:r>
      <w:r w:rsidRPr="00054BC3">
        <w:rPr>
          <w:rFonts w:ascii="Arial" w:hAnsi="Arial" w:cs="Arial"/>
          <w:sz w:val="24"/>
          <w:szCs w:val="24"/>
        </w:rPr>
        <w:t xml:space="preserve"> chines</w:t>
      </w:r>
      <w:r w:rsidR="007967B8">
        <w:rPr>
          <w:rFonts w:ascii="Arial" w:hAnsi="Arial" w:cs="Arial"/>
          <w:sz w:val="24"/>
          <w:szCs w:val="24"/>
        </w:rPr>
        <w:t>a</w:t>
      </w:r>
      <w:r w:rsidRPr="00054BC3">
        <w:rPr>
          <w:rFonts w:ascii="Arial" w:hAnsi="Arial" w:cs="Arial"/>
          <w:sz w:val="24"/>
          <w:szCs w:val="24"/>
        </w:rPr>
        <w:t>, Inca e egípci</w:t>
      </w:r>
      <w:r>
        <w:rPr>
          <w:rFonts w:ascii="Arial" w:hAnsi="Arial" w:cs="Arial"/>
          <w:sz w:val="24"/>
          <w:szCs w:val="24"/>
        </w:rPr>
        <w:t>a</w:t>
      </w:r>
      <w:r w:rsidR="007967B8">
        <w:rPr>
          <w:rFonts w:ascii="Arial" w:hAnsi="Arial" w:cs="Arial"/>
          <w:sz w:val="24"/>
          <w:szCs w:val="24"/>
        </w:rPr>
        <w:t>,</w:t>
      </w:r>
      <w:r w:rsidRPr="00054BC3">
        <w:rPr>
          <w:rFonts w:ascii="Arial" w:hAnsi="Arial" w:cs="Arial"/>
          <w:sz w:val="24"/>
          <w:szCs w:val="24"/>
        </w:rPr>
        <w:t xml:space="preserve"> os primeiros relatos</w:t>
      </w:r>
      <w:r>
        <w:rPr>
          <w:rFonts w:ascii="Arial" w:hAnsi="Arial" w:cs="Arial"/>
          <w:sz w:val="24"/>
          <w:szCs w:val="24"/>
        </w:rPr>
        <w:t xml:space="preserve"> do uso de implante dentário</w:t>
      </w:r>
      <w:r w:rsidRPr="00054BC3">
        <w:rPr>
          <w:rFonts w:ascii="Arial" w:hAnsi="Arial" w:cs="Arial"/>
          <w:sz w:val="24"/>
          <w:szCs w:val="24"/>
        </w:rPr>
        <w:t xml:space="preserve"> há aproximadamente 4 mil </w:t>
      </w:r>
      <w:r w:rsidR="002C3909">
        <w:rPr>
          <w:rFonts w:ascii="Arial" w:hAnsi="Arial" w:cs="Arial"/>
          <w:sz w:val="24"/>
          <w:szCs w:val="24"/>
        </w:rPr>
        <w:t xml:space="preserve">anos. </w:t>
      </w:r>
      <w:r>
        <w:rPr>
          <w:rFonts w:ascii="Arial" w:hAnsi="Arial" w:cs="Arial"/>
          <w:sz w:val="24"/>
          <w:szCs w:val="24"/>
        </w:rPr>
        <w:t>As tentativas foram feitas com o uso de alumínio, prata, latão, cobre, magnésio, ouro, aço</w:t>
      </w:r>
      <w:r w:rsidR="007967B8">
        <w:rPr>
          <w:rFonts w:ascii="Arial" w:hAnsi="Arial" w:cs="Arial"/>
          <w:sz w:val="24"/>
          <w:szCs w:val="24"/>
        </w:rPr>
        <w:t>,</w:t>
      </w:r>
      <w:r>
        <w:rPr>
          <w:rFonts w:ascii="Arial" w:hAnsi="Arial" w:cs="Arial"/>
          <w:sz w:val="24"/>
          <w:szCs w:val="24"/>
        </w:rPr>
        <w:t xml:space="preserve"> </w:t>
      </w:r>
      <w:proofErr w:type="spellStart"/>
      <w:r w:rsidR="007967B8" w:rsidRPr="007967B8">
        <w:rPr>
          <w:rFonts w:ascii="Arial" w:hAnsi="Arial" w:cs="Arial"/>
          <w:sz w:val="24"/>
          <w:szCs w:val="24"/>
        </w:rPr>
        <w:t>irid</w:t>
      </w:r>
      <w:r w:rsidR="002C3909">
        <w:rPr>
          <w:rFonts w:ascii="Arial" w:hAnsi="Arial" w:cs="Arial"/>
          <w:sz w:val="24"/>
          <w:szCs w:val="24"/>
        </w:rPr>
        <w:t>i</w:t>
      </w:r>
      <w:r w:rsidR="007967B8" w:rsidRPr="007967B8">
        <w:rPr>
          <w:rFonts w:ascii="Arial" w:hAnsi="Arial" w:cs="Arial"/>
          <w:sz w:val="24"/>
          <w:szCs w:val="24"/>
        </w:rPr>
        <w:t>oplatina</w:t>
      </w:r>
      <w:proofErr w:type="spellEnd"/>
      <w:r w:rsidR="007967B8">
        <w:rPr>
          <w:rFonts w:ascii="Arial" w:hAnsi="Arial" w:cs="Arial"/>
          <w:sz w:val="24"/>
          <w:szCs w:val="24"/>
        </w:rPr>
        <w:t>,</w:t>
      </w:r>
      <w:r w:rsidR="007967B8" w:rsidRPr="007967B8">
        <w:rPr>
          <w:rFonts w:ascii="Arial" w:hAnsi="Arial" w:cs="Arial"/>
          <w:sz w:val="24"/>
          <w:szCs w:val="24"/>
        </w:rPr>
        <w:t xml:space="preserve"> cromo cobalto</w:t>
      </w:r>
      <w:r w:rsidR="007967B8">
        <w:rPr>
          <w:rFonts w:ascii="Arial" w:hAnsi="Arial" w:cs="Arial"/>
          <w:sz w:val="24"/>
          <w:szCs w:val="24"/>
        </w:rPr>
        <w:t>,</w:t>
      </w:r>
      <w:r w:rsidR="007967B8">
        <w:rPr>
          <w:rFonts w:ascii="Times New Roman" w:hAnsi="Times New Roman" w:cs="Times New Roman"/>
          <w:sz w:val="23"/>
          <w:szCs w:val="23"/>
        </w:rPr>
        <w:t xml:space="preserve"> </w:t>
      </w:r>
      <w:r w:rsidR="007967B8" w:rsidRPr="007967B8">
        <w:rPr>
          <w:rFonts w:ascii="Arial" w:hAnsi="Arial" w:cs="Arial"/>
          <w:sz w:val="24"/>
          <w:szCs w:val="24"/>
        </w:rPr>
        <w:t xml:space="preserve">resina acrílica </w:t>
      </w:r>
      <w:r>
        <w:rPr>
          <w:rFonts w:ascii="Arial" w:hAnsi="Arial" w:cs="Arial"/>
          <w:sz w:val="24"/>
          <w:szCs w:val="24"/>
        </w:rPr>
        <w:t>e níquel</w:t>
      </w:r>
      <w:r w:rsidR="007967B8">
        <w:rPr>
          <w:rFonts w:ascii="Arial" w:hAnsi="Arial" w:cs="Arial"/>
          <w:sz w:val="24"/>
          <w:szCs w:val="24"/>
        </w:rPr>
        <w:t xml:space="preserve"> em implantes parafusados, laminados, </w:t>
      </w:r>
      <w:proofErr w:type="spellStart"/>
      <w:r w:rsidR="007967B8" w:rsidRPr="007967B8">
        <w:rPr>
          <w:rFonts w:ascii="Arial" w:hAnsi="Arial" w:cs="Arial"/>
          <w:sz w:val="24"/>
          <w:szCs w:val="24"/>
        </w:rPr>
        <w:t>interespirais</w:t>
      </w:r>
      <w:proofErr w:type="spellEnd"/>
      <w:r w:rsidR="007967B8" w:rsidRPr="007967B8">
        <w:rPr>
          <w:rFonts w:ascii="Arial" w:hAnsi="Arial" w:cs="Arial"/>
          <w:sz w:val="24"/>
          <w:szCs w:val="24"/>
        </w:rPr>
        <w:t xml:space="preserve"> </w:t>
      </w:r>
      <w:r w:rsidR="007967B8">
        <w:rPr>
          <w:rFonts w:ascii="Arial" w:hAnsi="Arial" w:cs="Arial"/>
          <w:sz w:val="24"/>
          <w:szCs w:val="24"/>
        </w:rPr>
        <w:t>e em forma de gaiola</w:t>
      </w:r>
      <w:r w:rsidR="003E7BD8">
        <w:rPr>
          <w:rFonts w:ascii="Arial" w:hAnsi="Arial" w:cs="Arial"/>
          <w:sz w:val="24"/>
          <w:szCs w:val="24"/>
        </w:rPr>
        <w:t xml:space="preserve">. Mas </w:t>
      </w:r>
      <w:r w:rsidR="007967B8">
        <w:rPr>
          <w:rFonts w:ascii="Arial" w:hAnsi="Arial" w:cs="Arial"/>
          <w:sz w:val="24"/>
          <w:szCs w:val="24"/>
        </w:rPr>
        <w:t xml:space="preserve">não resistiam </w:t>
      </w:r>
      <w:r w:rsidR="003E7BD8">
        <w:rPr>
          <w:rFonts w:ascii="Arial" w:hAnsi="Arial" w:cs="Arial"/>
          <w:sz w:val="24"/>
          <w:szCs w:val="24"/>
        </w:rPr>
        <w:t>à</w:t>
      </w:r>
      <w:r w:rsidR="007967B8">
        <w:rPr>
          <w:rFonts w:ascii="Arial" w:hAnsi="Arial" w:cs="Arial"/>
          <w:sz w:val="24"/>
          <w:szCs w:val="24"/>
        </w:rPr>
        <w:t xml:space="preserve"> corrosão, ou à função mastigatória, bem como não demonstravam biocompatibilidade.</w:t>
      </w:r>
    </w:p>
    <w:p w:rsidR="00FE3C03" w:rsidRPr="009A3A7D" w:rsidRDefault="00FE3C03" w:rsidP="00615619">
      <w:pPr>
        <w:spacing w:after="0" w:line="360" w:lineRule="auto"/>
        <w:ind w:firstLine="567"/>
        <w:jc w:val="both"/>
        <w:rPr>
          <w:rFonts w:ascii="Arial" w:hAnsi="Arial" w:cs="Arial"/>
          <w:sz w:val="24"/>
          <w:szCs w:val="24"/>
        </w:rPr>
      </w:pPr>
      <w:r w:rsidRPr="009A3A7D">
        <w:rPr>
          <w:rFonts w:ascii="Arial" w:hAnsi="Arial" w:cs="Arial"/>
          <w:sz w:val="24"/>
          <w:szCs w:val="24"/>
        </w:rPr>
        <w:t xml:space="preserve">Segundo </w:t>
      </w:r>
      <w:proofErr w:type="spellStart"/>
      <w:r w:rsidRPr="009A3A7D">
        <w:rPr>
          <w:rFonts w:ascii="Arial" w:hAnsi="Arial" w:cs="Arial"/>
          <w:sz w:val="24"/>
          <w:szCs w:val="24"/>
        </w:rPr>
        <w:t>Cechin</w:t>
      </w:r>
      <w:proofErr w:type="spellEnd"/>
      <w:r w:rsidRPr="009A3A7D">
        <w:rPr>
          <w:rFonts w:ascii="Arial" w:hAnsi="Arial" w:cs="Arial"/>
          <w:sz w:val="24"/>
          <w:szCs w:val="24"/>
        </w:rPr>
        <w:t xml:space="preserve"> (1984 apud SOUZA, 2007) Em torno de 1940 </w:t>
      </w:r>
      <w:proofErr w:type="spellStart"/>
      <w:r w:rsidRPr="009A3A7D">
        <w:rPr>
          <w:rFonts w:ascii="Arial" w:hAnsi="Arial" w:cs="Arial"/>
          <w:sz w:val="24"/>
          <w:szCs w:val="24"/>
        </w:rPr>
        <w:t>Salvatori</w:t>
      </w:r>
      <w:proofErr w:type="spellEnd"/>
      <w:r w:rsidRPr="009A3A7D">
        <w:rPr>
          <w:rFonts w:ascii="Arial" w:hAnsi="Arial" w:cs="Arial"/>
          <w:sz w:val="24"/>
          <w:szCs w:val="24"/>
        </w:rPr>
        <w:t xml:space="preserve"> </w:t>
      </w:r>
      <w:proofErr w:type="spellStart"/>
      <w:r w:rsidRPr="009A3A7D">
        <w:rPr>
          <w:rFonts w:ascii="Arial" w:hAnsi="Arial" w:cs="Arial"/>
          <w:sz w:val="24"/>
          <w:szCs w:val="24"/>
        </w:rPr>
        <w:t>Formiggini</w:t>
      </w:r>
      <w:proofErr w:type="spellEnd"/>
      <w:r w:rsidRPr="009A3A7D">
        <w:rPr>
          <w:rFonts w:ascii="Arial" w:hAnsi="Arial" w:cs="Arial"/>
          <w:sz w:val="24"/>
          <w:szCs w:val="24"/>
        </w:rPr>
        <w:t xml:space="preserve"> levantou a possibilidade de sucesso de um implante ocorrer</w:t>
      </w:r>
      <w:r>
        <w:rPr>
          <w:rFonts w:ascii="Arial" w:hAnsi="Arial" w:cs="Arial"/>
          <w:sz w:val="24"/>
          <w:szCs w:val="24"/>
        </w:rPr>
        <w:t>,</w:t>
      </w:r>
      <w:r w:rsidRPr="009A3A7D">
        <w:rPr>
          <w:rFonts w:ascii="Arial" w:hAnsi="Arial" w:cs="Arial"/>
          <w:sz w:val="24"/>
          <w:szCs w:val="24"/>
        </w:rPr>
        <w:t xml:space="preserve"> caso o mesmo fosse envolvido por um Tecido Conjuntivo Fibroso. Esta suposição surgiu com a utilização de uma gaze </w:t>
      </w:r>
      <w:proofErr w:type="spellStart"/>
      <w:r w:rsidRPr="009A3A7D">
        <w:rPr>
          <w:rFonts w:ascii="Arial" w:hAnsi="Arial" w:cs="Arial"/>
          <w:sz w:val="24"/>
          <w:szCs w:val="24"/>
        </w:rPr>
        <w:t>iodoformada</w:t>
      </w:r>
      <w:proofErr w:type="spellEnd"/>
      <w:r w:rsidRPr="009A3A7D">
        <w:rPr>
          <w:rFonts w:ascii="Arial" w:hAnsi="Arial" w:cs="Arial"/>
          <w:sz w:val="24"/>
          <w:szCs w:val="24"/>
        </w:rPr>
        <w:t xml:space="preserve"> para proteger um alvéolo curetado após a extração de um canino superior infectado. Quando a gaze foi removida estava </w:t>
      </w:r>
      <w:r w:rsidRPr="009A3A7D">
        <w:rPr>
          <w:rFonts w:ascii="Arial" w:hAnsi="Arial" w:cs="Arial"/>
          <w:sz w:val="24"/>
          <w:szCs w:val="24"/>
        </w:rPr>
        <w:lastRenderedPageBreak/>
        <w:t>completamente envolvida em tecido cicatricial</w:t>
      </w:r>
      <w:r w:rsidR="002C3909">
        <w:rPr>
          <w:rFonts w:ascii="Arial" w:hAnsi="Arial" w:cs="Arial"/>
          <w:sz w:val="24"/>
          <w:szCs w:val="24"/>
        </w:rPr>
        <w:t>,</w:t>
      </w:r>
      <w:r w:rsidRPr="009A3A7D">
        <w:rPr>
          <w:rFonts w:ascii="Arial" w:hAnsi="Arial" w:cs="Arial"/>
          <w:sz w:val="24"/>
          <w:szCs w:val="24"/>
        </w:rPr>
        <w:t xml:space="preserve"> o que dificultou sua retirada. </w:t>
      </w:r>
      <w:r w:rsidR="002C3909">
        <w:rPr>
          <w:rFonts w:ascii="Arial" w:hAnsi="Arial" w:cs="Arial"/>
          <w:sz w:val="24"/>
          <w:szCs w:val="24"/>
        </w:rPr>
        <w:t>O autor</w:t>
      </w:r>
      <w:r w:rsidRPr="009A3A7D">
        <w:rPr>
          <w:rFonts w:ascii="Arial" w:hAnsi="Arial" w:cs="Arial"/>
          <w:sz w:val="24"/>
          <w:szCs w:val="24"/>
        </w:rPr>
        <w:t xml:space="preserve"> parece ter sido o primeiro a defender essa </w:t>
      </w:r>
      <w:r w:rsidR="008A2268" w:rsidRPr="009A3A7D">
        <w:rPr>
          <w:rFonts w:ascii="Arial" w:hAnsi="Arial" w:cs="Arial"/>
          <w:sz w:val="24"/>
          <w:szCs w:val="24"/>
        </w:rPr>
        <w:t>ideia</w:t>
      </w:r>
      <w:r w:rsidRPr="009A3A7D">
        <w:rPr>
          <w:rFonts w:ascii="Arial" w:hAnsi="Arial" w:cs="Arial"/>
          <w:sz w:val="24"/>
          <w:szCs w:val="24"/>
        </w:rPr>
        <w:t>.</w:t>
      </w:r>
    </w:p>
    <w:p w:rsidR="00FE3C03" w:rsidRDefault="00FE3C03" w:rsidP="00FE3C03">
      <w:pPr>
        <w:spacing w:after="0" w:line="360" w:lineRule="auto"/>
        <w:ind w:firstLine="567"/>
        <w:jc w:val="both"/>
        <w:rPr>
          <w:rFonts w:ascii="Arial" w:hAnsi="Arial" w:cs="Arial"/>
          <w:sz w:val="24"/>
          <w:szCs w:val="24"/>
        </w:rPr>
      </w:pPr>
      <w:r>
        <w:rPr>
          <w:rFonts w:ascii="Arial" w:hAnsi="Arial" w:cs="Arial"/>
          <w:sz w:val="24"/>
          <w:szCs w:val="24"/>
        </w:rPr>
        <w:t>D</w:t>
      </w:r>
      <w:r w:rsidRPr="009A3A7D">
        <w:rPr>
          <w:rFonts w:ascii="Arial" w:hAnsi="Arial" w:cs="Arial"/>
          <w:sz w:val="24"/>
          <w:szCs w:val="24"/>
        </w:rPr>
        <w:t xml:space="preserve">epois de </w:t>
      </w:r>
      <w:proofErr w:type="spellStart"/>
      <w:r w:rsidRPr="009A3A7D">
        <w:rPr>
          <w:rFonts w:ascii="Arial" w:hAnsi="Arial" w:cs="Arial"/>
          <w:sz w:val="24"/>
          <w:szCs w:val="24"/>
        </w:rPr>
        <w:t>Fo</w:t>
      </w:r>
      <w:r w:rsidR="002C3909">
        <w:rPr>
          <w:rFonts w:ascii="Arial" w:hAnsi="Arial" w:cs="Arial"/>
          <w:sz w:val="24"/>
          <w:szCs w:val="24"/>
        </w:rPr>
        <w:t>r</w:t>
      </w:r>
      <w:r w:rsidRPr="009A3A7D">
        <w:rPr>
          <w:rFonts w:ascii="Arial" w:hAnsi="Arial" w:cs="Arial"/>
          <w:sz w:val="24"/>
          <w:szCs w:val="24"/>
        </w:rPr>
        <w:t>miggini</w:t>
      </w:r>
      <w:proofErr w:type="spellEnd"/>
      <w:r w:rsidRPr="009A3A7D">
        <w:rPr>
          <w:rFonts w:ascii="Arial" w:hAnsi="Arial" w:cs="Arial"/>
          <w:sz w:val="24"/>
          <w:szCs w:val="24"/>
        </w:rPr>
        <w:t xml:space="preserve"> muito se discutiu e vários experimentos foram realizados, mas a implantodontia só chegou aos níveis de sucesso atuais em virtude da descoberta ocasional feita na década de 50 por Per-</w:t>
      </w:r>
      <w:proofErr w:type="spellStart"/>
      <w:r w:rsidRPr="009A3A7D">
        <w:rPr>
          <w:rFonts w:ascii="Arial" w:hAnsi="Arial" w:cs="Arial"/>
          <w:sz w:val="24"/>
          <w:szCs w:val="24"/>
        </w:rPr>
        <w:t>Ingvar</w:t>
      </w:r>
      <w:proofErr w:type="spellEnd"/>
      <w:r w:rsidRPr="009A3A7D">
        <w:rPr>
          <w:rFonts w:ascii="Arial" w:hAnsi="Arial" w:cs="Arial"/>
          <w:sz w:val="24"/>
          <w:szCs w:val="24"/>
        </w:rPr>
        <w:t xml:space="preserve"> </w:t>
      </w:r>
      <w:proofErr w:type="spellStart"/>
      <w:r w:rsidRPr="009A3A7D">
        <w:rPr>
          <w:rFonts w:ascii="Arial" w:hAnsi="Arial" w:cs="Arial"/>
          <w:sz w:val="24"/>
          <w:szCs w:val="24"/>
        </w:rPr>
        <w:t>Branemark</w:t>
      </w:r>
      <w:proofErr w:type="spellEnd"/>
      <w:r w:rsidRPr="009A3A7D">
        <w:rPr>
          <w:rFonts w:ascii="Arial" w:hAnsi="Arial" w:cs="Arial"/>
          <w:sz w:val="24"/>
          <w:szCs w:val="24"/>
        </w:rPr>
        <w:t xml:space="preserve"> que desenvolvia um estudo sobre microcirculação medular </w:t>
      </w:r>
      <w:r>
        <w:rPr>
          <w:rFonts w:ascii="Arial" w:hAnsi="Arial" w:cs="Arial"/>
          <w:sz w:val="24"/>
          <w:szCs w:val="24"/>
        </w:rPr>
        <w:t>em</w:t>
      </w:r>
      <w:r w:rsidRPr="009A3A7D">
        <w:rPr>
          <w:rFonts w:ascii="Arial" w:hAnsi="Arial" w:cs="Arial"/>
          <w:sz w:val="24"/>
          <w:szCs w:val="24"/>
        </w:rPr>
        <w:t xml:space="preserve"> um fêmur de coelho, utilizando câmera de titânio. </w:t>
      </w:r>
      <w:r>
        <w:rPr>
          <w:rFonts w:ascii="Arial" w:hAnsi="Arial" w:cs="Arial"/>
          <w:sz w:val="24"/>
          <w:szCs w:val="24"/>
        </w:rPr>
        <w:t>Assim,</w:t>
      </w:r>
      <w:r w:rsidRPr="009A3A7D">
        <w:rPr>
          <w:rFonts w:ascii="Arial" w:hAnsi="Arial" w:cs="Arial"/>
          <w:sz w:val="24"/>
          <w:szCs w:val="24"/>
        </w:rPr>
        <w:t xml:space="preserve"> </w:t>
      </w:r>
      <w:r w:rsidR="002C3909">
        <w:rPr>
          <w:rFonts w:ascii="Arial" w:hAnsi="Arial" w:cs="Arial"/>
          <w:sz w:val="24"/>
          <w:szCs w:val="24"/>
        </w:rPr>
        <w:t>acidentalmente</w:t>
      </w:r>
      <w:r>
        <w:rPr>
          <w:rFonts w:ascii="Arial" w:hAnsi="Arial" w:cs="Arial"/>
          <w:sz w:val="24"/>
          <w:szCs w:val="24"/>
        </w:rPr>
        <w:t>,</w:t>
      </w:r>
      <w:r w:rsidRPr="009A3A7D">
        <w:rPr>
          <w:rFonts w:ascii="Arial" w:hAnsi="Arial" w:cs="Arial"/>
          <w:sz w:val="24"/>
          <w:szCs w:val="24"/>
        </w:rPr>
        <w:t xml:space="preserve"> foi descoberta a afinidade do titânio com o tecido ósseo. Os implantes osseointegrado</w:t>
      </w:r>
      <w:r>
        <w:rPr>
          <w:rFonts w:ascii="Arial" w:hAnsi="Arial" w:cs="Arial"/>
          <w:sz w:val="24"/>
          <w:szCs w:val="24"/>
        </w:rPr>
        <w:t>s</w:t>
      </w:r>
      <w:r w:rsidRPr="009A3A7D">
        <w:rPr>
          <w:rFonts w:ascii="Arial" w:hAnsi="Arial" w:cs="Arial"/>
          <w:sz w:val="24"/>
          <w:szCs w:val="24"/>
        </w:rPr>
        <w:t xml:space="preserve"> tinham formato cilíndrico com dois corpos instalados em tempos cirúrgicos diferentes, sendo que estes entravam em função depois da regeneração do osso. Esta conexão entre o osso e o titânio introduziu a terceira dentição, sem a interposição de nenhum outro tecido entre o implante e o osso. (SOUZA,</w:t>
      </w:r>
      <w:r>
        <w:rPr>
          <w:rFonts w:ascii="Arial" w:hAnsi="Arial" w:cs="Arial"/>
          <w:sz w:val="24"/>
          <w:szCs w:val="24"/>
        </w:rPr>
        <w:t xml:space="preserve"> </w:t>
      </w:r>
      <w:r w:rsidRPr="009A3A7D">
        <w:rPr>
          <w:rFonts w:ascii="Arial" w:hAnsi="Arial" w:cs="Arial"/>
          <w:sz w:val="24"/>
          <w:szCs w:val="24"/>
        </w:rPr>
        <w:t>2007)</w:t>
      </w:r>
      <w:r w:rsidR="0060694C">
        <w:rPr>
          <w:rFonts w:ascii="Arial" w:hAnsi="Arial" w:cs="Arial"/>
          <w:sz w:val="24"/>
          <w:szCs w:val="24"/>
        </w:rPr>
        <w:t>.</w:t>
      </w:r>
    </w:p>
    <w:p w:rsidR="00FE3C03" w:rsidRDefault="00FE3C03" w:rsidP="00F405C7">
      <w:pPr>
        <w:spacing w:after="0" w:line="360" w:lineRule="auto"/>
        <w:ind w:firstLine="567"/>
        <w:jc w:val="both"/>
        <w:rPr>
          <w:rFonts w:ascii="Arial" w:hAnsi="Arial" w:cs="Arial"/>
          <w:sz w:val="24"/>
          <w:szCs w:val="24"/>
        </w:rPr>
      </w:pPr>
      <w:r w:rsidRPr="009A3A7D">
        <w:rPr>
          <w:rFonts w:ascii="Arial" w:hAnsi="Arial" w:cs="Arial"/>
          <w:sz w:val="24"/>
          <w:szCs w:val="24"/>
        </w:rPr>
        <w:t xml:space="preserve">A teoria de </w:t>
      </w:r>
      <w:proofErr w:type="spellStart"/>
      <w:r w:rsidRPr="009A3A7D">
        <w:rPr>
          <w:rFonts w:ascii="Arial" w:hAnsi="Arial" w:cs="Arial"/>
          <w:sz w:val="24"/>
          <w:szCs w:val="24"/>
        </w:rPr>
        <w:t>Fo</w:t>
      </w:r>
      <w:r w:rsidR="002C3909">
        <w:rPr>
          <w:rFonts w:ascii="Arial" w:hAnsi="Arial" w:cs="Arial"/>
          <w:sz w:val="24"/>
          <w:szCs w:val="24"/>
        </w:rPr>
        <w:t>r</w:t>
      </w:r>
      <w:r w:rsidRPr="009A3A7D">
        <w:rPr>
          <w:rFonts w:ascii="Arial" w:hAnsi="Arial" w:cs="Arial"/>
          <w:sz w:val="24"/>
          <w:szCs w:val="24"/>
        </w:rPr>
        <w:t>miggini</w:t>
      </w:r>
      <w:proofErr w:type="spellEnd"/>
      <w:r w:rsidRPr="009A3A7D">
        <w:rPr>
          <w:rFonts w:ascii="Arial" w:hAnsi="Arial" w:cs="Arial"/>
          <w:sz w:val="24"/>
          <w:szCs w:val="24"/>
        </w:rPr>
        <w:t xml:space="preserve"> sustentava a ideia de que um tecido conjuntivo seria responsável pelo sucesso do implante, mas a experiência revelou exatamente o oposto. De acordo com </w:t>
      </w:r>
      <w:proofErr w:type="spellStart"/>
      <w:r w:rsidRPr="009A3A7D">
        <w:rPr>
          <w:rFonts w:ascii="Arial" w:hAnsi="Arial" w:cs="Arial"/>
          <w:sz w:val="24"/>
          <w:szCs w:val="24"/>
        </w:rPr>
        <w:t>Branemark</w:t>
      </w:r>
      <w:proofErr w:type="spellEnd"/>
      <w:r w:rsidRPr="009A3A7D">
        <w:rPr>
          <w:rFonts w:ascii="Arial" w:hAnsi="Arial" w:cs="Arial"/>
          <w:sz w:val="24"/>
          <w:szCs w:val="24"/>
        </w:rPr>
        <w:t>, 1987 (apud</w:t>
      </w:r>
      <w:r w:rsidRPr="009A5096">
        <w:rPr>
          <w:rFonts w:ascii="Arial" w:hAnsi="Arial" w:cs="Arial"/>
          <w:sz w:val="24"/>
          <w:szCs w:val="24"/>
        </w:rPr>
        <w:t xml:space="preserve"> </w:t>
      </w:r>
      <w:r w:rsidRPr="009A3A7D">
        <w:rPr>
          <w:rFonts w:ascii="Arial" w:hAnsi="Arial" w:cs="Arial"/>
          <w:sz w:val="24"/>
          <w:szCs w:val="24"/>
        </w:rPr>
        <w:t>SOUZA</w:t>
      </w:r>
      <w:r>
        <w:rPr>
          <w:rFonts w:ascii="Arial" w:hAnsi="Arial" w:cs="Arial"/>
          <w:sz w:val="24"/>
          <w:szCs w:val="24"/>
        </w:rPr>
        <w:t xml:space="preserve">, </w:t>
      </w:r>
      <w:r w:rsidRPr="009A3A7D">
        <w:rPr>
          <w:rFonts w:ascii="Arial" w:hAnsi="Arial" w:cs="Arial"/>
          <w:sz w:val="24"/>
          <w:szCs w:val="24"/>
        </w:rPr>
        <w:t>2007)</w:t>
      </w:r>
      <w:r>
        <w:rPr>
          <w:rFonts w:ascii="Arial" w:hAnsi="Arial" w:cs="Arial"/>
          <w:sz w:val="24"/>
          <w:szCs w:val="24"/>
        </w:rPr>
        <w:t>, s</w:t>
      </w:r>
      <w:r w:rsidRPr="009A3A7D">
        <w:rPr>
          <w:rFonts w:ascii="Arial" w:hAnsi="Arial" w:cs="Arial"/>
          <w:sz w:val="24"/>
          <w:szCs w:val="24"/>
        </w:rPr>
        <w:t xml:space="preserve">e for estabelecida uma interface de tecido fibroso ao redor do implante, significa que não houve </w:t>
      </w:r>
      <w:r w:rsidRPr="00F405C7">
        <w:rPr>
          <w:rFonts w:ascii="Arial" w:hAnsi="Arial" w:cs="Arial"/>
          <w:sz w:val="24"/>
          <w:szCs w:val="24"/>
        </w:rPr>
        <w:t xml:space="preserve">ancoragem óssea direta e o implante está comprometido. </w:t>
      </w:r>
    </w:p>
    <w:p w:rsidR="00391C0D" w:rsidRDefault="00391C0D" w:rsidP="00F405C7">
      <w:pPr>
        <w:spacing w:after="0" w:line="360" w:lineRule="auto"/>
        <w:ind w:firstLine="567"/>
        <w:jc w:val="both"/>
        <w:rPr>
          <w:rFonts w:ascii="Arial" w:hAnsi="Arial" w:cs="Arial"/>
          <w:sz w:val="24"/>
          <w:szCs w:val="24"/>
        </w:rPr>
      </w:pPr>
    </w:p>
    <w:p w:rsidR="00EE6430" w:rsidRPr="00EE6430" w:rsidRDefault="00391C0D" w:rsidP="00391C0D">
      <w:pPr>
        <w:tabs>
          <w:tab w:val="left" w:pos="1560"/>
        </w:tabs>
        <w:spacing w:after="0" w:line="360" w:lineRule="auto"/>
        <w:ind w:firstLine="851"/>
        <w:rPr>
          <w:rFonts w:ascii="Arial" w:hAnsi="Arial" w:cs="Arial"/>
          <w:sz w:val="24"/>
          <w:szCs w:val="24"/>
        </w:rPr>
      </w:pPr>
      <w:r w:rsidRPr="00391C0D">
        <w:rPr>
          <w:rFonts w:ascii="Arial" w:hAnsi="Arial" w:cs="Arial"/>
          <w:b/>
          <w:sz w:val="28"/>
          <w:szCs w:val="28"/>
        </w:rPr>
        <w:t>A</w:t>
      </w:r>
      <w:r>
        <w:rPr>
          <w:rFonts w:ascii="Arial" w:hAnsi="Arial" w:cs="Arial"/>
          <w:b/>
          <w:sz w:val="28"/>
          <w:szCs w:val="28"/>
        </w:rPr>
        <w:t xml:space="preserve">                        </w:t>
      </w:r>
      <w:r w:rsidRPr="00391C0D">
        <w:rPr>
          <w:rFonts w:ascii="Arial" w:hAnsi="Arial" w:cs="Arial"/>
          <w:b/>
          <w:noProof/>
          <w:sz w:val="28"/>
          <w:szCs w:val="28"/>
          <w:lang w:eastAsia="pt-BR"/>
        </w:rPr>
        <w:t>B</w:t>
      </w:r>
      <w:r>
        <w:rPr>
          <w:rFonts w:ascii="Arial" w:hAnsi="Arial" w:cs="Arial"/>
          <w:b/>
          <w:noProof/>
          <w:sz w:val="28"/>
          <w:szCs w:val="28"/>
          <w:lang w:eastAsia="pt-BR"/>
        </w:rPr>
        <w:t xml:space="preserve">                            C                   </w:t>
      </w:r>
      <w:r w:rsidR="00E87091">
        <w:rPr>
          <w:rFonts w:ascii="Arial" w:hAnsi="Arial" w:cs="Arial"/>
          <w:b/>
          <w:noProof/>
          <w:sz w:val="28"/>
          <w:szCs w:val="28"/>
          <w:lang w:eastAsia="pt-BR"/>
        </w:rPr>
        <w:t xml:space="preserve">   </w:t>
      </w:r>
      <w:r>
        <w:rPr>
          <w:rFonts w:ascii="Arial" w:hAnsi="Arial" w:cs="Arial"/>
          <w:b/>
          <w:noProof/>
          <w:sz w:val="28"/>
          <w:szCs w:val="28"/>
          <w:lang w:eastAsia="pt-BR"/>
        </w:rPr>
        <w:t xml:space="preserve">  </w:t>
      </w:r>
      <w:r w:rsidR="00E87091">
        <w:rPr>
          <w:rFonts w:ascii="Arial" w:hAnsi="Arial" w:cs="Arial"/>
          <w:b/>
          <w:noProof/>
          <w:sz w:val="28"/>
          <w:szCs w:val="28"/>
          <w:lang w:eastAsia="pt-BR"/>
        </w:rPr>
        <w:t>D</w:t>
      </w:r>
      <w:r w:rsidRPr="00EE6430">
        <w:rPr>
          <w:rFonts w:ascii="Arial" w:hAnsi="Arial" w:cs="Arial"/>
          <w:noProof/>
          <w:sz w:val="24"/>
          <w:szCs w:val="24"/>
          <w:lang w:eastAsia="pt-BR"/>
        </w:rPr>
        <w:t xml:space="preserve"> </w:t>
      </w:r>
      <w:r w:rsidR="00EE6430" w:rsidRPr="00EE6430">
        <w:rPr>
          <w:rFonts w:ascii="Arial" w:hAnsi="Arial" w:cs="Arial"/>
          <w:noProof/>
          <w:sz w:val="24"/>
          <w:szCs w:val="24"/>
          <w:lang w:eastAsia="pt-BR"/>
        </w:rPr>
        <w:drawing>
          <wp:inline distT="0" distB="0" distL="0" distR="0" wp14:anchorId="6B61A2AA" wp14:editId="1BAA5503">
            <wp:extent cx="5760085" cy="2244148"/>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2244148"/>
                    </a:xfrm>
                    <a:prstGeom prst="rect">
                      <a:avLst/>
                    </a:prstGeom>
                    <a:noFill/>
                    <a:ln>
                      <a:noFill/>
                    </a:ln>
                  </pic:spPr>
                </pic:pic>
              </a:graphicData>
            </a:graphic>
          </wp:inline>
        </w:drawing>
      </w:r>
    </w:p>
    <w:p w:rsidR="004C57DB" w:rsidRPr="00D77DF7" w:rsidRDefault="004C57DB" w:rsidP="004C57DB">
      <w:pPr>
        <w:autoSpaceDE w:val="0"/>
        <w:autoSpaceDN w:val="0"/>
        <w:adjustRightInd w:val="0"/>
        <w:spacing w:after="0" w:line="360" w:lineRule="auto"/>
        <w:jc w:val="both"/>
        <w:rPr>
          <w:rFonts w:ascii="Arial" w:hAnsi="Arial" w:cs="Arial"/>
          <w:sz w:val="20"/>
          <w:szCs w:val="20"/>
        </w:rPr>
      </w:pPr>
      <w:r w:rsidRPr="00D77DF7">
        <w:rPr>
          <w:rFonts w:ascii="Arial" w:hAnsi="Arial" w:cs="Arial"/>
          <w:b/>
          <w:bCs/>
          <w:sz w:val="20"/>
          <w:szCs w:val="20"/>
        </w:rPr>
        <w:t xml:space="preserve">Fig. 1 - </w:t>
      </w:r>
      <w:r w:rsidRPr="00D77DF7">
        <w:rPr>
          <w:rFonts w:ascii="Arial" w:hAnsi="Arial" w:cs="Arial"/>
          <w:sz w:val="20"/>
          <w:szCs w:val="20"/>
        </w:rPr>
        <w:t>A representação esquemática da osseointegração.</w:t>
      </w:r>
    </w:p>
    <w:p w:rsidR="00D77DF7" w:rsidRPr="00D77DF7" w:rsidRDefault="00D77DF7" w:rsidP="004C57DB">
      <w:pPr>
        <w:autoSpaceDE w:val="0"/>
        <w:autoSpaceDN w:val="0"/>
        <w:adjustRightInd w:val="0"/>
        <w:spacing w:after="0" w:line="360" w:lineRule="auto"/>
        <w:jc w:val="both"/>
        <w:rPr>
          <w:rFonts w:ascii="Arial" w:hAnsi="Arial" w:cs="Arial"/>
          <w:b/>
          <w:bCs/>
          <w:sz w:val="20"/>
          <w:szCs w:val="20"/>
        </w:rPr>
      </w:pPr>
      <w:proofErr w:type="spellStart"/>
      <w:r w:rsidRPr="00D77DF7">
        <w:rPr>
          <w:rFonts w:ascii="Arial" w:hAnsi="Arial" w:cs="Arial"/>
          <w:b/>
          <w:bCs/>
          <w:sz w:val="20"/>
          <w:szCs w:val="20"/>
          <w:lang w:val="en-US"/>
        </w:rPr>
        <w:t>Fonte</w:t>
      </w:r>
      <w:proofErr w:type="spellEnd"/>
      <w:r w:rsidRPr="00D77DF7">
        <w:rPr>
          <w:rFonts w:ascii="Arial" w:hAnsi="Arial" w:cs="Arial"/>
          <w:b/>
          <w:bCs/>
          <w:sz w:val="20"/>
          <w:szCs w:val="20"/>
          <w:lang w:val="en-US"/>
        </w:rPr>
        <w:t xml:space="preserve">: </w:t>
      </w:r>
      <w:r w:rsidRPr="00D77DF7">
        <w:rPr>
          <w:rFonts w:ascii="Arial" w:hAnsi="Arial" w:cs="Arial"/>
          <w:sz w:val="20"/>
          <w:szCs w:val="20"/>
          <w:lang w:val="en-US"/>
        </w:rPr>
        <w:t xml:space="preserve">BRÄNEMARK, Per-Ingvar. </w:t>
      </w:r>
      <w:proofErr w:type="spellStart"/>
      <w:proofErr w:type="gramStart"/>
      <w:r w:rsidRPr="00D77DF7">
        <w:rPr>
          <w:rFonts w:ascii="Arial" w:hAnsi="Arial" w:cs="Arial"/>
          <w:sz w:val="20"/>
          <w:szCs w:val="20"/>
          <w:lang w:val="en-US"/>
        </w:rPr>
        <w:t>Osseointegration</w:t>
      </w:r>
      <w:proofErr w:type="spellEnd"/>
      <w:r w:rsidRPr="00D77DF7">
        <w:rPr>
          <w:rFonts w:ascii="Arial" w:hAnsi="Arial" w:cs="Arial"/>
          <w:sz w:val="20"/>
          <w:szCs w:val="20"/>
          <w:lang w:val="en-US"/>
        </w:rPr>
        <w:t xml:space="preserve"> and its experimental background.</w:t>
      </w:r>
      <w:proofErr w:type="gramEnd"/>
      <w:r w:rsidRPr="00D77DF7">
        <w:rPr>
          <w:rFonts w:ascii="Arial" w:hAnsi="Arial" w:cs="Arial"/>
          <w:sz w:val="20"/>
          <w:szCs w:val="20"/>
          <w:lang w:val="en-US"/>
        </w:rPr>
        <w:t xml:space="preserve"> </w:t>
      </w:r>
      <w:r w:rsidRPr="00EF2875">
        <w:rPr>
          <w:rFonts w:ascii="Arial" w:hAnsi="Arial" w:cs="Arial"/>
          <w:i/>
          <w:iCs/>
          <w:sz w:val="20"/>
          <w:szCs w:val="20"/>
        </w:rPr>
        <w:t xml:space="preserve">J. Prost. </w:t>
      </w:r>
      <w:proofErr w:type="spellStart"/>
      <w:r w:rsidRPr="00D77DF7">
        <w:rPr>
          <w:rFonts w:ascii="Arial" w:hAnsi="Arial" w:cs="Arial"/>
          <w:i/>
          <w:iCs/>
          <w:sz w:val="20"/>
          <w:szCs w:val="20"/>
        </w:rPr>
        <w:t>Dent</w:t>
      </w:r>
      <w:proofErr w:type="spellEnd"/>
      <w:proofErr w:type="gramStart"/>
      <w:r w:rsidRPr="00D77DF7">
        <w:rPr>
          <w:rFonts w:ascii="Arial" w:hAnsi="Arial" w:cs="Arial"/>
          <w:i/>
          <w:iCs/>
          <w:sz w:val="20"/>
          <w:szCs w:val="20"/>
        </w:rPr>
        <w:t>.,</w:t>
      </w:r>
      <w:proofErr w:type="gramEnd"/>
      <w:r w:rsidRPr="00D77DF7">
        <w:rPr>
          <w:rFonts w:ascii="Arial" w:hAnsi="Arial" w:cs="Arial"/>
          <w:i/>
          <w:iCs/>
          <w:sz w:val="20"/>
          <w:szCs w:val="20"/>
        </w:rPr>
        <w:t xml:space="preserve"> </w:t>
      </w:r>
      <w:r w:rsidRPr="00D77DF7">
        <w:rPr>
          <w:rFonts w:ascii="Arial" w:hAnsi="Arial" w:cs="Arial"/>
          <w:sz w:val="20"/>
          <w:szCs w:val="20"/>
        </w:rPr>
        <w:t>v. 50, n. 3, p. 399-409, sep., 1983. (apud VIEIRA, 2003)</w:t>
      </w:r>
    </w:p>
    <w:p w:rsidR="00EE6430" w:rsidRPr="008F29DD" w:rsidRDefault="00EE6430" w:rsidP="008F29DD">
      <w:pPr>
        <w:autoSpaceDE w:val="0"/>
        <w:autoSpaceDN w:val="0"/>
        <w:adjustRightInd w:val="0"/>
        <w:spacing w:after="0" w:line="240" w:lineRule="auto"/>
        <w:jc w:val="both"/>
        <w:rPr>
          <w:rFonts w:ascii="Arial" w:hAnsi="Arial" w:cs="Arial"/>
          <w:sz w:val="20"/>
          <w:szCs w:val="20"/>
        </w:rPr>
      </w:pPr>
      <w:r w:rsidRPr="008F29DD">
        <w:rPr>
          <w:rFonts w:ascii="Arial" w:hAnsi="Arial" w:cs="Arial"/>
          <w:b/>
          <w:bCs/>
          <w:sz w:val="20"/>
          <w:szCs w:val="20"/>
        </w:rPr>
        <w:t xml:space="preserve">(A) </w:t>
      </w:r>
      <w:r w:rsidRPr="008F29DD">
        <w:rPr>
          <w:rFonts w:ascii="Arial" w:hAnsi="Arial" w:cs="Arial"/>
          <w:sz w:val="20"/>
          <w:szCs w:val="20"/>
        </w:rPr>
        <w:t xml:space="preserve">O tecido ósseo presente entre as roscas do implante deve estar em íntimo contato, para oferecer imobilização imediata após a instalação do mesmo e durante o período inicial de cicatrização. </w:t>
      </w:r>
      <w:r w:rsidRPr="008F29DD">
        <w:rPr>
          <w:rFonts w:ascii="Arial" w:hAnsi="Arial" w:cs="Arial"/>
          <w:b/>
          <w:bCs/>
          <w:sz w:val="20"/>
          <w:szCs w:val="20"/>
        </w:rPr>
        <w:t xml:space="preserve">(a) </w:t>
      </w:r>
      <w:r w:rsidRPr="008F29DD">
        <w:rPr>
          <w:rFonts w:ascii="Arial" w:hAnsi="Arial" w:cs="Arial"/>
          <w:sz w:val="20"/>
          <w:szCs w:val="20"/>
        </w:rPr>
        <w:t xml:space="preserve">No contato entre o implante e osso deve ocorrer imobilização. </w:t>
      </w:r>
      <w:r w:rsidRPr="008F29DD">
        <w:rPr>
          <w:rFonts w:ascii="Arial" w:hAnsi="Arial" w:cs="Arial"/>
          <w:b/>
          <w:bCs/>
          <w:sz w:val="20"/>
          <w:szCs w:val="20"/>
        </w:rPr>
        <w:t xml:space="preserve">(b) </w:t>
      </w:r>
      <w:r w:rsidRPr="008F29DD">
        <w:rPr>
          <w:rFonts w:ascii="Arial" w:hAnsi="Arial" w:cs="Arial"/>
          <w:sz w:val="20"/>
          <w:szCs w:val="20"/>
        </w:rPr>
        <w:t xml:space="preserve">Hematoma na cavidade fechada, limitada pelo implante e osso. </w:t>
      </w:r>
      <w:r w:rsidRPr="008F29DD">
        <w:rPr>
          <w:rFonts w:ascii="Arial" w:hAnsi="Arial" w:cs="Arial"/>
          <w:b/>
          <w:bCs/>
          <w:sz w:val="20"/>
          <w:szCs w:val="20"/>
        </w:rPr>
        <w:t xml:space="preserve">(c) </w:t>
      </w:r>
      <w:r w:rsidRPr="008F29DD">
        <w:rPr>
          <w:rFonts w:ascii="Arial" w:hAnsi="Arial" w:cs="Arial"/>
          <w:sz w:val="20"/>
          <w:szCs w:val="20"/>
        </w:rPr>
        <w:t xml:space="preserve">Osso lesado pelo trauma térmico e mecânico inevitável. </w:t>
      </w:r>
      <w:r w:rsidRPr="008F29DD">
        <w:rPr>
          <w:rFonts w:ascii="Arial" w:hAnsi="Arial" w:cs="Arial"/>
          <w:b/>
          <w:bCs/>
          <w:sz w:val="20"/>
          <w:szCs w:val="20"/>
        </w:rPr>
        <w:t xml:space="preserve">(d) </w:t>
      </w:r>
      <w:r w:rsidRPr="008F29DD">
        <w:rPr>
          <w:rFonts w:ascii="Arial" w:hAnsi="Arial" w:cs="Arial"/>
          <w:sz w:val="20"/>
          <w:szCs w:val="20"/>
        </w:rPr>
        <w:t xml:space="preserve">Osso não lesado. </w:t>
      </w:r>
      <w:r w:rsidRPr="008F29DD">
        <w:rPr>
          <w:rFonts w:ascii="Arial" w:hAnsi="Arial" w:cs="Arial"/>
          <w:b/>
          <w:bCs/>
          <w:sz w:val="20"/>
          <w:szCs w:val="20"/>
        </w:rPr>
        <w:t xml:space="preserve">(e) </w:t>
      </w:r>
      <w:r w:rsidRPr="008F29DD">
        <w:rPr>
          <w:rFonts w:ascii="Arial" w:hAnsi="Arial" w:cs="Arial"/>
          <w:sz w:val="20"/>
          <w:szCs w:val="20"/>
        </w:rPr>
        <w:t xml:space="preserve">Implante. </w:t>
      </w:r>
      <w:r w:rsidRPr="008F29DD">
        <w:rPr>
          <w:rFonts w:ascii="Arial" w:hAnsi="Arial" w:cs="Arial"/>
          <w:b/>
          <w:bCs/>
          <w:sz w:val="20"/>
          <w:szCs w:val="20"/>
        </w:rPr>
        <w:t xml:space="preserve">(B) (f) </w:t>
      </w:r>
      <w:r w:rsidRPr="008F29DD">
        <w:rPr>
          <w:rFonts w:ascii="Arial" w:hAnsi="Arial" w:cs="Arial"/>
          <w:sz w:val="20"/>
          <w:szCs w:val="20"/>
        </w:rPr>
        <w:t xml:space="preserve">Durante o período de cicatrização sem carga, o hematoma é </w:t>
      </w:r>
      <w:r w:rsidRPr="008F29DD">
        <w:rPr>
          <w:rFonts w:ascii="Arial" w:hAnsi="Arial" w:cs="Arial"/>
          <w:sz w:val="20"/>
          <w:szCs w:val="20"/>
        </w:rPr>
        <w:lastRenderedPageBreak/>
        <w:t xml:space="preserve">transformado no novo osso por meio da formação de um calo ósseo. </w:t>
      </w:r>
      <w:r w:rsidRPr="008F29DD">
        <w:rPr>
          <w:rFonts w:ascii="Arial" w:hAnsi="Arial" w:cs="Arial"/>
          <w:b/>
          <w:bCs/>
          <w:sz w:val="20"/>
          <w:szCs w:val="20"/>
        </w:rPr>
        <w:t xml:space="preserve">(g) </w:t>
      </w:r>
      <w:r w:rsidRPr="008F29DD">
        <w:rPr>
          <w:rFonts w:ascii="Arial" w:hAnsi="Arial" w:cs="Arial"/>
          <w:sz w:val="20"/>
          <w:szCs w:val="20"/>
        </w:rPr>
        <w:t xml:space="preserve">O osso lesado também cicatriza, sofrendo revascularização, desmineralização e </w:t>
      </w:r>
      <w:proofErr w:type="spellStart"/>
      <w:r w:rsidRPr="008F29DD">
        <w:rPr>
          <w:rFonts w:ascii="Arial" w:hAnsi="Arial" w:cs="Arial"/>
          <w:sz w:val="20"/>
          <w:szCs w:val="20"/>
        </w:rPr>
        <w:t>remineralização</w:t>
      </w:r>
      <w:proofErr w:type="spellEnd"/>
      <w:r w:rsidRPr="008F29DD">
        <w:rPr>
          <w:rFonts w:ascii="Arial" w:hAnsi="Arial" w:cs="Arial"/>
          <w:sz w:val="20"/>
          <w:szCs w:val="20"/>
        </w:rPr>
        <w:t xml:space="preserve">. </w:t>
      </w:r>
      <w:r w:rsidRPr="008F29DD">
        <w:rPr>
          <w:rFonts w:ascii="Arial" w:hAnsi="Arial" w:cs="Arial"/>
          <w:b/>
          <w:bCs/>
          <w:sz w:val="20"/>
          <w:szCs w:val="20"/>
        </w:rPr>
        <w:t xml:space="preserve">(C) </w:t>
      </w:r>
      <w:r w:rsidRPr="008F29DD">
        <w:rPr>
          <w:rFonts w:ascii="Arial" w:hAnsi="Arial" w:cs="Arial"/>
          <w:sz w:val="20"/>
          <w:szCs w:val="20"/>
        </w:rPr>
        <w:t xml:space="preserve">Após o período de cicatrização, o tecido ósseo vital está em íntimo contato com a superfície do implante, sem qualquer tecido intermediário. </w:t>
      </w:r>
      <w:r w:rsidRPr="008F29DD">
        <w:rPr>
          <w:rFonts w:ascii="Arial" w:hAnsi="Arial" w:cs="Arial"/>
          <w:b/>
          <w:bCs/>
          <w:sz w:val="20"/>
          <w:szCs w:val="20"/>
        </w:rPr>
        <w:t xml:space="preserve">(h) </w:t>
      </w:r>
      <w:r w:rsidRPr="008F29DD">
        <w:rPr>
          <w:rFonts w:ascii="Arial" w:hAnsi="Arial" w:cs="Arial"/>
          <w:sz w:val="20"/>
          <w:szCs w:val="20"/>
        </w:rPr>
        <w:t xml:space="preserve">O osso entre as roscas remodela-se em resposta a carga proveniente da mastigação. </w:t>
      </w:r>
      <w:r w:rsidRPr="008F29DD">
        <w:rPr>
          <w:rFonts w:ascii="Arial" w:hAnsi="Arial" w:cs="Arial"/>
          <w:b/>
          <w:bCs/>
          <w:sz w:val="20"/>
          <w:szCs w:val="20"/>
        </w:rPr>
        <w:t xml:space="preserve">(D) </w:t>
      </w:r>
      <w:r w:rsidRPr="008F29DD">
        <w:rPr>
          <w:rFonts w:ascii="Arial" w:hAnsi="Arial" w:cs="Arial"/>
          <w:sz w:val="20"/>
          <w:szCs w:val="20"/>
        </w:rPr>
        <w:t xml:space="preserve">Nos casos de insucesso, observa-se a presença de tecido conjuntivo não mineralizado </w:t>
      </w:r>
      <w:r w:rsidRPr="008F29DD">
        <w:rPr>
          <w:rFonts w:ascii="Arial" w:hAnsi="Arial" w:cs="Arial"/>
          <w:b/>
          <w:bCs/>
          <w:sz w:val="20"/>
          <w:szCs w:val="20"/>
        </w:rPr>
        <w:t xml:space="preserve">(i) </w:t>
      </w:r>
      <w:r w:rsidRPr="008F29DD">
        <w:rPr>
          <w:rFonts w:ascii="Arial" w:hAnsi="Arial" w:cs="Arial"/>
          <w:sz w:val="20"/>
          <w:szCs w:val="20"/>
        </w:rPr>
        <w:t xml:space="preserve">que constitui um tipo de </w:t>
      </w:r>
      <w:proofErr w:type="spellStart"/>
      <w:r w:rsidRPr="008F29DD">
        <w:rPr>
          <w:rFonts w:ascii="Arial" w:hAnsi="Arial" w:cs="Arial"/>
          <w:sz w:val="20"/>
          <w:szCs w:val="20"/>
        </w:rPr>
        <w:t>pseudoartrose</w:t>
      </w:r>
      <w:proofErr w:type="spellEnd"/>
      <w:r w:rsidRPr="008F29DD">
        <w:rPr>
          <w:rFonts w:ascii="Arial" w:hAnsi="Arial" w:cs="Arial"/>
          <w:sz w:val="20"/>
          <w:szCs w:val="20"/>
        </w:rPr>
        <w:t xml:space="preserve">, formada na região das roscas do implante. Isto ocorre se fatores como: o trauma excessivo durante o preparo; infecção; carga prematura no período de cicatrização, antes da adequada mineralização e, organização do tecido duro ter ocorrido; ou sobrecarga a qualquer momento, até mesmo muitos anos após a integração já ter sido </w:t>
      </w:r>
      <w:r w:rsidR="005021F0" w:rsidRPr="008F29DD">
        <w:rPr>
          <w:rFonts w:ascii="Arial" w:hAnsi="Arial" w:cs="Arial"/>
          <w:sz w:val="20"/>
          <w:szCs w:val="20"/>
        </w:rPr>
        <w:t xml:space="preserve">estabelecida. </w:t>
      </w:r>
    </w:p>
    <w:p w:rsidR="002C3909" w:rsidRDefault="002C3909" w:rsidP="005021F0">
      <w:pPr>
        <w:autoSpaceDE w:val="0"/>
        <w:autoSpaceDN w:val="0"/>
        <w:adjustRightInd w:val="0"/>
        <w:spacing w:after="0" w:line="360" w:lineRule="auto"/>
        <w:ind w:firstLine="567"/>
        <w:jc w:val="both"/>
        <w:rPr>
          <w:rFonts w:ascii="Arial" w:hAnsi="Arial" w:cs="Arial"/>
          <w:sz w:val="24"/>
          <w:szCs w:val="24"/>
        </w:rPr>
      </w:pPr>
    </w:p>
    <w:p w:rsidR="00F405C7" w:rsidRPr="005021F0" w:rsidRDefault="00FE3C03" w:rsidP="005021F0">
      <w:pPr>
        <w:autoSpaceDE w:val="0"/>
        <w:autoSpaceDN w:val="0"/>
        <w:adjustRightInd w:val="0"/>
        <w:spacing w:after="0" w:line="360" w:lineRule="auto"/>
        <w:ind w:firstLine="567"/>
        <w:jc w:val="both"/>
        <w:rPr>
          <w:rFonts w:ascii="Arial" w:hAnsi="Arial" w:cs="Arial"/>
          <w:sz w:val="24"/>
          <w:szCs w:val="24"/>
        </w:rPr>
      </w:pPr>
      <w:r w:rsidRPr="005021F0">
        <w:rPr>
          <w:rFonts w:ascii="Arial" w:hAnsi="Arial" w:cs="Arial"/>
          <w:sz w:val="24"/>
          <w:szCs w:val="24"/>
        </w:rPr>
        <w:t xml:space="preserve">Os primeiros implantes tinham </w:t>
      </w:r>
      <w:r w:rsidR="00F405C7" w:rsidRPr="005021F0">
        <w:rPr>
          <w:rFonts w:ascii="Arial" w:hAnsi="Arial" w:cs="Arial"/>
          <w:sz w:val="24"/>
          <w:szCs w:val="24"/>
        </w:rPr>
        <w:t>altos índices</w:t>
      </w:r>
      <w:r w:rsidRPr="005021F0">
        <w:rPr>
          <w:rFonts w:ascii="Arial" w:hAnsi="Arial" w:cs="Arial"/>
          <w:sz w:val="24"/>
          <w:szCs w:val="24"/>
        </w:rPr>
        <w:t xml:space="preserve"> de fracasso que quase enterraram a implantodontia que passou muito tempo desacreditada pela comunidade científica. Mas atualmente os implantes possuem índices de sucesso acima de 95%. </w:t>
      </w:r>
      <w:r w:rsidR="00F405C7" w:rsidRPr="005021F0">
        <w:rPr>
          <w:rFonts w:ascii="Arial" w:hAnsi="Arial" w:cs="Arial"/>
          <w:sz w:val="24"/>
          <w:szCs w:val="24"/>
        </w:rPr>
        <w:t>(ZÉTOLA</w:t>
      </w:r>
      <w:r w:rsidR="008F76F4">
        <w:rPr>
          <w:rFonts w:ascii="Arial" w:hAnsi="Arial" w:cs="Arial"/>
          <w:sz w:val="24"/>
          <w:szCs w:val="24"/>
        </w:rPr>
        <w:t>,</w:t>
      </w:r>
      <w:r w:rsidR="00F405C7" w:rsidRPr="005021F0">
        <w:rPr>
          <w:rFonts w:ascii="Arial" w:hAnsi="Arial" w:cs="Arial"/>
          <w:sz w:val="24"/>
          <w:szCs w:val="24"/>
        </w:rPr>
        <w:t xml:space="preserve"> SHIBILI</w:t>
      </w:r>
      <w:r w:rsidR="008F76F4">
        <w:rPr>
          <w:rFonts w:ascii="Arial" w:hAnsi="Arial" w:cs="Arial"/>
          <w:sz w:val="24"/>
          <w:szCs w:val="24"/>
        </w:rPr>
        <w:t>,</w:t>
      </w:r>
      <w:r w:rsidR="00F405C7" w:rsidRPr="005021F0">
        <w:rPr>
          <w:rFonts w:ascii="Arial" w:hAnsi="Arial" w:cs="Arial"/>
          <w:sz w:val="24"/>
          <w:szCs w:val="24"/>
        </w:rPr>
        <w:t xml:space="preserve"> JAYME, 2010</w:t>
      </w:r>
      <w:r w:rsidR="00136911" w:rsidRPr="005021F0">
        <w:rPr>
          <w:rFonts w:ascii="Arial" w:hAnsi="Arial" w:cs="Arial"/>
          <w:sz w:val="24"/>
          <w:szCs w:val="24"/>
        </w:rPr>
        <w:t>).</w:t>
      </w:r>
    </w:p>
    <w:p w:rsidR="00FE3C03" w:rsidRPr="00AD513D" w:rsidRDefault="00FE3C03" w:rsidP="00F405C7">
      <w:pPr>
        <w:autoSpaceDE w:val="0"/>
        <w:autoSpaceDN w:val="0"/>
        <w:adjustRightInd w:val="0"/>
        <w:spacing w:after="0" w:line="360" w:lineRule="auto"/>
        <w:ind w:firstLine="567"/>
        <w:jc w:val="both"/>
        <w:rPr>
          <w:rFonts w:ascii="Arial" w:hAnsi="Arial" w:cs="Arial"/>
          <w:sz w:val="24"/>
          <w:szCs w:val="24"/>
        </w:rPr>
      </w:pPr>
      <w:r w:rsidRPr="005021F0">
        <w:rPr>
          <w:rFonts w:ascii="Arial" w:hAnsi="Arial" w:cs="Arial"/>
          <w:sz w:val="24"/>
          <w:szCs w:val="24"/>
        </w:rPr>
        <w:t xml:space="preserve">De acordo com </w:t>
      </w:r>
      <w:proofErr w:type="spellStart"/>
      <w:r w:rsidRPr="002C3909">
        <w:rPr>
          <w:rFonts w:ascii="Arial" w:hAnsi="Arial" w:cs="Arial"/>
          <w:sz w:val="24"/>
          <w:szCs w:val="24"/>
        </w:rPr>
        <w:t>Ciantelle</w:t>
      </w:r>
      <w:proofErr w:type="spellEnd"/>
      <w:r w:rsidRPr="002C3909">
        <w:rPr>
          <w:rFonts w:ascii="Arial" w:hAnsi="Arial" w:cs="Arial"/>
          <w:sz w:val="24"/>
          <w:szCs w:val="24"/>
        </w:rPr>
        <w:t xml:space="preserve"> e </w:t>
      </w:r>
      <w:proofErr w:type="spellStart"/>
      <w:r w:rsidRPr="002C3909">
        <w:rPr>
          <w:rFonts w:ascii="Arial" w:hAnsi="Arial" w:cs="Arial"/>
          <w:sz w:val="24"/>
          <w:szCs w:val="24"/>
        </w:rPr>
        <w:t>Lippi</w:t>
      </w:r>
      <w:proofErr w:type="spellEnd"/>
      <w:r w:rsidRPr="002C3909">
        <w:rPr>
          <w:rFonts w:ascii="Arial" w:hAnsi="Arial" w:cs="Arial"/>
          <w:sz w:val="24"/>
          <w:szCs w:val="24"/>
        </w:rPr>
        <w:t xml:space="preserve"> </w:t>
      </w:r>
      <w:proofErr w:type="spellStart"/>
      <w:r w:rsidRPr="002C3909">
        <w:rPr>
          <w:rFonts w:ascii="Arial" w:hAnsi="Arial" w:cs="Arial"/>
          <w:sz w:val="24"/>
          <w:szCs w:val="24"/>
        </w:rPr>
        <w:t>Ciantelli</w:t>
      </w:r>
      <w:proofErr w:type="spellEnd"/>
      <w:r w:rsidRPr="002C3909">
        <w:rPr>
          <w:rFonts w:ascii="Arial" w:hAnsi="Arial" w:cs="Arial"/>
          <w:sz w:val="24"/>
          <w:szCs w:val="24"/>
        </w:rPr>
        <w:t xml:space="preserve"> (2008) </w:t>
      </w:r>
      <w:r w:rsidRPr="00AD513D">
        <w:rPr>
          <w:rFonts w:ascii="Arial" w:hAnsi="Arial" w:cs="Arial"/>
          <w:sz w:val="24"/>
          <w:szCs w:val="24"/>
        </w:rPr>
        <w:t>muitos estudos precisaram ser realizados até que se chegasse a um protocolo ideal, já que os implantes, justa ósseos, laminados, agulhados, parafusados até então usados</w:t>
      </w:r>
      <w:r w:rsidR="00F405C7">
        <w:rPr>
          <w:rFonts w:ascii="Arial" w:hAnsi="Arial" w:cs="Arial"/>
          <w:sz w:val="24"/>
          <w:szCs w:val="24"/>
        </w:rPr>
        <w:t>,</w:t>
      </w:r>
      <w:r w:rsidRPr="00AD513D">
        <w:rPr>
          <w:rFonts w:ascii="Arial" w:hAnsi="Arial" w:cs="Arial"/>
          <w:sz w:val="24"/>
          <w:szCs w:val="24"/>
        </w:rPr>
        <w:t xml:space="preserve"> tinham alto grau de insucesso. Impossibilitando muitas vezes, futuras reabilitações. As reabilitações eram restritas e os casos mais complexos esbarravam na impossibilidade de realização.</w:t>
      </w:r>
    </w:p>
    <w:p w:rsidR="00FE3C03" w:rsidRPr="003D3116" w:rsidRDefault="00FE3C03" w:rsidP="00FE3C03">
      <w:pPr>
        <w:autoSpaceDE w:val="0"/>
        <w:autoSpaceDN w:val="0"/>
        <w:adjustRightInd w:val="0"/>
        <w:spacing w:after="0" w:line="360" w:lineRule="auto"/>
        <w:ind w:firstLine="567"/>
        <w:jc w:val="both"/>
        <w:rPr>
          <w:rFonts w:ascii="Arial" w:hAnsi="Arial" w:cs="Arial"/>
          <w:sz w:val="24"/>
          <w:szCs w:val="24"/>
        </w:rPr>
      </w:pPr>
      <w:r w:rsidRPr="00AD513D">
        <w:rPr>
          <w:rFonts w:ascii="Arial" w:hAnsi="Arial" w:cs="Arial"/>
          <w:sz w:val="24"/>
          <w:szCs w:val="24"/>
        </w:rPr>
        <w:t xml:space="preserve">Nos últimos 30 anos o mercado mundial foi invadido por sistemas de implante incialmente considerados clones do desenho original. Mas com a evolução </w:t>
      </w:r>
      <w:r w:rsidR="008A2268">
        <w:rPr>
          <w:rFonts w:ascii="Arial" w:hAnsi="Arial" w:cs="Arial"/>
          <w:sz w:val="24"/>
          <w:szCs w:val="24"/>
        </w:rPr>
        <w:t xml:space="preserve">da </w:t>
      </w:r>
      <w:r w:rsidRPr="00AD513D">
        <w:rPr>
          <w:rFonts w:ascii="Arial" w:hAnsi="Arial" w:cs="Arial"/>
          <w:sz w:val="24"/>
          <w:szCs w:val="24"/>
        </w:rPr>
        <w:t>tecnologia computadorizada, atualmente</w:t>
      </w:r>
      <w:r w:rsidR="008A2268">
        <w:rPr>
          <w:rFonts w:ascii="Arial" w:hAnsi="Arial" w:cs="Arial"/>
          <w:sz w:val="24"/>
          <w:szCs w:val="24"/>
        </w:rPr>
        <w:t xml:space="preserve"> </w:t>
      </w:r>
      <w:r w:rsidRPr="00AD513D">
        <w:rPr>
          <w:rFonts w:ascii="Arial" w:hAnsi="Arial" w:cs="Arial"/>
          <w:sz w:val="24"/>
          <w:szCs w:val="24"/>
        </w:rPr>
        <w:t>o cirurgião dentista dispõe das mais diversas geometrias superfícies e conexões. Ainda assim, pouquíssimos sistemas possuem documentação cl</w:t>
      </w:r>
      <w:r w:rsidR="002C3909">
        <w:rPr>
          <w:rFonts w:ascii="Arial" w:hAnsi="Arial" w:cs="Arial"/>
          <w:sz w:val="24"/>
          <w:szCs w:val="24"/>
        </w:rPr>
        <w:t>í</w:t>
      </w:r>
      <w:r w:rsidRPr="00AD513D">
        <w:rPr>
          <w:rFonts w:ascii="Arial" w:hAnsi="Arial" w:cs="Arial"/>
          <w:sz w:val="24"/>
          <w:szCs w:val="24"/>
        </w:rPr>
        <w:t>nica tão rica quanto o desenho original apresentado em 19</w:t>
      </w:r>
      <w:r w:rsidR="002C3909">
        <w:rPr>
          <w:rFonts w:ascii="Arial" w:hAnsi="Arial" w:cs="Arial"/>
          <w:sz w:val="24"/>
          <w:szCs w:val="24"/>
        </w:rPr>
        <w:t>65</w:t>
      </w:r>
      <w:r w:rsidRPr="00AD513D">
        <w:rPr>
          <w:rFonts w:ascii="Arial" w:hAnsi="Arial" w:cs="Arial"/>
          <w:sz w:val="24"/>
          <w:szCs w:val="24"/>
        </w:rPr>
        <w:t>. Com a introdução da odontologia baseada em evid</w:t>
      </w:r>
      <w:r w:rsidR="00F91132">
        <w:rPr>
          <w:rFonts w:ascii="Arial" w:hAnsi="Arial" w:cs="Arial"/>
          <w:sz w:val="24"/>
          <w:szCs w:val="24"/>
        </w:rPr>
        <w:t>ê</w:t>
      </w:r>
      <w:r w:rsidRPr="00AD513D">
        <w:rPr>
          <w:rFonts w:ascii="Arial" w:hAnsi="Arial" w:cs="Arial"/>
          <w:sz w:val="24"/>
          <w:szCs w:val="24"/>
        </w:rPr>
        <w:t xml:space="preserve">ncias, cada tópico da Implantodontia tem passado por revisões sistemáticas intensas </w:t>
      </w:r>
      <w:r w:rsidRPr="003D3116">
        <w:rPr>
          <w:rFonts w:ascii="Arial" w:hAnsi="Arial" w:cs="Arial"/>
          <w:sz w:val="24"/>
          <w:szCs w:val="24"/>
        </w:rPr>
        <w:t>(PAULO ROSSETTI, 2012).</w:t>
      </w:r>
    </w:p>
    <w:p w:rsidR="00FE3C03" w:rsidRPr="00AD513D" w:rsidRDefault="00FE3C03" w:rsidP="00FE3C03">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 xml:space="preserve">Somente </w:t>
      </w:r>
      <w:r w:rsidR="002C3909">
        <w:rPr>
          <w:rFonts w:ascii="Arial" w:hAnsi="Arial" w:cs="Arial"/>
          <w:sz w:val="24"/>
          <w:szCs w:val="24"/>
        </w:rPr>
        <w:t>em 1987</w:t>
      </w:r>
      <w:r w:rsidRPr="00AD513D">
        <w:rPr>
          <w:rFonts w:ascii="Arial" w:hAnsi="Arial" w:cs="Arial"/>
          <w:sz w:val="24"/>
          <w:szCs w:val="24"/>
        </w:rPr>
        <w:t xml:space="preserve"> </w:t>
      </w:r>
      <w:r>
        <w:rPr>
          <w:rFonts w:ascii="Arial" w:hAnsi="Arial" w:cs="Arial"/>
          <w:sz w:val="24"/>
          <w:szCs w:val="24"/>
        </w:rPr>
        <w:t xml:space="preserve">é </w:t>
      </w:r>
      <w:r w:rsidRPr="00AD513D">
        <w:rPr>
          <w:rFonts w:ascii="Arial" w:hAnsi="Arial" w:cs="Arial"/>
          <w:sz w:val="24"/>
          <w:szCs w:val="24"/>
        </w:rPr>
        <w:t xml:space="preserve">que os implantes osseointegráveis foram introduzidos no Brasil e aos poucos foram tornando-se mais acessíveis. Principalmente após a fabricação de implantes, componentes e acessórios como motores e fresas cirúrgicas nacionais. (CARMO FILHO, </w:t>
      </w:r>
      <w:proofErr w:type="gramStart"/>
      <w:r w:rsidRPr="00AD513D">
        <w:rPr>
          <w:rFonts w:ascii="Arial" w:hAnsi="Arial" w:cs="Arial"/>
          <w:sz w:val="24"/>
          <w:szCs w:val="24"/>
        </w:rPr>
        <w:t>et</w:t>
      </w:r>
      <w:proofErr w:type="gramEnd"/>
      <w:r w:rsidRPr="00AD513D">
        <w:rPr>
          <w:rFonts w:ascii="Arial" w:hAnsi="Arial" w:cs="Arial"/>
          <w:sz w:val="24"/>
          <w:szCs w:val="24"/>
        </w:rPr>
        <w:t xml:space="preserve"> al, 2005).</w:t>
      </w:r>
    </w:p>
    <w:p w:rsidR="00FE3C03" w:rsidRPr="00504A36" w:rsidRDefault="00FE3C03" w:rsidP="00FE3C03">
      <w:pPr>
        <w:tabs>
          <w:tab w:val="left" w:pos="284"/>
        </w:tabs>
        <w:autoSpaceDE w:val="0"/>
        <w:autoSpaceDN w:val="0"/>
        <w:adjustRightInd w:val="0"/>
        <w:spacing w:after="0" w:line="360" w:lineRule="auto"/>
        <w:ind w:firstLine="567"/>
        <w:jc w:val="both"/>
        <w:rPr>
          <w:rFonts w:ascii="Arial" w:hAnsi="Arial" w:cs="Arial"/>
          <w:color w:val="C0504D" w:themeColor="accent2"/>
          <w:sz w:val="24"/>
          <w:szCs w:val="24"/>
        </w:rPr>
      </w:pPr>
      <w:r w:rsidRPr="00AD513D">
        <w:rPr>
          <w:rFonts w:ascii="Arial" w:hAnsi="Arial" w:cs="Arial"/>
          <w:sz w:val="24"/>
          <w:szCs w:val="24"/>
        </w:rPr>
        <w:t xml:space="preserve">Assim, com o avanço nos materiais disponíveis e dos estudos realizados, a osseointegração, empregada inicialmente para devolver a função ao paciente, passou a ser aplicada com enfoque também na obtenção ou recuperação estética, </w:t>
      </w:r>
      <w:r w:rsidR="002C3909" w:rsidRPr="007D6CCD">
        <w:rPr>
          <w:rFonts w:ascii="Arial" w:hAnsi="Arial" w:cs="Arial"/>
          <w:sz w:val="24"/>
          <w:szCs w:val="24"/>
        </w:rPr>
        <w:t>(ARIEL LENHARO</w:t>
      </w:r>
      <w:r w:rsidR="008F76F4">
        <w:rPr>
          <w:rFonts w:ascii="Arial" w:hAnsi="Arial" w:cs="Arial"/>
          <w:sz w:val="24"/>
          <w:szCs w:val="24"/>
        </w:rPr>
        <w:t>,</w:t>
      </w:r>
      <w:r w:rsidRPr="007D6CCD">
        <w:rPr>
          <w:rFonts w:ascii="Arial" w:hAnsi="Arial" w:cs="Arial"/>
          <w:sz w:val="24"/>
          <w:szCs w:val="24"/>
        </w:rPr>
        <w:t xml:space="preserve"> BEZERRA, 2009)</w:t>
      </w:r>
      <w:r w:rsidR="002C3909" w:rsidRPr="007D6CCD">
        <w:rPr>
          <w:rFonts w:ascii="Arial" w:hAnsi="Arial" w:cs="Arial"/>
          <w:sz w:val="24"/>
          <w:szCs w:val="24"/>
        </w:rPr>
        <w:t>.</w:t>
      </w:r>
    </w:p>
    <w:p w:rsidR="00FE3C03" w:rsidRDefault="00FE3C03" w:rsidP="00FE3C03">
      <w:pPr>
        <w:spacing w:after="0" w:line="360" w:lineRule="auto"/>
        <w:jc w:val="both"/>
        <w:rPr>
          <w:rFonts w:ascii="Arial" w:eastAsia="Times New Roman" w:hAnsi="Arial" w:cs="Arial"/>
          <w:color w:val="000000"/>
          <w:sz w:val="24"/>
          <w:szCs w:val="24"/>
          <w:lang w:eastAsia="pt-BR"/>
        </w:rPr>
      </w:pPr>
    </w:p>
    <w:p w:rsidR="002C3909" w:rsidRDefault="002C3909" w:rsidP="00FE3C03">
      <w:pPr>
        <w:spacing w:after="0" w:line="360" w:lineRule="auto"/>
        <w:jc w:val="both"/>
        <w:rPr>
          <w:rFonts w:ascii="Arial" w:eastAsia="Times New Roman" w:hAnsi="Arial" w:cs="Arial"/>
          <w:color w:val="000000"/>
          <w:sz w:val="24"/>
          <w:szCs w:val="24"/>
          <w:lang w:eastAsia="pt-BR"/>
        </w:rPr>
      </w:pPr>
    </w:p>
    <w:p w:rsidR="00FE3C03" w:rsidRDefault="00FE3C03" w:rsidP="00FE3C03">
      <w:pPr>
        <w:spacing w:after="0" w:line="360" w:lineRule="auto"/>
        <w:jc w:val="both"/>
        <w:rPr>
          <w:rFonts w:ascii="Arial" w:eastAsia="Times New Roman" w:hAnsi="Arial" w:cs="Arial"/>
          <w:color w:val="000000"/>
          <w:sz w:val="24"/>
          <w:szCs w:val="24"/>
          <w:lang w:eastAsia="pt-BR"/>
        </w:rPr>
      </w:pPr>
    </w:p>
    <w:p w:rsidR="00FE3C03" w:rsidRPr="00D868BB" w:rsidRDefault="00FE3C03" w:rsidP="00FE3C03">
      <w:pPr>
        <w:spacing w:after="0" w:line="360" w:lineRule="auto"/>
        <w:jc w:val="both"/>
        <w:rPr>
          <w:rFonts w:ascii="Arial" w:eastAsia="Times New Roman" w:hAnsi="Arial" w:cs="Arial"/>
          <w:b/>
          <w:sz w:val="24"/>
          <w:szCs w:val="24"/>
          <w:lang w:eastAsia="pt-BR"/>
        </w:rPr>
      </w:pPr>
      <w:proofErr w:type="gramStart"/>
      <w:r>
        <w:rPr>
          <w:rFonts w:ascii="Arial" w:eastAsia="Times New Roman" w:hAnsi="Arial" w:cs="Arial"/>
          <w:b/>
          <w:sz w:val="24"/>
          <w:szCs w:val="24"/>
          <w:lang w:eastAsia="pt-BR"/>
        </w:rPr>
        <w:t>2.2</w:t>
      </w:r>
      <w:r w:rsidRPr="00D868BB">
        <w:rPr>
          <w:rFonts w:ascii="Arial" w:eastAsia="Times New Roman" w:hAnsi="Arial" w:cs="Arial"/>
          <w:b/>
          <w:sz w:val="24"/>
          <w:szCs w:val="24"/>
          <w:lang w:eastAsia="pt-BR"/>
        </w:rPr>
        <w:t xml:space="preserve"> – Estabilidade</w:t>
      </w:r>
      <w:proofErr w:type="gramEnd"/>
      <w:r w:rsidRPr="00D868BB">
        <w:rPr>
          <w:rFonts w:ascii="Arial" w:eastAsia="Times New Roman" w:hAnsi="Arial" w:cs="Arial"/>
          <w:b/>
          <w:sz w:val="24"/>
          <w:szCs w:val="24"/>
          <w:lang w:eastAsia="pt-BR"/>
        </w:rPr>
        <w:t xml:space="preserve"> Primária e Oclusão</w:t>
      </w:r>
    </w:p>
    <w:p w:rsidR="00302C0E" w:rsidRPr="009A3A7D" w:rsidRDefault="00302C0E" w:rsidP="00302C0E">
      <w:pPr>
        <w:spacing w:after="0" w:line="360" w:lineRule="auto"/>
        <w:jc w:val="both"/>
        <w:rPr>
          <w:rFonts w:ascii="Arial" w:hAnsi="Arial" w:cs="Arial"/>
          <w:sz w:val="24"/>
          <w:szCs w:val="24"/>
        </w:rPr>
      </w:pPr>
    </w:p>
    <w:p w:rsidR="00E83BB9" w:rsidRPr="00720CD6" w:rsidRDefault="00E83BB9" w:rsidP="00E83BB9">
      <w:pPr>
        <w:spacing w:after="0" w:line="360" w:lineRule="auto"/>
        <w:jc w:val="both"/>
        <w:rPr>
          <w:rFonts w:ascii="Arial" w:hAnsi="Arial" w:cs="Arial"/>
          <w:sz w:val="24"/>
          <w:szCs w:val="24"/>
          <w:shd w:val="clear" w:color="auto" w:fill="FFFFFF"/>
        </w:rPr>
      </w:pPr>
    </w:p>
    <w:p w:rsidR="00FE3C03" w:rsidRPr="004C70B8" w:rsidRDefault="00F91132" w:rsidP="004C70B8">
      <w:pPr>
        <w:tabs>
          <w:tab w:val="left" w:pos="284"/>
        </w:tabs>
        <w:autoSpaceDE w:val="0"/>
        <w:autoSpaceDN w:val="0"/>
        <w:adjustRightInd w:val="0"/>
        <w:spacing w:after="0" w:line="360" w:lineRule="auto"/>
        <w:ind w:firstLine="567"/>
        <w:jc w:val="both"/>
        <w:rPr>
          <w:rFonts w:ascii="Arial" w:hAnsi="Arial" w:cs="Arial"/>
          <w:sz w:val="24"/>
          <w:szCs w:val="24"/>
        </w:rPr>
      </w:pPr>
      <w:r w:rsidRPr="00FD4B51">
        <w:rPr>
          <w:rFonts w:ascii="Arial" w:hAnsi="Arial" w:cs="Arial"/>
          <w:sz w:val="24"/>
          <w:szCs w:val="24"/>
        </w:rPr>
        <w:t>Vários</w:t>
      </w:r>
      <w:r w:rsidR="00FE3C03" w:rsidRPr="00FD4B51">
        <w:rPr>
          <w:rFonts w:ascii="Arial" w:hAnsi="Arial" w:cs="Arial"/>
          <w:sz w:val="24"/>
          <w:szCs w:val="24"/>
        </w:rPr>
        <w:t xml:space="preserve"> autores</w:t>
      </w:r>
      <w:r>
        <w:rPr>
          <w:rFonts w:ascii="Arial" w:hAnsi="Arial" w:cs="Arial"/>
          <w:sz w:val="24"/>
          <w:szCs w:val="24"/>
        </w:rPr>
        <w:t xml:space="preserve"> como,</w:t>
      </w:r>
      <w:r w:rsidR="00FE3C03" w:rsidRPr="00FD4B51">
        <w:rPr>
          <w:rFonts w:ascii="Arial" w:hAnsi="Arial" w:cs="Arial"/>
          <w:sz w:val="24"/>
          <w:szCs w:val="24"/>
        </w:rPr>
        <w:t xml:space="preserve"> </w:t>
      </w:r>
      <w:proofErr w:type="spellStart"/>
      <w:r w:rsidR="002C3909" w:rsidRPr="003D3116">
        <w:rPr>
          <w:rFonts w:ascii="Arial" w:hAnsi="Arial" w:cs="Arial"/>
          <w:sz w:val="24"/>
          <w:szCs w:val="24"/>
        </w:rPr>
        <w:t>Albrektsson</w:t>
      </w:r>
      <w:proofErr w:type="spellEnd"/>
      <w:r w:rsidR="002C3909" w:rsidRPr="003D3116">
        <w:rPr>
          <w:rFonts w:ascii="Arial" w:hAnsi="Arial" w:cs="Arial"/>
          <w:sz w:val="24"/>
          <w:szCs w:val="24"/>
        </w:rPr>
        <w:t xml:space="preserve"> </w:t>
      </w:r>
      <w:proofErr w:type="gramStart"/>
      <w:r w:rsidR="002C3909" w:rsidRPr="003D3116">
        <w:rPr>
          <w:rFonts w:ascii="Arial" w:hAnsi="Arial" w:cs="Arial"/>
          <w:sz w:val="24"/>
          <w:szCs w:val="24"/>
        </w:rPr>
        <w:t>et</w:t>
      </w:r>
      <w:proofErr w:type="gramEnd"/>
      <w:r w:rsidR="002C3909" w:rsidRPr="003D3116">
        <w:rPr>
          <w:rFonts w:ascii="Arial" w:hAnsi="Arial" w:cs="Arial"/>
          <w:sz w:val="24"/>
          <w:szCs w:val="24"/>
        </w:rPr>
        <w:t xml:space="preserve"> al. (</w:t>
      </w:r>
      <w:r w:rsidR="00FE3C03" w:rsidRPr="003D3116">
        <w:rPr>
          <w:rFonts w:ascii="Arial" w:hAnsi="Arial" w:cs="Arial"/>
          <w:sz w:val="24"/>
          <w:szCs w:val="24"/>
        </w:rPr>
        <w:t>1986</w:t>
      </w:r>
      <w:r w:rsidR="002C3909" w:rsidRPr="003D3116">
        <w:rPr>
          <w:rFonts w:ascii="Arial" w:hAnsi="Arial" w:cs="Arial"/>
          <w:sz w:val="24"/>
          <w:szCs w:val="24"/>
        </w:rPr>
        <w:t>),</w:t>
      </w:r>
      <w:r w:rsidR="00FE3C03" w:rsidRPr="003D3116">
        <w:rPr>
          <w:rFonts w:ascii="Arial" w:hAnsi="Arial" w:cs="Arial"/>
          <w:sz w:val="24"/>
          <w:szCs w:val="24"/>
        </w:rPr>
        <w:t xml:space="preserve"> </w:t>
      </w:r>
      <w:proofErr w:type="spellStart"/>
      <w:r w:rsidR="00FE3C03" w:rsidRPr="003D3116">
        <w:rPr>
          <w:rFonts w:ascii="Arial" w:hAnsi="Arial" w:cs="Arial"/>
          <w:sz w:val="24"/>
          <w:szCs w:val="24"/>
        </w:rPr>
        <w:t>Engelamn</w:t>
      </w:r>
      <w:proofErr w:type="spellEnd"/>
      <w:r w:rsidR="002C3909" w:rsidRPr="003D3116">
        <w:rPr>
          <w:rFonts w:ascii="Arial" w:hAnsi="Arial" w:cs="Arial"/>
          <w:sz w:val="24"/>
          <w:szCs w:val="24"/>
        </w:rPr>
        <w:t xml:space="preserve"> (</w:t>
      </w:r>
      <w:r w:rsidR="00FE3C03" w:rsidRPr="003D3116">
        <w:rPr>
          <w:rFonts w:ascii="Arial" w:hAnsi="Arial" w:cs="Arial"/>
          <w:sz w:val="24"/>
          <w:szCs w:val="24"/>
        </w:rPr>
        <w:t>1996</w:t>
      </w:r>
      <w:r w:rsidR="002C3909" w:rsidRPr="003D3116">
        <w:rPr>
          <w:rFonts w:ascii="Arial" w:hAnsi="Arial" w:cs="Arial"/>
          <w:sz w:val="24"/>
          <w:szCs w:val="24"/>
        </w:rPr>
        <w:t>),</w:t>
      </w:r>
      <w:r w:rsidR="00FE3C03" w:rsidRPr="003D3116">
        <w:rPr>
          <w:rFonts w:ascii="Arial" w:hAnsi="Arial" w:cs="Arial"/>
          <w:sz w:val="24"/>
          <w:szCs w:val="24"/>
        </w:rPr>
        <w:t xml:space="preserve"> </w:t>
      </w:r>
      <w:proofErr w:type="spellStart"/>
      <w:r w:rsidR="00FE3C03" w:rsidRPr="003D3116">
        <w:rPr>
          <w:rFonts w:ascii="Arial" w:hAnsi="Arial" w:cs="Arial"/>
          <w:sz w:val="24"/>
          <w:szCs w:val="24"/>
        </w:rPr>
        <w:t>Palacci</w:t>
      </w:r>
      <w:proofErr w:type="spellEnd"/>
      <w:r w:rsidR="00FE3C03" w:rsidRPr="003D3116">
        <w:rPr>
          <w:rFonts w:ascii="Arial" w:hAnsi="Arial" w:cs="Arial"/>
          <w:sz w:val="24"/>
          <w:szCs w:val="24"/>
        </w:rPr>
        <w:t xml:space="preserve">, </w:t>
      </w:r>
      <w:r w:rsidR="002C3909" w:rsidRPr="003D3116">
        <w:rPr>
          <w:rFonts w:ascii="Arial" w:hAnsi="Arial" w:cs="Arial"/>
          <w:sz w:val="24"/>
          <w:szCs w:val="24"/>
        </w:rPr>
        <w:t>(</w:t>
      </w:r>
      <w:r w:rsidR="00FE3C03" w:rsidRPr="003D3116">
        <w:rPr>
          <w:rFonts w:ascii="Arial" w:hAnsi="Arial" w:cs="Arial"/>
          <w:sz w:val="24"/>
          <w:szCs w:val="24"/>
        </w:rPr>
        <w:t>1995</w:t>
      </w:r>
      <w:r w:rsidR="002C3909" w:rsidRPr="003D3116">
        <w:rPr>
          <w:rFonts w:ascii="Arial" w:hAnsi="Arial" w:cs="Arial"/>
          <w:sz w:val="24"/>
          <w:szCs w:val="24"/>
        </w:rPr>
        <w:t>),</w:t>
      </w:r>
      <w:r w:rsidR="00FE3C03" w:rsidRPr="003D3116">
        <w:rPr>
          <w:rFonts w:ascii="Arial" w:hAnsi="Arial" w:cs="Arial"/>
          <w:sz w:val="24"/>
          <w:szCs w:val="24"/>
        </w:rPr>
        <w:t xml:space="preserve"> </w:t>
      </w:r>
      <w:proofErr w:type="spellStart"/>
      <w:r w:rsidR="00FE3C03" w:rsidRPr="003D3116">
        <w:rPr>
          <w:rFonts w:ascii="Arial" w:hAnsi="Arial" w:cs="Arial"/>
          <w:sz w:val="24"/>
          <w:szCs w:val="24"/>
        </w:rPr>
        <w:t>Parel</w:t>
      </w:r>
      <w:proofErr w:type="spellEnd"/>
      <w:r w:rsidR="00FE3C03" w:rsidRPr="003D3116">
        <w:rPr>
          <w:rFonts w:ascii="Arial" w:hAnsi="Arial" w:cs="Arial"/>
          <w:sz w:val="24"/>
          <w:szCs w:val="24"/>
        </w:rPr>
        <w:t xml:space="preserve">, </w:t>
      </w:r>
      <w:r w:rsidR="002C3909" w:rsidRPr="003D3116">
        <w:rPr>
          <w:rFonts w:ascii="Arial" w:hAnsi="Arial" w:cs="Arial"/>
          <w:sz w:val="24"/>
          <w:szCs w:val="24"/>
        </w:rPr>
        <w:t>(</w:t>
      </w:r>
      <w:r w:rsidR="00FE3C03" w:rsidRPr="003D3116">
        <w:rPr>
          <w:rFonts w:ascii="Arial" w:hAnsi="Arial" w:cs="Arial"/>
          <w:sz w:val="24"/>
          <w:szCs w:val="24"/>
        </w:rPr>
        <w:t>1997</w:t>
      </w:r>
      <w:r w:rsidR="002C3909" w:rsidRPr="003D3116">
        <w:rPr>
          <w:rFonts w:ascii="Arial" w:hAnsi="Arial" w:cs="Arial"/>
          <w:sz w:val="24"/>
          <w:szCs w:val="24"/>
        </w:rPr>
        <w:t xml:space="preserve">), </w:t>
      </w:r>
      <w:proofErr w:type="spellStart"/>
      <w:r w:rsidR="002C3909" w:rsidRPr="003D3116">
        <w:rPr>
          <w:rFonts w:ascii="Arial" w:hAnsi="Arial" w:cs="Arial"/>
          <w:sz w:val="24"/>
          <w:szCs w:val="24"/>
        </w:rPr>
        <w:t>Scarso</w:t>
      </w:r>
      <w:proofErr w:type="spellEnd"/>
      <w:r w:rsidR="002C3909" w:rsidRPr="003D3116">
        <w:rPr>
          <w:rFonts w:ascii="Arial" w:hAnsi="Arial" w:cs="Arial"/>
          <w:sz w:val="24"/>
          <w:szCs w:val="24"/>
        </w:rPr>
        <w:t xml:space="preserve"> Filho ET al. (</w:t>
      </w:r>
      <w:r w:rsidR="00FE3C03" w:rsidRPr="003D3116">
        <w:rPr>
          <w:rFonts w:ascii="Arial" w:hAnsi="Arial" w:cs="Arial"/>
          <w:sz w:val="24"/>
          <w:szCs w:val="24"/>
        </w:rPr>
        <w:t>2001</w:t>
      </w:r>
      <w:r w:rsidR="002C3909" w:rsidRPr="003D3116">
        <w:rPr>
          <w:rFonts w:ascii="Arial" w:hAnsi="Arial" w:cs="Arial"/>
          <w:sz w:val="24"/>
          <w:szCs w:val="24"/>
        </w:rPr>
        <w:t>),</w:t>
      </w:r>
      <w:r w:rsidR="00FE3C03" w:rsidRPr="003D3116">
        <w:rPr>
          <w:rFonts w:ascii="Arial" w:hAnsi="Arial" w:cs="Arial"/>
          <w:sz w:val="24"/>
          <w:szCs w:val="24"/>
        </w:rPr>
        <w:t xml:space="preserve"> </w:t>
      </w:r>
      <w:proofErr w:type="spellStart"/>
      <w:r w:rsidR="00FE3C03" w:rsidRPr="003D3116">
        <w:rPr>
          <w:rFonts w:ascii="Arial" w:hAnsi="Arial" w:cs="Arial"/>
          <w:sz w:val="24"/>
          <w:szCs w:val="24"/>
        </w:rPr>
        <w:t>Schinitman</w:t>
      </w:r>
      <w:proofErr w:type="spellEnd"/>
      <w:r w:rsidR="00FE3C03" w:rsidRPr="003D3116">
        <w:rPr>
          <w:rFonts w:ascii="Arial" w:hAnsi="Arial" w:cs="Arial"/>
          <w:sz w:val="24"/>
          <w:szCs w:val="24"/>
        </w:rPr>
        <w:t xml:space="preserve">, </w:t>
      </w:r>
      <w:r w:rsidR="002C3909" w:rsidRPr="003D3116">
        <w:rPr>
          <w:rFonts w:ascii="Arial" w:hAnsi="Arial" w:cs="Arial"/>
          <w:sz w:val="24"/>
          <w:szCs w:val="24"/>
        </w:rPr>
        <w:t>(</w:t>
      </w:r>
      <w:r w:rsidR="00FE3C03" w:rsidRPr="003D3116">
        <w:rPr>
          <w:rFonts w:ascii="Arial" w:hAnsi="Arial" w:cs="Arial"/>
          <w:sz w:val="24"/>
          <w:szCs w:val="24"/>
        </w:rPr>
        <w:t>1979</w:t>
      </w:r>
      <w:r w:rsidR="002C3909" w:rsidRPr="003D3116">
        <w:rPr>
          <w:rFonts w:ascii="Arial" w:hAnsi="Arial" w:cs="Arial"/>
          <w:sz w:val="24"/>
          <w:szCs w:val="24"/>
        </w:rPr>
        <w:t>),</w:t>
      </w:r>
      <w:r w:rsidR="00FE3C03" w:rsidRPr="003D3116">
        <w:rPr>
          <w:rFonts w:ascii="Arial" w:hAnsi="Arial" w:cs="Arial"/>
          <w:sz w:val="24"/>
          <w:szCs w:val="24"/>
        </w:rPr>
        <w:t xml:space="preserve"> Smith </w:t>
      </w:r>
      <w:r w:rsidR="00FE3C03" w:rsidRPr="00FD4B51">
        <w:rPr>
          <w:rFonts w:ascii="Arial" w:hAnsi="Arial" w:cs="Arial"/>
          <w:sz w:val="24"/>
          <w:szCs w:val="24"/>
        </w:rPr>
        <w:t xml:space="preserve">et al, </w:t>
      </w:r>
      <w:r w:rsidR="00397ECF">
        <w:rPr>
          <w:rFonts w:ascii="Arial" w:hAnsi="Arial" w:cs="Arial"/>
          <w:sz w:val="24"/>
          <w:szCs w:val="24"/>
        </w:rPr>
        <w:t>(</w:t>
      </w:r>
      <w:r w:rsidR="00FE3C03" w:rsidRPr="00FD4B51">
        <w:rPr>
          <w:rFonts w:ascii="Arial" w:hAnsi="Arial" w:cs="Arial"/>
          <w:sz w:val="24"/>
          <w:szCs w:val="24"/>
        </w:rPr>
        <w:t>1989</w:t>
      </w:r>
      <w:r w:rsidR="00397ECF">
        <w:rPr>
          <w:rFonts w:ascii="Arial" w:hAnsi="Arial" w:cs="Arial"/>
          <w:sz w:val="24"/>
          <w:szCs w:val="24"/>
        </w:rPr>
        <w:t>)</w:t>
      </w:r>
      <w:r w:rsidR="00FE3C03" w:rsidRPr="00FD4B51">
        <w:rPr>
          <w:rFonts w:ascii="Arial" w:hAnsi="Arial" w:cs="Arial"/>
          <w:sz w:val="24"/>
          <w:szCs w:val="24"/>
        </w:rPr>
        <w:t>, em diferentes publicações, afirmam que o sucesso da osseointegração depende da associação de princípios funcionais</w:t>
      </w:r>
      <w:r w:rsidR="00FE3C03">
        <w:rPr>
          <w:rFonts w:ascii="Arial" w:hAnsi="Arial" w:cs="Arial"/>
          <w:sz w:val="24"/>
          <w:szCs w:val="24"/>
        </w:rPr>
        <w:t xml:space="preserve"> e</w:t>
      </w:r>
      <w:r w:rsidR="00FE3C03" w:rsidRPr="00FD4B51">
        <w:rPr>
          <w:rFonts w:ascii="Arial" w:hAnsi="Arial" w:cs="Arial"/>
          <w:sz w:val="24"/>
          <w:szCs w:val="24"/>
        </w:rPr>
        <w:t xml:space="preserve"> estéticos</w:t>
      </w:r>
      <w:r w:rsidR="00FE3C03">
        <w:rPr>
          <w:rFonts w:ascii="Arial" w:hAnsi="Arial" w:cs="Arial"/>
          <w:sz w:val="24"/>
          <w:szCs w:val="24"/>
        </w:rPr>
        <w:t xml:space="preserve">, com a </w:t>
      </w:r>
      <w:r w:rsidR="00FE3C03" w:rsidRPr="00FD4B51">
        <w:rPr>
          <w:rFonts w:ascii="Arial" w:hAnsi="Arial" w:cs="Arial"/>
          <w:sz w:val="24"/>
          <w:szCs w:val="24"/>
        </w:rPr>
        <w:t xml:space="preserve">saúde dos tecidos perimplantares, </w:t>
      </w:r>
      <w:r w:rsidR="00FE3C03">
        <w:rPr>
          <w:rFonts w:ascii="Arial" w:hAnsi="Arial" w:cs="Arial"/>
          <w:sz w:val="24"/>
          <w:szCs w:val="24"/>
        </w:rPr>
        <w:t>tendo</w:t>
      </w:r>
      <w:r w:rsidR="00FE3C03" w:rsidRPr="00FD4B51">
        <w:rPr>
          <w:rFonts w:ascii="Arial" w:hAnsi="Arial" w:cs="Arial"/>
          <w:sz w:val="24"/>
          <w:szCs w:val="24"/>
        </w:rPr>
        <w:t xml:space="preserve"> o único objetivo </w:t>
      </w:r>
      <w:r w:rsidR="008A2268">
        <w:rPr>
          <w:rFonts w:ascii="Arial" w:hAnsi="Arial" w:cs="Arial"/>
          <w:sz w:val="24"/>
          <w:szCs w:val="24"/>
        </w:rPr>
        <w:t xml:space="preserve">de </w:t>
      </w:r>
      <w:r w:rsidR="00FE3C03" w:rsidRPr="00FD4B51">
        <w:rPr>
          <w:rFonts w:ascii="Arial" w:hAnsi="Arial" w:cs="Arial"/>
          <w:sz w:val="24"/>
          <w:szCs w:val="24"/>
        </w:rPr>
        <w:t xml:space="preserve">obter e manter a união do titânio e do osso </w:t>
      </w:r>
      <w:r w:rsidR="00FE3C03" w:rsidRPr="004C70B8">
        <w:rPr>
          <w:rFonts w:ascii="Arial" w:hAnsi="Arial" w:cs="Arial"/>
          <w:sz w:val="24"/>
          <w:szCs w:val="24"/>
        </w:rPr>
        <w:t xml:space="preserve">em curto, médio e longo prazos. </w:t>
      </w:r>
    </w:p>
    <w:p w:rsidR="004C70B8" w:rsidRPr="004C70B8" w:rsidRDefault="00FE3C03" w:rsidP="004C70B8">
      <w:pPr>
        <w:pStyle w:val="NormalWeb"/>
        <w:spacing w:before="0" w:beforeAutospacing="0" w:after="0" w:afterAutospacing="0" w:line="360" w:lineRule="auto"/>
        <w:ind w:firstLine="567"/>
        <w:jc w:val="both"/>
        <w:rPr>
          <w:rFonts w:ascii="Arial" w:hAnsi="Arial" w:cs="Arial"/>
        </w:rPr>
      </w:pPr>
      <w:r w:rsidRPr="004C70B8">
        <w:rPr>
          <w:rFonts w:ascii="Arial" w:hAnsi="Arial" w:cs="Arial"/>
        </w:rPr>
        <w:t>Na osseointegração</w:t>
      </w:r>
      <w:r w:rsidR="00397ECF">
        <w:rPr>
          <w:rFonts w:ascii="Arial" w:hAnsi="Arial" w:cs="Arial"/>
        </w:rPr>
        <w:t>,</w:t>
      </w:r>
      <w:r w:rsidRPr="004C70B8">
        <w:rPr>
          <w:rFonts w:ascii="Arial" w:hAnsi="Arial" w:cs="Arial"/>
        </w:rPr>
        <w:t xml:space="preserve"> a estabilidade do implante é dividida em fase primária e secundária. A primária obtém-se no ato cirúrgico da instalação, é um fenômeno mecânico que depende da densidade e quantidade de osso disponível, pela técnica cirúrgica usada e pelo desenho do implante. “A estabilidade secundária é um fenômeno biológico que permite um provável aumento da estabilidade primária com a formação e remodelação óssea na interface osso-implante” </w:t>
      </w:r>
      <w:r w:rsidR="00397ECF" w:rsidRPr="004C70B8">
        <w:rPr>
          <w:rFonts w:ascii="Arial" w:hAnsi="Arial" w:cs="Arial"/>
        </w:rPr>
        <w:t>(</w:t>
      </w:r>
      <w:r w:rsidR="004C70B8" w:rsidRPr="004C70B8">
        <w:rPr>
          <w:rFonts w:ascii="Arial" w:hAnsi="Arial" w:cs="Arial"/>
        </w:rPr>
        <w:t>MEREDITH</w:t>
      </w:r>
      <w:r w:rsidR="00397ECF">
        <w:rPr>
          <w:rFonts w:ascii="Arial" w:hAnsi="Arial" w:cs="Arial"/>
        </w:rPr>
        <w:t xml:space="preserve">, </w:t>
      </w:r>
      <w:r w:rsidRPr="004C70B8">
        <w:rPr>
          <w:rFonts w:ascii="Arial" w:hAnsi="Arial" w:cs="Arial"/>
        </w:rPr>
        <w:t>1998; SENNERBY</w:t>
      </w:r>
      <w:r w:rsidR="008F76F4">
        <w:rPr>
          <w:rFonts w:ascii="Arial" w:hAnsi="Arial" w:cs="Arial"/>
        </w:rPr>
        <w:t>,</w:t>
      </w:r>
      <w:r w:rsidRPr="004C70B8">
        <w:rPr>
          <w:rFonts w:ascii="Arial" w:hAnsi="Arial" w:cs="Arial"/>
        </w:rPr>
        <w:t xml:space="preserve"> ROSS, 1998</w:t>
      </w:r>
      <w:r w:rsidR="004C70B8" w:rsidRPr="004C70B8">
        <w:rPr>
          <w:rFonts w:ascii="Arial" w:hAnsi="Arial" w:cs="Arial"/>
        </w:rPr>
        <w:t xml:space="preserve">, apud BASSO </w:t>
      </w:r>
      <w:proofErr w:type="gramStart"/>
      <w:r w:rsidR="004C70B8" w:rsidRPr="004C70B8">
        <w:rPr>
          <w:rFonts w:ascii="Arial" w:hAnsi="Arial" w:cs="Arial"/>
        </w:rPr>
        <w:t>et</w:t>
      </w:r>
      <w:proofErr w:type="gramEnd"/>
      <w:r w:rsidR="004C70B8" w:rsidRPr="004C70B8">
        <w:rPr>
          <w:rFonts w:ascii="Arial" w:hAnsi="Arial" w:cs="Arial"/>
        </w:rPr>
        <w:t xml:space="preserve"> al., 2007</w:t>
      </w:r>
      <w:r w:rsidR="004C70B8">
        <w:rPr>
          <w:rFonts w:ascii="Arial" w:hAnsi="Arial" w:cs="Arial"/>
        </w:rPr>
        <w:t>, p.149</w:t>
      </w:r>
      <w:r w:rsidR="004C70B8" w:rsidRPr="004C70B8">
        <w:rPr>
          <w:rFonts w:ascii="Arial" w:hAnsi="Arial" w:cs="Arial"/>
        </w:rPr>
        <w:t>)</w:t>
      </w:r>
    </w:p>
    <w:p w:rsidR="004C70B8" w:rsidRPr="004C70B8" w:rsidRDefault="00FE3C03" w:rsidP="004C70B8">
      <w:pPr>
        <w:autoSpaceDE w:val="0"/>
        <w:autoSpaceDN w:val="0"/>
        <w:adjustRightInd w:val="0"/>
        <w:spacing w:after="0" w:line="360" w:lineRule="auto"/>
        <w:ind w:firstLine="567"/>
        <w:jc w:val="both"/>
        <w:rPr>
          <w:rFonts w:ascii="Arial" w:hAnsi="Arial" w:cs="Arial"/>
          <w:sz w:val="24"/>
          <w:szCs w:val="24"/>
        </w:rPr>
      </w:pPr>
      <w:r w:rsidRPr="004C70B8">
        <w:rPr>
          <w:rFonts w:ascii="Arial" w:hAnsi="Arial" w:cs="Arial"/>
          <w:sz w:val="24"/>
          <w:szCs w:val="24"/>
        </w:rPr>
        <w:t xml:space="preserve">Baseado nestes conceitos o protocolo de carga tardia, proposta </w:t>
      </w:r>
      <w:r w:rsidRPr="00FD4B51">
        <w:rPr>
          <w:rFonts w:ascii="Arial" w:hAnsi="Arial" w:cs="Arial"/>
          <w:sz w:val="24"/>
          <w:szCs w:val="24"/>
        </w:rPr>
        <w:t xml:space="preserve">por </w:t>
      </w:r>
      <w:proofErr w:type="spellStart"/>
      <w:r w:rsidRPr="00FD4B51">
        <w:rPr>
          <w:rFonts w:ascii="Arial" w:hAnsi="Arial" w:cs="Arial"/>
          <w:sz w:val="24"/>
          <w:szCs w:val="24"/>
        </w:rPr>
        <w:t>Branemark</w:t>
      </w:r>
      <w:proofErr w:type="spellEnd"/>
      <w:r w:rsidRPr="00FD4B51">
        <w:rPr>
          <w:rFonts w:ascii="Arial" w:hAnsi="Arial" w:cs="Arial"/>
          <w:sz w:val="24"/>
          <w:szCs w:val="24"/>
        </w:rPr>
        <w:t xml:space="preserve"> </w:t>
      </w:r>
      <w:r w:rsidR="008F76F4">
        <w:rPr>
          <w:rFonts w:ascii="Arial" w:hAnsi="Arial" w:cs="Arial"/>
          <w:sz w:val="24"/>
          <w:szCs w:val="24"/>
        </w:rPr>
        <w:t>foi</w:t>
      </w:r>
      <w:r w:rsidRPr="00FD4B51">
        <w:rPr>
          <w:rFonts w:ascii="Arial" w:hAnsi="Arial" w:cs="Arial"/>
          <w:sz w:val="24"/>
          <w:szCs w:val="24"/>
        </w:rPr>
        <w:t xml:space="preserve"> dividido em dois estágios cirúrgicos; </w:t>
      </w:r>
      <w:r>
        <w:rPr>
          <w:rFonts w:ascii="Arial" w:hAnsi="Arial" w:cs="Arial"/>
          <w:sz w:val="24"/>
          <w:szCs w:val="24"/>
        </w:rPr>
        <w:t xml:space="preserve">no </w:t>
      </w:r>
      <w:r w:rsidRPr="00FD4B51">
        <w:rPr>
          <w:rFonts w:ascii="Arial" w:hAnsi="Arial" w:cs="Arial"/>
          <w:sz w:val="24"/>
          <w:szCs w:val="24"/>
        </w:rPr>
        <w:t xml:space="preserve">primeiro o implante fica submerso e só depois da osseointegração, passa pelo segundo estágio cirúrgico e é </w:t>
      </w:r>
      <w:r w:rsidR="00851462">
        <w:rPr>
          <w:rFonts w:ascii="Arial" w:hAnsi="Arial" w:cs="Arial"/>
          <w:sz w:val="24"/>
          <w:szCs w:val="24"/>
        </w:rPr>
        <w:t>submetido à</w:t>
      </w:r>
      <w:r w:rsidRPr="00FD4B51">
        <w:rPr>
          <w:rFonts w:ascii="Arial" w:hAnsi="Arial" w:cs="Arial"/>
          <w:sz w:val="24"/>
          <w:szCs w:val="24"/>
        </w:rPr>
        <w:t xml:space="preserve"> função. “O período entre o primeiro e o segundo estágios é normalmente de </w:t>
      </w:r>
      <w:r w:rsidR="00851462">
        <w:rPr>
          <w:rFonts w:ascii="Arial" w:hAnsi="Arial" w:cs="Arial"/>
          <w:sz w:val="24"/>
          <w:szCs w:val="24"/>
        </w:rPr>
        <w:t xml:space="preserve">quatro </w:t>
      </w:r>
      <w:r w:rsidRPr="00FD4B51">
        <w:rPr>
          <w:rFonts w:ascii="Arial" w:hAnsi="Arial" w:cs="Arial"/>
          <w:sz w:val="24"/>
          <w:szCs w:val="24"/>
        </w:rPr>
        <w:t>meses para a mandíbula e seis meses para a maxila</w:t>
      </w:r>
      <w:r w:rsidRPr="004C70B8">
        <w:rPr>
          <w:rFonts w:ascii="Arial" w:hAnsi="Arial" w:cs="Arial"/>
          <w:sz w:val="24"/>
          <w:szCs w:val="24"/>
        </w:rPr>
        <w:t xml:space="preserve">.” </w:t>
      </w:r>
      <w:r w:rsidR="00397ECF" w:rsidRPr="004C70B8">
        <w:rPr>
          <w:rFonts w:ascii="Arial" w:hAnsi="Arial" w:cs="Arial"/>
          <w:sz w:val="24"/>
          <w:szCs w:val="24"/>
        </w:rPr>
        <w:t>(</w:t>
      </w:r>
      <w:r w:rsidR="004C70B8" w:rsidRPr="004C70B8">
        <w:rPr>
          <w:rFonts w:ascii="Arial" w:hAnsi="Arial" w:cs="Arial"/>
          <w:sz w:val="24"/>
          <w:szCs w:val="24"/>
        </w:rPr>
        <w:t xml:space="preserve">ADELL </w:t>
      </w:r>
      <w:proofErr w:type="gramStart"/>
      <w:r w:rsidR="004C70B8" w:rsidRPr="004C70B8">
        <w:rPr>
          <w:rFonts w:ascii="Arial" w:hAnsi="Arial" w:cs="Arial"/>
          <w:sz w:val="24"/>
          <w:szCs w:val="24"/>
        </w:rPr>
        <w:t>et</w:t>
      </w:r>
      <w:proofErr w:type="gramEnd"/>
      <w:r w:rsidR="004C70B8" w:rsidRPr="004C70B8">
        <w:rPr>
          <w:rFonts w:ascii="Arial" w:hAnsi="Arial" w:cs="Arial"/>
          <w:sz w:val="24"/>
          <w:szCs w:val="24"/>
        </w:rPr>
        <w:t xml:space="preserve"> al</w:t>
      </w:r>
      <w:r w:rsidR="00397ECF">
        <w:rPr>
          <w:rFonts w:ascii="Arial" w:hAnsi="Arial" w:cs="Arial"/>
          <w:sz w:val="24"/>
          <w:szCs w:val="24"/>
        </w:rPr>
        <w:t>.,</w:t>
      </w:r>
      <w:r w:rsidR="004C70B8" w:rsidRPr="004C70B8">
        <w:rPr>
          <w:rFonts w:ascii="Arial" w:hAnsi="Arial" w:cs="Arial"/>
          <w:sz w:val="24"/>
          <w:szCs w:val="24"/>
        </w:rPr>
        <w:t xml:space="preserve"> </w:t>
      </w:r>
      <w:r w:rsidRPr="004C70B8">
        <w:rPr>
          <w:rFonts w:ascii="Arial" w:hAnsi="Arial" w:cs="Arial"/>
          <w:sz w:val="24"/>
          <w:szCs w:val="24"/>
        </w:rPr>
        <w:t>1981</w:t>
      </w:r>
      <w:r w:rsidR="004C70B8" w:rsidRPr="004C70B8">
        <w:rPr>
          <w:rFonts w:ascii="Arial" w:hAnsi="Arial" w:cs="Arial"/>
          <w:sz w:val="24"/>
          <w:szCs w:val="24"/>
        </w:rPr>
        <w:t>, apud BASSO et al., 2007, p.149)</w:t>
      </w:r>
    </w:p>
    <w:p w:rsidR="00FE3C03" w:rsidRPr="004C70B8" w:rsidRDefault="00FE3C03" w:rsidP="004C70B8">
      <w:pPr>
        <w:autoSpaceDE w:val="0"/>
        <w:autoSpaceDN w:val="0"/>
        <w:adjustRightInd w:val="0"/>
        <w:spacing w:after="0" w:line="360" w:lineRule="auto"/>
        <w:ind w:firstLine="567"/>
        <w:jc w:val="both"/>
        <w:rPr>
          <w:rFonts w:ascii="Arial" w:hAnsi="Arial" w:cs="Arial"/>
          <w:sz w:val="24"/>
          <w:szCs w:val="24"/>
        </w:rPr>
      </w:pPr>
      <w:r w:rsidRPr="004C70B8">
        <w:rPr>
          <w:rFonts w:ascii="Arial" w:hAnsi="Arial" w:cs="Arial"/>
          <w:sz w:val="24"/>
          <w:szCs w:val="24"/>
        </w:rPr>
        <w:t xml:space="preserve">Apesar de diversos autores concordarem que a técnica de carga imediata possui alta previsibilidade de sucesso, no caso dos implantes unitários que recebem carga imediata esta taxa de sucesso é menor do que os implantes unitários tratados com o protocolo de dois estágios. Para melhorar estes índices, com base nos trabalhos apresentados por </w:t>
      </w:r>
      <w:proofErr w:type="spellStart"/>
      <w:r w:rsidRPr="004C70B8">
        <w:rPr>
          <w:rStyle w:val="nfase"/>
          <w:rFonts w:ascii="Arial" w:hAnsi="Arial" w:cs="Arial"/>
          <w:i w:val="0"/>
          <w:sz w:val="24"/>
          <w:szCs w:val="24"/>
        </w:rPr>
        <w:t>Valladão</w:t>
      </w:r>
      <w:proofErr w:type="spellEnd"/>
      <w:r w:rsidRPr="004C70B8">
        <w:rPr>
          <w:rStyle w:val="nfase"/>
          <w:rFonts w:ascii="Arial" w:hAnsi="Arial" w:cs="Arial"/>
          <w:i w:val="0"/>
          <w:sz w:val="24"/>
          <w:szCs w:val="24"/>
        </w:rPr>
        <w:t xml:space="preserve"> Junior</w:t>
      </w:r>
      <w:r w:rsidRPr="004C70B8">
        <w:rPr>
          <w:rStyle w:val="titulointerno2"/>
          <w:rFonts w:ascii="Arial" w:hAnsi="Arial" w:cs="Arial"/>
          <w:i/>
          <w:sz w:val="24"/>
          <w:szCs w:val="24"/>
        </w:rPr>
        <w:t xml:space="preserve"> </w:t>
      </w:r>
      <w:proofErr w:type="gramStart"/>
      <w:r w:rsidRPr="004C70B8">
        <w:rPr>
          <w:rStyle w:val="titulointerno2"/>
          <w:rFonts w:ascii="Arial" w:hAnsi="Arial" w:cs="Arial"/>
          <w:sz w:val="24"/>
          <w:szCs w:val="24"/>
        </w:rPr>
        <w:t>et</w:t>
      </w:r>
      <w:proofErr w:type="gramEnd"/>
      <w:r w:rsidRPr="004C70B8">
        <w:rPr>
          <w:rStyle w:val="titulointerno2"/>
          <w:rFonts w:ascii="Arial" w:hAnsi="Arial" w:cs="Arial"/>
          <w:sz w:val="24"/>
          <w:szCs w:val="24"/>
        </w:rPr>
        <w:t xml:space="preserve"> al. (2009)</w:t>
      </w:r>
      <w:r w:rsidRPr="004C70B8">
        <w:rPr>
          <w:rFonts w:ascii="Arial" w:hAnsi="Arial" w:cs="Arial"/>
          <w:sz w:val="24"/>
          <w:szCs w:val="24"/>
        </w:rPr>
        <w:t xml:space="preserve"> que envolveram casos clínicos, pesquisas experimentais e revisão bibliográfica ficou claro que, é necessário o travamento mecânico inic</w:t>
      </w:r>
      <w:r w:rsidR="00F91132" w:rsidRPr="004C70B8">
        <w:rPr>
          <w:rFonts w:ascii="Arial" w:hAnsi="Arial" w:cs="Arial"/>
          <w:sz w:val="24"/>
          <w:szCs w:val="24"/>
        </w:rPr>
        <w:t>ial do implante em torno de 35 n/torque</w:t>
      </w:r>
      <w:r w:rsidRPr="004C70B8">
        <w:rPr>
          <w:rFonts w:ascii="Arial" w:hAnsi="Arial" w:cs="Arial"/>
          <w:sz w:val="24"/>
          <w:szCs w:val="24"/>
        </w:rPr>
        <w:t xml:space="preserve">. Os Implantes com comprimento de 10 mm ou mais apresentam resultados mais previsíveis. Os com superfície tratada são preferidos em comparação aos usinados. </w:t>
      </w:r>
      <w:r w:rsidRPr="004C70B8">
        <w:rPr>
          <w:rFonts w:ascii="Arial" w:hAnsi="Arial" w:cs="Arial"/>
          <w:sz w:val="24"/>
          <w:szCs w:val="24"/>
        </w:rPr>
        <w:lastRenderedPageBreak/>
        <w:t xml:space="preserve">O autor ainda definiu que o termo carga imediata refere-se às restaurações </w:t>
      </w:r>
      <w:proofErr w:type="spellStart"/>
      <w:r w:rsidRPr="004C70B8">
        <w:rPr>
          <w:rFonts w:ascii="Arial" w:hAnsi="Arial" w:cs="Arial"/>
          <w:sz w:val="24"/>
          <w:szCs w:val="24"/>
        </w:rPr>
        <w:t>implantossuportadas</w:t>
      </w:r>
      <w:proofErr w:type="spellEnd"/>
      <w:r w:rsidRPr="004C70B8">
        <w:rPr>
          <w:rFonts w:ascii="Arial" w:hAnsi="Arial" w:cs="Arial"/>
          <w:sz w:val="24"/>
          <w:szCs w:val="24"/>
        </w:rPr>
        <w:t xml:space="preserve">, colocadas em contato oclusal, </w:t>
      </w:r>
      <w:r w:rsidR="00F91132" w:rsidRPr="004C70B8">
        <w:rPr>
          <w:rFonts w:ascii="Arial" w:hAnsi="Arial" w:cs="Arial"/>
          <w:sz w:val="24"/>
          <w:szCs w:val="24"/>
        </w:rPr>
        <w:t>no máximo em</w:t>
      </w:r>
      <w:r w:rsidRPr="004C70B8">
        <w:rPr>
          <w:rFonts w:ascii="Arial" w:hAnsi="Arial" w:cs="Arial"/>
          <w:sz w:val="24"/>
          <w:szCs w:val="24"/>
        </w:rPr>
        <w:t xml:space="preserve"> 48 horas após a cirurgia. E as restaurações sem contatos funcionais ou em infraoclusão são consideradas como provisionalização imediata.</w:t>
      </w:r>
    </w:p>
    <w:p w:rsidR="00D40F03" w:rsidRPr="004C70B8" w:rsidRDefault="00FE3C03" w:rsidP="004C70B8">
      <w:pPr>
        <w:pStyle w:val="texto-ok"/>
        <w:spacing w:before="0" w:beforeAutospacing="0" w:after="0" w:afterAutospacing="0" w:line="360" w:lineRule="auto"/>
        <w:ind w:firstLine="567"/>
        <w:jc w:val="both"/>
        <w:rPr>
          <w:rStyle w:val="titulointerno2"/>
          <w:rFonts w:ascii="Arial" w:hAnsi="Arial" w:cs="Arial"/>
        </w:rPr>
      </w:pPr>
      <w:r w:rsidRPr="004C70B8">
        <w:rPr>
          <w:rStyle w:val="titulointerno2"/>
          <w:rFonts w:ascii="Arial" w:hAnsi="Arial" w:cs="Arial"/>
        </w:rPr>
        <w:t xml:space="preserve">Para </w:t>
      </w:r>
      <w:proofErr w:type="spellStart"/>
      <w:r w:rsidRPr="00397ECF">
        <w:rPr>
          <w:rStyle w:val="titulointerno2"/>
          <w:rFonts w:ascii="Arial" w:hAnsi="Arial" w:cs="Arial"/>
        </w:rPr>
        <w:t>Ci</w:t>
      </w:r>
      <w:r w:rsidR="00E212E6" w:rsidRPr="00397ECF">
        <w:rPr>
          <w:rStyle w:val="titulointerno2"/>
          <w:rFonts w:ascii="Arial" w:hAnsi="Arial" w:cs="Arial"/>
        </w:rPr>
        <w:t>antelli</w:t>
      </w:r>
      <w:proofErr w:type="spellEnd"/>
      <w:r w:rsidR="00E212E6" w:rsidRPr="00397ECF">
        <w:rPr>
          <w:rStyle w:val="titulointerno2"/>
          <w:rFonts w:ascii="Arial" w:hAnsi="Arial" w:cs="Arial"/>
        </w:rPr>
        <w:t xml:space="preserve"> e </w:t>
      </w:r>
      <w:proofErr w:type="spellStart"/>
      <w:r w:rsidR="00E212E6" w:rsidRPr="00397ECF">
        <w:rPr>
          <w:rStyle w:val="titulointerno2"/>
          <w:rFonts w:ascii="Arial" w:hAnsi="Arial" w:cs="Arial"/>
        </w:rPr>
        <w:t>Lippi</w:t>
      </w:r>
      <w:proofErr w:type="spellEnd"/>
      <w:r w:rsidR="00E212E6" w:rsidRPr="00397ECF">
        <w:rPr>
          <w:rStyle w:val="titulointerno2"/>
          <w:rFonts w:ascii="Arial" w:hAnsi="Arial" w:cs="Arial"/>
        </w:rPr>
        <w:t xml:space="preserve"> </w:t>
      </w:r>
      <w:proofErr w:type="spellStart"/>
      <w:r w:rsidR="00E212E6" w:rsidRPr="00397ECF">
        <w:rPr>
          <w:rStyle w:val="titulointerno2"/>
          <w:rFonts w:ascii="Arial" w:hAnsi="Arial" w:cs="Arial"/>
        </w:rPr>
        <w:t>Ciantelli</w:t>
      </w:r>
      <w:proofErr w:type="spellEnd"/>
      <w:r w:rsidR="00E212E6" w:rsidRPr="00397ECF">
        <w:rPr>
          <w:rStyle w:val="titulointerno2"/>
          <w:rFonts w:ascii="Arial" w:hAnsi="Arial" w:cs="Arial"/>
        </w:rPr>
        <w:t xml:space="preserve"> (2007</w:t>
      </w:r>
      <w:r w:rsidRPr="00397ECF">
        <w:rPr>
          <w:rStyle w:val="titulointerno2"/>
          <w:rFonts w:ascii="Arial" w:hAnsi="Arial" w:cs="Arial"/>
        </w:rPr>
        <w:t xml:space="preserve">) </w:t>
      </w:r>
      <w:r w:rsidRPr="004C70B8">
        <w:rPr>
          <w:rStyle w:val="titulointerno2"/>
          <w:rFonts w:ascii="Arial" w:hAnsi="Arial" w:cs="Arial"/>
        </w:rPr>
        <w:t>é necessário fazer ajustes periódicos e colocar placa de relaxamento para manter a oclusão balanceada e controlada</w:t>
      </w:r>
      <w:r w:rsidR="008405FA" w:rsidRPr="004C70B8">
        <w:rPr>
          <w:rStyle w:val="titulointerno2"/>
          <w:rFonts w:ascii="Arial" w:hAnsi="Arial" w:cs="Arial"/>
        </w:rPr>
        <w:t xml:space="preserve">. </w:t>
      </w:r>
    </w:p>
    <w:p w:rsidR="00B57A1E" w:rsidRPr="00C85952" w:rsidRDefault="00B57A1E" w:rsidP="004C70B8">
      <w:pPr>
        <w:spacing w:after="0" w:line="360" w:lineRule="auto"/>
        <w:ind w:firstLine="567"/>
        <w:jc w:val="both"/>
        <w:rPr>
          <w:rFonts w:ascii="Arial" w:hAnsi="Arial" w:cs="Arial"/>
          <w:sz w:val="24"/>
          <w:szCs w:val="24"/>
        </w:rPr>
      </w:pPr>
      <w:r w:rsidRPr="004C70B8">
        <w:rPr>
          <w:rFonts w:ascii="Arial" w:hAnsi="Arial" w:cs="Arial"/>
          <w:sz w:val="24"/>
          <w:szCs w:val="24"/>
        </w:rPr>
        <w:t xml:space="preserve">De acordo com </w:t>
      </w:r>
      <w:r w:rsidRPr="003D3116">
        <w:rPr>
          <w:rFonts w:ascii="Arial" w:hAnsi="Arial" w:cs="Arial"/>
          <w:sz w:val="24"/>
          <w:szCs w:val="24"/>
        </w:rPr>
        <w:t xml:space="preserve">Regis, Duarte e </w:t>
      </w:r>
      <w:proofErr w:type="spellStart"/>
      <w:r w:rsidRPr="003D3116">
        <w:rPr>
          <w:rFonts w:ascii="Arial" w:hAnsi="Arial" w:cs="Arial"/>
          <w:sz w:val="24"/>
          <w:szCs w:val="24"/>
        </w:rPr>
        <w:t>Castellucci</w:t>
      </w:r>
      <w:proofErr w:type="spellEnd"/>
      <w:r w:rsidRPr="003D3116">
        <w:rPr>
          <w:rFonts w:ascii="Arial" w:hAnsi="Arial" w:cs="Arial"/>
          <w:sz w:val="24"/>
          <w:szCs w:val="24"/>
        </w:rPr>
        <w:t xml:space="preserve"> (2008) </w:t>
      </w:r>
      <w:r w:rsidRPr="004C70B8">
        <w:rPr>
          <w:rFonts w:ascii="Arial" w:hAnsi="Arial" w:cs="Arial"/>
          <w:sz w:val="24"/>
          <w:szCs w:val="24"/>
        </w:rPr>
        <w:t xml:space="preserve">ao reabilitar os pacientes com próteses unitárias ou parciais fixas pequenas, deve-se ter como base o padrão oclusal existente, desde que esteja em equilíbrio, e ter como referência, a relação </w:t>
      </w:r>
      <w:proofErr w:type="spellStart"/>
      <w:r w:rsidRPr="004C70B8">
        <w:rPr>
          <w:rFonts w:ascii="Arial" w:hAnsi="Arial" w:cs="Arial"/>
          <w:sz w:val="24"/>
          <w:szCs w:val="24"/>
        </w:rPr>
        <w:t>cêntrica</w:t>
      </w:r>
      <w:proofErr w:type="spellEnd"/>
      <w:r w:rsidRPr="004C70B8">
        <w:rPr>
          <w:rFonts w:ascii="Arial" w:hAnsi="Arial" w:cs="Arial"/>
          <w:sz w:val="24"/>
          <w:szCs w:val="24"/>
        </w:rPr>
        <w:t xml:space="preserve"> para não introduzir novas interferências. O conceito de ocl</w:t>
      </w:r>
      <w:r w:rsidRPr="00C85952">
        <w:rPr>
          <w:rFonts w:ascii="Arial" w:hAnsi="Arial" w:cs="Arial"/>
          <w:sz w:val="24"/>
          <w:szCs w:val="24"/>
        </w:rPr>
        <w:t xml:space="preserve">usão mutuamente protegida vale para quem usa próteses pouco estáveis ou que sofreram desgaste oclusal intenso pelo uso ou parafunção. Como estes pacientes podem sofrer uma remodelação anatômica nas articulações, é necessário maior liberdade em </w:t>
      </w:r>
      <w:proofErr w:type="spellStart"/>
      <w:r w:rsidRPr="00C85952">
        <w:rPr>
          <w:rFonts w:ascii="Arial" w:hAnsi="Arial" w:cs="Arial"/>
          <w:sz w:val="24"/>
          <w:szCs w:val="24"/>
        </w:rPr>
        <w:t>cêntrica</w:t>
      </w:r>
      <w:proofErr w:type="spellEnd"/>
      <w:r w:rsidRPr="00C85952">
        <w:rPr>
          <w:rFonts w:ascii="Arial" w:hAnsi="Arial" w:cs="Arial"/>
          <w:sz w:val="24"/>
          <w:szCs w:val="24"/>
        </w:rPr>
        <w:t xml:space="preserve">, reforçando assim, a indicação de cúspides mais baixas para dentes posteriores, que ainda facilitam obter a </w:t>
      </w:r>
      <w:proofErr w:type="spellStart"/>
      <w:r w:rsidRPr="00C85952">
        <w:rPr>
          <w:rFonts w:ascii="Arial" w:hAnsi="Arial" w:cs="Arial"/>
          <w:sz w:val="24"/>
          <w:szCs w:val="24"/>
        </w:rPr>
        <w:t>desoclusão</w:t>
      </w:r>
      <w:proofErr w:type="spellEnd"/>
      <w:r w:rsidRPr="00C85952">
        <w:rPr>
          <w:rFonts w:ascii="Arial" w:hAnsi="Arial" w:cs="Arial"/>
          <w:sz w:val="24"/>
          <w:szCs w:val="24"/>
        </w:rPr>
        <w:t xml:space="preserve"> pelos guias anteriores resultando forças oclusais mais próximas do longo eixo. </w:t>
      </w:r>
    </w:p>
    <w:p w:rsidR="00FE3C03" w:rsidRPr="007D6E73" w:rsidRDefault="00ED2C37" w:rsidP="007D6E73">
      <w:pPr>
        <w:pStyle w:val="texto-ok"/>
        <w:spacing w:before="0" w:beforeAutospacing="0" w:after="0" w:afterAutospacing="0" w:line="360" w:lineRule="auto"/>
        <w:ind w:firstLine="567"/>
        <w:jc w:val="both"/>
        <w:rPr>
          <w:rStyle w:val="titulointerno2"/>
          <w:rFonts w:ascii="Arial" w:hAnsi="Arial" w:cs="Arial"/>
          <w:bCs/>
        </w:rPr>
      </w:pPr>
      <w:proofErr w:type="gramStart"/>
      <w:r>
        <w:rPr>
          <w:rFonts w:ascii="Arial" w:hAnsi="Arial" w:cs="Arial"/>
        </w:rPr>
        <w:t>S</w:t>
      </w:r>
      <w:r w:rsidR="008405FA" w:rsidRPr="00E212E6">
        <w:rPr>
          <w:rStyle w:val="titulointerno2"/>
          <w:rFonts w:ascii="Arial" w:hAnsi="Arial" w:cs="Arial"/>
        </w:rPr>
        <w:t>ob condições</w:t>
      </w:r>
      <w:proofErr w:type="gramEnd"/>
      <w:r w:rsidR="008405FA">
        <w:rPr>
          <w:rStyle w:val="titulointerno2"/>
          <w:rFonts w:ascii="Arial" w:hAnsi="Arial" w:cs="Arial"/>
        </w:rPr>
        <w:t xml:space="preserve"> favoráveis, </w:t>
      </w:r>
      <w:r w:rsidR="00FE3C03" w:rsidRPr="00FD4B51">
        <w:rPr>
          <w:rStyle w:val="titulointerno2"/>
          <w:rFonts w:ascii="Arial" w:hAnsi="Arial" w:cs="Arial"/>
        </w:rPr>
        <w:t>a ferulização dos implantes com estrutura metálica rígida, diminui o risco de micromovimentação</w:t>
      </w:r>
      <w:r w:rsidR="00D40F03">
        <w:rPr>
          <w:rStyle w:val="titulointerno2"/>
          <w:rFonts w:ascii="Arial" w:hAnsi="Arial" w:cs="Arial"/>
        </w:rPr>
        <w:t xml:space="preserve">, os </w:t>
      </w:r>
      <w:r w:rsidR="00D40F03" w:rsidRPr="00C155F4">
        <w:rPr>
          <w:rFonts w:ascii="Arial" w:hAnsi="Arial" w:cs="Arial"/>
        </w:rPr>
        <w:t>implantes rosqueados com acabamento de superfície com jato de plasma de titânio ou ataque ácido contribuem para que haja estabilidade inicial</w:t>
      </w:r>
      <w:r w:rsidR="00D40F03" w:rsidRPr="00C155F4">
        <w:rPr>
          <w:rStyle w:val="titulointerno2"/>
          <w:rFonts w:ascii="Arial" w:hAnsi="Arial" w:cs="Arial"/>
        </w:rPr>
        <w:t xml:space="preserve"> aumentando</w:t>
      </w:r>
      <w:r w:rsidR="008405FA" w:rsidRPr="00C155F4">
        <w:rPr>
          <w:rStyle w:val="titulointerno2"/>
          <w:rFonts w:ascii="Arial" w:hAnsi="Arial" w:cs="Arial"/>
        </w:rPr>
        <w:t xml:space="preserve"> a previsibilidade de sucesso de uma prótese </w:t>
      </w:r>
      <w:proofErr w:type="spellStart"/>
      <w:r w:rsidR="008405FA" w:rsidRPr="00C155F4">
        <w:rPr>
          <w:rStyle w:val="titulointerno2"/>
          <w:rFonts w:ascii="Arial" w:hAnsi="Arial" w:cs="Arial"/>
        </w:rPr>
        <w:t>implantosuportada</w:t>
      </w:r>
      <w:proofErr w:type="spellEnd"/>
      <w:r w:rsidR="008405FA" w:rsidRPr="00C155F4">
        <w:rPr>
          <w:rStyle w:val="titulointerno2"/>
          <w:rFonts w:ascii="Arial" w:hAnsi="Arial" w:cs="Arial"/>
        </w:rPr>
        <w:t xml:space="preserve"> posta em função mastigatória imediatamente após a instalação do conjunto</w:t>
      </w:r>
      <w:r w:rsidR="007D6E73">
        <w:rPr>
          <w:rStyle w:val="titulointerno2"/>
          <w:rFonts w:ascii="Arial" w:hAnsi="Arial" w:cs="Arial"/>
        </w:rPr>
        <w:t xml:space="preserve">. </w:t>
      </w:r>
      <w:r w:rsidR="00D40F03" w:rsidRPr="00C155F4">
        <w:rPr>
          <w:rStyle w:val="titulointerno2"/>
          <w:rFonts w:ascii="Arial" w:hAnsi="Arial" w:cs="Arial"/>
        </w:rPr>
        <w:t>Mas é necessário manter a verticalidade das forças aplicadas aos implantes</w:t>
      </w:r>
      <w:r>
        <w:rPr>
          <w:rStyle w:val="titulointerno2"/>
          <w:rFonts w:ascii="Arial" w:hAnsi="Arial" w:cs="Arial"/>
        </w:rPr>
        <w:t>. A</w:t>
      </w:r>
      <w:r w:rsidR="00D40F03" w:rsidRPr="00C155F4">
        <w:rPr>
          <w:rStyle w:val="titulointerno2"/>
          <w:rFonts w:ascii="Arial" w:hAnsi="Arial" w:cs="Arial"/>
        </w:rPr>
        <w:t>s cargas direcionadas no eixo axial</w:t>
      </w:r>
      <w:r w:rsidR="007D6E73" w:rsidRPr="00C155F4">
        <w:rPr>
          <w:rStyle w:val="titulointerno2"/>
          <w:rFonts w:ascii="Arial" w:hAnsi="Arial" w:cs="Arial"/>
        </w:rPr>
        <w:t xml:space="preserve"> impedem</w:t>
      </w:r>
      <w:r w:rsidR="00D40F03" w:rsidRPr="00C155F4">
        <w:rPr>
          <w:rStyle w:val="titulointerno2"/>
          <w:rFonts w:ascii="Arial" w:hAnsi="Arial" w:cs="Arial"/>
        </w:rPr>
        <w:t xml:space="preserve"> a reabsorção óssea e formação de tecido conjuntivo </w:t>
      </w:r>
      <w:proofErr w:type="spellStart"/>
      <w:r w:rsidR="00D40F03" w:rsidRPr="00C155F4">
        <w:rPr>
          <w:rStyle w:val="titulointerno2"/>
          <w:rFonts w:ascii="Arial" w:hAnsi="Arial" w:cs="Arial"/>
        </w:rPr>
        <w:t>perimplantar</w:t>
      </w:r>
      <w:proofErr w:type="spellEnd"/>
      <w:r w:rsidR="00D40F03" w:rsidRPr="00C155F4">
        <w:rPr>
          <w:rStyle w:val="titulointerno2"/>
          <w:rFonts w:ascii="Arial" w:hAnsi="Arial" w:cs="Arial"/>
        </w:rPr>
        <w:t xml:space="preserve">. </w:t>
      </w:r>
      <w:r>
        <w:rPr>
          <w:rStyle w:val="titulointerno2"/>
          <w:rFonts w:ascii="Arial" w:hAnsi="Arial" w:cs="Arial"/>
        </w:rPr>
        <w:t>A</w:t>
      </w:r>
      <w:r w:rsidR="00D40F03" w:rsidRPr="00C155F4">
        <w:rPr>
          <w:rStyle w:val="titulointerno2"/>
          <w:rFonts w:ascii="Arial" w:hAnsi="Arial" w:cs="Arial"/>
        </w:rPr>
        <w:t xml:space="preserve"> cápsula fibrosa ao redor do implante é o resultado da micromovimentação </w:t>
      </w:r>
      <w:r>
        <w:rPr>
          <w:rStyle w:val="titulointerno2"/>
          <w:rFonts w:ascii="Arial" w:hAnsi="Arial" w:cs="Arial"/>
        </w:rPr>
        <w:t>entre o</w:t>
      </w:r>
      <w:r w:rsidR="00D40F03" w:rsidRPr="00C155F4">
        <w:rPr>
          <w:rStyle w:val="titulointerno2"/>
          <w:rFonts w:ascii="Arial" w:hAnsi="Arial" w:cs="Arial"/>
        </w:rPr>
        <w:t xml:space="preserve"> implante </w:t>
      </w:r>
      <w:r>
        <w:rPr>
          <w:rStyle w:val="titulointerno2"/>
          <w:rFonts w:ascii="Arial" w:hAnsi="Arial" w:cs="Arial"/>
        </w:rPr>
        <w:t xml:space="preserve">e </w:t>
      </w:r>
      <w:r w:rsidR="00D40F03" w:rsidRPr="00C155F4">
        <w:rPr>
          <w:rStyle w:val="titulointerno2"/>
          <w:rFonts w:ascii="Arial" w:hAnsi="Arial" w:cs="Arial"/>
        </w:rPr>
        <w:t>o osso circundante</w:t>
      </w:r>
      <w:r>
        <w:rPr>
          <w:rStyle w:val="titulointerno2"/>
          <w:rFonts w:ascii="Arial" w:hAnsi="Arial" w:cs="Arial"/>
        </w:rPr>
        <w:t>,</w:t>
      </w:r>
      <w:r w:rsidR="00D40F03" w:rsidRPr="00C155F4">
        <w:rPr>
          <w:rStyle w:val="titulointerno2"/>
          <w:rFonts w:ascii="Arial" w:hAnsi="Arial" w:cs="Arial"/>
        </w:rPr>
        <w:t xml:space="preserve"> gerada pela carga prematura e pode interromper o processo de osseointegração. Os movimentos entre 10 e 20 </w:t>
      </w:r>
      <w:r w:rsidR="00397ECF">
        <w:rPr>
          <w:rStyle w:val="titulointerno2"/>
          <w:rFonts w:ascii="Arial" w:hAnsi="Arial" w:cs="Arial"/>
        </w:rPr>
        <w:t>micrometros</w:t>
      </w:r>
      <w:r w:rsidR="00D40F03" w:rsidRPr="00C155F4">
        <w:rPr>
          <w:rStyle w:val="titulointerno2"/>
          <w:rFonts w:ascii="Arial" w:hAnsi="Arial" w:cs="Arial"/>
        </w:rPr>
        <w:t xml:space="preserve">, são </w:t>
      </w:r>
      <w:r w:rsidR="00400BE5" w:rsidRPr="00C155F4">
        <w:rPr>
          <w:rStyle w:val="titulointerno2"/>
          <w:rFonts w:ascii="Arial" w:hAnsi="Arial" w:cs="Arial"/>
        </w:rPr>
        <w:t>aceitáveis.</w:t>
      </w:r>
      <w:r>
        <w:rPr>
          <w:rStyle w:val="titulointerno2"/>
          <w:rFonts w:ascii="Arial" w:hAnsi="Arial" w:cs="Arial"/>
        </w:rPr>
        <w:t xml:space="preserve"> </w:t>
      </w:r>
      <w:r w:rsidR="00C155F4" w:rsidRPr="00C155F4">
        <w:rPr>
          <w:rFonts w:ascii="Arial" w:hAnsi="Arial" w:cs="Arial"/>
        </w:rPr>
        <w:t xml:space="preserve">Para dar maior estabilidade </w:t>
      </w:r>
      <w:r w:rsidR="00397ECF">
        <w:rPr>
          <w:rFonts w:ascii="Arial" w:hAnsi="Arial" w:cs="Arial"/>
        </w:rPr>
        <w:t>à</w:t>
      </w:r>
      <w:r w:rsidR="00C155F4" w:rsidRPr="00C155F4">
        <w:rPr>
          <w:rFonts w:ascii="Arial" w:hAnsi="Arial" w:cs="Arial"/>
        </w:rPr>
        <w:t xml:space="preserve"> carga imediata</w:t>
      </w:r>
      <w:r w:rsidR="008A1018" w:rsidRPr="00C155F4">
        <w:rPr>
          <w:rFonts w:ascii="Arial" w:hAnsi="Arial" w:cs="Arial"/>
        </w:rPr>
        <w:t>, os implantes</w:t>
      </w:r>
      <w:r w:rsidR="00C155F4" w:rsidRPr="00C155F4">
        <w:rPr>
          <w:rFonts w:ascii="Arial" w:hAnsi="Arial" w:cs="Arial"/>
        </w:rPr>
        <w:t xml:space="preserve"> devem estar alinhados, distribuídos em maior extensão </w:t>
      </w:r>
      <w:proofErr w:type="spellStart"/>
      <w:proofErr w:type="gramStart"/>
      <w:r w:rsidR="00C155F4" w:rsidRPr="00C155F4">
        <w:rPr>
          <w:rFonts w:ascii="Arial" w:hAnsi="Arial" w:cs="Arial"/>
        </w:rPr>
        <w:t>antero</w:t>
      </w:r>
      <w:proofErr w:type="spellEnd"/>
      <w:proofErr w:type="gramEnd"/>
      <w:r w:rsidR="00C155F4" w:rsidRPr="00C155F4">
        <w:rPr>
          <w:rFonts w:ascii="Arial" w:hAnsi="Arial" w:cs="Arial"/>
        </w:rPr>
        <w:t xml:space="preserve"> posterior</w:t>
      </w:r>
      <w:r w:rsidR="008A1018" w:rsidRPr="00C155F4">
        <w:rPr>
          <w:rFonts w:ascii="Arial" w:hAnsi="Arial" w:cs="Arial"/>
        </w:rPr>
        <w:t xml:space="preserve"> </w:t>
      </w:r>
      <w:r w:rsidR="00C155F4" w:rsidRPr="00C155F4">
        <w:rPr>
          <w:rFonts w:ascii="Arial" w:hAnsi="Arial" w:cs="Arial"/>
        </w:rPr>
        <w:t xml:space="preserve">e </w:t>
      </w:r>
      <w:r w:rsidR="008A1018" w:rsidRPr="00C155F4">
        <w:rPr>
          <w:rFonts w:ascii="Arial" w:hAnsi="Arial" w:cs="Arial"/>
        </w:rPr>
        <w:t xml:space="preserve">conectados por meio de estruturas metálicas </w:t>
      </w:r>
      <w:r w:rsidR="00C155F4" w:rsidRPr="00C155F4">
        <w:rPr>
          <w:rFonts w:ascii="Arial" w:hAnsi="Arial" w:cs="Arial"/>
        </w:rPr>
        <w:t>em</w:t>
      </w:r>
      <w:r w:rsidR="008A1018" w:rsidRPr="00C155F4">
        <w:rPr>
          <w:rFonts w:ascii="Arial" w:hAnsi="Arial" w:cs="Arial"/>
        </w:rPr>
        <w:t xml:space="preserve"> forma</w:t>
      </w:r>
      <w:r w:rsidR="00C155F4" w:rsidRPr="00C155F4">
        <w:rPr>
          <w:rFonts w:ascii="Arial" w:hAnsi="Arial" w:cs="Arial"/>
        </w:rPr>
        <w:t xml:space="preserve"> </w:t>
      </w:r>
      <w:r w:rsidR="008A1018" w:rsidRPr="00C155F4">
        <w:rPr>
          <w:rFonts w:ascii="Arial" w:hAnsi="Arial" w:cs="Arial"/>
        </w:rPr>
        <w:t>de barras</w:t>
      </w:r>
      <w:r w:rsidR="00C155F4" w:rsidRPr="00C155F4">
        <w:rPr>
          <w:rFonts w:ascii="Arial" w:hAnsi="Arial" w:cs="Arial"/>
        </w:rPr>
        <w:t xml:space="preserve">, minimizando os </w:t>
      </w:r>
      <w:r w:rsidR="008A1018" w:rsidRPr="00C155F4">
        <w:rPr>
          <w:rFonts w:ascii="Arial" w:hAnsi="Arial" w:cs="Arial"/>
        </w:rPr>
        <w:t>movimentos de</w:t>
      </w:r>
      <w:r w:rsidR="00C155F4" w:rsidRPr="00C155F4">
        <w:rPr>
          <w:rFonts w:ascii="Arial" w:hAnsi="Arial" w:cs="Arial"/>
        </w:rPr>
        <w:t xml:space="preserve"> </w:t>
      </w:r>
      <w:r w:rsidR="008A1018" w:rsidRPr="00C155F4">
        <w:rPr>
          <w:rFonts w:ascii="Arial" w:hAnsi="Arial" w:cs="Arial"/>
        </w:rPr>
        <w:t xml:space="preserve">rotação e </w:t>
      </w:r>
      <w:r w:rsidR="00C155F4" w:rsidRPr="00C155F4">
        <w:rPr>
          <w:rFonts w:ascii="Arial" w:hAnsi="Arial" w:cs="Arial"/>
        </w:rPr>
        <w:t>reduzindo o estresse do implante sobre o osso</w:t>
      </w:r>
      <w:r>
        <w:rPr>
          <w:rFonts w:ascii="Arial" w:hAnsi="Arial" w:cs="Arial"/>
        </w:rPr>
        <w:t xml:space="preserve">. </w:t>
      </w:r>
      <w:proofErr w:type="spellStart"/>
      <w:r w:rsidRPr="00C155F4">
        <w:rPr>
          <w:rFonts w:ascii="Arial" w:hAnsi="Arial" w:cs="Arial"/>
          <w:bCs/>
        </w:rPr>
        <w:t>Ichida</w:t>
      </w:r>
      <w:proofErr w:type="spellEnd"/>
      <w:r w:rsidRPr="00C155F4">
        <w:rPr>
          <w:rFonts w:ascii="Arial" w:hAnsi="Arial" w:cs="Arial"/>
          <w:bCs/>
        </w:rPr>
        <w:t>; Caputo</w:t>
      </w:r>
      <w:r w:rsidR="008A1018" w:rsidRPr="00C155F4">
        <w:rPr>
          <w:rFonts w:ascii="Arial" w:hAnsi="Arial" w:cs="Arial"/>
          <w:bCs/>
        </w:rPr>
        <w:t xml:space="preserve"> </w:t>
      </w:r>
      <w:r w:rsidR="00C155F4" w:rsidRPr="00C155F4">
        <w:rPr>
          <w:rFonts w:ascii="Arial" w:hAnsi="Arial" w:cs="Arial"/>
          <w:bCs/>
        </w:rPr>
        <w:t>(</w:t>
      </w:r>
      <w:r w:rsidR="008A1018" w:rsidRPr="00C155F4">
        <w:rPr>
          <w:rFonts w:ascii="Arial" w:hAnsi="Arial" w:cs="Arial"/>
          <w:bCs/>
        </w:rPr>
        <w:t>1986</w:t>
      </w:r>
      <w:r w:rsidR="00C155F4" w:rsidRPr="00C155F4">
        <w:rPr>
          <w:rFonts w:ascii="Arial" w:hAnsi="Arial" w:cs="Arial"/>
          <w:bCs/>
        </w:rPr>
        <w:t xml:space="preserve">, </w:t>
      </w:r>
      <w:r w:rsidR="008A1018" w:rsidRPr="00C155F4">
        <w:rPr>
          <w:rFonts w:ascii="Arial" w:hAnsi="Arial" w:cs="Arial"/>
          <w:bCs/>
        </w:rPr>
        <w:t>BABBUSH</w:t>
      </w:r>
      <w:r w:rsidR="008F76F4">
        <w:rPr>
          <w:rFonts w:ascii="Arial" w:hAnsi="Arial" w:cs="Arial"/>
          <w:bCs/>
        </w:rPr>
        <w:t>,</w:t>
      </w:r>
      <w:r w:rsidR="008A1018" w:rsidRPr="00C155F4">
        <w:rPr>
          <w:rFonts w:ascii="Arial" w:hAnsi="Arial" w:cs="Arial"/>
          <w:bCs/>
        </w:rPr>
        <w:t xml:space="preserve"> KENT</w:t>
      </w:r>
      <w:r w:rsidR="008F76F4">
        <w:rPr>
          <w:rFonts w:ascii="Arial" w:hAnsi="Arial" w:cs="Arial"/>
          <w:bCs/>
        </w:rPr>
        <w:t>,</w:t>
      </w:r>
      <w:r w:rsidR="008A1018" w:rsidRPr="00C155F4">
        <w:rPr>
          <w:rFonts w:ascii="Arial" w:hAnsi="Arial" w:cs="Arial"/>
          <w:bCs/>
        </w:rPr>
        <w:t xml:space="preserve"> MISIEK, 1986; CHIAPASCO</w:t>
      </w:r>
      <w:proofErr w:type="gramStart"/>
      <w:r w:rsidR="008F76F4">
        <w:rPr>
          <w:rFonts w:ascii="Arial" w:hAnsi="Arial" w:cs="Arial"/>
          <w:bCs/>
        </w:rPr>
        <w:t>,</w:t>
      </w:r>
      <w:r w:rsidR="008A1018" w:rsidRPr="00C155F4">
        <w:rPr>
          <w:rFonts w:ascii="Arial" w:hAnsi="Arial" w:cs="Arial"/>
          <w:bCs/>
        </w:rPr>
        <w:t>;</w:t>
      </w:r>
      <w:proofErr w:type="gramEnd"/>
      <w:r w:rsidR="008A1018" w:rsidRPr="00C155F4">
        <w:rPr>
          <w:rFonts w:ascii="Arial" w:hAnsi="Arial" w:cs="Arial"/>
          <w:bCs/>
        </w:rPr>
        <w:t xml:space="preserve"> GATTI</w:t>
      </w:r>
      <w:r w:rsidR="008F76F4">
        <w:rPr>
          <w:rFonts w:ascii="Arial" w:hAnsi="Arial" w:cs="Arial"/>
          <w:bCs/>
        </w:rPr>
        <w:t>,</w:t>
      </w:r>
      <w:r w:rsidR="008A1018" w:rsidRPr="00C155F4">
        <w:rPr>
          <w:rFonts w:ascii="Arial" w:hAnsi="Arial" w:cs="Arial"/>
          <w:bCs/>
        </w:rPr>
        <w:t xml:space="preserve"> ROSSI </w:t>
      </w:r>
      <w:r w:rsidR="008A1018" w:rsidRPr="00C155F4">
        <w:rPr>
          <w:rFonts w:ascii="Arial" w:hAnsi="Arial" w:cs="Arial"/>
          <w:bCs/>
          <w:i/>
          <w:iCs/>
        </w:rPr>
        <w:t>et al.,</w:t>
      </w:r>
      <w:r w:rsidR="00C155F4" w:rsidRPr="00C155F4">
        <w:rPr>
          <w:rFonts w:ascii="Arial" w:hAnsi="Arial" w:cs="Arial"/>
          <w:bCs/>
          <w:i/>
          <w:iCs/>
        </w:rPr>
        <w:t xml:space="preserve"> </w:t>
      </w:r>
      <w:r w:rsidR="008A1018" w:rsidRPr="00C155F4">
        <w:rPr>
          <w:rFonts w:ascii="Arial" w:hAnsi="Arial" w:cs="Arial"/>
          <w:bCs/>
        </w:rPr>
        <w:t>1997; TARNOW</w:t>
      </w:r>
      <w:r w:rsidR="008F76F4">
        <w:rPr>
          <w:rFonts w:ascii="Arial" w:hAnsi="Arial" w:cs="Arial"/>
          <w:bCs/>
        </w:rPr>
        <w:t>,</w:t>
      </w:r>
      <w:r w:rsidR="008A1018" w:rsidRPr="00C155F4">
        <w:rPr>
          <w:rFonts w:ascii="Arial" w:hAnsi="Arial" w:cs="Arial"/>
          <w:bCs/>
        </w:rPr>
        <w:t xml:space="preserve"> EMTIAZ</w:t>
      </w:r>
      <w:r w:rsidR="008F76F4">
        <w:rPr>
          <w:rFonts w:ascii="Arial" w:hAnsi="Arial" w:cs="Arial"/>
          <w:bCs/>
        </w:rPr>
        <w:t>,</w:t>
      </w:r>
      <w:r w:rsidR="008A1018" w:rsidRPr="00C155F4">
        <w:rPr>
          <w:rFonts w:ascii="Arial" w:hAnsi="Arial" w:cs="Arial"/>
          <w:bCs/>
        </w:rPr>
        <w:t xml:space="preserve"> </w:t>
      </w:r>
      <w:r w:rsidR="00C155F4" w:rsidRPr="00C155F4">
        <w:rPr>
          <w:rFonts w:ascii="Arial" w:hAnsi="Arial" w:cs="Arial"/>
          <w:bCs/>
        </w:rPr>
        <w:lastRenderedPageBreak/>
        <w:t>CLASSI, 1997; COOPER</w:t>
      </w:r>
      <w:r w:rsidR="008F76F4">
        <w:rPr>
          <w:rFonts w:ascii="Arial" w:hAnsi="Arial" w:cs="Arial"/>
          <w:bCs/>
        </w:rPr>
        <w:t>,</w:t>
      </w:r>
      <w:r w:rsidR="00C155F4" w:rsidRPr="00C155F4">
        <w:rPr>
          <w:rFonts w:ascii="Arial" w:hAnsi="Arial" w:cs="Arial"/>
          <w:bCs/>
        </w:rPr>
        <w:t xml:space="preserve"> KUGELBER</w:t>
      </w:r>
      <w:r w:rsidR="008F76F4">
        <w:rPr>
          <w:rFonts w:ascii="Arial" w:hAnsi="Arial" w:cs="Arial"/>
          <w:bCs/>
        </w:rPr>
        <w:t xml:space="preserve">, </w:t>
      </w:r>
      <w:r w:rsidR="008A1018" w:rsidRPr="00C155F4">
        <w:rPr>
          <w:rFonts w:ascii="Arial" w:hAnsi="Arial" w:cs="Arial"/>
          <w:bCs/>
        </w:rPr>
        <w:t xml:space="preserve">ELLNER </w:t>
      </w:r>
      <w:r w:rsidR="008A1018" w:rsidRPr="00C155F4">
        <w:rPr>
          <w:rFonts w:ascii="Arial" w:hAnsi="Arial" w:cs="Arial"/>
          <w:bCs/>
          <w:i/>
          <w:iCs/>
        </w:rPr>
        <w:t>et al</w:t>
      </w:r>
      <w:r w:rsidR="008A1018" w:rsidRPr="00C155F4">
        <w:rPr>
          <w:rFonts w:ascii="Arial" w:hAnsi="Arial" w:cs="Arial"/>
          <w:bCs/>
        </w:rPr>
        <w:t>., 1999 e JAFFIN</w:t>
      </w:r>
      <w:r w:rsidR="008F76F4">
        <w:rPr>
          <w:rFonts w:ascii="Arial" w:hAnsi="Arial" w:cs="Arial"/>
          <w:bCs/>
        </w:rPr>
        <w:t>,</w:t>
      </w:r>
      <w:r w:rsidR="008A1018" w:rsidRPr="00C155F4">
        <w:rPr>
          <w:rFonts w:ascii="Arial" w:hAnsi="Arial" w:cs="Arial"/>
          <w:bCs/>
        </w:rPr>
        <w:t xml:space="preserve"> KUMAR</w:t>
      </w:r>
      <w:r w:rsidR="008F76F4">
        <w:rPr>
          <w:rFonts w:ascii="Arial" w:hAnsi="Arial" w:cs="Arial"/>
          <w:bCs/>
        </w:rPr>
        <w:t>,</w:t>
      </w:r>
      <w:r w:rsidR="008A1018" w:rsidRPr="00C155F4">
        <w:rPr>
          <w:rFonts w:ascii="Arial" w:hAnsi="Arial" w:cs="Arial"/>
          <w:bCs/>
        </w:rPr>
        <w:t xml:space="preserve"> BERMAN, 2000</w:t>
      </w:r>
      <w:r w:rsidR="00C155F4" w:rsidRPr="00C155F4">
        <w:rPr>
          <w:rFonts w:ascii="Arial" w:hAnsi="Arial" w:cs="Arial"/>
          <w:bCs/>
        </w:rPr>
        <w:t xml:space="preserve"> apud </w:t>
      </w:r>
      <w:r w:rsidRPr="00C155F4">
        <w:rPr>
          <w:rFonts w:ascii="Arial" w:hAnsi="Arial" w:cs="Arial"/>
        </w:rPr>
        <w:t xml:space="preserve">VIEIRA </w:t>
      </w:r>
      <w:r w:rsidR="00C155F4" w:rsidRPr="00C155F4">
        <w:rPr>
          <w:rFonts w:ascii="Arial" w:hAnsi="Arial" w:cs="Arial"/>
        </w:rPr>
        <w:t>et al, 2003</w:t>
      </w:r>
      <w:r w:rsidR="00C155F4" w:rsidRPr="00C155F4">
        <w:rPr>
          <w:rFonts w:ascii="Arial" w:hAnsi="Arial" w:cs="Arial"/>
          <w:bCs/>
        </w:rPr>
        <w:t>)</w:t>
      </w:r>
      <w:r w:rsidR="00C155F4" w:rsidRPr="00C155F4">
        <w:rPr>
          <w:rFonts w:ascii="Arial" w:hAnsi="Arial" w:cs="Arial"/>
        </w:rPr>
        <w:t>.</w:t>
      </w:r>
    </w:p>
    <w:p w:rsidR="00B66F19" w:rsidRDefault="00B66F19" w:rsidP="00B66F19">
      <w:pPr>
        <w:pStyle w:val="texto-ok"/>
        <w:tabs>
          <w:tab w:val="left" w:pos="240"/>
        </w:tabs>
        <w:spacing w:before="0" w:beforeAutospacing="0" w:after="0" w:afterAutospacing="0" w:line="360" w:lineRule="auto"/>
        <w:ind w:firstLine="567"/>
        <w:jc w:val="both"/>
        <w:rPr>
          <w:rFonts w:ascii="Arial" w:hAnsi="Arial" w:cs="Arial"/>
          <w:color w:val="000000"/>
        </w:rPr>
      </w:pPr>
      <w:r>
        <w:rPr>
          <w:rFonts w:ascii="Arial" w:hAnsi="Arial" w:cs="Arial"/>
          <w:color w:val="000000"/>
        </w:rPr>
        <w:t xml:space="preserve">Para promover uma carga controlada sobre os implantes ao optar pela carga imediata em </w:t>
      </w:r>
      <w:r w:rsidR="00397ECF">
        <w:rPr>
          <w:rFonts w:ascii="Arial" w:hAnsi="Arial" w:cs="Arial"/>
          <w:color w:val="000000"/>
        </w:rPr>
        <w:t>reabilitação</w:t>
      </w:r>
      <w:r>
        <w:rPr>
          <w:rFonts w:ascii="Arial" w:hAnsi="Arial" w:cs="Arial"/>
          <w:color w:val="000000"/>
        </w:rPr>
        <w:t xml:space="preserve"> total, deve-se unir os implantes com uma estrutura metálica rígida em “U” e com encaixe passivo, para não oferecer resistência ao </w:t>
      </w:r>
      <w:proofErr w:type="spellStart"/>
      <w:r>
        <w:rPr>
          <w:rFonts w:ascii="Arial" w:hAnsi="Arial" w:cs="Arial"/>
          <w:color w:val="000000"/>
        </w:rPr>
        <w:t>parafusamento</w:t>
      </w:r>
      <w:proofErr w:type="spellEnd"/>
      <w:r>
        <w:rPr>
          <w:rFonts w:ascii="Arial" w:hAnsi="Arial" w:cs="Arial"/>
          <w:color w:val="000000"/>
        </w:rPr>
        <w:t>. (CIANTELLI</w:t>
      </w:r>
      <w:r w:rsidR="00397ECF">
        <w:rPr>
          <w:rFonts w:ascii="Arial" w:hAnsi="Arial" w:cs="Arial"/>
          <w:color w:val="000000"/>
        </w:rPr>
        <w:t>;</w:t>
      </w:r>
      <w:r>
        <w:rPr>
          <w:rFonts w:ascii="Arial" w:hAnsi="Arial" w:cs="Arial"/>
          <w:color w:val="000000"/>
        </w:rPr>
        <w:t xml:space="preserve"> LIPPI CIANTELLI, 2008</w:t>
      </w:r>
      <w:proofErr w:type="gramStart"/>
      <w:r>
        <w:rPr>
          <w:rFonts w:ascii="Arial" w:hAnsi="Arial" w:cs="Arial"/>
          <w:color w:val="000000"/>
        </w:rPr>
        <w:t>)</w:t>
      </w:r>
      <w:proofErr w:type="gramEnd"/>
    </w:p>
    <w:p w:rsidR="00400BE5" w:rsidRDefault="00FE3C03" w:rsidP="00ED2C37">
      <w:pPr>
        <w:autoSpaceDE w:val="0"/>
        <w:autoSpaceDN w:val="0"/>
        <w:adjustRightInd w:val="0"/>
        <w:spacing w:after="0" w:line="360" w:lineRule="auto"/>
        <w:ind w:firstLine="567"/>
        <w:jc w:val="both"/>
        <w:rPr>
          <w:rFonts w:ascii="Arial" w:hAnsi="Arial" w:cs="Arial"/>
          <w:sz w:val="24"/>
          <w:szCs w:val="24"/>
        </w:rPr>
      </w:pPr>
      <w:proofErr w:type="spellStart"/>
      <w:r w:rsidRPr="00FD4B51">
        <w:rPr>
          <w:rStyle w:val="titulointerno2"/>
          <w:rFonts w:ascii="Arial" w:hAnsi="Arial" w:cs="Arial"/>
          <w:sz w:val="24"/>
          <w:szCs w:val="24"/>
        </w:rPr>
        <w:t>Bersani</w:t>
      </w:r>
      <w:proofErr w:type="spellEnd"/>
      <w:r w:rsidRPr="00FD4B51">
        <w:rPr>
          <w:rStyle w:val="titulointerno2"/>
          <w:rFonts w:ascii="Arial" w:hAnsi="Arial" w:cs="Arial"/>
          <w:sz w:val="24"/>
          <w:szCs w:val="24"/>
        </w:rPr>
        <w:t xml:space="preserve"> </w:t>
      </w:r>
      <w:proofErr w:type="gramStart"/>
      <w:r w:rsidRPr="00FD4B51">
        <w:rPr>
          <w:rStyle w:val="titulointerno2"/>
          <w:rFonts w:ascii="Arial" w:hAnsi="Arial" w:cs="Arial"/>
          <w:sz w:val="24"/>
          <w:szCs w:val="24"/>
        </w:rPr>
        <w:t>et</w:t>
      </w:r>
      <w:proofErr w:type="gramEnd"/>
      <w:r w:rsidRPr="00FD4B51">
        <w:rPr>
          <w:rStyle w:val="titulointerno2"/>
          <w:rFonts w:ascii="Arial" w:hAnsi="Arial" w:cs="Arial"/>
          <w:sz w:val="24"/>
          <w:szCs w:val="24"/>
        </w:rPr>
        <w:t xml:space="preserve"> al. (2010) </w:t>
      </w:r>
      <w:r w:rsidRPr="00FD4B51">
        <w:rPr>
          <w:rFonts w:ascii="Arial" w:hAnsi="Arial" w:cs="Arial"/>
          <w:sz w:val="24"/>
          <w:szCs w:val="24"/>
        </w:rPr>
        <w:t>afirma</w:t>
      </w:r>
      <w:r w:rsidR="00032A1B">
        <w:rPr>
          <w:rFonts w:ascii="Arial" w:hAnsi="Arial" w:cs="Arial"/>
          <w:sz w:val="24"/>
          <w:szCs w:val="24"/>
        </w:rPr>
        <w:t>m</w:t>
      </w:r>
      <w:r w:rsidRPr="00FD4B51">
        <w:rPr>
          <w:rFonts w:ascii="Arial" w:hAnsi="Arial" w:cs="Arial"/>
          <w:sz w:val="24"/>
          <w:szCs w:val="24"/>
        </w:rPr>
        <w:t xml:space="preserve"> que, o carregamento imediato</w:t>
      </w:r>
      <w:r w:rsidR="00ED2C37" w:rsidRPr="00ED2C37">
        <w:rPr>
          <w:rFonts w:ascii="Arial" w:hAnsi="Arial" w:cs="Arial"/>
          <w:sz w:val="24"/>
          <w:szCs w:val="24"/>
        </w:rPr>
        <w:t xml:space="preserve"> </w:t>
      </w:r>
      <w:r w:rsidR="00ED2C37" w:rsidRPr="00FD4B51">
        <w:rPr>
          <w:rFonts w:ascii="Arial" w:hAnsi="Arial" w:cs="Arial"/>
          <w:sz w:val="24"/>
          <w:szCs w:val="24"/>
        </w:rPr>
        <w:t>de implantes</w:t>
      </w:r>
      <w:r w:rsidR="00ED2C37">
        <w:rPr>
          <w:rFonts w:ascii="Arial" w:hAnsi="Arial" w:cs="Arial"/>
          <w:sz w:val="24"/>
          <w:szCs w:val="24"/>
        </w:rPr>
        <w:t>,</w:t>
      </w:r>
      <w:r w:rsidRPr="00FD4B51">
        <w:rPr>
          <w:rFonts w:ascii="Arial" w:hAnsi="Arial" w:cs="Arial"/>
          <w:sz w:val="24"/>
          <w:szCs w:val="24"/>
        </w:rPr>
        <w:t xml:space="preserve"> </w:t>
      </w:r>
      <w:r w:rsidR="00ED2C37" w:rsidRPr="00FD4B51">
        <w:rPr>
          <w:rFonts w:ascii="Arial" w:hAnsi="Arial" w:cs="Arial"/>
          <w:sz w:val="24"/>
          <w:szCs w:val="24"/>
        </w:rPr>
        <w:t>previne a reabsorç</w:t>
      </w:r>
      <w:r w:rsidR="00397ECF">
        <w:rPr>
          <w:rFonts w:ascii="Arial" w:hAnsi="Arial" w:cs="Arial"/>
          <w:sz w:val="24"/>
          <w:szCs w:val="24"/>
        </w:rPr>
        <w:t>ão óssea local após a exodontia,</w:t>
      </w:r>
      <w:r w:rsidRPr="00FD4B51">
        <w:rPr>
          <w:rFonts w:ascii="Arial" w:hAnsi="Arial" w:cs="Arial"/>
          <w:sz w:val="24"/>
          <w:szCs w:val="24"/>
        </w:rPr>
        <w:t xml:space="preserve"> é descrito na literatura como uma opção de tratamento previsível, tanto nas regiões anteriores quanto nas posteriores, com as mesmas taxas de sucesso dos implantes não carregados</w:t>
      </w:r>
      <w:r w:rsidR="00ED2C37" w:rsidRPr="00ED2C37">
        <w:rPr>
          <w:rFonts w:ascii="Arial" w:hAnsi="Arial" w:cs="Arial"/>
          <w:sz w:val="24"/>
          <w:szCs w:val="24"/>
        </w:rPr>
        <w:t xml:space="preserve"> </w:t>
      </w:r>
      <w:r w:rsidR="00ED2C37">
        <w:rPr>
          <w:rFonts w:ascii="Arial" w:hAnsi="Arial" w:cs="Arial"/>
          <w:sz w:val="24"/>
          <w:szCs w:val="24"/>
        </w:rPr>
        <w:t xml:space="preserve">desde que haja </w:t>
      </w:r>
      <w:r w:rsidR="00ED2C37" w:rsidRPr="00FD4B51">
        <w:rPr>
          <w:rFonts w:ascii="Arial" w:hAnsi="Arial" w:cs="Arial"/>
          <w:sz w:val="24"/>
          <w:szCs w:val="24"/>
        </w:rPr>
        <w:t>estabilidade primária do implante, obtida durante a instalação cirúrgica.</w:t>
      </w:r>
      <w:r w:rsidRPr="00FD4B51">
        <w:rPr>
          <w:rFonts w:ascii="Arial" w:hAnsi="Arial" w:cs="Arial"/>
          <w:sz w:val="24"/>
          <w:szCs w:val="24"/>
        </w:rPr>
        <w:t xml:space="preserve"> </w:t>
      </w:r>
    </w:p>
    <w:p w:rsidR="002E1721" w:rsidRPr="00400BE5" w:rsidRDefault="00400BE5" w:rsidP="00ED2C37">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 xml:space="preserve">De acordo com </w:t>
      </w:r>
      <w:r w:rsidRPr="00400BE5">
        <w:rPr>
          <w:rFonts w:ascii="Arial" w:hAnsi="Arial" w:cs="Arial"/>
          <w:sz w:val="24"/>
          <w:szCs w:val="24"/>
        </w:rPr>
        <w:t>estudos</w:t>
      </w:r>
      <w:r>
        <w:rPr>
          <w:rFonts w:ascii="Arial" w:hAnsi="Arial" w:cs="Arial"/>
          <w:sz w:val="24"/>
          <w:szCs w:val="24"/>
        </w:rPr>
        <w:t xml:space="preserve">, </w:t>
      </w:r>
      <w:r w:rsidRPr="00400BE5">
        <w:rPr>
          <w:rFonts w:ascii="Arial" w:hAnsi="Arial" w:cs="Arial"/>
          <w:sz w:val="24"/>
          <w:szCs w:val="24"/>
        </w:rPr>
        <w:t>a</w:t>
      </w:r>
      <w:r>
        <w:rPr>
          <w:rFonts w:ascii="Arial" w:hAnsi="Arial" w:cs="Arial"/>
          <w:sz w:val="24"/>
          <w:szCs w:val="24"/>
        </w:rPr>
        <w:t xml:space="preserve"> </w:t>
      </w:r>
      <w:r w:rsidRPr="00400BE5">
        <w:rPr>
          <w:rFonts w:ascii="Arial" w:hAnsi="Arial" w:cs="Arial"/>
          <w:sz w:val="24"/>
          <w:szCs w:val="24"/>
        </w:rPr>
        <w:t xml:space="preserve">carga imediata </w:t>
      </w:r>
      <w:r>
        <w:rPr>
          <w:rFonts w:ascii="Arial" w:hAnsi="Arial" w:cs="Arial"/>
          <w:sz w:val="24"/>
          <w:szCs w:val="24"/>
        </w:rPr>
        <w:t xml:space="preserve">na </w:t>
      </w:r>
      <w:r w:rsidRPr="00400BE5">
        <w:rPr>
          <w:rFonts w:ascii="Arial" w:hAnsi="Arial" w:cs="Arial"/>
          <w:sz w:val="24"/>
          <w:szCs w:val="24"/>
        </w:rPr>
        <w:t xml:space="preserve">região anterior da mandíbula </w:t>
      </w:r>
      <w:r>
        <w:rPr>
          <w:rFonts w:ascii="Arial" w:hAnsi="Arial" w:cs="Arial"/>
          <w:sz w:val="24"/>
          <w:szCs w:val="24"/>
        </w:rPr>
        <w:t>tem obtido maiores índices de sucesso.</w:t>
      </w:r>
      <w:r w:rsidR="002E1721" w:rsidRPr="00400BE5">
        <w:rPr>
          <w:rFonts w:ascii="Arial" w:hAnsi="Arial" w:cs="Arial"/>
          <w:sz w:val="24"/>
          <w:szCs w:val="24"/>
        </w:rPr>
        <w:t xml:space="preserve"> </w:t>
      </w:r>
      <w:proofErr w:type="spellStart"/>
      <w:r w:rsidRPr="00400BE5">
        <w:rPr>
          <w:rFonts w:ascii="Arial" w:hAnsi="Arial" w:cs="Arial"/>
          <w:bCs/>
          <w:sz w:val="24"/>
          <w:szCs w:val="24"/>
        </w:rPr>
        <w:t>Babbush</w:t>
      </w:r>
      <w:proofErr w:type="spellEnd"/>
      <w:r w:rsidRPr="00400BE5">
        <w:rPr>
          <w:rFonts w:ascii="Arial" w:hAnsi="Arial" w:cs="Arial"/>
          <w:bCs/>
          <w:sz w:val="24"/>
          <w:szCs w:val="24"/>
        </w:rPr>
        <w:t xml:space="preserve">; Kent; </w:t>
      </w:r>
      <w:proofErr w:type="spellStart"/>
      <w:r w:rsidRPr="00400BE5">
        <w:rPr>
          <w:rFonts w:ascii="Arial" w:hAnsi="Arial" w:cs="Arial"/>
          <w:bCs/>
          <w:sz w:val="24"/>
          <w:szCs w:val="24"/>
        </w:rPr>
        <w:t>Misiek</w:t>
      </w:r>
      <w:proofErr w:type="spellEnd"/>
      <w:r w:rsidRPr="00400BE5">
        <w:rPr>
          <w:rFonts w:ascii="Arial" w:hAnsi="Arial" w:cs="Arial"/>
          <w:bCs/>
          <w:sz w:val="24"/>
          <w:szCs w:val="24"/>
        </w:rPr>
        <w:t xml:space="preserve"> </w:t>
      </w:r>
      <w:r w:rsidR="00397ECF" w:rsidRPr="00400BE5">
        <w:rPr>
          <w:rFonts w:ascii="Arial" w:hAnsi="Arial" w:cs="Arial"/>
          <w:bCs/>
          <w:sz w:val="24"/>
          <w:szCs w:val="24"/>
        </w:rPr>
        <w:t>(</w:t>
      </w:r>
      <w:r w:rsidR="002E1721" w:rsidRPr="00400BE5">
        <w:rPr>
          <w:rFonts w:ascii="Arial" w:hAnsi="Arial" w:cs="Arial"/>
          <w:bCs/>
          <w:sz w:val="24"/>
          <w:szCs w:val="24"/>
        </w:rPr>
        <w:t>1986; HENRY;</w:t>
      </w:r>
      <w:r w:rsidRPr="00400BE5">
        <w:rPr>
          <w:rFonts w:ascii="Arial" w:hAnsi="Arial" w:cs="Arial"/>
          <w:bCs/>
          <w:sz w:val="24"/>
          <w:szCs w:val="24"/>
        </w:rPr>
        <w:t xml:space="preserve"> </w:t>
      </w:r>
      <w:r w:rsidR="002E1721" w:rsidRPr="00400BE5">
        <w:rPr>
          <w:rFonts w:ascii="Arial" w:hAnsi="Arial" w:cs="Arial"/>
          <w:bCs/>
          <w:sz w:val="24"/>
          <w:szCs w:val="24"/>
        </w:rPr>
        <w:t xml:space="preserve">ROSENBERG, 1994; CHIAPASCO; GATTI; ROSSI </w:t>
      </w:r>
      <w:proofErr w:type="gramStart"/>
      <w:r w:rsidR="002E1721" w:rsidRPr="00400BE5">
        <w:rPr>
          <w:rFonts w:ascii="Arial" w:hAnsi="Arial" w:cs="Arial"/>
          <w:bCs/>
          <w:i/>
          <w:iCs/>
          <w:sz w:val="24"/>
          <w:szCs w:val="24"/>
        </w:rPr>
        <w:t>et</w:t>
      </w:r>
      <w:proofErr w:type="gramEnd"/>
      <w:r w:rsidR="002E1721" w:rsidRPr="00400BE5">
        <w:rPr>
          <w:rFonts w:ascii="Arial" w:hAnsi="Arial" w:cs="Arial"/>
          <w:bCs/>
          <w:i/>
          <w:iCs/>
          <w:sz w:val="24"/>
          <w:szCs w:val="24"/>
        </w:rPr>
        <w:t xml:space="preserve"> al., </w:t>
      </w:r>
      <w:r w:rsidR="002E1721" w:rsidRPr="00400BE5">
        <w:rPr>
          <w:rFonts w:ascii="Arial" w:hAnsi="Arial" w:cs="Arial"/>
          <w:bCs/>
          <w:sz w:val="24"/>
          <w:szCs w:val="24"/>
        </w:rPr>
        <w:t>1997;</w:t>
      </w:r>
      <w:r w:rsidRPr="00400BE5">
        <w:rPr>
          <w:rFonts w:ascii="Arial" w:hAnsi="Arial" w:cs="Arial"/>
          <w:bCs/>
          <w:sz w:val="24"/>
          <w:szCs w:val="24"/>
        </w:rPr>
        <w:t xml:space="preserve"> </w:t>
      </w:r>
      <w:r w:rsidR="002E1721" w:rsidRPr="00400BE5">
        <w:rPr>
          <w:rFonts w:ascii="Arial" w:hAnsi="Arial" w:cs="Arial"/>
          <w:bCs/>
          <w:sz w:val="24"/>
          <w:szCs w:val="24"/>
        </w:rPr>
        <w:t>SCHINITMAN; WÖRHLE;</w:t>
      </w:r>
      <w:r w:rsidRPr="00400BE5">
        <w:rPr>
          <w:rFonts w:ascii="Arial" w:hAnsi="Arial" w:cs="Arial"/>
          <w:bCs/>
          <w:sz w:val="24"/>
          <w:szCs w:val="24"/>
        </w:rPr>
        <w:t xml:space="preserve"> </w:t>
      </w:r>
      <w:r w:rsidR="002E1721" w:rsidRPr="00400BE5">
        <w:rPr>
          <w:rFonts w:ascii="Arial" w:hAnsi="Arial" w:cs="Arial"/>
          <w:bCs/>
          <w:sz w:val="24"/>
          <w:szCs w:val="24"/>
        </w:rPr>
        <w:t xml:space="preserve">RUBENSTEIN </w:t>
      </w:r>
      <w:r w:rsidR="002E1721" w:rsidRPr="00400BE5">
        <w:rPr>
          <w:rFonts w:ascii="Arial" w:hAnsi="Arial" w:cs="Arial"/>
          <w:bCs/>
          <w:i/>
          <w:iCs/>
          <w:sz w:val="24"/>
          <w:szCs w:val="24"/>
        </w:rPr>
        <w:t>et al</w:t>
      </w:r>
      <w:r w:rsidR="002E1721" w:rsidRPr="00400BE5">
        <w:rPr>
          <w:rFonts w:ascii="Arial" w:hAnsi="Arial" w:cs="Arial"/>
          <w:bCs/>
          <w:sz w:val="24"/>
          <w:szCs w:val="24"/>
        </w:rPr>
        <w:t>., 1997; TARNOW; EMTIAZ;</w:t>
      </w:r>
      <w:r w:rsidRPr="00400BE5">
        <w:rPr>
          <w:rFonts w:ascii="Arial" w:hAnsi="Arial" w:cs="Arial"/>
          <w:bCs/>
          <w:sz w:val="24"/>
          <w:szCs w:val="24"/>
        </w:rPr>
        <w:t xml:space="preserve"> </w:t>
      </w:r>
      <w:r w:rsidR="002E1721" w:rsidRPr="00400BE5">
        <w:rPr>
          <w:rFonts w:ascii="Arial" w:hAnsi="Arial" w:cs="Arial"/>
          <w:bCs/>
          <w:sz w:val="24"/>
          <w:szCs w:val="24"/>
        </w:rPr>
        <w:t xml:space="preserve">CLASSI, 1997; WEBER; CORSO; SIROTA </w:t>
      </w:r>
      <w:r w:rsidR="002E1721" w:rsidRPr="00400BE5">
        <w:rPr>
          <w:rFonts w:ascii="Arial" w:hAnsi="Arial" w:cs="Arial"/>
          <w:bCs/>
          <w:i/>
          <w:iCs/>
          <w:sz w:val="24"/>
          <w:szCs w:val="24"/>
        </w:rPr>
        <w:t>et al</w:t>
      </w:r>
      <w:r w:rsidR="002E1721" w:rsidRPr="00400BE5">
        <w:rPr>
          <w:rFonts w:ascii="Arial" w:hAnsi="Arial" w:cs="Arial"/>
          <w:bCs/>
          <w:sz w:val="24"/>
          <w:szCs w:val="24"/>
        </w:rPr>
        <w:t>., 1997; LEDERMANN;</w:t>
      </w:r>
      <w:r w:rsidRPr="00400BE5">
        <w:rPr>
          <w:rFonts w:ascii="Arial" w:hAnsi="Arial" w:cs="Arial"/>
          <w:bCs/>
          <w:sz w:val="24"/>
          <w:szCs w:val="24"/>
        </w:rPr>
        <w:t xml:space="preserve"> </w:t>
      </w:r>
      <w:r w:rsidR="002E1721" w:rsidRPr="00400BE5">
        <w:rPr>
          <w:rFonts w:ascii="Arial" w:hAnsi="Arial" w:cs="Arial"/>
          <w:bCs/>
          <w:sz w:val="24"/>
          <w:szCs w:val="24"/>
        </w:rPr>
        <w:t>SCHENK; BUSER, 1998; RANDOW; ERIKSSON, 1999 e JAFFIN; KUMAR;</w:t>
      </w:r>
      <w:r w:rsidRPr="00400BE5">
        <w:rPr>
          <w:rFonts w:ascii="Arial" w:hAnsi="Arial" w:cs="Arial"/>
          <w:bCs/>
          <w:sz w:val="24"/>
          <w:szCs w:val="24"/>
        </w:rPr>
        <w:t xml:space="preserve"> </w:t>
      </w:r>
      <w:r w:rsidR="002E1721" w:rsidRPr="00400BE5">
        <w:rPr>
          <w:rFonts w:ascii="Arial" w:hAnsi="Arial" w:cs="Arial"/>
          <w:bCs/>
          <w:sz w:val="24"/>
          <w:szCs w:val="24"/>
        </w:rPr>
        <w:t>BERMAN, 2000</w:t>
      </w:r>
      <w:r w:rsidRPr="00400BE5">
        <w:rPr>
          <w:rFonts w:ascii="Arial" w:hAnsi="Arial" w:cs="Arial"/>
          <w:bCs/>
          <w:sz w:val="24"/>
          <w:szCs w:val="24"/>
        </w:rPr>
        <w:t xml:space="preserve">, apud </w:t>
      </w:r>
      <w:r w:rsidR="00ED2C37" w:rsidRPr="00400BE5">
        <w:rPr>
          <w:rFonts w:ascii="Arial" w:hAnsi="Arial" w:cs="Arial"/>
          <w:sz w:val="24"/>
          <w:szCs w:val="24"/>
        </w:rPr>
        <w:t xml:space="preserve">VIEIRA </w:t>
      </w:r>
      <w:r w:rsidRPr="00400BE5">
        <w:rPr>
          <w:rFonts w:ascii="Arial" w:hAnsi="Arial" w:cs="Arial"/>
          <w:sz w:val="24"/>
          <w:szCs w:val="24"/>
        </w:rPr>
        <w:t>et al, 2003</w:t>
      </w:r>
      <w:r w:rsidR="002E1721" w:rsidRPr="00400BE5">
        <w:rPr>
          <w:rFonts w:ascii="Arial" w:hAnsi="Arial" w:cs="Arial"/>
          <w:bCs/>
          <w:sz w:val="24"/>
          <w:szCs w:val="24"/>
        </w:rPr>
        <w:t>)</w:t>
      </w:r>
      <w:r w:rsidR="002E1721" w:rsidRPr="00400BE5">
        <w:rPr>
          <w:rFonts w:ascii="Arial" w:hAnsi="Arial" w:cs="Arial"/>
          <w:sz w:val="24"/>
          <w:szCs w:val="24"/>
        </w:rPr>
        <w:t>.</w:t>
      </w:r>
    </w:p>
    <w:p w:rsidR="00CF2F78" w:rsidRDefault="00ED2C37" w:rsidP="00ED2C37">
      <w:pPr>
        <w:pStyle w:val="texto-ok"/>
        <w:spacing w:before="0" w:beforeAutospacing="0" w:after="0" w:afterAutospacing="0" w:line="360" w:lineRule="auto"/>
        <w:ind w:firstLine="567"/>
        <w:jc w:val="both"/>
        <w:rPr>
          <w:rStyle w:val="titulointerno2"/>
          <w:rFonts w:ascii="Arial" w:hAnsi="Arial" w:cs="Arial"/>
        </w:rPr>
      </w:pPr>
      <w:r>
        <w:rPr>
          <w:rStyle w:val="titulointerno2"/>
          <w:rFonts w:ascii="Arial" w:hAnsi="Arial" w:cs="Arial"/>
        </w:rPr>
        <w:t>P</w:t>
      </w:r>
      <w:r w:rsidR="00CF2F78" w:rsidRPr="00FD4B51">
        <w:rPr>
          <w:rStyle w:val="titulointerno2"/>
          <w:rFonts w:ascii="Arial" w:hAnsi="Arial" w:cs="Arial"/>
        </w:rPr>
        <w:t xml:space="preserve">ara se </w:t>
      </w:r>
      <w:proofErr w:type="gramStart"/>
      <w:r w:rsidR="00CF2F78">
        <w:rPr>
          <w:rStyle w:val="titulointerno2"/>
          <w:rFonts w:ascii="Arial" w:hAnsi="Arial" w:cs="Arial"/>
        </w:rPr>
        <w:t>obter</w:t>
      </w:r>
      <w:proofErr w:type="gramEnd"/>
      <w:r w:rsidR="00CF2F78" w:rsidRPr="00FD4B51">
        <w:rPr>
          <w:rStyle w:val="titulointerno2"/>
          <w:rFonts w:ascii="Arial" w:hAnsi="Arial" w:cs="Arial"/>
        </w:rPr>
        <w:t xml:space="preserve"> melhor ancoragem óssea e osseointegração mais rápida, é fundamental o tratamento da superfície</w:t>
      </w:r>
      <w:r w:rsidR="00CF2F78">
        <w:rPr>
          <w:rStyle w:val="titulointerno2"/>
          <w:rFonts w:ascii="Arial" w:hAnsi="Arial" w:cs="Arial"/>
        </w:rPr>
        <w:t>. E</w:t>
      </w:r>
      <w:r w:rsidR="00CF2F78" w:rsidRPr="00FD4B51">
        <w:rPr>
          <w:rStyle w:val="titulointerno2"/>
          <w:rFonts w:ascii="Arial" w:hAnsi="Arial" w:cs="Arial"/>
        </w:rPr>
        <w:t xml:space="preserve"> </w:t>
      </w:r>
      <w:r w:rsidR="00FE3C03" w:rsidRPr="00FD4B51">
        <w:rPr>
          <w:rStyle w:val="titulointerno2"/>
          <w:rFonts w:ascii="Arial" w:hAnsi="Arial" w:cs="Arial"/>
        </w:rPr>
        <w:t xml:space="preserve">a estabilidade primaria depende da técnica cirúrgica atraumática, com incisão precisa e perfuração com </w:t>
      </w:r>
      <w:proofErr w:type="gramStart"/>
      <w:r w:rsidR="00FE3C03" w:rsidRPr="00FD4B51">
        <w:rPr>
          <w:rStyle w:val="titulointerno2"/>
          <w:rFonts w:ascii="Arial" w:hAnsi="Arial" w:cs="Arial"/>
        </w:rPr>
        <w:t>fresas novas, sem provocar superaquecimento</w:t>
      </w:r>
      <w:r w:rsidR="00CF2F78" w:rsidRPr="00CF2F78">
        <w:rPr>
          <w:rStyle w:val="titulointerno2"/>
          <w:rFonts w:ascii="Arial" w:hAnsi="Arial" w:cs="Arial"/>
        </w:rPr>
        <w:t xml:space="preserve"> </w:t>
      </w:r>
      <w:r w:rsidR="00CF2F78" w:rsidRPr="00FD4B51">
        <w:rPr>
          <w:rStyle w:val="titulointerno2"/>
          <w:rFonts w:ascii="Arial" w:hAnsi="Arial" w:cs="Arial"/>
        </w:rPr>
        <w:t>ósseo</w:t>
      </w:r>
      <w:proofErr w:type="gramEnd"/>
      <w:r w:rsidR="00CF2F78" w:rsidRPr="00FD4B51">
        <w:rPr>
          <w:rStyle w:val="titulointerno2"/>
          <w:rFonts w:ascii="Arial" w:hAnsi="Arial" w:cs="Arial"/>
        </w:rPr>
        <w:t>.</w:t>
      </w:r>
      <w:r w:rsidRPr="00ED2C37">
        <w:rPr>
          <w:rStyle w:val="titulointerno2"/>
          <w:rFonts w:ascii="Arial" w:hAnsi="Arial" w:cs="Arial"/>
        </w:rPr>
        <w:t xml:space="preserve"> </w:t>
      </w:r>
      <w:r w:rsidR="00397ECF">
        <w:rPr>
          <w:rStyle w:val="titulointerno2"/>
          <w:rFonts w:ascii="Arial" w:hAnsi="Arial" w:cs="Arial"/>
        </w:rPr>
        <w:t xml:space="preserve">(CIANTELLI; </w:t>
      </w:r>
      <w:r>
        <w:rPr>
          <w:rStyle w:val="titulointerno2"/>
          <w:rFonts w:ascii="Arial" w:hAnsi="Arial" w:cs="Arial"/>
        </w:rPr>
        <w:t xml:space="preserve">LIPPI CIANTELLI, </w:t>
      </w:r>
      <w:r w:rsidRPr="00FD4B51">
        <w:rPr>
          <w:rStyle w:val="titulointerno2"/>
          <w:rFonts w:ascii="Arial" w:hAnsi="Arial" w:cs="Arial"/>
        </w:rPr>
        <w:t>2007</w:t>
      </w:r>
      <w:proofErr w:type="gramStart"/>
      <w:r w:rsidRPr="00FD4B51">
        <w:rPr>
          <w:rStyle w:val="titulointerno2"/>
          <w:rFonts w:ascii="Arial" w:hAnsi="Arial" w:cs="Arial"/>
        </w:rPr>
        <w:t>)</w:t>
      </w:r>
      <w:proofErr w:type="gramEnd"/>
    </w:p>
    <w:p w:rsidR="00FE3C03" w:rsidRDefault="00FE3C03" w:rsidP="00ED2C37">
      <w:pPr>
        <w:pStyle w:val="texto-ok"/>
        <w:spacing w:before="0" w:beforeAutospacing="0" w:after="0" w:afterAutospacing="0" w:line="360" w:lineRule="auto"/>
        <w:ind w:firstLine="567"/>
        <w:jc w:val="both"/>
        <w:rPr>
          <w:rStyle w:val="titulointerno2"/>
          <w:rFonts w:ascii="Arial" w:hAnsi="Arial" w:cs="Arial"/>
        </w:rPr>
      </w:pPr>
      <w:proofErr w:type="spellStart"/>
      <w:r w:rsidRPr="00FD4B51">
        <w:rPr>
          <w:rStyle w:val="titulointerno2"/>
          <w:rFonts w:ascii="Arial" w:hAnsi="Arial" w:cs="Arial"/>
        </w:rPr>
        <w:t>Glaucer</w:t>
      </w:r>
      <w:proofErr w:type="spellEnd"/>
      <w:r w:rsidRPr="00FD4B51">
        <w:rPr>
          <w:rStyle w:val="titulointerno2"/>
          <w:rFonts w:ascii="Arial" w:hAnsi="Arial" w:cs="Arial"/>
        </w:rPr>
        <w:t xml:space="preserve">, 2001 (apud </w:t>
      </w:r>
      <w:r w:rsidR="00397ECF">
        <w:rPr>
          <w:rStyle w:val="titulointerno2"/>
          <w:rFonts w:ascii="Arial" w:hAnsi="Arial" w:cs="Arial"/>
        </w:rPr>
        <w:t>CIANTELLI;</w:t>
      </w:r>
      <w:r w:rsidRPr="00FD4B51">
        <w:rPr>
          <w:rStyle w:val="titulointerno2"/>
          <w:rFonts w:ascii="Arial" w:hAnsi="Arial" w:cs="Arial"/>
        </w:rPr>
        <w:t xml:space="preserve"> </w:t>
      </w:r>
      <w:r w:rsidR="00397ECF" w:rsidRPr="00FD4B51">
        <w:rPr>
          <w:rStyle w:val="titulointerno2"/>
          <w:rFonts w:ascii="Arial" w:hAnsi="Arial" w:cs="Arial"/>
        </w:rPr>
        <w:t xml:space="preserve">LIPPI CIANTELLI </w:t>
      </w:r>
      <w:r w:rsidRPr="00FD4B51">
        <w:rPr>
          <w:rStyle w:val="titulointerno2"/>
          <w:rFonts w:ascii="Arial" w:hAnsi="Arial" w:cs="Arial"/>
        </w:rPr>
        <w:t xml:space="preserve">2007) afirma que os implantes cônicos possibilitam um travamento primário melhor e </w:t>
      </w:r>
      <w:proofErr w:type="spellStart"/>
      <w:r w:rsidRPr="00FD4B51">
        <w:rPr>
          <w:rStyle w:val="titulointerno2"/>
          <w:rFonts w:ascii="Arial" w:hAnsi="Arial" w:cs="Arial"/>
        </w:rPr>
        <w:t>Mish</w:t>
      </w:r>
      <w:proofErr w:type="spellEnd"/>
      <w:r w:rsidRPr="00FD4B51">
        <w:rPr>
          <w:rStyle w:val="titulointerno2"/>
          <w:rFonts w:ascii="Arial" w:hAnsi="Arial" w:cs="Arial"/>
        </w:rPr>
        <w:t xml:space="preserve">, 2004, (apud </w:t>
      </w:r>
      <w:proofErr w:type="spellStart"/>
      <w:r w:rsidRPr="00FD4B51">
        <w:rPr>
          <w:rStyle w:val="titulointerno2"/>
          <w:rFonts w:ascii="Arial" w:hAnsi="Arial" w:cs="Arial"/>
        </w:rPr>
        <w:t>Ciantelli</w:t>
      </w:r>
      <w:proofErr w:type="spellEnd"/>
      <w:r w:rsidRPr="00FD4B51">
        <w:rPr>
          <w:rStyle w:val="titulointerno2"/>
          <w:rFonts w:ascii="Arial" w:hAnsi="Arial" w:cs="Arial"/>
        </w:rPr>
        <w:t xml:space="preserve"> e </w:t>
      </w:r>
      <w:proofErr w:type="spellStart"/>
      <w:r w:rsidRPr="00FD4B51">
        <w:rPr>
          <w:rStyle w:val="titulointerno2"/>
          <w:rFonts w:ascii="Arial" w:hAnsi="Arial" w:cs="Arial"/>
        </w:rPr>
        <w:t>Lippi</w:t>
      </w:r>
      <w:proofErr w:type="spellEnd"/>
      <w:r w:rsidRPr="00FD4B51">
        <w:rPr>
          <w:rStyle w:val="titulointerno2"/>
          <w:rFonts w:ascii="Arial" w:hAnsi="Arial" w:cs="Arial"/>
        </w:rPr>
        <w:t xml:space="preserve"> </w:t>
      </w:r>
      <w:proofErr w:type="spellStart"/>
      <w:r w:rsidRPr="00FD4B51">
        <w:rPr>
          <w:rStyle w:val="titulointerno2"/>
          <w:rFonts w:ascii="Arial" w:hAnsi="Arial" w:cs="Arial"/>
        </w:rPr>
        <w:t>Ciantelli</w:t>
      </w:r>
      <w:proofErr w:type="spellEnd"/>
      <w:r w:rsidRPr="00FD4B51">
        <w:rPr>
          <w:rStyle w:val="titulointerno2"/>
          <w:rFonts w:ascii="Arial" w:hAnsi="Arial" w:cs="Arial"/>
        </w:rPr>
        <w:t xml:space="preserve"> 2007) defende que</w:t>
      </w:r>
      <w:r w:rsidR="00ED2C37">
        <w:rPr>
          <w:rStyle w:val="titulointerno2"/>
          <w:rFonts w:ascii="Arial" w:hAnsi="Arial" w:cs="Arial"/>
        </w:rPr>
        <w:t>,</w:t>
      </w:r>
      <w:r w:rsidRPr="00FD4B51">
        <w:rPr>
          <w:rStyle w:val="titulointerno2"/>
          <w:rFonts w:ascii="Arial" w:hAnsi="Arial" w:cs="Arial"/>
        </w:rPr>
        <w:t xml:space="preserve"> </w:t>
      </w:r>
      <w:r w:rsidR="00F91132">
        <w:rPr>
          <w:rStyle w:val="titulointerno2"/>
          <w:rFonts w:ascii="Arial" w:hAnsi="Arial" w:cs="Arial"/>
        </w:rPr>
        <w:t>faz-se</w:t>
      </w:r>
      <w:r w:rsidRPr="00FD4B51">
        <w:rPr>
          <w:rStyle w:val="titulointerno2"/>
          <w:rFonts w:ascii="Arial" w:hAnsi="Arial" w:cs="Arial"/>
        </w:rPr>
        <w:t xml:space="preserve"> necessário </w:t>
      </w:r>
      <w:r w:rsidR="00F91132">
        <w:rPr>
          <w:rStyle w:val="titulointerno2"/>
          <w:rFonts w:ascii="Arial" w:hAnsi="Arial" w:cs="Arial"/>
        </w:rPr>
        <w:t>o aumento no número de</w:t>
      </w:r>
      <w:r w:rsidRPr="00FD4B51">
        <w:rPr>
          <w:rStyle w:val="titulointerno2"/>
          <w:rFonts w:ascii="Arial" w:hAnsi="Arial" w:cs="Arial"/>
        </w:rPr>
        <w:t xml:space="preserve"> roscas para a</w:t>
      </w:r>
      <w:r w:rsidR="007C1CD7">
        <w:rPr>
          <w:rStyle w:val="titulointerno2"/>
          <w:rFonts w:ascii="Arial" w:hAnsi="Arial" w:cs="Arial"/>
        </w:rPr>
        <w:t>mpliar</w:t>
      </w:r>
      <w:r w:rsidRPr="00FD4B51">
        <w:rPr>
          <w:rStyle w:val="titulointerno2"/>
          <w:rFonts w:ascii="Arial" w:hAnsi="Arial" w:cs="Arial"/>
        </w:rPr>
        <w:t xml:space="preserve"> a superfície de contato entre osso/implante para melhorar a</w:t>
      </w:r>
      <w:r w:rsidR="00A651CD">
        <w:rPr>
          <w:rStyle w:val="titulointerno2"/>
          <w:rFonts w:ascii="Arial" w:hAnsi="Arial" w:cs="Arial"/>
        </w:rPr>
        <w:t xml:space="preserve"> distribuição de forças sobre o tecido ósseo, favorecendo a fixação e alcançando a</w:t>
      </w:r>
      <w:r w:rsidRPr="00FD4B51">
        <w:rPr>
          <w:rStyle w:val="titulointerno2"/>
          <w:rFonts w:ascii="Arial" w:hAnsi="Arial" w:cs="Arial"/>
        </w:rPr>
        <w:t xml:space="preserve"> estabilidade primária.</w:t>
      </w:r>
    </w:p>
    <w:p w:rsidR="00FE3C03" w:rsidRPr="00FD4B51" w:rsidRDefault="00FE3C03" w:rsidP="00FE3C03">
      <w:pPr>
        <w:pStyle w:val="texto-ok"/>
        <w:spacing w:before="0" w:beforeAutospacing="0" w:after="0" w:afterAutospacing="0" w:line="360" w:lineRule="auto"/>
        <w:ind w:firstLine="567"/>
        <w:jc w:val="both"/>
        <w:rPr>
          <w:rFonts w:ascii="Arial" w:hAnsi="Arial" w:cs="Arial"/>
        </w:rPr>
      </w:pPr>
      <w:r w:rsidRPr="006F18F8">
        <w:rPr>
          <w:rFonts w:ascii="Arial" w:hAnsi="Arial" w:cs="Arial"/>
        </w:rPr>
        <w:t xml:space="preserve">Segundo </w:t>
      </w:r>
      <w:proofErr w:type="spellStart"/>
      <w:r w:rsidRPr="006F18F8">
        <w:rPr>
          <w:rFonts w:ascii="Arial" w:hAnsi="Arial" w:cs="Arial"/>
        </w:rPr>
        <w:t>Francischone</w:t>
      </w:r>
      <w:proofErr w:type="spellEnd"/>
      <w:r w:rsidRPr="006F18F8">
        <w:rPr>
          <w:rFonts w:ascii="Arial" w:hAnsi="Arial" w:cs="Arial"/>
        </w:rPr>
        <w:t xml:space="preserve"> (2008), o </w:t>
      </w:r>
      <w:proofErr w:type="spellStart"/>
      <w:r w:rsidRPr="00397ECF">
        <w:rPr>
          <w:rFonts w:ascii="Arial" w:hAnsi="Arial" w:cs="Arial"/>
          <w:i/>
        </w:rPr>
        <w:t>Ado’s</w:t>
      </w:r>
      <w:proofErr w:type="spellEnd"/>
      <w:r w:rsidRPr="00397ECF">
        <w:rPr>
          <w:rFonts w:ascii="Arial" w:hAnsi="Arial" w:cs="Arial"/>
          <w:i/>
        </w:rPr>
        <w:t xml:space="preserve"> </w:t>
      </w:r>
      <w:proofErr w:type="spellStart"/>
      <w:r w:rsidRPr="00397ECF">
        <w:rPr>
          <w:rFonts w:ascii="Arial" w:hAnsi="Arial" w:cs="Arial"/>
          <w:i/>
        </w:rPr>
        <w:t>Factor</w:t>
      </w:r>
      <w:proofErr w:type="spellEnd"/>
      <w:r w:rsidRPr="00397ECF">
        <w:rPr>
          <w:rFonts w:ascii="Arial" w:hAnsi="Arial" w:cs="Arial"/>
        </w:rPr>
        <w:t xml:space="preserve">, definido como </w:t>
      </w:r>
      <w:proofErr w:type="spellStart"/>
      <w:r w:rsidRPr="00397ECF">
        <w:rPr>
          <w:rFonts w:ascii="Arial" w:hAnsi="Arial" w:cs="Arial"/>
          <w:i/>
        </w:rPr>
        <w:t>Adjusting</w:t>
      </w:r>
      <w:proofErr w:type="spellEnd"/>
      <w:r w:rsidRPr="00397ECF">
        <w:rPr>
          <w:rFonts w:ascii="Arial" w:hAnsi="Arial" w:cs="Arial"/>
          <w:i/>
        </w:rPr>
        <w:t xml:space="preserve"> </w:t>
      </w:r>
      <w:proofErr w:type="spellStart"/>
      <w:r w:rsidRPr="00397ECF">
        <w:rPr>
          <w:rFonts w:ascii="Arial" w:hAnsi="Arial" w:cs="Arial"/>
          <w:i/>
        </w:rPr>
        <w:t>of</w:t>
      </w:r>
      <w:proofErr w:type="spellEnd"/>
      <w:r w:rsidRPr="00397ECF">
        <w:rPr>
          <w:rFonts w:ascii="Arial" w:hAnsi="Arial" w:cs="Arial"/>
          <w:i/>
        </w:rPr>
        <w:t xml:space="preserve"> Dimension </w:t>
      </w:r>
      <w:proofErr w:type="spellStart"/>
      <w:r w:rsidRPr="00397ECF">
        <w:rPr>
          <w:rFonts w:ascii="Arial" w:hAnsi="Arial" w:cs="Arial"/>
          <w:i/>
        </w:rPr>
        <w:t>and</w:t>
      </w:r>
      <w:proofErr w:type="spellEnd"/>
      <w:r w:rsidRPr="00397ECF">
        <w:rPr>
          <w:rFonts w:ascii="Arial" w:hAnsi="Arial" w:cs="Arial"/>
          <w:i/>
        </w:rPr>
        <w:t xml:space="preserve"> </w:t>
      </w:r>
      <w:proofErr w:type="spellStart"/>
      <w:r w:rsidRPr="00397ECF">
        <w:rPr>
          <w:rFonts w:ascii="Arial" w:hAnsi="Arial" w:cs="Arial"/>
          <w:i/>
        </w:rPr>
        <w:t>Distribution</w:t>
      </w:r>
      <w:proofErr w:type="spellEnd"/>
      <w:r w:rsidRPr="00397ECF">
        <w:rPr>
          <w:rFonts w:ascii="Arial" w:hAnsi="Arial" w:cs="Arial"/>
          <w:i/>
        </w:rPr>
        <w:t xml:space="preserve"> </w:t>
      </w:r>
      <w:proofErr w:type="spellStart"/>
      <w:r w:rsidRPr="00397ECF">
        <w:rPr>
          <w:rFonts w:ascii="Arial" w:hAnsi="Arial" w:cs="Arial"/>
          <w:i/>
        </w:rPr>
        <w:t>of</w:t>
      </w:r>
      <w:proofErr w:type="spellEnd"/>
      <w:r w:rsidRPr="00397ECF">
        <w:rPr>
          <w:rFonts w:ascii="Arial" w:hAnsi="Arial" w:cs="Arial"/>
          <w:i/>
        </w:rPr>
        <w:t xml:space="preserve"> Oclusal Stress </w:t>
      </w:r>
      <w:proofErr w:type="spellStart"/>
      <w:r w:rsidRPr="00397ECF">
        <w:rPr>
          <w:rFonts w:ascii="Arial" w:hAnsi="Arial" w:cs="Arial"/>
          <w:i/>
        </w:rPr>
        <w:t>and</w:t>
      </w:r>
      <w:proofErr w:type="spellEnd"/>
      <w:r w:rsidRPr="00397ECF">
        <w:rPr>
          <w:rFonts w:ascii="Arial" w:hAnsi="Arial" w:cs="Arial"/>
          <w:i/>
        </w:rPr>
        <w:t xml:space="preserve"> </w:t>
      </w:r>
      <w:proofErr w:type="spellStart"/>
      <w:r w:rsidRPr="00397ECF">
        <w:rPr>
          <w:rFonts w:ascii="Arial" w:hAnsi="Arial" w:cs="Arial"/>
          <w:i/>
        </w:rPr>
        <w:t>Strain</w:t>
      </w:r>
      <w:proofErr w:type="spellEnd"/>
      <w:r w:rsidRPr="00397ECF">
        <w:rPr>
          <w:rFonts w:ascii="Arial" w:hAnsi="Arial" w:cs="Arial"/>
          <w:i/>
        </w:rPr>
        <w:t>,</w:t>
      </w:r>
      <w:r w:rsidRPr="004C70B8">
        <w:rPr>
          <w:rFonts w:ascii="Arial" w:hAnsi="Arial" w:cs="Arial"/>
          <w:color w:val="C0504D" w:themeColor="accent2"/>
        </w:rPr>
        <w:t xml:space="preserve"> </w:t>
      </w:r>
      <w:r w:rsidRPr="00FD4B51">
        <w:rPr>
          <w:rFonts w:ascii="Arial" w:hAnsi="Arial" w:cs="Arial"/>
        </w:rPr>
        <w:t xml:space="preserve">ou seja, “Ajuste da Dimensão e Distribuição das Tensões Oclusais e Dissipação para a Interface </w:t>
      </w:r>
      <w:proofErr w:type="spellStart"/>
      <w:r w:rsidRPr="00FD4B51">
        <w:rPr>
          <w:rFonts w:ascii="Arial" w:hAnsi="Arial" w:cs="Arial"/>
        </w:rPr>
        <w:t>Osseointegrada</w:t>
      </w:r>
      <w:proofErr w:type="spellEnd"/>
      <w:r w:rsidRPr="00FD4B51">
        <w:rPr>
          <w:rFonts w:ascii="Arial" w:hAnsi="Arial" w:cs="Arial"/>
        </w:rPr>
        <w:t xml:space="preserve"> e Tecido ósseo Subjacente” é que garante a longevidade da osseointegração.  O </w:t>
      </w:r>
      <w:proofErr w:type="spellStart"/>
      <w:proofErr w:type="gramStart"/>
      <w:r w:rsidRPr="00FD4B51">
        <w:rPr>
          <w:rFonts w:ascii="Arial" w:hAnsi="Arial" w:cs="Arial"/>
        </w:rPr>
        <w:t>Ado”</w:t>
      </w:r>
      <w:proofErr w:type="gramEnd"/>
      <w:r w:rsidRPr="00FD4B51">
        <w:rPr>
          <w:rFonts w:ascii="Arial" w:hAnsi="Arial" w:cs="Arial"/>
        </w:rPr>
        <w:t>s</w:t>
      </w:r>
      <w:proofErr w:type="spellEnd"/>
      <w:r w:rsidRPr="00FD4B51">
        <w:rPr>
          <w:rFonts w:ascii="Arial" w:hAnsi="Arial" w:cs="Arial"/>
        </w:rPr>
        <w:t xml:space="preserve"> </w:t>
      </w:r>
      <w:proofErr w:type="spellStart"/>
      <w:r w:rsidRPr="00FD4B51">
        <w:rPr>
          <w:rFonts w:ascii="Arial" w:hAnsi="Arial" w:cs="Arial"/>
        </w:rPr>
        <w:t>Factor</w:t>
      </w:r>
      <w:proofErr w:type="spellEnd"/>
      <w:r w:rsidRPr="00FD4B51">
        <w:rPr>
          <w:rFonts w:ascii="Arial" w:hAnsi="Arial" w:cs="Arial"/>
        </w:rPr>
        <w:t xml:space="preserve"> observa e aplica fatores responsáveis pela oclusão harmoniosa, a chamada Estabilidade Terciária do Implante. Tais fatores se </w:t>
      </w:r>
      <w:r w:rsidRPr="00FD4B51">
        <w:rPr>
          <w:rFonts w:ascii="Arial" w:hAnsi="Arial" w:cs="Arial"/>
        </w:rPr>
        <w:lastRenderedPageBreak/>
        <w:t xml:space="preserve">referem a restaurações com contornos adequados; oclusão mutuamente protegida; contatos bilaterais em oclusão </w:t>
      </w:r>
      <w:proofErr w:type="spellStart"/>
      <w:r w:rsidRPr="00FD4B51">
        <w:rPr>
          <w:rFonts w:ascii="Arial" w:hAnsi="Arial" w:cs="Arial"/>
        </w:rPr>
        <w:t>cêntrica</w:t>
      </w:r>
      <w:proofErr w:type="spellEnd"/>
      <w:r w:rsidRPr="00FD4B51">
        <w:rPr>
          <w:rFonts w:ascii="Arial" w:hAnsi="Arial" w:cs="Arial"/>
        </w:rPr>
        <w:t xml:space="preserve"> com intensidade similar entre os dois lados; guia anterior com mínima </w:t>
      </w:r>
      <w:proofErr w:type="spellStart"/>
      <w:r w:rsidRPr="00FD4B51">
        <w:rPr>
          <w:rFonts w:ascii="Arial" w:hAnsi="Arial" w:cs="Arial"/>
        </w:rPr>
        <w:t>desoclusão</w:t>
      </w:r>
      <w:proofErr w:type="spellEnd"/>
      <w:r w:rsidRPr="00FD4B51">
        <w:rPr>
          <w:rFonts w:ascii="Arial" w:hAnsi="Arial" w:cs="Arial"/>
        </w:rPr>
        <w:t xml:space="preserve"> posterior; </w:t>
      </w:r>
      <w:proofErr w:type="spellStart"/>
      <w:r w:rsidRPr="00FD4B51">
        <w:rPr>
          <w:rFonts w:ascii="Arial" w:hAnsi="Arial" w:cs="Arial"/>
        </w:rPr>
        <w:t>desoclusão</w:t>
      </w:r>
      <w:proofErr w:type="spellEnd"/>
      <w:r w:rsidRPr="00FD4B51">
        <w:rPr>
          <w:rFonts w:ascii="Arial" w:hAnsi="Arial" w:cs="Arial"/>
        </w:rPr>
        <w:t xml:space="preserve"> lateral pelo canino, observando anatomia da sua concavidade palatina; cúspides baixas, redução da mesa oclusal; revisões periódicas e ajustes necessários até que se perceba estabilidade do sistema determinado pelo fenômeno biológico da osseointegração.</w:t>
      </w:r>
    </w:p>
    <w:p w:rsidR="00FE3C03" w:rsidRDefault="00FE3C03" w:rsidP="00FE3C03">
      <w:pPr>
        <w:spacing w:after="0" w:line="360" w:lineRule="auto"/>
        <w:ind w:firstLine="567"/>
        <w:jc w:val="both"/>
        <w:rPr>
          <w:rFonts w:ascii="Arial" w:hAnsi="Arial" w:cs="Arial"/>
          <w:sz w:val="24"/>
          <w:szCs w:val="24"/>
        </w:rPr>
      </w:pPr>
      <w:r w:rsidRPr="006F18F8">
        <w:rPr>
          <w:rFonts w:ascii="Arial" w:hAnsi="Arial" w:cs="Arial"/>
          <w:sz w:val="24"/>
          <w:szCs w:val="24"/>
        </w:rPr>
        <w:t xml:space="preserve">Telles, </w:t>
      </w:r>
      <w:proofErr w:type="spellStart"/>
      <w:r w:rsidRPr="006F18F8">
        <w:rPr>
          <w:rFonts w:ascii="Arial" w:hAnsi="Arial" w:cs="Arial"/>
          <w:sz w:val="24"/>
          <w:szCs w:val="24"/>
        </w:rPr>
        <w:t>Hollweg</w:t>
      </w:r>
      <w:proofErr w:type="spellEnd"/>
      <w:r w:rsidRPr="006F18F8">
        <w:rPr>
          <w:rFonts w:ascii="Arial" w:hAnsi="Arial" w:cs="Arial"/>
          <w:sz w:val="24"/>
          <w:szCs w:val="24"/>
        </w:rPr>
        <w:t xml:space="preserve"> e </w:t>
      </w:r>
      <w:proofErr w:type="spellStart"/>
      <w:r w:rsidRPr="006F18F8">
        <w:rPr>
          <w:rFonts w:ascii="Arial" w:hAnsi="Arial" w:cs="Arial"/>
          <w:sz w:val="24"/>
          <w:szCs w:val="24"/>
        </w:rPr>
        <w:t>Castellucci</w:t>
      </w:r>
      <w:proofErr w:type="spellEnd"/>
      <w:r w:rsidRPr="006F18F8">
        <w:rPr>
          <w:rFonts w:ascii="Arial" w:hAnsi="Arial" w:cs="Arial"/>
          <w:sz w:val="24"/>
          <w:szCs w:val="24"/>
        </w:rPr>
        <w:t xml:space="preserve"> (2003</w:t>
      </w:r>
      <w:r w:rsidRPr="00D822FB">
        <w:rPr>
          <w:rFonts w:ascii="Arial" w:hAnsi="Arial" w:cs="Arial"/>
          <w:color w:val="C0504D" w:themeColor="accent2"/>
          <w:sz w:val="24"/>
          <w:szCs w:val="24"/>
        </w:rPr>
        <w:t xml:space="preserve">) </w:t>
      </w:r>
      <w:r w:rsidRPr="00A15582">
        <w:rPr>
          <w:rFonts w:ascii="Arial" w:hAnsi="Arial" w:cs="Arial"/>
          <w:sz w:val="24"/>
          <w:szCs w:val="24"/>
        </w:rPr>
        <w:t>demonstraram que os implantes sofrem resiliência, já que não possuem ligamentos periodontais. Assim, as próteses sobre implantes devem ser ajustadas sem contato prematuro com os antagonistas em M</w:t>
      </w:r>
      <w:r w:rsidR="00BA6685">
        <w:rPr>
          <w:rFonts w:ascii="Arial" w:hAnsi="Arial" w:cs="Arial"/>
          <w:sz w:val="24"/>
          <w:szCs w:val="24"/>
        </w:rPr>
        <w:t xml:space="preserve">áxima </w:t>
      </w:r>
      <w:proofErr w:type="spellStart"/>
      <w:r w:rsidRPr="00A15582">
        <w:rPr>
          <w:rFonts w:ascii="Arial" w:hAnsi="Arial" w:cs="Arial"/>
          <w:sz w:val="24"/>
          <w:szCs w:val="24"/>
        </w:rPr>
        <w:t>I</w:t>
      </w:r>
      <w:r w:rsidR="00BA6685">
        <w:rPr>
          <w:rFonts w:ascii="Arial" w:hAnsi="Arial" w:cs="Arial"/>
          <w:sz w:val="24"/>
          <w:szCs w:val="24"/>
        </w:rPr>
        <w:t>ntercuspidação</w:t>
      </w:r>
      <w:proofErr w:type="spellEnd"/>
      <w:r w:rsidR="00BA6685">
        <w:rPr>
          <w:rFonts w:ascii="Arial" w:hAnsi="Arial" w:cs="Arial"/>
          <w:sz w:val="24"/>
          <w:szCs w:val="24"/>
        </w:rPr>
        <w:t xml:space="preserve"> </w:t>
      </w:r>
      <w:r w:rsidRPr="00A15582">
        <w:rPr>
          <w:rFonts w:ascii="Arial" w:hAnsi="Arial" w:cs="Arial"/>
          <w:sz w:val="24"/>
          <w:szCs w:val="24"/>
        </w:rPr>
        <w:t>H</w:t>
      </w:r>
      <w:r w:rsidR="00BA6685">
        <w:rPr>
          <w:rFonts w:ascii="Arial" w:hAnsi="Arial" w:cs="Arial"/>
          <w:sz w:val="24"/>
          <w:szCs w:val="24"/>
        </w:rPr>
        <w:t>abitual</w:t>
      </w:r>
      <w:r w:rsidRPr="00A15582">
        <w:rPr>
          <w:rFonts w:ascii="Arial" w:hAnsi="Arial" w:cs="Arial"/>
          <w:sz w:val="24"/>
          <w:szCs w:val="24"/>
        </w:rPr>
        <w:t xml:space="preserve"> e em R</w:t>
      </w:r>
      <w:r w:rsidR="00BA6685">
        <w:rPr>
          <w:rFonts w:ascii="Arial" w:hAnsi="Arial" w:cs="Arial"/>
          <w:sz w:val="24"/>
          <w:szCs w:val="24"/>
        </w:rPr>
        <w:t xml:space="preserve">elação </w:t>
      </w:r>
      <w:proofErr w:type="spellStart"/>
      <w:r w:rsidRPr="00A15582">
        <w:rPr>
          <w:rFonts w:ascii="Arial" w:hAnsi="Arial" w:cs="Arial"/>
          <w:sz w:val="24"/>
          <w:szCs w:val="24"/>
        </w:rPr>
        <w:t>C</w:t>
      </w:r>
      <w:r w:rsidR="00BA6685">
        <w:rPr>
          <w:rFonts w:ascii="Arial" w:hAnsi="Arial" w:cs="Arial"/>
          <w:sz w:val="24"/>
          <w:szCs w:val="24"/>
        </w:rPr>
        <w:t>êntrica</w:t>
      </w:r>
      <w:proofErr w:type="spellEnd"/>
      <w:r w:rsidRPr="00A15582">
        <w:rPr>
          <w:rFonts w:ascii="Arial" w:hAnsi="Arial" w:cs="Arial"/>
          <w:sz w:val="24"/>
          <w:szCs w:val="24"/>
        </w:rPr>
        <w:t xml:space="preserve">. </w:t>
      </w:r>
    </w:p>
    <w:p w:rsidR="00397ECF" w:rsidRDefault="00FE3C03" w:rsidP="00FE3C03">
      <w:pPr>
        <w:spacing w:after="0" w:line="360" w:lineRule="auto"/>
        <w:ind w:firstLine="567"/>
        <w:jc w:val="both"/>
        <w:rPr>
          <w:rFonts w:ascii="Arial" w:hAnsi="Arial" w:cs="Arial"/>
          <w:sz w:val="24"/>
          <w:szCs w:val="24"/>
        </w:rPr>
      </w:pPr>
      <w:r w:rsidRPr="006F18F8">
        <w:rPr>
          <w:rFonts w:ascii="Arial" w:hAnsi="Arial" w:cs="Arial"/>
          <w:sz w:val="24"/>
          <w:szCs w:val="24"/>
        </w:rPr>
        <w:t xml:space="preserve">Regis, Duarte e </w:t>
      </w:r>
      <w:proofErr w:type="spellStart"/>
      <w:r w:rsidRPr="006F18F8">
        <w:rPr>
          <w:rFonts w:ascii="Arial" w:hAnsi="Arial" w:cs="Arial"/>
          <w:sz w:val="24"/>
          <w:szCs w:val="24"/>
        </w:rPr>
        <w:t>Castellucci</w:t>
      </w:r>
      <w:proofErr w:type="spellEnd"/>
      <w:r w:rsidRPr="006F18F8">
        <w:rPr>
          <w:rFonts w:ascii="Arial" w:hAnsi="Arial" w:cs="Arial"/>
          <w:sz w:val="24"/>
          <w:szCs w:val="24"/>
        </w:rPr>
        <w:t xml:space="preserve"> (2008) </w:t>
      </w:r>
      <w:r w:rsidRPr="00A15582">
        <w:rPr>
          <w:rFonts w:ascii="Arial" w:hAnsi="Arial" w:cs="Arial"/>
          <w:sz w:val="24"/>
          <w:szCs w:val="24"/>
        </w:rPr>
        <w:t>orientaram que são necessárias sessões subsequentes após a instalação de uma prótese sobre implantes para avaliar as relações oclusais,</w:t>
      </w:r>
      <w:r w:rsidR="006E1C42">
        <w:rPr>
          <w:rFonts w:ascii="Arial" w:hAnsi="Arial" w:cs="Arial"/>
          <w:sz w:val="24"/>
          <w:szCs w:val="24"/>
        </w:rPr>
        <w:t xml:space="preserve"> ou seja,</w:t>
      </w:r>
      <w:r w:rsidRPr="00A15582">
        <w:rPr>
          <w:rFonts w:ascii="Arial" w:hAnsi="Arial" w:cs="Arial"/>
          <w:sz w:val="24"/>
          <w:szCs w:val="24"/>
        </w:rPr>
        <w:t xml:space="preserve"> a Estabilidade Terciária é um procedimento que deve fazer parte da rotina do paciente </w:t>
      </w:r>
      <w:r w:rsidR="006E1C42">
        <w:rPr>
          <w:rFonts w:ascii="Arial" w:hAnsi="Arial" w:cs="Arial"/>
          <w:sz w:val="24"/>
          <w:szCs w:val="24"/>
        </w:rPr>
        <w:t>permanentemente</w:t>
      </w:r>
      <w:r w:rsidRPr="00A15582">
        <w:rPr>
          <w:rFonts w:ascii="Arial" w:hAnsi="Arial" w:cs="Arial"/>
          <w:sz w:val="24"/>
          <w:szCs w:val="24"/>
        </w:rPr>
        <w:t xml:space="preserve">. </w:t>
      </w:r>
    </w:p>
    <w:p w:rsidR="00FE3C03" w:rsidRPr="00A15582" w:rsidRDefault="00FE3C03" w:rsidP="00FE3C03">
      <w:pPr>
        <w:spacing w:after="0" w:line="360" w:lineRule="auto"/>
        <w:ind w:firstLine="567"/>
        <w:jc w:val="both"/>
        <w:rPr>
          <w:rFonts w:ascii="Arial" w:hAnsi="Arial" w:cs="Arial"/>
          <w:sz w:val="24"/>
          <w:szCs w:val="24"/>
        </w:rPr>
      </w:pPr>
      <w:r w:rsidRPr="006F18F8">
        <w:rPr>
          <w:rFonts w:ascii="Arial" w:hAnsi="Arial" w:cs="Arial"/>
          <w:sz w:val="24"/>
          <w:szCs w:val="24"/>
        </w:rPr>
        <w:t xml:space="preserve">De acordo com </w:t>
      </w:r>
      <w:proofErr w:type="spellStart"/>
      <w:r w:rsidRPr="006F18F8">
        <w:rPr>
          <w:rFonts w:ascii="Arial" w:hAnsi="Arial" w:cs="Arial"/>
          <w:sz w:val="24"/>
          <w:szCs w:val="24"/>
        </w:rPr>
        <w:t>Baracellos</w:t>
      </w:r>
      <w:proofErr w:type="spellEnd"/>
      <w:r w:rsidRPr="006F18F8">
        <w:rPr>
          <w:rFonts w:ascii="Arial" w:hAnsi="Arial" w:cs="Arial"/>
          <w:sz w:val="24"/>
          <w:szCs w:val="24"/>
        </w:rPr>
        <w:t xml:space="preserve"> (2010), </w:t>
      </w:r>
      <w:r w:rsidRPr="00A15582">
        <w:rPr>
          <w:rFonts w:ascii="Arial" w:hAnsi="Arial" w:cs="Arial"/>
          <w:sz w:val="24"/>
          <w:szCs w:val="24"/>
        </w:rPr>
        <w:t xml:space="preserve">a </w:t>
      </w:r>
      <w:proofErr w:type="spellStart"/>
      <w:r w:rsidRPr="00A15582">
        <w:rPr>
          <w:rFonts w:ascii="Arial" w:hAnsi="Arial" w:cs="Arial"/>
          <w:sz w:val="24"/>
          <w:szCs w:val="24"/>
        </w:rPr>
        <w:t>periimplantite</w:t>
      </w:r>
      <w:proofErr w:type="spellEnd"/>
      <w:r w:rsidRPr="00A15582">
        <w:rPr>
          <w:rFonts w:ascii="Arial" w:hAnsi="Arial" w:cs="Arial"/>
          <w:sz w:val="24"/>
          <w:szCs w:val="24"/>
        </w:rPr>
        <w:t xml:space="preserve"> ou sobrecarga oclusal provoca uma infecção que leva a perda da osseointegração levando a perda do implante. </w:t>
      </w:r>
      <w:r w:rsidR="00A651CD">
        <w:rPr>
          <w:rFonts w:ascii="Arial" w:hAnsi="Arial" w:cs="Arial"/>
          <w:sz w:val="24"/>
          <w:szCs w:val="24"/>
        </w:rPr>
        <w:t>Sendo que a osseointegração perdida não pode ser recuperada.</w:t>
      </w:r>
    </w:p>
    <w:p w:rsidR="00FE3C03" w:rsidRPr="00A15582" w:rsidRDefault="00FE3C03" w:rsidP="00FE3C03">
      <w:pPr>
        <w:spacing w:after="0" w:line="360" w:lineRule="auto"/>
        <w:ind w:firstLine="567"/>
        <w:jc w:val="both"/>
        <w:rPr>
          <w:rFonts w:ascii="Arial" w:hAnsi="Arial" w:cs="Arial"/>
          <w:sz w:val="24"/>
          <w:szCs w:val="24"/>
        </w:rPr>
      </w:pPr>
      <w:r w:rsidRPr="00A15582">
        <w:rPr>
          <w:rFonts w:ascii="Arial" w:hAnsi="Arial" w:cs="Arial"/>
          <w:sz w:val="24"/>
          <w:szCs w:val="24"/>
        </w:rPr>
        <w:t xml:space="preserve">Para </w:t>
      </w:r>
      <w:proofErr w:type="spellStart"/>
      <w:r w:rsidRPr="00A15582">
        <w:rPr>
          <w:rFonts w:ascii="Arial" w:hAnsi="Arial" w:cs="Arial"/>
          <w:sz w:val="24"/>
          <w:szCs w:val="24"/>
        </w:rPr>
        <w:t>Rosing</w:t>
      </w:r>
      <w:proofErr w:type="spellEnd"/>
      <w:r w:rsidRPr="00A15582">
        <w:rPr>
          <w:rFonts w:ascii="Arial" w:hAnsi="Arial" w:cs="Arial"/>
          <w:sz w:val="24"/>
          <w:szCs w:val="24"/>
        </w:rPr>
        <w:t xml:space="preserve"> (2010</w:t>
      </w:r>
      <w:r w:rsidR="00AD34FA">
        <w:rPr>
          <w:rFonts w:ascii="Arial" w:hAnsi="Arial" w:cs="Arial"/>
          <w:sz w:val="24"/>
          <w:szCs w:val="24"/>
        </w:rPr>
        <w:t>, apud ARIEL LENHARO, 2009</w:t>
      </w:r>
      <w:r w:rsidRPr="00A15582">
        <w:rPr>
          <w:rFonts w:ascii="Arial" w:hAnsi="Arial" w:cs="Arial"/>
          <w:sz w:val="24"/>
          <w:szCs w:val="24"/>
        </w:rPr>
        <w:t xml:space="preserve">), já que o implante foi instalado para devolver função </w:t>
      </w:r>
      <w:proofErr w:type="gramStart"/>
      <w:r w:rsidRPr="00A15582">
        <w:rPr>
          <w:rFonts w:ascii="Arial" w:hAnsi="Arial" w:cs="Arial"/>
          <w:sz w:val="24"/>
          <w:szCs w:val="24"/>
        </w:rPr>
        <w:t>a</w:t>
      </w:r>
      <w:proofErr w:type="gramEnd"/>
      <w:r w:rsidRPr="00A15582">
        <w:rPr>
          <w:rFonts w:ascii="Arial" w:hAnsi="Arial" w:cs="Arial"/>
          <w:sz w:val="24"/>
          <w:szCs w:val="24"/>
        </w:rPr>
        <w:t xml:space="preserve"> prótese deve ser bem ajustada e não deixada em leve infraoclusão, desta forma teria função limitada. </w:t>
      </w:r>
    </w:p>
    <w:p w:rsidR="0014590B" w:rsidRDefault="0014590B" w:rsidP="0014590B">
      <w:pPr>
        <w:pStyle w:val="texto-ok"/>
        <w:spacing w:before="0" w:beforeAutospacing="0" w:after="0" w:afterAutospacing="0" w:line="360" w:lineRule="auto"/>
        <w:jc w:val="both"/>
        <w:rPr>
          <w:rStyle w:val="titulointerno2"/>
          <w:rFonts w:ascii="Arial" w:hAnsi="Arial" w:cs="Arial"/>
        </w:rPr>
      </w:pPr>
    </w:p>
    <w:p w:rsidR="0014590B" w:rsidRPr="0013134C" w:rsidRDefault="0014590B" w:rsidP="0014590B">
      <w:pPr>
        <w:pStyle w:val="texto-ok"/>
        <w:spacing w:before="0" w:beforeAutospacing="0" w:after="0" w:afterAutospacing="0" w:line="360" w:lineRule="auto"/>
        <w:jc w:val="both"/>
        <w:rPr>
          <w:rStyle w:val="titulointerno2"/>
          <w:rFonts w:ascii="Arial" w:hAnsi="Arial" w:cs="Arial"/>
        </w:rPr>
      </w:pPr>
    </w:p>
    <w:p w:rsidR="0014590B" w:rsidRPr="00D868BB" w:rsidRDefault="0014590B" w:rsidP="0014590B">
      <w:pPr>
        <w:spacing w:after="0" w:line="360" w:lineRule="auto"/>
        <w:jc w:val="both"/>
        <w:rPr>
          <w:rFonts w:ascii="Arial" w:eastAsia="Times New Roman" w:hAnsi="Arial" w:cs="Arial"/>
          <w:b/>
          <w:sz w:val="24"/>
          <w:szCs w:val="24"/>
          <w:lang w:eastAsia="pt-BR"/>
        </w:rPr>
      </w:pPr>
      <w:r>
        <w:rPr>
          <w:rFonts w:ascii="Arial" w:eastAsia="Times New Roman" w:hAnsi="Arial" w:cs="Arial"/>
          <w:b/>
          <w:color w:val="000000"/>
          <w:sz w:val="24"/>
          <w:szCs w:val="24"/>
          <w:lang w:eastAsia="pt-BR"/>
        </w:rPr>
        <w:t>2</w:t>
      </w:r>
      <w:r w:rsidRPr="00D868BB">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D868BB">
        <w:rPr>
          <w:rFonts w:ascii="Arial" w:eastAsia="Times New Roman" w:hAnsi="Arial" w:cs="Arial"/>
          <w:b/>
          <w:color w:val="000000"/>
          <w:sz w:val="24"/>
          <w:szCs w:val="24"/>
          <w:lang w:eastAsia="pt-BR"/>
        </w:rPr>
        <w:t xml:space="preserve"> – Obtenção e Manutenção da </w:t>
      </w:r>
      <w:r w:rsidRPr="00D868BB">
        <w:rPr>
          <w:rFonts w:ascii="Arial" w:eastAsia="Times New Roman" w:hAnsi="Arial" w:cs="Arial"/>
          <w:b/>
          <w:sz w:val="24"/>
          <w:szCs w:val="24"/>
          <w:lang w:eastAsia="pt-BR"/>
        </w:rPr>
        <w:t>Osseointegração e aspectos histológicos dos tecidos perimplantares</w:t>
      </w:r>
    </w:p>
    <w:p w:rsidR="0014590B" w:rsidRDefault="0014590B" w:rsidP="0014590B">
      <w:pPr>
        <w:spacing w:after="0" w:line="360" w:lineRule="auto"/>
        <w:jc w:val="both"/>
        <w:rPr>
          <w:rFonts w:ascii="Arial" w:hAnsi="Arial" w:cs="Arial"/>
          <w:bCs/>
          <w:sz w:val="24"/>
          <w:szCs w:val="24"/>
        </w:rPr>
      </w:pPr>
    </w:p>
    <w:p w:rsidR="0014590B" w:rsidRPr="0013134C" w:rsidRDefault="0014590B" w:rsidP="0014590B">
      <w:pPr>
        <w:spacing w:after="0" w:line="360" w:lineRule="auto"/>
        <w:jc w:val="both"/>
        <w:rPr>
          <w:rFonts w:ascii="Arial" w:hAnsi="Arial" w:cs="Arial"/>
          <w:bCs/>
          <w:sz w:val="24"/>
          <w:szCs w:val="24"/>
        </w:rPr>
      </w:pPr>
    </w:p>
    <w:p w:rsidR="0014590B" w:rsidRPr="009A3A7D" w:rsidRDefault="0014590B" w:rsidP="0014590B">
      <w:pPr>
        <w:spacing w:after="0" w:line="360" w:lineRule="auto"/>
        <w:ind w:firstLine="567"/>
        <w:jc w:val="both"/>
        <w:rPr>
          <w:rFonts w:ascii="Arial" w:hAnsi="Arial" w:cs="Arial"/>
          <w:sz w:val="24"/>
          <w:szCs w:val="24"/>
        </w:rPr>
      </w:pPr>
      <w:r w:rsidRPr="0013134C">
        <w:rPr>
          <w:rFonts w:ascii="Arial" w:hAnsi="Arial" w:cs="Arial"/>
          <w:sz w:val="24"/>
          <w:szCs w:val="24"/>
        </w:rPr>
        <w:t>A premissa da técnica de instalação de implantes dentários com carga imediata baseia</w:t>
      </w:r>
      <w:r>
        <w:rPr>
          <w:rFonts w:ascii="Arial" w:hAnsi="Arial" w:cs="Arial"/>
          <w:sz w:val="24"/>
          <w:szCs w:val="24"/>
        </w:rPr>
        <w:t>-</w:t>
      </w:r>
      <w:r w:rsidRPr="0013134C">
        <w:rPr>
          <w:rFonts w:ascii="Arial" w:hAnsi="Arial" w:cs="Arial"/>
          <w:sz w:val="24"/>
          <w:szCs w:val="24"/>
        </w:rPr>
        <w:t>se em controlar a movimentação relativa na interface</w:t>
      </w:r>
      <w:r w:rsidRPr="009A3A7D">
        <w:rPr>
          <w:rFonts w:ascii="Arial" w:hAnsi="Arial" w:cs="Arial"/>
          <w:sz w:val="24"/>
          <w:szCs w:val="24"/>
        </w:rPr>
        <w:t xml:space="preserve"> implante e o osso. A falência do tratamento depende muito do ambiente biomecânico que o implante está inserido</w:t>
      </w:r>
      <w:r>
        <w:rPr>
          <w:rFonts w:ascii="Arial" w:hAnsi="Arial" w:cs="Arial"/>
          <w:sz w:val="24"/>
          <w:szCs w:val="24"/>
        </w:rPr>
        <w:t xml:space="preserve"> e</w:t>
      </w:r>
      <w:r w:rsidRPr="009A3A7D">
        <w:rPr>
          <w:rFonts w:ascii="Arial" w:hAnsi="Arial" w:cs="Arial"/>
          <w:sz w:val="24"/>
          <w:szCs w:val="24"/>
        </w:rPr>
        <w:t xml:space="preserve"> de não haver </w:t>
      </w:r>
      <w:r>
        <w:rPr>
          <w:rFonts w:ascii="Arial" w:hAnsi="Arial" w:cs="Arial"/>
          <w:sz w:val="24"/>
          <w:szCs w:val="24"/>
        </w:rPr>
        <w:t>sobrecarga oclusal</w:t>
      </w:r>
      <w:r w:rsidRPr="009A3A7D">
        <w:rPr>
          <w:rFonts w:ascii="Arial" w:hAnsi="Arial" w:cs="Arial"/>
          <w:sz w:val="24"/>
          <w:szCs w:val="24"/>
        </w:rPr>
        <w:t xml:space="preserve">. Outra dificuldade que leva </w:t>
      </w:r>
      <w:r>
        <w:rPr>
          <w:rFonts w:ascii="Arial" w:hAnsi="Arial" w:cs="Arial"/>
          <w:sz w:val="24"/>
          <w:szCs w:val="24"/>
        </w:rPr>
        <w:t>a não osseointegração</w:t>
      </w:r>
      <w:r w:rsidRPr="009A3A7D">
        <w:rPr>
          <w:rFonts w:ascii="Arial" w:hAnsi="Arial" w:cs="Arial"/>
          <w:sz w:val="24"/>
          <w:szCs w:val="24"/>
        </w:rPr>
        <w:t xml:space="preserve"> do implante, são os inevitáveis defeitos ósseos na marginal dos alvéolos, aumentando a proporção coroa/implante.</w:t>
      </w:r>
      <w:r>
        <w:rPr>
          <w:rFonts w:ascii="Arial" w:hAnsi="Arial" w:cs="Arial"/>
          <w:sz w:val="24"/>
          <w:szCs w:val="24"/>
        </w:rPr>
        <w:t xml:space="preserve"> (PESSOA</w:t>
      </w:r>
      <w:r w:rsidR="00397ECF">
        <w:rPr>
          <w:rFonts w:ascii="Arial" w:hAnsi="Arial" w:cs="Arial"/>
          <w:sz w:val="24"/>
          <w:szCs w:val="24"/>
        </w:rPr>
        <w:t>;</w:t>
      </w:r>
      <w:r>
        <w:rPr>
          <w:rFonts w:ascii="Arial" w:hAnsi="Arial" w:cs="Arial"/>
          <w:sz w:val="24"/>
          <w:szCs w:val="24"/>
        </w:rPr>
        <w:t xml:space="preserve"> MARCANTONIO JR. </w:t>
      </w:r>
      <w:r w:rsidRPr="009A3A7D">
        <w:rPr>
          <w:rFonts w:ascii="Arial" w:hAnsi="Arial" w:cs="Arial"/>
          <w:sz w:val="24"/>
          <w:szCs w:val="24"/>
        </w:rPr>
        <w:t>2010)</w:t>
      </w:r>
    </w:p>
    <w:p w:rsidR="0014590B" w:rsidRPr="009A3A7D" w:rsidRDefault="0014590B" w:rsidP="0014590B">
      <w:pPr>
        <w:spacing w:after="0" w:line="360" w:lineRule="auto"/>
        <w:ind w:firstLine="567"/>
        <w:jc w:val="both"/>
        <w:rPr>
          <w:rFonts w:ascii="Arial" w:hAnsi="Arial" w:cs="Arial"/>
          <w:sz w:val="24"/>
          <w:szCs w:val="24"/>
        </w:rPr>
      </w:pPr>
      <w:r w:rsidRPr="009A3A7D">
        <w:rPr>
          <w:rFonts w:ascii="Arial" w:hAnsi="Arial" w:cs="Arial"/>
          <w:bCs/>
          <w:sz w:val="24"/>
          <w:szCs w:val="24"/>
        </w:rPr>
        <w:lastRenderedPageBreak/>
        <w:t xml:space="preserve">Pessoa </w:t>
      </w:r>
      <w:proofErr w:type="gramStart"/>
      <w:r w:rsidRPr="009A3A7D">
        <w:rPr>
          <w:rFonts w:ascii="Arial" w:hAnsi="Arial" w:cs="Arial"/>
          <w:bCs/>
          <w:sz w:val="24"/>
          <w:szCs w:val="24"/>
        </w:rPr>
        <w:t>et</w:t>
      </w:r>
      <w:proofErr w:type="gramEnd"/>
      <w:r w:rsidRPr="009A3A7D">
        <w:rPr>
          <w:rFonts w:ascii="Arial" w:hAnsi="Arial" w:cs="Arial"/>
          <w:bCs/>
          <w:sz w:val="24"/>
          <w:szCs w:val="24"/>
        </w:rPr>
        <w:t xml:space="preserve"> al. (2009) </w:t>
      </w:r>
      <w:r w:rsidRPr="009A3A7D">
        <w:rPr>
          <w:rFonts w:ascii="Arial" w:hAnsi="Arial" w:cs="Arial"/>
          <w:sz w:val="24"/>
          <w:szCs w:val="24"/>
        </w:rPr>
        <w:t>afirma que  nos implantes com carga imediata, onde a osseointegração não está consolidada, micromovimentos podem influenciar positivamente no processo de reparo.</w:t>
      </w:r>
      <w:r w:rsidRPr="009A3A7D">
        <w:rPr>
          <w:rFonts w:ascii="Arial" w:hAnsi="Arial" w:cs="Arial"/>
          <w:color w:val="C0504D" w:themeColor="accent2"/>
          <w:sz w:val="24"/>
          <w:szCs w:val="24"/>
        </w:rPr>
        <w:t xml:space="preserve"> </w:t>
      </w:r>
      <w:r w:rsidRPr="009A3A7D">
        <w:rPr>
          <w:rFonts w:ascii="Arial" w:hAnsi="Arial" w:cs="Arial"/>
          <w:sz w:val="24"/>
          <w:szCs w:val="24"/>
        </w:rPr>
        <w:t>Mas, deslocamentos que excedam 150 µm induzem a formação de tecido conjuntivo fibroso</w:t>
      </w:r>
      <w:r>
        <w:rPr>
          <w:rFonts w:ascii="Arial" w:hAnsi="Arial" w:cs="Arial"/>
          <w:sz w:val="24"/>
          <w:szCs w:val="24"/>
        </w:rPr>
        <w:t xml:space="preserve"> e</w:t>
      </w:r>
      <w:r w:rsidRPr="009A3A7D">
        <w:rPr>
          <w:rFonts w:ascii="Arial" w:hAnsi="Arial" w:cs="Arial"/>
          <w:sz w:val="24"/>
          <w:szCs w:val="24"/>
        </w:rPr>
        <w:t xml:space="preserve"> </w:t>
      </w:r>
      <w:r>
        <w:rPr>
          <w:rFonts w:ascii="Arial" w:hAnsi="Arial" w:cs="Arial"/>
          <w:sz w:val="24"/>
          <w:szCs w:val="24"/>
        </w:rPr>
        <w:t>levam ao fracasso</w:t>
      </w:r>
      <w:r w:rsidRPr="009A3A7D">
        <w:rPr>
          <w:rFonts w:ascii="Arial" w:hAnsi="Arial" w:cs="Arial"/>
          <w:sz w:val="24"/>
          <w:szCs w:val="24"/>
        </w:rPr>
        <w:t xml:space="preserve"> do implante. </w:t>
      </w:r>
    </w:p>
    <w:p w:rsidR="0014590B" w:rsidRDefault="0014590B" w:rsidP="0014590B">
      <w:pPr>
        <w:pStyle w:val="NormalWeb"/>
        <w:spacing w:before="0" w:beforeAutospacing="0" w:after="0" w:afterAutospacing="0" w:line="360" w:lineRule="auto"/>
        <w:ind w:firstLine="567"/>
        <w:jc w:val="both"/>
        <w:rPr>
          <w:rFonts w:ascii="Arial" w:hAnsi="Arial" w:cs="Arial"/>
          <w:bCs/>
        </w:rPr>
      </w:pPr>
      <w:r w:rsidRPr="00A37DCB">
        <w:rPr>
          <w:rFonts w:ascii="Arial" w:hAnsi="Arial" w:cs="Arial"/>
        </w:rPr>
        <w:t>“Carregamento oclusal excessivo pode causar a falência da osseointegração e a perda do implante” (</w:t>
      </w:r>
      <w:r w:rsidRPr="00A37DCB">
        <w:rPr>
          <w:rFonts w:ascii="Arial" w:hAnsi="Arial" w:cs="Arial"/>
          <w:bCs/>
        </w:rPr>
        <w:t xml:space="preserve">PESSOA </w:t>
      </w:r>
      <w:proofErr w:type="gramStart"/>
      <w:r w:rsidRPr="00A37DCB">
        <w:rPr>
          <w:rFonts w:ascii="Arial" w:hAnsi="Arial" w:cs="Arial"/>
          <w:bCs/>
        </w:rPr>
        <w:t>et</w:t>
      </w:r>
      <w:proofErr w:type="gramEnd"/>
      <w:r w:rsidRPr="00A37DCB">
        <w:rPr>
          <w:rFonts w:ascii="Arial" w:hAnsi="Arial" w:cs="Arial"/>
          <w:bCs/>
        </w:rPr>
        <w:t xml:space="preserve"> al., 2009, p.02).</w:t>
      </w:r>
    </w:p>
    <w:p w:rsidR="0014590B" w:rsidRPr="00173E27" w:rsidRDefault="0014590B" w:rsidP="0014590B">
      <w:pPr>
        <w:spacing w:after="0" w:line="360" w:lineRule="auto"/>
        <w:ind w:firstLine="567"/>
        <w:jc w:val="both"/>
        <w:rPr>
          <w:rFonts w:ascii="Arial" w:hAnsi="Arial" w:cs="Arial"/>
          <w:sz w:val="24"/>
          <w:szCs w:val="24"/>
        </w:rPr>
      </w:pPr>
      <w:r>
        <w:rPr>
          <w:rFonts w:ascii="Arial" w:hAnsi="Arial" w:cs="Arial"/>
          <w:sz w:val="24"/>
          <w:szCs w:val="24"/>
        </w:rPr>
        <w:t xml:space="preserve">Apesar de </w:t>
      </w:r>
      <w:proofErr w:type="spellStart"/>
      <w:r w:rsidRPr="00173E27">
        <w:rPr>
          <w:rFonts w:ascii="Arial" w:hAnsi="Arial" w:cs="Arial"/>
          <w:sz w:val="24"/>
          <w:szCs w:val="24"/>
        </w:rPr>
        <w:t>Branemark</w:t>
      </w:r>
      <w:proofErr w:type="spellEnd"/>
      <w:r w:rsidRPr="00173E27">
        <w:rPr>
          <w:rFonts w:ascii="Arial" w:hAnsi="Arial" w:cs="Arial"/>
          <w:sz w:val="24"/>
          <w:szCs w:val="24"/>
        </w:rPr>
        <w:t xml:space="preserve"> </w:t>
      </w:r>
      <w:proofErr w:type="gramStart"/>
      <w:r w:rsidRPr="00173E27">
        <w:rPr>
          <w:rFonts w:ascii="Arial" w:hAnsi="Arial" w:cs="Arial"/>
          <w:sz w:val="24"/>
          <w:szCs w:val="24"/>
        </w:rPr>
        <w:t>et</w:t>
      </w:r>
      <w:proofErr w:type="gramEnd"/>
      <w:r w:rsidRPr="00173E27">
        <w:rPr>
          <w:rFonts w:ascii="Arial" w:hAnsi="Arial" w:cs="Arial"/>
          <w:sz w:val="24"/>
          <w:szCs w:val="24"/>
        </w:rPr>
        <w:t xml:space="preserve"> al</w:t>
      </w:r>
      <w:r w:rsidR="00397ECF">
        <w:rPr>
          <w:rFonts w:ascii="Arial" w:hAnsi="Arial" w:cs="Arial"/>
          <w:sz w:val="24"/>
          <w:szCs w:val="24"/>
        </w:rPr>
        <w:t>. (2010)</w:t>
      </w:r>
      <w:r w:rsidRPr="00173E27">
        <w:rPr>
          <w:rFonts w:ascii="Arial" w:hAnsi="Arial" w:cs="Arial"/>
          <w:sz w:val="24"/>
          <w:szCs w:val="24"/>
        </w:rPr>
        <w:t xml:space="preserve"> </w:t>
      </w:r>
      <w:r w:rsidR="00D822FB">
        <w:rPr>
          <w:rFonts w:ascii="Arial" w:hAnsi="Arial" w:cs="Arial"/>
          <w:sz w:val="24"/>
          <w:szCs w:val="24"/>
        </w:rPr>
        <w:t>prefaciando</w:t>
      </w:r>
      <w:r w:rsidR="007C1CD7" w:rsidRPr="007C1CD7">
        <w:rPr>
          <w:rFonts w:ascii="Arial" w:hAnsi="Arial" w:cs="Arial"/>
          <w:sz w:val="24"/>
          <w:szCs w:val="24"/>
        </w:rPr>
        <w:t xml:space="preserve"> </w:t>
      </w:r>
      <w:r w:rsidR="007C1CD7" w:rsidRPr="007C1CD7">
        <w:rPr>
          <w:rStyle w:val="nfase"/>
          <w:rFonts w:ascii="Arial" w:hAnsi="Arial" w:cs="Arial"/>
          <w:i w:val="0"/>
          <w:sz w:val="24"/>
          <w:szCs w:val="24"/>
        </w:rPr>
        <w:t>Rosa,</w:t>
      </w:r>
      <w:r w:rsidR="00D822FB">
        <w:rPr>
          <w:rFonts w:ascii="Arial" w:hAnsi="Arial" w:cs="Arial"/>
          <w:color w:val="000000"/>
          <w:sz w:val="24"/>
          <w:szCs w:val="24"/>
        </w:rPr>
        <w:t xml:space="preserve"> et al</w:t>
      </w:r>
      <w:r w:rsidR="00397ECF">
        <w:rPr>
          <w:rFonts w:ascii="Arial" w:hAnsi="Arial" w:cs="Arial"/>
          <w:color w:val="000000"/>
          <w:sz w:val="24"/>
          <w:szCs w:val="24"/>
        </w:rPr>
        <w:t>.</w:t>
      </w:r>
      <w:r w:rsidR="00D822FB">
        <w:rPr>
          <w:rFonts w:ascii="Arial" w:hAnsi="Arial" w:cs="Arial"/>
          <w:color w:val="000000"/>
          <w:sz w:val="24"/>
          <w:szCs w:val="24"/>
        </w:rPr>
        <w:t xml:space="preserve"> (</w:t>
      </w:r>
      <w:r w:rsidR="007C1CD7">
        <w:rPr>
          <w:rFonts w:ascii="Arial" w:hAnsi="Arial" w:cs="Arial"/>
          <w:color w:val="000000"/>
          <w:sz w:val="24"/>
          <w:szCs w:val="24"/>
        </w:rPr>
        <w:t>2010</w:t>
      </w:r>
      <w:r w:rsidRPr="00173E27">
        <w:rPr>
          <w:rFonts w:ascii="Arial" w:hAnsi="Arial" w:cs="Arial"/>
          <w:sz w:val="24"/>
          <w:szCs w:val="24"/>
        </w:rPr>
        <w:t xml:space="preserve">), </w:t>
      </w:r>
      <w:r>
        <w:rPr>
          <w:rFonts w:ascii="Arial" w:hAnsi="Arial" w:cs="Arial"/>
          <w:sz w:val="24"/>
          <w:szCs w:val="24"/>
        </w:rPr>
        <w:t xml:space="preserve">terem sugerido que a </w:t>
      </w:r>
      <w:r w:rsidRPr="00173E27">
        <w:rPr>
          <w:rFonts w:ascii="Arial" w:hAnsi="Arial" w:cs="Arial"/>
          <w:sz w:val="24"/>
          <w:szCs w:val="24"/>
        </w:rPr>
        <w:t xml:space="preserve">osseointegração </w:t>
      </w:r>
      <w:r>
        <w:rPr>
          <w:rFonts w:ascii="Arial" w:hAnsi="Arial" w:cs="Arial"/>
          <w:sz w:val="24"/>
          <w:szCs w:val="24"/>
        </w:rPr>
        <w:t>é uma</w:t>
      </w:r>
      <w:r w:rsidRPr="00173E27">
        <w:rPr>
          <w:rFonts w:ascii="Arial" w:hAnsi="Arial" w:cs="Arial"/>
          <w:sz w:val="24"/>
          <w:szCs w:val="24"/>
        </w:rPr>
        <w:t xml:space="preserve"> ancoragem direta entre o implante e o tecido ósseo, sem a interposição de tecido conjuntivo ou qualquer outro tecido que não o osso nesta interface</w:t>
      </w:r>
      <w:r w:rsidRPr="006F18F8">
        <w:rPr>
          <w:rFonts w:ascii="Arial" w:hAnsi="Arial" w:cs="Arial"/>
          <w:sz w:val="24"/>
          <w:szCs w:val="24"/>
        </w:rPr>
        <w:t xml:space="preserve">. </w:t>
      </w:r>
      <w:proofErr w:type="spellStart"/>
      <w:r w:rsidRPr="006F18F8">
        <w:rPr>
          <w:rFonts w:ascii="Arial" w:hAnsi="Arial" w:cs="Arial"/>
          <w:sz w:val="24"/>
          <w:szCs w:val="24"/>
        </w:rPr>
        <w:t>Sennerby</w:t>
      </w:r>
      <w:proofErr w:type="spellEnd"/>
      <w:r w:rsidRPr="006F18F8">
        <w:rPr>
          <w:rFonts w:ascii="Arial" w:hAnsi="Arial" w:cs="Arial"/>
          <w:sz w:val="24"/>
          <w:szCs w:val="24"/>
        </w:rPr>
        <w:t xml:space="preserve"> </w:t>
      </w:r>
      <w:proofErr w:type="gramStart"/>
      <w:r w:rsidRPr="006F18F8">
        <w:rPr>
          <w:rFonts w:ascii="Arial" w:hAnsi="Arial" w:cs="Arial"/>
          <w:sz w:val="24"/>
          <w:szCs w:val="24"/>
        </w:rPr>
        <w:t>et</w:t>
      </w:r>
      <w:proofErr w:type="gramEnd"/>
      <w:r w:rsidRPr="006F18F8">
        <w:rPr>
          <w:rFonts w:ascii="Arial" w:hAnsi="Arial" w:cs="Arial"/>
          <w:sz w:val="24"/>
          <w:szCs w:val="24"/>
        </w:rPr>
        <w:t xml:space="preserve"> al </w:t>
      </w:r>
      <w:r w:rsidRPr="00173E27">
        <w:rPr>
          <w:rFonts w:ascii="Arial" w:hAnsi="Arial" w:cs="Arial"/>
          <w:sz w:val="24"/>
          <w:szCs w:val="24"/>
        </w:rPr>
        <w:t xml:space="preserve">(1992), através de estudos de microscopia eletrônica mostraram que apesar de grande proximidade, não há interação direta entre o tecido ósseo e a superfície dos implantes. </w:t>
      </w:r>
    </w:p>
    <w:p w:rsidR="00BB3B8A" w:rsidRDefault="00BB3B8A" w:rsidP="00BB3B8A">
      <w:pPr>
        <w:spacing w:after="0" w:line="360" w:lineRule="auto"/>
        <w:ind w:firstLine="567"/>
        <w:jc w:val="both"/>
        <w:rPr>
          <w:rFonts w:ascii="Arial" w:hAnsi="Arial" w:cs="Arial"/>
          <w:sz w:val="24"/>
          <w:szCs w:val="24"/>
        </w:rPr>
      </w:pPr>
      <w:r w:rsidRPr="00173E27">
        <w:rPr>
          <w:rFonts w:ascii="Arial" w:hAnsi="Arial" w:cs="Arial"/>
          <w:sz w:val="24"/>
          <w:szCs w:val="24"/>
        </w:rPr>
        <w:t xml:space="preserve">Depois da instalação do implante, os osteoblastos iniciam o processo de aposição óssea, ou na superfície de tecido ósseo preexistente ou sobre a superfície do implante. Esta distinção foi proposta por </w:t>
      </w:r>
      <w:proofErr w:type="spellStart"/>
      <w:r w:rsidRPr="006F18F8">
        <w:rPr>
          <w:rFonts w:ascii="Arial" w:hAnsi="Arial" w:cs="Arial"/>
          <w:sz w:val="24"/>
          <w:szCs w:val="24"/>
        </w:rPr>
        <w:t>Osborn</w:t>
      </w:r>
      <w:proofErr w:type="spellEnd"/>
      <w:r w:rsidRPr="006F18F8">
        <w:rPr>
          <w:rFonts w:ascii="Arial" w:hAnsi="Arial" w:cs="Arial"/>
          <w:sz w:val="24"/>
          <w:szCs w:val="24"/>
        </w:rPr>
        <w:t xml:space="preserve"> e </w:t>
      </w:r>
      <w:proofErr w:type="spellStart"/>
      <w:r w:rsidRPr="006F18F8">
        <w:rPr>
          <w:rFonts w:ascii="Arial" w:hAnsi="Arial" w:cs="Arial"/>
          <w:sz w:val="24"/>
          <w:szCs w:val="24"/>
        </w:rPr>
        <w:t>Newesley</w:t>
      </w:r>
      <w:proofErr w:type="spellEnd"/>
      <w:r w:rsidRPr="006F18F8">
        <w:rPr>
          <w:rFonts w:ascii="Arial" w:hAnsi="Arial" w:cs="Arial"/>
          <w:sz w:val="24"/>
          <w:szCs w:val="24"/>
        </w:rPr>
        <w:t xml:space="preserve"> (1980) </w:t>
      </w:r>
      <w:r w:rsidRPr="00173E27">
        <w:rPr>
          <w:rFonts w:ascii="Arial" w:hAnsi="Arial" w:cs="Arial"/>
          <w:sz w:val="24"/>
          <w:szCs w:val="24"/>
        </w:rPr>
        <w:t>que descreveram estes fenômenos como osteogênese por contato.</w:t>
      </w:r>
    </w:p>
    <w:p w:rsidR="00BB3B8A" w:rsidRDefault="00BB3B8A" w:rsidP="00BB3B8A">
      <w:pPr>
        <w:tabs>
          <w:tab w:val="left" w:pos="567"/>
        </w:tabs>
        <w:autoSpaceDE w:val="0"/>
        <w:autoSpaceDN w:val="0"/>
        <w:adjustRightInd w:val="0"/>
        <w:spacing w:after="0" w:line="360" w:lineRule="auto"/>
        <w:ind w:firstLine="567"/>
        <w:jc w:val="both"/>
        <w:rPr>
          <w:rFonts w:ascii="Arial" w:hAnsi="Arial" w:cs="Arial"/>
          <w:sz w:val="24"/>
          <w:szCs w:val="24"/>
        </w:rPr>
      </w:pPr>
      <w:r w:rsidRPr="007D6CCD">
        <w:rPr>
          <w:rFonts w:ascii="Arial" w:hAnsi="Arial" w:cs="Arial"/>
          <w:sz w:val="24"/>
          <w:szCs w:val="24"/>
        </w:rPr>
        <w:t xml:space="preserve">Para </w:t>
      </w:r>
      <w:proofErr w:type="spellStart"/>
      <w:r w:rsidRPr="007D6CCD">
        <w:rPr>
          <w:rFonts w:ascii="Arial" w:hAnsi="Arial" w:cs="Arial"/>
          <w:sz w:val="24"/>
          <w:szCs w:val="24"/>
        </w:rPr>
        <w:t>Lenharo</w:t>
      </w:r>
      <w:proofErr w:type="spellEnd"/>
      <w:r w:rsidRPr="007D6CCD">
        <w:rPr>
          <w:rFonts w:ascii="Arial" w:hAnsi="Arial" w:cs="Arial"/>
          <w:sz w:val="24"/>
          <w:szCs w:val="24"/>
        </w:rPr>
        <w:t xml:space="preserve"> &amp; Bezerra (2009) </w:t>
      </w:r>
      <w:r w:rsidRPr="00550B13">
        <w:rPr>
          <w:rFonts w:ascii="Arial" w:hAnsi="Arial" w:cs="Arial"/>
          <w:sz w:val="24"/>
          <w:szCs w:val="24"/>
        </w:rPr>
        <w:t xml:space="preserve">o reparo ósseo ao redor de um implante é determinado por três fenômenos; </w:t>
      </w:r>
      <w:proofErr w:type="spellStart"/>
      <w:r w:rsidRPr="00550B13">
        <w:rPr>
          <w:rFonts w:ascii="Arial" w:hAnsi="Arial" w:cs="Arial"/>
          <w:sz w:val="24"/>
          <w:szCs w:val="24"/>
        </w:rPr>
        <w:t>osteoindução</w:t>
      </w:r>
      <w:proofErr w:type="spellEnd"/>
      <w:r w:rsidR="00AD34FA">
        <w:rPr>
          <w:rFonts w:ascii="Arial" w:hAnsi="Arial" w:cs="Arial"/>
          <w:sz w:val="24"/>
          <w:szCs w:val="24"/>
        </w:rPr>
        <w:t>, ou seja</w:t>
      </w:r>
      <w:r>
        <w:rPr>
          <w:rFonts w:ascii="Arial" w:hAnsi="Arial" w:cs="Arial"/>
          <w:sz w:val="24"/>
          <w:szCs w:val="24"/>
        </w:rPr>
        <w:t>, indução óssea,</w:t>
      </w:r>
      <w:r w:rsidRPr="00550B13">
        <w:rPr>
          <w:rFonts w:ascii="Arial" w:hAnsi="Arial" w:cs="Arial"/>
          <w:sz w:val="24"/>
          <w:szCs w:val="24"/>
        </w:rPr>
        <w:t xml:space="preserve"> </w:t>
      </w:r>
      <w:proofErr w:type="spellStart"/>
      <w:r w:rsidR="00083B7A" w:rsidRPr="00550B13">
        <w:rPr>
          <w:rFonts w:ascii="Arial" w:hAnsi="Arial" w:cs="Arial"/>
          <w:sz w:val="24"/>
          <w:szCs w:val="24"/>
        </w:rPr>
        <w:t>osteocondução</w:t>
      </w:r>
      <w:proofErr w:type="spellEnd"/>
      <w:r w:rsidR="00083B7A">
        <w:rPr>
          <w:rFonts w:ascii="Arial" w:hAnsi="Arial" w:cs="Arial"/>
          <w:sz w:val="24"/>
          <w:szCs w:val="24"/>
        </w:rPr>
        <w:t>,</w:t>
      </w:r>
      <w:r w:rsidRPr="00783803">
        <w:rPr>
          <w:rFonts w:ascii="Arial" w:hAnsi="Arial" w:cs="Arial"/>
          <w:sz w:val="24"/>
          <w:szCs w:val="24"/>
        </w:rPr>
        <w:t xml:space="preserve"> refere</w:t>
      </w:r>
      <w:r>
        <w:rPr>
          <w:rFonts w:ascii="Arial" w:hAnsi="Arial" w:cs="Arial"/>
          <w:sz w:val="24"/>
          <w:szCs w:val="24"/>
        </w:rPr>
        <w:t>-</w:t>
      </w:r>
      <w:r w:rsidRPr="00783803">
        <w:rPr>
          <w:rFonts w:ascii="Arial" w:hAnsi="Arial" w:cs="Arial"/>
          <w:sz w:val="24"/>
          <w:szCs w:val="24"/>
        </w:rPr>
        <w:t>se ao crescimento ósseo</w:t>
      </w:r>
      <w:r>
        <w:rPr>
          <w:rFonts w:ascii="Arial" w:hAnsi="Arial" w:cs="Arial"/>
          <w:sz w:val="24"/>
          <w:szCs w:val="24"/>
        </w:rPr>
        <w:t xml:space="preserve"> </w:t>
      </w:r>
      <w:r w:rsidRPr="00783803">
        <w:rPr>
          <w:rFonts w:ascii="Arial" w:hAnsi="Arial" w:cs="Arial"/>
          <w:sz w:val="24"/>
          <w:szCs w:val="24"/>
        </w:rPr>
        <w:t xml:space="preserve">ordenado sobre a superfície do </w:t>
      </w:r>
      <w:proofErr w:type="spellStart"/>
      <w:r w:rsidRPr="00783803">
        <w:rPr>
          <w:rFonts w:ascii="Arial" w:hAnsi="Arial" w:cs="Arial"/>
          <w:sz w:val="24"/>
          <w:szCs w:val="24"/>
        </w:rPr>
        <w:t>biomaterial</w:t>
      </w:r>
      <w:proofErr w:type="spellEnd"/>
      <w:r w:rsidRPr="00783803">
        <w:rPr>
          <w:rFonts w:ascii="Arial" w:hAnsi="Arial" w:cs="Arial"/>
          <w:sz w:val="24"/>
          <w:szCs w:val="24"/>
        </w:rPr>
        <w:t xml:space="preserve"> implantado; </w:t>
      </w:r>
      <w:r w:rsidRPr="00550B13">
        <w:rPr>
          <w:rFonts w:ascii="Arial" w:hAnsi="Arial" w:cs="Arial"/>
          <w:sz w:val="24"/>
          <w:szCs w:val="24"/>
        </w:rPr>
        <w:t>e</w:t>
      </w:r>
      <w:r>
        <w:rPr>
          <w:rFonts w:ascii="Arial" w:hAnsi="Arial" w:cs="Arial"/>
          <w:sz w:val="24"/>
          <w:szCs w:val="24"/>
        </w:rPr>
        <w:t xml:space="preserve"> por fim,</w:t>
      </w:r>
      <w:r w:rsidRPr="00550B13">
        <w:rPr>
          <w:rFonts w:ascii="Arial" w:hAnsi="Arial" w:cs="Arial"/>
          <w:sz w:val="24"/>
          <w:szCs w:val="24"/>
        </w:rPr>
        <w:t xml:space="preserve"> remodelação óssea. </w:t>
      </w:r>
    </w:p>
    <w:p w:rsidR="00BB3B8A" w:rsidRDefault="00BB3B8A" w:rsidP="00BB3B8A">
      <w:pPr>
        <w:pStyle w:val="NormalWeb"/>
        <w:tabs>
          <w:tab w:val="left" w:pos="567"/>
        </w:tabs>
        <w:spacing w:before="0" w:beforeAutospacing="0" w:after="0" w:afterAutospacing="0" w:line="360" w:lineRule="auto"/>
        <w:ind w:firstLine="567"/>
        <w:jc w:val="both"/>
        <w:rPr>
          <w:rFonts w:ascii="Arial" w:hAnsi="Arial" w:cs="Arial"/>
        </w:rPr>
      </w:pPr>
      <w:r>
        <w:rPr>
          <w:rFonts w:ascii="Arial" w:hAnsi="Arial" w:cs="Arial"/>
        </w:rPr>
        <w:t>“</w:t>
      </w:r>
      <w:r w:rsidRPr="00D27174">
        <w:rPr>
          <w:rFonts w:ascii="Arial" w:hAnsi="Arial" w:cs="Arial"/>
        </w:rPr>
        <w:t>O processo de remodelação óssea se desenvolve com base em dois processos antagônicos, mas acoplados: a formação e a reabsorção ósseas. O acoplamento dos dois processos permite a renovação e remodelação ósseas</w:t>
      </w:r>
      <w:r>
        <w:rPr>
          <w:rFonts w:ascii="Arial" w:hAnsi="Arial" w:cs="Arial"/>
        </w:rPr>
        <w:t>”.</w:t>
      </w:r>
      <w:r w:rsidRPr="006A1D8C">
        <w:rPr>
          <w:rFonts w:ascii="Verdana" w:hAnsi="Verdana"/>
          <w:color w:val="0099CC"/>
          <w:sz w:val="20"/>
          <w:szCs w:val="20"/>
        </w:rPr>
        <w:t xml:space="preserve"> </w:t>
      </w:r>
      <w:r w:rsidRPr="006A1D8C">
        <w:rPr>
          <w:rFonts w:ascii="Arial" w:hAnsi="Arial" w:cs="Arial"/>
        </w:rPr>
        <w:t>(VIEIRA,</w:t>
      </w:r>
      <w:r>
        <w:rPr>
          <w:rFonts w:ascii="Arial" w:hAnsi="Arial" w:cs="Arial"/>
        </w:rPr>
        <w:t xml:space="preserve"> </w:t>
      </w:r>
      <w:r w:rsidRPr="006A1D8C">
        <w:rPr>
          <w:rFonts w:ascii="Arial" w:hAnsi="Arial" w:cs="Arial"/>
        </w:rPr>
        <w:t>JOSÉ GILBERTO H.</w:t>
      </w:r>
      <w:r>
        <w:rPr>
          <w:rFonts w:ascii="Arial" w:hAnsi="Arial" w:cs="Arial"/>
        </w:rPr>
        <w:t>,</w:t>
      </w:r>
      <w:r w:rsidRPr="006A1D8C">
        <w:rPr>
          <w:rFonts w:ascii="Arial" w:hAnsi="Arial" w:cs="Arial"/>
        </w:rPr>
        <w:t xml:space="preserve"> 1999</w:t>
      </w:r>
      <w:r w:rsidR="00BB2C57">
        <w:rPr>
          <w:rFonts w:ascii="Arial" w:hAnsi="Arial" w:cs="Arial"/>
        </w:rPr>
        <w:t xml:space="preserve"> p. 01</w:t>
      </w:r>
      <w:r w:rsidR="00083B7A" w:rsidRPr="006A1D8C">
        <w:rPr>
          <w:rFonts w:ascii="Arial" w:hAnsi="Arial" w:cs="Arial"/>
        </w:rPr>
        <w:t>).</w:t>
      </w:r>
    </w:p>
    <w:p w:rsidR="00473E76" w:rsidRDefault="00BB3B8A" w:rsidP="003535CC">
      <w:pPr>
        <w:spacing w:after="0" w:line="360" w:lineRule="auto"/>
        <w:ind w:firstLine="567"/>
        <w:jc w:val="both"/>
        <w:rPr>
          <w:rFonts w:ascii="Arial" w:hAnsi="Arial" w:cs="Arial"/>
          <w:color w:val="C0504D" w:themeColor="accent2"/>
          <w:sz w:val="24"/>
          <w:szCs w:val="24"/>
        </w:rPr>
      </w:pPr>
      <w:proofErr w:type="spellStart"/>
      <w:r w:rsidRPr="006F18F8">
        <w:rPr>
          <w:rFonts w:ascii="Arial" w:hAnsi="Arial" w:cs="Arial"/>
          <w:sz w:val="24"/>
          <w:szCs w:val="24"/>
        </w:rPr>
        <w:t>Horowitz</w:t>
      </w:r>
      <w:proofErr w:type="spellEnd"/>
      <w:r w:rsidRPr="006F18F8">
        <w:rPr>
          <w:rFonts w:ascii="Arial" w:hAnsi="Arial" w:cs="Arial"/>
          <w:sz w:val="24"/>
          <w:szCs w:val="24"/>
        </w:rPr>
        <w:t xml:space="preserve"> </w:t>
      </w:r>
      <w:proofErr w:type="gramStart"/>
      <w:r w:rsidRPr="006F18F8">
        <w:rPr>
          <w:rFonts w:ascii="Arial" w:hAnsi="Arial" w:cs="Arial"/>
          <w:sz w:val="24"/>
          <w:szCs w:val="24"/>
        </w:rPr>
        <w:t>et</w:t>
      </w:r>
      <w:proofErr w:type="gramEnd"/>
      <w:r w:rsidRPr="006F18F8">
        <w:rPr>
          <w:rFonts w:ascii="Arial" w:hAnsi="Arial" w:cs="Arial"/>
          <w:sz w:val="24"/>
          <w:szCs w:val="24"/>
        </w:rPr>
        <w:t xml:space="preserve"> al</w:t>
      </w:r>
      <w:r w:rsidR="00473E76" w:rsidRPr="006F18F8">
        <w:rPr>
          <w:rFonts w:ascii="Arial" w:hAnsi="Arial" w:cs="Arial"/>
          <w:sz w:val="24"/>
          <w:szCs w:val="24"/>
        </w:rPr>
        <w:t>.</w:t>
      </w:r>
      <w:r w:rsidRPr="006F18F8">
        <w:rPr>
          <w:rFonts w:ascii="Arial" w:hAnsi="Arial" w:cs="Arial"/>
          <w:sz w:val="24"/>
          <w:szCs w:val="24"/>
        </w:rPr>
        <w:t xml:space="preserve"> (2001) </w:t>
      </w:r>
      <w:r w:rsidRPr="00550B13">
        <w:rPr>
          <w:rFonts w:ascii="Arial" w:hAnsi="Arial" w:cs="Arial"/>
          <w:sz w:val="24"/>
          <w:szCs w:val="24"/>
        </w:rPr>
        <w:t>constataram que o osso é um tipo especializado de tecido conjuntivo formado por células e material intercelular calcificado. Por ser um tecido metabolicamente ativo, vascular e dinâmico, está em contínuo processo de renovação. Essa remodelação óssea</w:t>
      </w:r>
      <w:r>
        <w:rPr>
          <w:rFonts w:ascii="Arial" w:hAnsi="Arial" w:cs="Arial"/>
          <w:sz w:val="24"/>
          <w:szCs w:val="24"/>
        </w:rPr>
        <w:t xml:space="preserve"> é observada tanto em osso esponjoso quanto em compacto e </w:t>
      </w:r>
      <w:r w:rsidRPr="00550B13">
        <w:rPr>
          <w:rFonts w:ascii="Arial" w:hAnsi="Arial" w:cs="Arial"/>
          <w:sz w:val="24"/>
          <w:szCs w:val="24"/>
        </w:rPr>
        <w:t xml:space="preserve">é regulada pelos </w:t>
      </w:r>
      <w:proofErr w:type="spellStart"/>
      <w:r w:rsidRPr="00550B13">
        <w:rPr>
          <w:rFonts w:ascii="Arial" w:hAnsi="Arial" w:cs="Arial"/>
          <w:sz w:val="24"/>
          <w:szCs w:val="24"/>
        </w:rPr>
        <w:t>osteoclastos</w:t>
      </w:r>
      <w:proofErr w:type="spellEnd"/>
      <w:r w:rsidRPr="00550B13">
        <w:rPr>
          <w:rFonts w:ascii="Arial" w:hAnsi="Arial" w:cs="Arial"/>
          <w:sz w:val="24"/>
          <w:szCs w:val="24"/>
        </w:rPr>
        <w:t xml:space="preserve"> e os osteoblastos. </w:t>
      </w:r>
      <w:r>
        <w:rPr>
          <w:rFonts w:ascii="Arial" w:hAnsi="Arial" w:cs="Arial"/>
          <w:sz w:val="24"/>
          <w:szCs w:val="24"/>
        </w:rPr>
        <w:t>Sendo e</w:t>
      </w:r>
      <w:r w:rsidRPr="00550B13">
        <w:rPr>
          <w:rFonts w:ascii="Arial" w:hAnsi="Arial" w:cs="Arial"/>
          <w:sz w:val="24"/>
          <w:szCs w:val="24"/>
        </w:rPr>
        <w:t xml:space="preserve">stas células </w:t>
      </w:r>
      <w:r>
        <w:rPr>
          <w:rFonts w:ascii="Arial" w:hAnsi="Arial" w:cs="Arial"/>
          <w:sz w:val="24"/>
          <w:szCs w:val="24"/>
        </w:rPr>
        <w:t>responsáveis pelos</w:t>
      </w:r>
      <w:r w:rsidRPr="00550B13">
        <w:rPr>
          <w:rFonts w:ascii="Arial" w:hAnsi="Arial" w:cs="Arial"/>
          <w:sz w:val="24"/>
          <w:szCs w:val="24"/>
        </w:rPr>
        <w:t xml:space="preserve"> fenômenos de reabsorção e neoformação óssea em resposta ao estímulo funcional, que inclui o implante dental.</w:t>
      </w:r>
      <w:r w:rsidR="00473E76" w:rsidRPr="00BB2C57">
        <w:rPr>
          <w:rFonts w:ascii="Arial" w:hAnsi="Arial" w:cs="Arial"/>
          <w:color w:val="C0504D" w:themeColor="accent2"/>
          <w:sz w:val="24"/>
          <w:szCs w:val="24"/>
        </w:rPr>
        <w:t xml:space="preserve"> </w:t>
      </w:r>
    </w:p>
    <w:p w:rsidR="003535CC" w:rsidRDefault="0014590B" w:rsidP="003535CC">
      <w:pPr>
        <w:spacing w:after="0" w:line="360" w:lineRule="auto"/>
        <w:ind w:firstLine="567"/>
        <w:jc w:val="both"/>
        <w:rPr>
          <w:rFonts w:ascii="Arial" w:hAnsi="Arial" w:cs="Arial"/>
          <w:sz w:val="24"/>
          <w:szCs w:val="24"/>
        </w:rPr>
      </w:pPr>
      <w:r w:rsidRPr="006F18F8">
        <w:rPr>
          <w:rFonts w:ascii="Arial" w:hAnsi="Arial" w:cs="Arial"/>
          <w:sz w:val="24"/>
          <w:szCs w:val="24"/>
        </w:rPr>
        <w:lastRenderedPageBreak/>
        <w:t xml:space="preserve">Pontes </w:t>
      </w:r>
      <w:proofErr w:type="gramStart"/>
      <w:r w:rsidRPr="006F18F8">
        <w:rPr>
          <w:rFonts w:ascii="Arial" w:hAnsi="Arial" w:cs="Arial"/>
          <w:sz w:val="24"/>
          <w:szCs w:val="24"/>
        </w:rPr>
        <w:t>et</w:t>
      </w:r>
      <w:proofErr w:type="gramEnd"/>
      <w:r w:rsidRPr="006F18F8">
        <w:rPr>
          <w:rFonts w:ascii="Arial" w:hAnsi="Arial" w:cs="Arial"/>
          <w:sz w:val="24"/>
          <w:szCs w:val="24"/>
        </w:rPr>
        <w:t xml:space="preserve"> al</w:t>
      </w:r>
      <w:r w:rsidR="00473E76" w:rsidRPr="006F18F8">
        <w:rPr>
          <w:rFonts w:ascii="Arial" w:hAnsi="Arial" w:cs="Arial"/>
          <w:sz w:val="24"/>
          <w:szCs w:val="24"/>
        </w:rPr>
        <w:t>.  (2008)</w:t>
      </w:r>
      <w:r w:rsidRPr="006F18F8">
        <w:rPr>
          <w:rFonts w:ascii="Arial" w:hAnsi="Arial" w:cs="Arial"/>
          <w:sz w:val="24"/>
          <w:szCs w:val="24"/>
        </w:rPr>
        <w:t xml:space="preserve"> </w:t>
      </w:r>
      <w:r w:rsidRPr="00550B13">
        <w:rPr>
          <w:rFonts w:ascii="Arial" w:hAnsi="Arial" w:cs="Arial"/>
          <w:sz w:val="24"/>
          <w:szCs w:val="24"/>
        </w:rPr>
        <w:t xml:space="preserve">observaram que nos implantes </w:t>
      </w:r>
      <w:r w:rsidR="00ED3512">
        <w:rPr>
          <w:rFonts w:ascii="Arial" w:hAnsi="Arial" w:cs="Arial"/>
          <w:sz w:val="24"/>
          <w:szCs w:val="24"/>
        </w:rPr>
        <w:t>submetidos a carga tardia</w:t>
      </w:r>
      <w:r w:rsidRPr="00550B13">
        <w:rPr>
          <w:rFonts w:ascii="Arial" w:hAnsi="Arial" w:cs="Arial"/>
          <w:sz w:val="24"/>
          <w:szCs w:val="24"/>
        </w:rPr>
        <w:t xml:space="preserve"> a perda óssea é maior do que nos que receberam </w:t>
      </w:r>
      <w:r w:rsidR="00ED3512">
        <w:rPr>
          <w:rFonts w:ascii="Arial" w:hAnsi="Arial" w:cs="Arial"/>
          <w:sz w:val="24"/>
          <w:szCs w:val="24"/>
        </w:rPr>
        <w:t>carga imediata</w:t>
      </w:r>
      <w:r w:rsidRPr="00550B13">
        <w:rPr>
          <w:rFonts w:ascii="Arial" w:hAnsi="Arial" w:cs="Arial"/>
          <w:sz w:val="24"/>
          <w:szCs w:val="24"/>
        </w:rPr>
        <w:t xml:space="preserve"> de forma que</w:t>
      </w:r>
      <w:r w:rsidR="00ED3512">
        <w:rPr>
          <w:rFonts w:ascii="Arial" w:hAnsi="Arial" w:cs="Arial"/>
          <w:sz w:val="24"/>
          <w:szCs w:val="24"/>
        </w:rPr>
        <w:t>,</w:t>
      </w:r>
      <w:r w:rsidRPr="00550B13">
        <w:rPr>
          <w:rFonts w:ascii="Arial" w:hAnsi="Arial" w:cs="Arial"/>
          <w:sz w:val="24"/>
          <w:szCs w:val="24"/>
        </w:rPr>
        <w:t xml:space="preserve"> a restauração imediata é capaz de controlar  a perda óssea marginal. </w:t>
      </w:r>
    </w:p>
    <w:p w:rsidR="003535CC" w:rsidRDefault="003535CC" w:rsidP="003535CC">
      <w:pPr>
        <w:spacing w:after="0" w:line="360" w:lineRule="auto"/>
        <w:ind w:firstLine="567"/>
        <w:jc w:val="both"/>
        <w:rPr>
          <w:rFonts w:ascii="Arial" w:hAnsi="Arial" w:cs="Arial"/>
          <w:sz w:val="24"/>
          <w:szCs w:val="24"/>
        </w:rPr>
      </w:pPr>
      <w:r w:rsidRPr="009A3A7D">
        <w:rPr>
          <w:rFonts w:ascii="Arial" w:hAnsi="Arial" w:cs="Arial"/>
          <w:sz w:val="24"/>
          <w:szCs w:val="24"/>
        </w:rPr>
        <w:t xml:space="preserve">De acordo com Ferraz Júnior </w:t>
      </w:r>
      <w:proofErr w:type="gramStart"/>
      <w:r w:rsidRPr="009A3A7D">
        <w:rPr>
          <w:rFonts w:ascii="Arial" w:hAnsi="Arial" w:cs="Arial"/>
          <w:sz w:val="24"/>
          <w:szCs w:val="24"/>
        </w:rPr>
        <w:t>et</w:t>
      </w:r>
      <w:proofErr w:type="gramEnd"/>
      <w:r w:rsidRPr="009A3A7D">
        <w:rPr>
          <w:rFonts w:ascii="Arial" w:hAnsi="Arial" w:cs="Arial"/>
          <w:sz w:val="24"/>
          <w:szCs w:val="24"/>
        </w:rPr>
        <w:t xml:space="preserve"> al. (2009) após a instalação dos implantes ocorre um processo de remodelação e reabsorção da crista óssea alveolar contígua</w:t>
      </w:r>
      <w:r>
        <w:rPr>
          <w:rFonts w:ascii="Arial" w:hAnsi="Arial" w:cs="Arial"/>
          <w:sz w:val="24"/>
          <w:szCs w:val="24"/>
        </w:rPr>
        <w:t>. E</w:t>
      </w:r>
      <w:r w:rsidRPr="009A3A7D">
        <w:rPr>
          <w:rFonts w:ascii="Arial" w:hAnsi="Arial" w:cs="Arial"/>
          <w:sz w:val="24"/>
          <w:szCs w:val="24"/>
        </w:rPr>
        <w:t xml:space="preserve"> o nível da crista óssea alveolar tem papel importante na </w:t>
      </w:r>
      <w:r w:rsidR="00341DA0" w:rsidRPr="009A3A7D">
        <w:rPr>
          <w:rFonts w:ascii="Arial" w:hAnsi="Arial" w:cs="Arial"/>
          <w:sz w:val="24"/>
          <w:szCs w:val="24"/>
        </w:rPr>
        <w:t xml:space="preserve">manutenção </w:t>
      </w:r>
      <w:r w:rsidRPr="009A3A7D">
        <w:rPr>
          <w:rFonts w:ascii="Arial" w:hAnsi="Arial" w:cs="Arial"/>
          <w:sz w:val="24"/>
          <w:szCs w:val="24"/>
        </w:rPr>
        <w:t>de papila gengival, sendo este, um fator estético de grande relevância</w:t>
      </w:r>
      <w:r>
        <w:rPr>
          <w:rFonts w:ascii="Arial" w:hAnsi="Arial" w:cs="Arial"/>
          <w:sz w:val="24"/>
          <w:szCs w:val="24"/>
        </w:rPr>
        <w:t>.</w:t>
      </w:r>
    </w:p>
    <w:p w:rsidR="0014590B" w:rsidRPr="00BB2C57" w:rsidRDefault="0014590B" w:rsidP="003535CC">
      <w:pPr>
        <w:spacing w:after="0" w:line="360" w:lineRule="auto"/>
        <w:ind w:firstLine="567"/>
        <w:jc w:val="both"/>
        <w:rPr>
          <w:rFonts w:ascii="Arial" w:hAnsi="Arial" w:cs="Arial"/>
          <w:color w:val="C0504D" w:themeColor="accent2"/>
          <w:sz w:val="24"/>
          <w:szCs w:val="24"/>
        </w:rPr>
      </w:pPr>
      <w:r w:rsidRPr="00550B13">
        <w:rPr>
          <w:rFonts w:ascii="Arial" w:hAnsi="Arial" w:cs="Arial"/>
          <w:sz w:val="24"/>
          <w:szCs w:val="24"/>
        </w:rPr>
        <w:t xml:space="preserve">Uma estratégia para melhorar o reparo do tecido ósseo ao redor dos implantes é o uso de superfícies modificadas, tanto em áreas de osso </w:t>
      </w:r>
      <w:r w:rsidRPr="006F18F8">
        <w:rPr>
          <w:rFonts w:ascii="Arial" w:hAnsi="Arial" w:cs="Arial"/>
          <w:sz w:val="24"/>
          <w:szCs w:val="24"/>
        </w:rPr>
        <w:t xml:space="preserve">com menor densidade, quanto em regiões de osso regenerado </w:t>
      </w:r>
      <w:r w:rsidRPr="00AD34FA">
        <w:rPr>
          <w:rFonts w:ascii="Arial" w:hAnsi="Arial" w:cs="Arial"/>
          <w:sz w:val="24"/>
          <w:szCs w:val="24"/>
        </w:rPr>
        <w:t xml:space="preserve">(CASATI </w:t>
      </w:r>
      <w:proofErr w:type="gramStart"/>
      <w:r w:rsidRPr="00AD34FA">
        <w:rPr>
          <w:rFonts w:ascii="Arial" w:hAnsi="Arial" w:cs="Arial"/>
          <w:sz w:val="24"/>
          <w:szCs w:val="24"/>
        </w:rPr>
        <w:t>et</w:t>
      </w:r>
      <w:proofErr w:type="gramEnd"/>
      <w:r w:rsidRPr="00AD34FA">
        <w:rPr>
          <w:rFonts w:ascii="Arial" w:hAnsi="Arial" w:cs="Arial"/>
          <w:sz w:val="24"/>
          <w:szCs w:val="24"/>
        </w:rPr>
        <w:t xml:space="preserve"> al</w:t>
      </w:r>
      <w:r w:rsidR="00397ECF" w:rsidRPr="00AD34FA">
        <w:rPr>
          <w:rFonts w:ascii="Arial" w:hAnsi="Arial" w:cs="Arial"/>
          <w:sz w:val="24"/>
          <w:szCs w:val="24"/>
        </w:rPr>
        <w:t>.,</w:t>
      </w:r>
      <w:r w:rsidRPr="00AD34FA">
        <w:rPr>
          <w:rFonts w:ascii="Arial" w:hAnsi="Arial" w:cs="Arial"/>
          <w:sz w:val="24"/>
          <w:szCs w:val="24"/>
        </w:rPr>
        <w:t xml:space="preserve"> 2007</w:t>
      </w:r>
      <w:r w:rsidR="00AD34FA" w:rsidRPr="00AD34FA">
        <w:rPr>
          <w:rFonts w:ascii="Arial" w:hAnsi="Arial" w:cs="Arial"/>
          <w:sz w:val="24"/>
          <w:szCs w:val="24"/>
        </w:rPr>
        <w:t xml:space="preserve">, </w:t>
      </w:r>
      <w:r w:rsidR="00AD34FA">
        <w:rPr>
          <w:rFonts w:ascii="Arial" w:hAnsi="Arial" w:cs="Arial"/>
          <w:sz w:val="24"/>
          <w:szCs w:val="24"/>
        </w:rPr>
        <w:t>apud ARIEL LENHARO, 2009).</w:t>
      </w:r>
    </w:p>
    <w:p w:rsidR="0014590B" w:rsidRDefault="0014590B" w:rsidP="008A1018">
      <w:pPr>
        <w:tabs>
          <w:tab w:val="left" w:pos="567"/>
        </w:tabs>
        <w:spacing w:after="0" w:line="360" w:lineRule="auto"/>
        <w:ind w:firstLine="567"/>
        <w:jc w:val="both"/>
        <w:rPr>
          <w:rFonts w:ascii="Arial" w:hAnsi="Arial" w:cs="Arial"/>
          <w:sz w:val="24"/>
          <w:szCs w:val="24"/>
        </w:rPr>
      </w:pPr>
      <w:r w:rsidRPr="006F18F8">
        <w:rPr>
          <w:rFonts w:ascii="Arial" w:hAnsi="Arial" w:cs="Arial"/>
          <w:sz w:val="24"/>
          <w:szCs w:val="24"/>
        </w:rPr>
        <w:t xml:space="preserve">Segundo Ribeiro </w:t>
      </w:r>
      <w:proofErr w:type="gramStart"/>
      <w:r w:rsidRPr="006F18F8">
        <w:rPr>
          <w:rFonts w:ascii="Arial" w:hAnsi="Arial" w:cs="Arial"/>
          <w:sz w:val="24"/>
          <w:szCs w:val="24"/>
        </w:rPr>
        <w:t>et</w:t>
      </w:r>
      <w:proofErr w:type="gramEnd"/>
      <w:r w:rsidRPr="006F18F8">
        <w:rPr>
          <w:rFonts w:ascii="Arial" w:hAnsi="Arial" w:cs="Arial"/>
          <w:sz w:val="24"/>
          <w:szCs w:val="24"/>
        </w:rPr>
        <w:t xml:space="preserve"> al</w:t>
      </w:r>
      <w:r w:rsidR="00473E76" w:rsidRPr="006F18F8">
        <w:rPr>
          <w:rFonts w:ascii="Arial" w:hAnsi="Arial" w:cs="Arial"/>
          <w:sz w:val="24"/>
          <w:szCs w:val="24"/>
        </w:rPr>
        <w:t>.</w:t>
      </w:r>
      <w:r w:rsidRPr="006F18F8">
        <w:rPr>
          <w:rFonts w:ascii="Arial" w:hAnsi="Arial" w:cs="Arial"/>
          <w:sz w:val="24"/>
          <w:szCs w:val="24"/>
        </w:rPr>
        <w:t xml:space="preserve"> (2008) </w:t>
      </w:r>
      <w:r w:rsidRPr="00550B13">
        <w:rPr>
          <w:rFonts w:ascii="Arial" w:hAnsi="Arial" w:cs="Arial"/>
          <w:sz w:val="24"/>
          <w:szCs w:val="24"/>
        </w:rPr>
        <w:t xml:space="preserve">esse recurso vale também para situações desfavoráveis para a integridade  do processo de </w:t>
      </w:r>
      <w:proofErr w:type="spellStart"/>
      <w:r w:rsidRPr="00550B13">
        <w:rPr>
          <w:rFonts w:ascii="Arial" w:hAnsi="Arial" w:cs="Arial"/>
          <w:sz w:val="24"/>
          <w:szCs w:val="24"/>
        </w:rPr>
        <w:t>osteoblastogênese</w:t>
      </w:r>
      <w:proofErr w:type="spellEnd"/>
      <w:r w:rsidRPr="00550B13">
        <w:rPr>
          <w:rFonts w:ascii="Arial" w:hAnsi="Arial" w:cs="Arial"/>
          <w:sz w:val="24"/>
          <w:szCs w:val="24"/>
        </w:rPr>
        <w:t>,</w:t>
      </w:r>
      <w:r w:rsidR="00783803">
        <w:rPr>
          <w:rFonts w:ascii="Arial" w:hAnsi="Arial" w:cs="Arial"/>
          <w:sz w:val="24"/>
          <w:szCs w:val="24"/>
        </w:rPr>
        <w:t xml:space="preserve"> ou seja a neoformação óssea,</w:t>
      </w:r>
      <w:r w:rsidRPr="00550B13">
        <w:rPr>
          <w:rFonts w:ascii="Arial" w:hAnsi="Arial" w:cs="Arial"/>
          <w:sz w:val="24"/>
          <w:szCs w:val="24"/>
        </w:rPr>
        <w:t xml:space="preserve"> como </w:t>
      </w:r>
      <w:r w:rsidR="00397ECF">
        <w:rPr>
          <w:rFonts w:ascii="Arial" w:hAnsi="Arial" w:cs="Arial"/>
          <w:sz w:val="24"/>
          <w:szCs w:val="24"/>
        </w:rPr>
        <w:t>em pacientes</w:t>
      </w:r>
      <w:r w:rsidR="00F9435D">
        <w:rPr>
          <w:rFonts w:ascii="Arial" w:hAnsi="Arial" w:cs="Arial"/>
          <w:sz w:val="24"/>
          <w:szCs w:val="24"/>
        </w:rPr>
        <w:t xml:space="preserve"> diabéticos em</w:t>
      </w:r>
      <w:r w:rsidRPr="00550B13">
        <w:rPr>
          <w:rFonts w:ascii="Arial" w:hAnsi="Arial" w:cs="Arial"/>
          <w:sz w:val="24"/>
          <w:szCs w:val="24"/>
        </w:rPr>
        <w:t xml:space="preserve"> uso crônico de </w:t>
      </w:r>
      <w:proofErr w:type="spellStart"/>
      <w:r w:rsidRPr="00550B13">
        <w:rPr>
          <w:rFonts w:ascii="Arial" w:hAnsi="Arial" w:cs="Arial"/>
          <w:sz w:val="24"/>
          <w:szCs w:val="24"/>
        </w:rPr>
        <w:t>antiinflamatórios</w:t>
      </w:r>
      <w:proofErr w:type="spellEnd"/>
      <w:r w:rsidRPr="00550B13">
        <w:rPr>
          <w:rFonts w:ascii="Arial" w:hAnsi="Arial" w:cs="Arial"/>
          <w:sz w:val="24"/>
          <w:szCs w:val="24"/>
        </w:rPr>
        <w:t xml:space="preserve"> não </w:t>
      </w:r>
      <w:proofErr w:type="spellStart"/>
      <w:r w:rsidRPr="00550B13">
        <w:rPr>
          <w:rFonts w:ascii="Arial" w:hAnsi="Arial" w:cs="Arial"/>
          <w:sz w:val="24"/>
          <w:szCs w:val="24"/>
        </w:rPr>
        <w:t>esteroidais</w:t>
      </w:r>
      <w:proofErr w:type="spellEnd"/>
      <w:r w:rsidRPr="00550B13">
        <w:rPr>
          <w:rFonts w:ascii="Arial" w:hAnsi="Arial" w:cs="Arial"/>
          <w:sz w:val="24"/>
          <w:szCs w:val="24"/>
        </w:rPr>
        <w:t xml:space="preserve">. </w:t>
      </w:r>
    </w:p>
    <w:p w:rsidR="00BB3B8A" w:rsidRPr="006F18F8" w:rsidRDefault="00BB3B8A" w:rsidP="00BB3B8A">
      <w:pPr>
        <w:spacing w:after="0" w:line="360" w:lineRule="auto"/>
        <w:ind w:firstLine="567"/>
        <w:jc w:val="both"/>
        <w:rPr>
          <w:rFonts w:ascii="Arial" w:hAnsi="Arial" w:cs="Arial"/>
          <w:sz w:val="24"/>
          <w:szCs w:val="24"/>
        </w:rPr>
      </w:pPr>
      <w:r>
        <w:rPr>
          <w:rFonts w:ascii="Arial" w:hAnsi="Arial" w:cs="Arial"/>
          <w:sz w:val="24"/>
          <w:szCs w:val="24"/>
        </w:rPr>
        <w:t xml:space="preserve">Além dos </w:t>
      </w:r>
      <w:r w:rsidRPr="00173E27">
        <w:rPr>
          <w:rFonts w:ascii="Arial" w:hAnsi="Arial" w:cs="Arial"/>
          <w:sz w:val="24"/>
          <w:szCs w:val="24"/>
        </w:rPr>
        <w:t>fatores locais e sistêmicos</w:t>
      </w:r>
      <w:r>
        <w:rPr>
          <w:rFonts w:ascii="Arial" w:hAnsi="Arial" w:cs="Arial"/>
          <w:sz w:val="24"/>
          <w:szCs w:val="24"/>
        </w:rPr>
        <w:t>,</w:t>
      </w:r>
      <w:r w:rsidRPr="00173E27">
        <w:rPr>
          <w:rFonts w:ascii="Arial" w:hAnsi="Arial" w:cs="Arial"/>
          <w:sz w:val="24"/>
          <w:szCs w:val="24"/>
        </w:rPr>
        <w:t xml:space="preserve"> </w:t>
      </w:r>
      <w:r>
        <w:rPr>
          <w:rFonts w:ascii="Arial" w:hAnsi="Arial" w:cs="Arial"/>
          <w:sz w:val="24"/>
          <w:szCs w:val="24"/>
        </w:rPr>
        <w:t xml:space="preserve">a </w:t>
      </w:r>
      <w:r w:rsidRPr="00173E27">
        <w:rPr>
          <w:rFonts w:ascii="Arial" w:hAnsi="Arial" w:cs="Arial"/>
          <w:sz w:val="24"/>
          <w:szCs w:val="24"/>
        </w:rPr>
        <w:t xml:space="preserve">localização do implante, </w:t>
      </w:r>
      <w:r>
        <w:rPr>
          <w:rFonts w:ascii="Arial" w:hAnsi="Arial" w:cs="Arial"/>
          <w:sz w:val="24"/>
          <w:szCs w:val="24"/>
        </w:rPr>
        <w:t xml:space="preserve">o </w:t>
      </w:r>
      <w:r w:rsidRPr="00173E27">
        <w:rPr>
          <w:rFonts w:ascii="Arial" w:hAnsi="Arial" w:cs="Arial"/>
          <w:sz w:val="24"/>
          <w:szCs w:val="24"/>
        </w:rPr>
        <w:t xml:space="preserve">tipo ósseo predominante e </w:t>
      </w:r>
      <w:r>
        <w:rPr>
          <w:rFonts w:ascii="Arial" w:hAnsi="Arial" w:cs="Arial"/>
          <w:sz w:val="24"/>
          <w:szCs w:val="24"/>
        </w:rPr>
        <w:t xml:space="preserve">hábitos </w:t>
      </w:r>
      <w:r w:rsidRPr="00CA0943">
        <w:rPr>
          <w:rFonts w:ascii="Arial" w:hAnsi="Arial" w:cs="Arial"/>
          <w:sz w:val="24"/>
          <w:szCs w:val="24"/>
        </w:rPr>
        <w:t>nocivos como tabagismo</w:t>
      </w:r>
      <w:r>
        <w:rPr>
          <w:rFonts w:ascii="Arial" w:hAnsi="Arial" w:cs="Arial"/>
          <w:sz w:val="24"/>
          <w:szCs w:val="24"/>
        </w:rPr>
        <w:t>,</w:t>
      </w:r>
      <w:r w:rsidRPr="00CA0943">
        <w:rPr>
          <w:rFonts w:ascii="Arial" w:hAnsi="Arial" w:cs="Arial"/>
          <w:sz w:val="24"/>
          <w:szCs w:val="24"/>
        </w:rPr>
        <w:t xml:space="preserve"> interferem no grau de reparo entre osso e implante. </w:t>
      </w:r>
      <w:r w:rsidR="00F9435D" w:rsidRPr="006F18F8">
        <w:rPr>
          <w:rFonts w:ascii="Arial" w:hAnsi="Arial" w:cs="Arial"/>
          <w:sz w:val="24"/>
          <w:szCs w:val="24"/>
        </w:rPr>
        <w:t>(JAFFIN E BERMAN</w:t>
      </w:r>
      <w:r w:rsidRPr="006F18F8">
        <w:rPr>
          <w:rFonts w:ascii="Arial" w:hAnsi="Arial" w:cs="Arial"/>
          <w:sz w:val="24"/>
          <w:szCs w:val="24"/>
        </w:rPr>
        <w:t xml:space="preserve">, 1991; </w:t>
      </w:r>
      <w:r w:rsidR="00F9435D" w:rsidRPr="006F18F8">
        <w:rPr>
          <w:rFonts w:ascii="Arial" w:hAnsi="Arial" w:cs="Arial"/>
          <w:sz w:val="24"/>
          <w:szCs w:val="24"/>
        </w:rPr>
        <w:t>PAN</w:t>
      </w:r>
      <w:r w:rsidRPr="006F18F8">
        <w:rPr>
          <w:rFonts w:ascii="Arial" w:hAnsi="Arial" w:cs="Arial"/>
          <w:sz w:val="24"/>
          <w:szCs w:val="24"/>
        </w:rPr>
        <w:t xml:space="preserve"> </w:t>
      </w:r>
      <w:proofErr w:type="gramStart"/>
      <w:r w:rsidRPr="006F18F8">
        <w:rPr>
          <w:rFonts w:ascii="Arial" w:hAnsi="Arial" w:cs="Arial"/>
          <w:sz w:val="24"/>
          <w:szCs w:val="24"/>
        </w:rPr>
        <w:t>et</w:t>
      </w:r>
      <w:proofErr w:type="gramEnd"/>
      <w:r w:rsidRPr="006F18F8">
        <w:rPr>
          <w:rFonts w:ascii="Arial" w:hAnsi="Arial" w:cs="Arial"/>
          <w:sz w:val="24"/>
          <w:szCs w:val="24"/>
        </w:rPr>
        <w:t xml:space="preserve"> al</w:t>
      </w:r>
      <w:r w:rsidR="00F9435D" w:rsidRPr="006F18F8">
        <w:rPr>
          <w:rFonts w:ascii="Arial" w:hAnsi="Arial" w:cs="Arial"/>
          <w:sz w:val="24"/>
          <w:szCs w:val="24"/>
        </w:rPr>
        <w:t>.</w:t>
      </w:r>
      <w:r w:rsidRPr="006F18F8">
        <w:rPr>
          <w:rFonts w:ascii="Arial" w:hAnsi="Arial" w:cs="Arial"/>
          <w:sz w:val="24"/>
          <w:szCs w:val="24"/>
        </w:rPr>
        <w:t xml:space="preserve">, 2000; </w:t>
      </w:r>
      <w:r w:rsidR="00F9435D" w:rsidRPr="006F18F8">
        <w:rPr>
          <w:rFonts w:ascii="Arial" w:hAnsi="Arial" w:cs="Arial"/>
          <w:sz w:val="24"/>
          <w:szCs w:val="24"/>
        </w:rPr>
        <w:t xml:space="preserve">DUARTE </w:t>
      </w:r>
      <w:r w:rsidRPr="006F18F8">
        <w:rPr>
          <w:rFonts w:ascii="Arial" w:hAnsi="Arial" w:cs="Arial"/>
          <w:sz w:val="24"/>
          <w:szCs w:val="24"/>
        </w:rPr>
        <w:t>et al</w:t>
      </w:r>
      <w:r w:rsidR="00F9435D" w:rsidRPr="006F18F8">
        <w:rPr>
          <w:rFonts w:ascii="Arial" w:hAnsi="Arial" w:cs="Arial"/>
          <w:sz w:val="24"/>
          <w:szCs w:val="24"/>
        </w:rPr>
        <w:t>.</w:t>
      </w:r>
      <w:r w:rsidRPr="006F18F8">
        <w:rPr>
          <w:rFonts w:ascii="Arial" w:hAnsi="Arial" w:cs="Arial"/>
          <w:sz w:val="24"/>
          <w:szCs w:val="24"/>
        </w:rPr>
        <w:t xml:space="preserve">, 2003; </w:t>
      </w:r>
      <w:r w:rsidR="00F9435D" w:rsidRPr="006F18F8">
        <w:rPr>
          <w:rFonts w:ascii="Arial" w:hAnsi="Arial" w:cs="Arial"/>
          <w:sz w:val="24"/>
          <w:szCs w:val="24"/>
        </w:rPr>
        <w:t xml:space="preserve">CÉSAR NETO </w:t>
      </w:r>
      <w:r w:rsidRPr="006F18F8">
        <w:rPr>
          <w:rFonts w:ascii="Arial" w:hAnsi="Arial" w:cs="Arial"/>
          <w:sz w:val="24"/>
          <w:szCs w:val="24"/>
        </w:rPr>
        <w:t>et al</w:t>
      </w:r>
      <w:r w:rsidR="00F9435D" w:rsidRPr="006F18F8">
        <w:rPr>
          <w:rFonts w:ascii="Arial" w:hAnsi="Arial" w:cs="Arial"/>
          <w:sz w:val="24"/>
          <w:szCs w:val="24"/>
        </w:rPr>
        <w:t>.</w:t>
      </w:r>
      <w:r w:rsidRPr="006F18F8">
        <w:rPr>
          <w:rFonts w:ascii="Arial" w:hAnsi="Arial" w:cs="Arial"/>
          <w:sz w:val="24"/>
          <w:szCs w:val="24"/>
        </w:rPr>
        <w:t xml:space="preserve">, 2005; </w:t>
      </w:r>
      <w:r w:rsidR="00F9435D" w:rsidRPr="006F18F8">
        <w:rPr>
          <w:rFonts w:ascii="Arial" w:hAnsi="Arial" w:cs="Arial"/>
          <w:sz w:val="24"/>
          <w:szCs w:val="24"/>
        </w:rPr>
        <w:t>DUARTE</w:t>
      </w:r>
      <w:r w:rsidRPr="006F18F8">
        <w:rPr>
          <w:rFonts w:ascii="Arial" w:hAnsi="Arial" w:cs="Arial"/>
          <w:sz w:val="24"/>
          <w:szCs w:val="24"/>
        </w:rPr>
        <w:t xml:space="preserve"> et al</w:t>
      </w:r>
      <w:r w:rsidR="00F9435D" w:rsidRPr="006F18F8">
        <w:rPr>
          <w:rFonts w:ascii="Arial" w:hAnsi="Arial" w:cs="Arial"/>
          <w:sz w:val="24"/>
          <w:szCs w:val="24"/>
        </w:rPr>
        <w:t>.</w:t>
      </w:r>
      <w:r w:rsidRPr="006F18F8">
        <w:rPr>
          <w:rFonts w:ascii="Arial" w:hAnsi="Arial" w:cs="Arial"/>
          <w:sz w:val="24"/>
          <w:szCs w:val="24"/>
        </w:rPr>
        <w:t>, 2005;</w:t>
      </w:r>
      <w:r w:rsidR="00205A44">
        <w:rPr>
          <w:rFonts w:ascii="Arial" w:hAnsi="Arial" w:cs="Arial"/>
          <w:sz w:val="24"/>
          <w:szCs w:val="24"/>
        </w:rPr>
        <w:t xml:space="preserve"> apud</w:t>
      </w:r>
      <w:r w:rsidRPr="006F18F8">
        <w:rPr>
          <w:rFonts w:ascii="Arial" w:hAnsi="Arial" w:cs="Arial"/>
          <w:sz w:val="24"/>
          <w:szCs w:val="24"/>
        </w:rPr>
        <w:t xml:space="preserve"> </w:t>
      </w:r>
      <w:r w:rsidR="00F9435D" w:rsidRPr="006F18F8">
        <w:rPr>
          <w:rFonts w:ascii="Arial" w:hAnsi="Arial" w:cs="Arial"/>
          <w:sz w:val="24"/>
          <w:szCs w:val="24"/>
        </w:rPr>
        <w:t>RIBEIRO</w:t>
      </w:r>
      <w:r w:rsidRPr="006F18F8">
        <w:rPr>
          <w:rFonts w:ascii="Arial" w:hAnsi="Arial" w:cs="Arial"/>
          <w:sz w:val="24"/>
          <w:szCs w:val="24"/>
        </w:rPr>
        <w:t xml:space="preserve"> et al</w:t>
      </w:r>
      <w:r w:rsidR="00F9435D" w:rsidRPr="006F18F8">
        <w:rPr>
          <w:rFonts w:ascii="Arial" w:hAnsi="Arial" w:cs="Arial"/>
          <w:sz w:val="24"/>
          <w:szCs w:val="24"/>
        </w:rPr>
        <w:t>.</w:t>
      </w:r>
      <w:r w:rsidRPr="006F18F8">
        <w:rPr>
          <w:rFonts w:ascii="Arial" w:hAnsi="Arial" w:cs="Arial"/>
          <w:sz w:val="24"/>
          <w:szCs w:val="24"/>
        </w:rPr>
        <w:t>, 2006).</w:t>
      </w:r>
    </w:p>
    <w:p w:rsidR="00BB3B8A" w:rsidRPr="00CA0943" w:rsidRDefault="00BB3B8A" w:rsidP="00BB3B8A">
      <w:pPr>
        <w:spacing w:after="0" w:line="360" w:lineRule="auto"/>
        <w:ind w:firstLine="567"/>
        <w:jc w:val="both"/>
        <w:rPr>
          <w:rFonts w:ascii="Arial" w:hAnsi="Arial" w:cs="Arial"/>
          <w:sz w:val="24"/>
          <w:szCs w:val="24"/>
        </w:rPr>
      </w:pPr>
      <w:r w:rsidRPr="00CA0943">
        <w:rPr>
          <w:rFonts w:ascii="Arial" w:hAnsi="Arial" w:cs="Arial"/>
          <w:sz w:val="24"/>
          <w:szCs w:val="24"/>
        </w:rPr>
        <w:t>Inadequada higiene bucal, histórico de radioterapia, bruxismo, também são contraindicações da carga imediata, um procedimento que</w:t>
      </w:r>
      <w:r>
        <w:rPr>
          <w:rFonts w:ascii="Arial" w:hAnsi="Arial" w:cs="Arial"/>
          <w:sz w:val="24"/>
          <w:szCs w:val="24"/>
        </w:rPr>
        <w:t xml:space="preserve"> </w:t>
      </w:r>
      <w:r w:rsidRPr="00CA0943">
        <w:rPr>
          <w:rFonts w:ascii="Arial" w:hAnsi="Arial" w:cs="Arial"/>
          <w:sz w:val="24"/>
          <w:szCs w:val="24"/>
        </w:rPr>
        <w:t xml:space="preserve">requer uma seleção criteriosa de pacientes </w:t>
      </w:r>
      <w:proofErr w:type="spellStart"/>
      <w:r w:rsidRPr="00CA0943">
        <w:rPr>
          <w:rFonts w:ascii="Arial" w:hAnsi="Arial" w:cs="Arial"/>
          <w:bCs/>
          <w:sz w:val="24"/>
          <w:szCs w:val="24"/>
        </w:rPr>
        <w:t>Babbush</w:t>
      </w:r>
      <w:proofErr w:type="spellEnd"/>
      <w:r w:rsidRPr="00CA0943">
        <w:rPr>
          <w:rFonts w:ascii="Arial" w:hAnsi="Arial" w:cs="Arial"/>
          <w:bCs/>
          <w:sz w:val="24"/>
          <w:szCs w:val="24"/>
        </w:rPr>
        <w:t xml:space="preserve">; Kent; </w:t>
      </w:r>
      <w:proofErr w:type="spellStart"/>
      <w:r w:rsidRPr="00CA0943">
        <w:rPr>
          <w:rFonts w:ascii="Arial" w:hAnsi="Arial" w:cs="Arial"/>
          <w:bCs/>
          <w:sz w:val="24"/>
          <w:szCs w:val="24"/>
        </w:rPr>
        <w:t>Misiek</w:t>
      </w:r>
      <w:proofErr w:type="spellEnd"/>
      <w:r w:rsidRPr="00CA0943">
        <w:rPr>
          <w:rFonts w:ascii="Arial" w:hAnsi="Arial" w:cs="Arial"/>
          <w:bCs/>
          <w:sz w:val="24"/>
          <w:szCs w:val="24"/>
        </w:rPr>
        <w:t xml:space="preserve"> (1986; SCHNITMAN; WÖRHLE; RUBENSTEIN </w:t>
      </w:r>
      <w:proofErr w:type="gramStart"/>
      <w:r w:rsidRPr="00CA0943">
        <w:rPr>
          <w:rFonts w:ascii="Arial" w:hAnsi="Arial" w:cs="Arial"/>
          <w:bCs/>
          <w:i/>
          <w:iCs/>
          <w:sz w:val="24"/>
          <w:szCs w:val="24"/>
        </w:rPr>
        <w:t>et</w:t>
      </w:r>
      <w:proofErr w:type="gramEnd"/>
      <w:r w:rsidRPr="00CA0943">
        <w:rPr>
          <w:rFonts w:ascii="Arial" w:hAnsi="Arial" w:cs="Arial"/>
          <w:bCs/>
          <w:i/>
          <w:iCs/>
          <w:sz w:val="24"/>
          <w:szCs w:val="24"/>
        </w:rPr>
        <w:t xml:space="preserve"> al., </w:t>
      </w:r>
      <w:r w:rsidRPr="00CA0943">
        <w:rPr>
          <w:rFonts w:ascii="Arial" w:hAnsi="Arial" w:cs="Arial"/>
          <w:bCs/>
          <w:sz w:val="24"/>
          <w:szCs w:val="24"/>
        </w:rPr>
        <w:t xml:space="preserve">1997; TARNOW; EMTIAZ; CLASSI, 1997; KUPEYAN; MAY, 1998; WORHLE, 1998; GATTI; HAEFLIGER; CHIAPASCO, 2000; GANELES; ROSENBERG; HOLT </w:t>
      </w:r>
      <w:r w:rsidRPr="00CA0943">
        <w:rPr>
          <w:rFonts w:ascii="Arial" w:hAnsi="Arial" w:cs="Arial"/>
          <w:bCs/>
          <w:i/>
          <w:iCs/>
          <w:sz w:val="24"/>
          <w:szCs w:val="24"/>
        </w:rPr>
        <w:t>et al</w:t>
      </w:r>
      <w:r w:rsidRPr="00CA0943">
        <w:rPr>
          <w:rFonts w:ascii="Arial" w:hAnsi="Arial" w:cs="Arial"/>
          <w:bCs/>
          <w:sz w:val="24"/>
          <w:szCs w:val="24"/>
        </w:rPr>
        <w:t xml:space="preserve">., 2001; CHIAPASCO; ABATI; ROMEIO </w:t>
      </w:r>
      <w:r w:rsidRPr="00CA0943">
        <w:rPr>
          <w:rFonts w:ascii="Arial" w:hAnsi="Arial" w:cs="Arial"/>
          <w:bCs/>
          <w:i/>
          <w:iCs/>
          <w:sz w:val="24"/>
          <w:szCs w:val="24"/>
        </w:rPr>
        <w:t xml:space="preserve">et al., </w:t>
      </w:r>
      <w:r w:rsidRPr="00CA0943">
        <w:rPr>
          <w:rFonts w:ascii="Arial" w:hAnsi="Arial" w:cs="Arial"/>
          <w:bCs/>
          <w:sz w:val="24"/>
          <w:szCs w:val="24"/>
        </w:rPr>
        <w:t xml:space="preserve">2001 e ROMANOS; GAIT; SIAR </w:t>
      </w:r>
      <w:r w:rsidRPr="00CA0943">
        <w:rPr>
          <w:rFonts w:ascii="Arial" w:hAnsi="Arial" w:cs="Arial"/>
          <w:bCs/>
          <w:i/>
          <w:iCs/>
          <w:sz w:val="24"/>
          <w:szCs w:val="24"/>
        </w:rPr>
        <w:t>et al</w:t>
      </w:r>
      <w:r w:rsidRPr="00CA0943">
        <w:rPr>
          <w:rFonts w:ascii="Arial" w:hAnsi="Arial" w:cs="Arial"/>
          <w:bCs/>
          <w:sz w:val="24"/>
          <w:szCs w:val="24"/>
        </w:rPr>
        <w:t>., 2002 apud VIEIRA, 2003)</w:t>
      </w:r>
      <w:r w:rsidRPr="00CA0943">
        <w:rPr>
          <w:rFonts w:ascii="Arial" w:hAnsi="Arial" w:cs="Arial"/>
          <w:sz w:val="24"/>
          <w:szCs w:val="24"/>
        </w:rPr>
        <w:t>.</w:t>
      </w:r>
    </w:p>
    <w:p w:rsidR="00ED6207" w:rsidRDefault="00ED6207" w:rsidP="00ED6207">
      <w:pPr>
        <w:pStyle w:val="texto-ok"/>
        <w:spacing w:before="0" w:beforeAutospacing="0" w:after="0" w:afterAutospacing="0" w:line="360" w:lineRule="auto"/>
        <w:ind w:firstLine="567"/>
        <w:jc w:val="both"/>
        <w:rPr>
          <w:rFonts w:ascii="Arial" w:hAnsi="Arial" w:cs="Arial"/>
        </w:rPr>
      </w:pPr>
      <w:r>
        <w:rPr>
          <w:rStyle w:val="titulointerno2"/>
          <w:rFonts w:ascii="Arial" w:hAnsi="Arial" w:cs="Arial"/>
        </w:rPr>
        <w:t xml:space="preserve">Para </w:t>
      </w:r>
      <w:r w:rsidRPr="009A3A7D">
        <w:rPr>
          <w:rStyle w:val="titulointerno2"/>
          <w:rFonts w:ascii="Arial" w:hAnsi="Arial" w:cs="Arial"/>
        </w:rPr>
        <w:t xml:space="preserve">Carvalho Neto </w:t>
      </w:r>
      <w:proofErr w:type="gramStart"/>
      <w:r w:rsidRPr="009A3A7D">
        <w:rPr>
          <w:rStyle w:val="titulointerno2"/>
          <w:rFonts w:ascii="Arial" w:hAnsi="Arial" w:cs="Arial"/>
        </w:rPr>
        <w:t>et</w:t>
      </w:r>
      <w:proofErr w:type="gramEnd"/>
      <w:r w:rsidRPr="009A3A7D">
        <w:rPr>
          <w:rStyle w:val="titulointerno2"/>
          <w:rFonts w:ascii="Arial" w:hAnsi="Arial" w:cs="Arial"/>
        </w:rPr>
        <w:t xml:space="preserve"> al. (2010) </w:t>
      </w:r>
      <w:r w:rsidRPr="009A3A7D">
        <w:rPr>
          <w:rFonts w:ascii="Arial" w:hAnsi="Arial" w:cs="Arial"/>
          <w:spacing w:val="-2"/>
        </w:rPr>
        <w:t xml:space="preserve">diversos fatores podem causar complicações biológicas, biomecânicas e estéticas aos implantes. </w:t>
      </w:r>
      <w:r>
        <w:rPr>
          <w:rFonts w:ascii="Arial" w:hAnsi="Arial" w:cs="Arial"/>
          <w:spacing w:val="-2"/>
        </w:rPr>
        <w:t>Além das que já foram citadas, estão incluídas a</w:t>
      </w:r>
      <w:r w:rsidRPr="009A3A7D">
        <w:rPr>
          <w:rFonts w:ascii="Arial" w:hAnsi="Arial" w:cs="Arial"/>
          <w:spacing w:val="-2"/>
        </w:rPr>
        <w:t xml:space="preserve"> parafunção, nível de trauma cirúrgico e falhas de planejamento.</w:t>
      </w:r>
      <w:r w:rsidRPr="009A3A7D">
        <w:rPr>
          <w:rFonts w:ascii="Arial" w:hAnsi="Arial" w:cs="Arial"/>
          <w:spacing w:val="-2"/>
          <w:vertAlign w:val="superscript"/>
        </w:rPr>
        <w:t xml:space="preserve"> </w:t>
      </w:r>
      <w:r w:rsidRPr="009A3A7D">
        <w:rPr>
          <w:rFonts w:ascii="Arial" w:hAnsi="Arial" w:cs="Arial"/>
          <w:spacing w:val="-2"/>
        </w:rPr>
        <w:t xml:space="preserve">No entanto, as infecções bacterianas e os fatores biomecânicos associados a uma sobrecarga no local dos implantes, são os fatores de maior complicação. </w:t>
      </w:r>
      <w:r w:rsidRPr="009A3A7D">
        <w:rPr>
          <w:rFonts w:ascii="Arial" w:hAnsi="Arial" w:cs="Arial"/>
        </w:rPr>
        <w:t xml:space="preserve">Um dos principais reservatórios de microrganismos que pode causar a </w:t>
      </w:r>
      <w:proofErr w:type="spellStart"/>
      <w:proofErr w:type="gramStart"/>
      <w:r w:rsidRPr="009A3A7D">
        <w:rPr>
          <w:rFonts w:ascii="Arial" w:hAnsi="Arial" w:cs="Arial"/>
        </w:rPr>
        <w:t>peri</w:t>
      </w:r>
      <w:proofErr w:type="gramEnd"/>
      <w:r w:rsidRPr="009A3A7D">
        <w:rPr>
          <w:rFonts w:ascii="Arial" w:hAnsi="Arial" w:cs="Arial"/>
        </w:rPr>
        <w:t>-implantite</w:t>
      </w:r>
      <w:proofErr w:type="spellEnd"/>
      <w:r w:rsidRPr="009A3A7D">
        <w:rPr>
          <w:rFonts w:ascii="Arial" w:hAnsi="Arial" w:cs="Arial"/>
        </w:rPr>
        <w:t xml:space="preserve"> e a perda óssea ao redor do implante é o micro espaço na interface implante/conector </w:t>
      </w:r>
      <w:r w:rsidRPr="009A3A7D">
        <w:rPr>
          <w:rFonts w:ascii="Arial" w:hAnsi="Arial" w:cs="Arial"/>
        </w:rPr>
        <w:lastRenderedPageBreak/>
        <w:t>protético situada próxima a crista óssea.</w:t>
      </w:r>
      <w:r w:rsidRPr="009A3A7D">
        <w:rPr>
          <w:rFonts w:ascii="Arial" w:hAnsi="Arial" w:cs="Arial"/>
          <w:color w:val="FF0000"/>
        </w:rPr>
        <w:t xml:space="preserve"> </w:t>
      </w:r>
      <w:r w:rsidRPr="009A3A7D">
        <w:rPr>
          <w:rFonts w:ascii="Arial" w:hAnsi="Arial" w:cs="Arial"/>
        </w:rPr>
        <w:t xml:space="preserve">Sendo que, a colonização bacteriana ao redor de implantes, apresenta implicações muito mais sérias do que em dentes. </w:t>
      </w:r>
    </w:p>
    <w:p w:rsidR="0014590B" w:rsidRPr="008A1018" w:rsidRDefault="0014590B" w:rsidP="008A1018">
      <w:pPr>
        <w:pStyle w:val="NormalWeb"/>
        <w:tabs>
          <w:tab w:val="left" w:pos="567"/>
        </w:tabs>
        <w:spacing w:before="0" w:beforeAutospacing="0" w:after="0" w:afterAutospacing="0" w:line="360" w:lineRule="auto"/>
        <w:ind w:firstLine="567"/>
        <w:jc w:val="both"/>
        <w:rPr>
          <w:rFonts w:ascii="Arial" w:hAnsi="Arial" w:cs="Arial"/>
        </w:rPr>
      </w:pPr>
      <w:proofErr w:type="spellStart"/>
      <w:r w:rsidRPr="00550B13">
        <w:rPr>
          <w:rStyle w:val="titulointerno2"/>
          <w:rFonts w:ascii="Arial" w:hAnsi="Arial" w:cs="Arial"/>
        </w:rPr>
        <w:t>Bersani</w:t>
      </w:r>
      <w:proofErr w:type="spellEnd"/>
      <w:r w:rsidRPr="00550B13">
        <w:rPr>
          <w:rStyle w:val="titulointerno2"/>
          <w:rFonts w:ascii="Arial" w:hAnsi="Arial" w:cs="Arial"/>
        </w:rPr>
        <w:t xml:space="preserve"> </w:t>
      </w:r>
      <w:proofErr w:type="gramStart"/>
      <w:r w:rsidRPr="00550B13">
        <w:rPr>
          <w:rStyle w:val="titulointerno2"/>
          <w:rFonts w:ascii="Arial" w:hAnsi="Arial" w:cs="Arial"/>
        </w:rPr>
        <w:t>et</w:t>
      </w:r>
      <w:proofErr w:type="gramEnd"/>
      <w:r w:rsidRPr="00550B13">
        <w:rPr>
          <w:rStyle w:val="titulointerno2"/>
          <w:rFonts w:ascii="Arial" w:hAnsi="Arial" w:cs="Arial"/>
        </w:rPr>
        <w:t xml:space="preserve"> al. (2007) relatam</w:t>
      </w:r>
      <w:r w:rsidRPr="00550B13">
        <w:rPr>
          <w:rFonts w:ascii="Arial" w:hAnsi="Arial" w:cs="Arial"/>
        </w:rPr>
        <w:t xml:space="preserve"> </w:t>
      </w:r>
      <w:r w:rsidR="00F9435D" w:rsidRPr="00550B13">
        <w:rPr>
          <w:rStyle w:val="titulointerno2"/>
          <w:rFonts w:ascii="Arial" w:hAnsi="Arial" w:cs="Arial"/>
        </w:rPr>
        <w:t>que</w:t>
      </w:r>
      <w:r w:rsidR="00F9435D" w:rsidRPr="00550B13">
        <w:rPr>
          <w:rFonts w:ascii="Arial" w:hAnsi="Arial" w:cs="Arial"/>
        </w:rPr>
        <w:t xml:space="preserve">, </w:t>
      </w:r>
      <w:r w:rsidRPr="00550B13">
        <w:rPr>
          <w:rFonts w:ascii="Arial" w:hAnsi="Arial" w:cs="Arial"/>
        </w:rPr>
        <w:t>técnicas atraumáticas de exodontia</w:t>
      </w:r>
      <w:r w:rsidR="00ED6207">
        <w:rPr>
          <w:rFonts w:ascii="Arial" w:hAnsi="Arial" w:cs="Arial"/>
        </w:rPr>
        <w:t xml:space="preserve"> </w:t>
      </w:r>
      <w:r w:rsidR="00F9435D" w:rsidRPr="00550B13">
        <w:rPr>
          <w:rFonts w:ascii="Arial" w:hAnsi="Arial" w:cs="Arial"/>
        </w:rPr>
        <w:t>auxilia</w:t>
      </w:r>
      <w:r w:rsidR="00F9435D">
        <w:rPr>
          <w:rFonts w:ascii="Arial" w:hAnsi="Arial" w:cs="Arial"/>
        </w:rPr>
        <w:t>m</w:t>
      </w:r>
      <w:r w:rsidR="00F9435D" w:rsidRPr="00550B13">
        <w:rPr>
          <w:rFonts w:ascii="Arial" w:hAnsi="Arial" w:cs="Arial"/>
        </w:rPr>
        <w:t xml:space="preserve"> na prevenção da reabsorção óssea</w:t>
      </w:r>
      <w:r w:rsidR="00F9435D">
        <w:rPr>
          <w:rFonts w:ascii="Arial" w:hAnsi="Arial" w:cs="Arial"/>
        </w:rPr>
        <w:t xml:space="preserve"> </w:t>
      </w:r>
      <w:r w:rsidR="00ED6207">
        <w:rPr>
          <w:rFonts w:ascii="Arial" w:hAnsi="Arial" w:cs="Arial"/>
        </w:rPr>
        <w:t>por reduzirem</w:t>
      </w:r>
      <w:r w:rsidRPr="00550B13">
        <w:rPr>
          <w:rFonts w:ascii="Arial" w:hAnsi="Arial" w:cs="Arial"/>
        </w:rPr>
        <w:t xml:space="preserve"> os danos cirúrgicos ao osso alveolar e ao tecido gengival </w:t>
      </w:r>
      <w:r w:rsidRPr="004F493E">
        <w:rPr>
          <w:rFonts w:ascii="Arial" w:hAnsi="Arial" w:cs="Arial"/>
          <w:color w:val="000000"/>
        </w:rPr>
        <w:t xml:space="preserve">adjacente </w:t>
      </w:r>
      <w:r w:rsidR="00F9435D">
        <w:rPr>
          <w:rFonts w:ascii="Arial" w:hAnsi="Arial" w:cs="Arial"/>
          <w:color w:val="000000"/>
        </w:rPr>
        <w:t>além de</w:t>
      </w:r>
      <w:r w:rsidRPr="004F493E">
        <w:rPr>
          <w:rFonts w:ascii="Arial" w:hAnsi="Arial" w:cs="Arial"/>
          <w:color w:val="000000"/>
        </w:rPr>
        <w:t xml:space="preserve"> facilita</w:t>
      </w:r>
      <w:r w:rsidR="00ED6207">
        <w:rPr>
          <w:rFonts w:ascii="Arial" w:hAnsi="Arial" w:cs="Arial"/>
          <w:color w:val="000000"/>
        </w:rPr>
        <w:t>rem</w:t>
      </w:r>
      <w:r w:rsidRPr="004F493E">
        <w:rPr>
          <w:rFonts w:ascii="Arial" w:hAnsi="Arial" w:cs="Arial"/>
          <w:color w:val="000000"/>
        </w:rPr>
        <w:t xml:space="preserve"> a instalação imediata de implantes em alvéolos frescos pós-extração. Num estudo desenvolvido pelo autor, observou-se que, sem a elevação de retalhos, há menor reabsorção óssea, o que favorece a manutenção da integridade da parede vestibular, cuja espessura óssea é extremamente delgada, facilitando assim a osseointegração.</w:t>
      </w:r>
    </w:p>
    <w:p w:rsidR="0014590B" w:rsidRPr="004F493E" w:rsidRDefault="0014590B" w:rsidP="0014590B">
      <w:pPr>
        <w:spacing w:after="0" w:line="360" w:lineRule="auto"/>
        <w:ind w:firstLine="567"/>
        <w:jc w:val="both"/>
        <w:rPr>
          <w:sz w:val="24"/>
          <w:szCs w:val="24"/>
        </w:rPr>
      </w:pPr>
      <w:r w:rsidRPr="007D6CCD">
        <w:rPr>
          <w:rStyle w:val="nfase"/>
          <w:rFonts w:ascii="Arial" w:hAnsi="Arial" w:cs="Arial"/>
          <w:i w:val="0"/>
          <w:sz w:val="24"/>
          <w:szCs w:val="24"/>
        </w:rPr>
        <w:t>Rosa,</w:t>
      </w:r>
      <w:r w:rsidRPr="004F493E">
        <w:rPr>
          <w:rFonts w:ascii="Arial" w:hAnsi="Arial" w:cs="Arial"/>
          <w:color w:val="000000"/>
          <w:sz w:val="24"/>
          <w:szCs w:val="24"/>
        </w:rPr>
        <w:t xml:space="preserve"> </w:t>
      </w:r>
      <w:proofErr w:type="gramStart"/>
      <w:r w:rsidRPr="004F493E">
        <w:rPr>
          <w:rFonts w:ascii="Arial" w:hAnsi="Arial" w:cs="Arial"/>
          <w:color w:val="000000"/>
          <w:sz w:val="24"/>
          <w:szCs w:val="24"/>
        </w:rPr>
        <w:t>et</w:t>
      </w:r>
      <w:proofErr w:type="gramEnd"/>
      <w:r w:rsidRPr="004F493E">
        <w:rPr>
          <w:rFonts w:ascii="Arial" w:hAnsi="Arial" w:cs="Arial"/>
          <w:color w:val="000000"/>
          <w:sz w:val="24"/>
          <w:szCs w:val="24"/>
        </w:rPr>
        <w:t xml:space="preserve"> al. (2010), comp</w:t>
      </w:r>
      <w:r w:rsidR="00F9435D">
        <w:rPr>
          <w:rFonts w:ascii="Arial" w:hAnsi="Arial" w:cs="Arial"/>
          <w:color w:val="000000"/>
          <w:sz w:val="24"/>
          <w:szCs w:val="24"/>
        </w:rPr>
        <w:t>actuando com o autor acima citado relata</w:t>
      </w:r>
      <w:r w:rsidRPr="004F493E">
        <w:rPr>
          <w:rFonts w:ascii="Arial" w:hAnsi="Arial" w:cs="Arial"/>
          <w:color w:val="000000"/>
          <w:sz w:val="24"/>
          <w:szCs w:val="24"/>
        </w:rPr>
        <w:t xml:space="preserve"> que, o</w:t>
      </w:r>
      <w:r w:rsidRPr="004F493E">
        <w:rPr>
          <w:rFonts w:ascii="Arial" w:hAnsi="Arial" w:cs="Arial"/>
          <w:sz w:val="24"/>
          <w:szCs w:val="24"/>
        </w:rPr>
        <w:t xml:space="preserve"> descolamento de tecidos moles na cirurgia, compromete o suprimento sanguíneo para o osso, desta forma, a ausência de incisões e retalho de espessura total, preconizada pela técnica de carga imediata pós exodontia, evita perdas ósseas marginais e recessões, determinando um ganho biológico e um melhor pós operatório. </w:t>
      </w:r>
      <w:r w:rsidRPr="004F493E">
        <w:rPr>
          <w:rFonts w:ascii="Arial" w:eastAsia="Times New Roman" w:hAnsi="Arial" w:cs="Arial"/>
          <w:color w:val="000000"/>
          <w:sz w:val="24"/>
          <w:szCs w:val="24"/>
          <w:lang w:eastAsia="pt-BR"/>
        </w:rPr>
        <w:t>Com a ausência de retalhos preserva-se a linha mucogengival e demais estruturas anatômicas obtendo resultados estéticos e funcionais.</w:t>
      </w:r>
    </w:p>
    <w:p w:rsidR="0014590B" w:rsidRPr="00B57A1E" w:rsidRDefault="0014590B" w:rsidP="0014590B">
      <w:pPr>
        <w:adjustRightInd w:val="0"/>
        <w:spacing w:after="0" w:line="360" w:lineRule="auto"/>
        <w:ind w:firstLine="567"/>
        <w:jc w:val="both"/>
        <w:textAlignment w:val="center"/>
        <w:rPr>
          <w:rStyle w:val="titulointerno2"/>
          <w:rFonts w:ascii="Arial" w:hAnsi="Arial" w:cs="Arial"/>
          <w:sz w:val="24"/>
          <w:szCs w:val="24"/>
        </w:rPr>
      </w:pPr>
      <w:r w:rsidRPr="004F493E">
        <w:rPr>
          <w:rFonts w:ascii="Arial" w:hAnsi="Arial" w:cs="Arial"/>
          <w:bCs/>
          <w:sz w:val="24"/>
          <w:szCs w:val="24"/>
        </w:rPr>
        <w:t xml:space="preserve">De acordo com Pessoa </w:t>
      </w:r>
      <w:proofErr w:type="gramStart"/>
      <w:r w:rsidRPr="004F493E">
        <w:rPr>
          <w:rFonts w:ascii="Arial" w:hAnsi="Arial" w:cs="Arial"/>
          <w:bCs/>
          <w:sz w:val="24"/>
          <w:szCs w:val="24"/>
        </w:rPr>
        <w:t>et</w:t>
      </w:r>
      <w:proofErr w:type="gramEnd"/>
      <w:r w:rsidRPr="004F493E">
        <w:rPr>
          <w:rFonts w:ascii="Arial" w:hAnsi="Arial" w:cs="Arial"/>
          <w:bCs/>
          <w:sz w:val="24"/>
          <w:szCs w:val="24"/>
        </w:rPr>
        <w:t xml:space="preserve"> al. (2009, p.02) </w:t>
      </w:r>
      <w:r w:rsidRPr="004F493E">
        <w:rPr>
          <w:rFonts w:ascii="Arial" w:hAnsi="Arial" w:cs="Arial"/>
          <w:sz w:val="24"/>
          <w:szCs w:val="24"/>
        </w:rPr>
        <w:t xml:space="preserve">reabsorções ósseas nas faces </w:t>
      </w:r>
      <w:r w:rsidRPr="00B57A1E">
        <w:rPr>
          <w:rFonts w:ascii="Arial" w:hAnsi="Arial" w:cs="Arial"/>
          <w:sz w:val="24"/>
          <w:szCs w:val="24"/>
        </w:rPr>
        <w:t>vestibular e proximais dos implantes podem levar a recessões e ausência de papila, interferindo na estética.</w:t>
      </w:r>
      <w:r w:rsidRPr="00B57A1E">
        <w:rPr>
          <w:rStyle w:val="titulointerno2"/>
          <w:rFonts w:ascii="Arial" w:hAnsi="Arial" w:cs="Arial"/>
          <w:sz w:val="24"/>
          <w:szCs w:val="24"/>
        </w:rPr>
        <w:t xml:space="preserve"> </w:t>
      </w:r>
    </w:p>
    <w:p w:rsidR="00EE1513" w:rsidRPr="00B66F19" w:rsidRDefault="00495D70" w:rsidP="00BB2DB0">
      <w:pPr>
        <w:spacing w:after="0" w:line="360" w:lineRule="auto"/>
        <w:ind w:firstLine="567"/>
        <w:jc w:val="both"/>
        <w:rPr>
          <w:rFonts w:ascii="Arial" w:eastAsia="Times New Roman" w:hAnsi="Arial" w:cs="Arial"/>
          <w:sz w:val="24"/>
          <w:szCs w:val="24"/>
          <w:lang w:val="en-US" w:eastAsia="pt-BR"/>
        </w:rPr>
      </w:pPr>
      <w:r w:rsidRPr="00B57A1E">
        <w:rPr>
          <w:rFonts w:ascii="Arial" w:hAnsi="Arial" w:cs="Arial"/>
          <w:sz w:val="24"/>
          <w:szCs w:val="24"/>
        </w:rPr>
        <w:t xml:space="preserve">O </w:t>
      </w:r>
      <w:r w:rsidRPr="00B57A1E">
        <w:rPr>
          <w:rFonts w:ascii="Arial" w:eastAsia="Times New Roman" w:hAnsi="Arial" w:cs="Arial"/>
          <w:sz w:val="24"/>
          <w:szCs w:val="24"/>
          <w:lang w:eastAsia="pt-BR"/>
        </w:rPr>
        <w:t xml:space="preserve">insucesso do implante </w:t>
      </w:r>
      <w:r w:rsidR="008F76F4">
        <w:rPr>
          <w:rFonts w:ascii="Arial" w:hAnsi="Arial" w:cs="Arial"/>
          <w:sz w:val="24"/>
          <w:szCs w:val="24"/>
        </w:rPr>
        <w:t>é maior</w:t>
      </w:r>
      <w:r w:rsidRPr="00B57A1E">
        <w:rPr>
          <w:rFonts w:ascii="Arial" w:eastAsia="Times New Roman" w:hAnsi="Arial" w:cs="Arial"/>
          <w:sz w:val="24"/>
          <w:szCs w:val="24"/>
          <w:lang w:eastAsia="pt-BR"/>
        </w:rPr>
        <w:t xml:space="preserve"> quando instalado em</w:t>
      </w:r>
      <w:r w:rsidRPr="00B57A1E">
        <w:rPr>
          <w:rFonts w:ascii="Arial" w:hAnsi="Arial" w:cs="Arial"/>
          <w:sz w:val="24"/>
          <w:szCs w:val="24"/>
        </w:rPr>
        <w:t xml:space="preserve"> o</w:t>
      </w:r>
      <w:r w:rsidRPr="00B57A1E">
        <w:rPr>
          <w:rStyle w:val="titulointerno2"/>
          <w:rFonts w:ascii="Arial" w:hAnsi="Arial" w:cs="Arial"/>
          <w:sz w:val="24"/>
          <w:szCs w:val="24"/>
        </w:rPr>
        <w:t xml:space="preserve">sso com menor densidade e/ou altura óssea reduzida como na região posterior da maxila. A largura e dimensão do implante são definidas pela quantidade de tecido ósseo disponível, sendo ossos tipo I </w:t>
      </w:r>
      <w:r w:rsidRPr="00B57A1E">
        <w:rPr>
          <w:rStyle w:val="st1"/>
          <w:rFonts w:ascii="Arial" w:hAnsi="Arial" w:cs="Arial"/>
          <w:sz w:val="24"/>
          <w:szCs w:val="24"/>
        </w:rPr>
        <w:t xml:space="preserve">(osso cortical) </w:t>
      </w:r>
      <w:r w:rsidRPr="00B57A1E">
        <w:rPr>
          <w:rStyle w:val="titulointerno2"/>
          <w:rFonts w:ascii="Arial" w:hAnsi="Arial" w:cs="Arial"/>
          <w:sz w:val="24"/>
          <w:szCs w:val="24"/>
        </w:rPr>
        <w:t>ou II</w:t>
      </w:r>
      <w:r w:rsidRPr="00B57A1E">
        <w:rPr>
          <w:rFonts w:ascii="Arial" w:hAnsi="Arial" w:cs="Arial"/>
          <w:bCs/>
          <w:sz w:val="24"/>
          <w:szCs w:val="24"/>
        </w:rPr>
        <w:t xml:space="preserve"> </w:t>
      </w:r>
      <w:r w:rsidR="00B57A1E" w:rsidRPr="00B57A1E">
        <w:rPr>
          <w:rFonts w:ascii="Arial" w:hAnsi="Arial" w:cs="Arial"/>
          <w:bCs/>
          <w:sz w:val="24"/>
          <w:szCs w:val="24"/>
        </w:rPr>
        <w:t>(</w:t>
      </w:r>
      <w:r w:rsidR="00B57A1E" w:rsidRPr="00B57A1E">
        <w:rPr>
          <w:rFonts w:ascii="Arial" w:eastAsia="Times New Roman" w:hAnsi="Arial" w:cs="Arial"/>
          <w:sz w:val="24"/>
          <w:szCs w:val="24"/>
          <w:lang w:eastAsia="pt-BR"/>
        </w:rPr>
        <w:t>apresenta uma camada espessa de osso compacto ao redor de um n</w:t>
      </w:r>
      <w:r w:rsidR="00B57A1E" w:rsidRPr="00B57A1E">
        <w:rPr>
          <w:rFonts w:ascii="Arial" w:eastAsia="Times New Roman" w:hAnsi="Arial" w:cs="Arial"/>
          <w:spacing w:val="-15"/>
          <w:sz w:val="24"/>
          <w:szCs w:val="24"/>
          <w:lang w:eastAsia="pt-BR"/>
        </w:rPr>
        <w:t xml:space="preserve">úcleo de </w:t>
      </w:r>
      <w:r w:rsidR="00B57A1E" w:rsidRPr="00B57A1E">
        <w:rPr>
          <w:rFonts w:ascii="Arial" w:eastAsia="Times New Roman" w:hAnsi="Arial" w:cs="Arial"/>
          <w:sz w:val="24"/>
          <w:szCs w:val="24"/>
          <w:lang w:eastAsia="pt-BR"/>
        </w:rPr>
        <w:t xml:space="preserve">osso </w:t>
      </w:r>
      <w:proofErr w:type="spellStart"/>
      <w:r w:rsidR="00B57A1E" w:rsidRPr="00B57A1E">
        <w:rPr>
          <w:rFonts w:ascii="Arial" w:eastAsia="Times New Roman" w:hAnsi="Arial" w:cs="Arial"/>
          <w:sz w:val="24"/>
          <w:szCs w:val="24"/>
          <w:lang w:eastAsia="pt-BR"/>
        </w:rPr>
        <w:t>trabecular</w:t>
      </w:r>
      <w:proofErr w:type="spellEnd"/>
      <w:r w:rsidR="00B57A1E" w:rsidRPr="00B57A1E">
        <w:rPr>
          <w:rFonts w:ascii="Arial" w:eastAsia="Times New Roman" w:hAnsi="Arial" w:cs="Arial"/>
          <w:sz w:val="24"/>
          <w:szCs w:val="24"/>
          <w:lang w:eastAsia="pt-BR"/>
        </w:rPr>
        <w:t xml:space="preserve"> denso); s</w:t>
      </w:r>
      <w:r w:rsidR="00B57A1E" w:rsidRPr="00B57A1E">
        <w:rPr>
          <w:rFonts w:ascii="Arial" w:hAnsi="Arial" w:cs="Arial"/>
          <w:bCs/>
          <w:sz w:val="24"/>
          <w:szCs w:val="24"/>
        </w:rPr>
        <w:t>ão</w:t>
      </w:r>
      <w:r w:rsidRPr="00B57A1E">
        <w:rPr>
          <w:rFonts w:ascii="Arial" w:hAnsi="Arial" w:cs="Arial"/>
          <w:bCs/>
          <w:sz w:val="24"/>
          <w:szCs w:val="24"/>
        </w:rPr>
        <w:t xml:space="preserve"> mais recomendados. </w:t>
      </w:r>
      <w:r w:rsidR="00622448" w:rsidRPr="00B57A1E">
        <w:rPr>
          <w:rFonts w:ascii="Arial" w:eastAsia="Times New Roman" w:hAnsi="Arial" w:cs="Arial"/>
          <w:sz w:val="24"/>
          <w:szCs w:val="24"/>
          <w:lang w:eastAsia="pt-BR"/>
        </w:rPr>
        <w:t xml:space="preserve">O osso cortical, por ser mais denso, distribui melhor a carga funcional, o osso </w:t>
      </w:r>
      <w:proofErr w:type="spellStart"/>
      <w:r w:rsidR="00622448" w:rsidRPr="00B57A1E">
        <w:rPr>
          <w:rFonts w:ascii="Arial" w:eastAsia="Times New Roman" w:hAnsi="Arial" w:cs="Arial"/>
          <w:sz w:val="24"/>
          <w:szCs w:val="24"/>
          <w:lang w:eastAsia="pt-BR"/>
        </w:rPr>
        <w:t>trabeculado</w:t>
      </w:r>
      <w:proofErr w:type="spellEnd"/>
      <w:r w:rsidR="00622448" w:rsidRPr="00B57A1E">
        <w:rPr>
          <w:rFonts w:ascii="Arial" w:eastAsia="Times New Roman" w:hAnsi="Arial" w:cs="Arial"/>
          <w:sz w:val="24"/>
          <w:szCs w:val="24"/>
          <w:lang w:eastAsia="pt-BR"/>
        </w:rPr>
        <w:t xml:space="preserve"> denso, permite maior área de contato osso/implante, promovendo maior estabilidade inicial.</w:t>
      </w:r>
      <w:r w:rsidR="00EE1513" w:rsidRPr="00B57A1E">
        <w:rPr>
          <w:rFonts w:ascii="Arial" w:hAnsi="Arial" w:cs="Arial"/>
          <w:bCs/>
          <w:sz w:val="24"/>
          <w:szCs w:val="24"/>
        </w:rPr>
        <w:t xml:space="preserve"> </w:t>
      </w:r>
      <w:proofErr w:type="spellStart"/>
      <w:r w:rsidR="00EE1513" w:rsidRPr="00B57A1E">
        <w:rPr>
          <w:rFonts w:ascii="Arial" w:hAnsi="Arial" w:cs="Arial"/>
          <w:bCs/>
          <w:sz w:val="24"/>
          <w:szCs w:val="24"/>
          <w:lang w:val="en-US"/>
        </w:rPr>
        <w:t>Lekholm</w:t>
      </w:r>
      <w:proofErr w:type="spellEnd"/>
      <w:r w:rsidR="00EE1513" w:rsidRPr="00B57A1E">
        <w:rPr>
          <w:rFonts w:ascii="Arial" w:hAnsi="Arial" w:cs="Arial"/>
          <w:bCs/>
          <w:sz w:val="24"/>
          <w:szCs w:val="24"/>
          <w:lang w:val="en-US"/>
        </w:rPr>
        <w:t xml:space="preserve">; </w:t>
      </w:r>
      <w:proofErr w:type="spellStart"/>
      <w:r w:rsidR="00EE1513" w:rsidRPr="00B57A1E">
        <w:rPr>
          <w:rFonts w:ascii="Arial" w:hAnsi="Arial" w:cs="Arial"/>
          <w:bCs/>
          <w:sz w:val="24"/>
          <w:szCs w:val="24"/>
          <w:lang w:val="en-US"/>
        </w:rPr>
        <w:t>Zarb</w:t>
      </w:r>
      <w:proofErr w:type="spellEnd"/>
      <w:r w:rsidR="00EE1513" w:rsidRPr="00B57A1E">
        <w:rPr>
          <w:rFonts w:ascii="Arial" w:hAnsi="Arial" w:cs="Arial"/>
          <w:bCs/>
          <w:sz w:val="24"/>
          <w:szCs w:val="24"/>
          <w:lang w:val="en-US"/>
        </w:rPr>
        <w:t xml:space="preserve"> (1985; BLOCK; KENT, 1994; OCHI; MORRIS WINKLER 1994 e IVANOFF; SENNERBY; JOHANSSON </w:t>
      </w:r>
      <w:r w:rsidR="00EE1513" w:rsidRPr="00B57A1E">
        <w:rPr>
          <w:rFonts w:ascii="Arial" w:hAnsi="Arial" w:cs="Arial"/>
          <w:bCs/>
          <w:i/>
          <w:iCs/>
          <w:sz w:val="24"/>
          <w:szCs w:val="24"/>
          <w:lang w:val="en-US"/>
        </w:rPr>
        <w:t>et al</w:t>
      </w:r>
      <w:r w:rsidR="00EE1513" w:rsidRPr="00B57A1E">
        <w:rPr>
          <w:rFonts w:ascii="Arial" w:hAnsi="Arial" w:cs="Arial"/>
          <w:bCs/>
          <w:sz w:val="24"/>
          <w:szCs w:val="24"/>
          <w:lang w:val="en-US"/>
        </w:rPr>
        <w:t xml:space="preserve">., 1997 JAFFIN; KUMAR BERMAN, 2000 </w:t>
      </w:r>
      <w:proofErr w:type="spellStart"/>
      <w:r w:rsidR="00EE1513" w:rsidRPr="00B57A1E">
        <w:rPr>
          <w:rFonts w:ascii="Arial" w:hAnsi="Arial" w:cs="Arial"/>
          <w:bCs/>
          <w:sz w:val="24"/>
          <w:szCs w:val="24"/>
          <w:lang w:val="en-US"/>
        </w:rPr>
        <w:t>apud</w:t>
      </w:r>
      <w:proofErr w:type="spellEnd"/>
      <w:r w:rsidR="00EE1513" w:rsidRPr="00B57A1E">
        <w:rPr>
          <w:rFonts w:ascii="Arial" w:hAnsi="Arial" w:cs="Arial"/>
          <w:bCs/>
          <w:sz w:val="24"/>
          <w:szCs w:val="24"/>
          <w:lang w:val="en-US"/>
        </w:rPr>
        <w:t xml:space="preserve"> VIEIRA 2003)</w:t>
      </w:r>
    </w:p>
    <w:p w:rsidR="0014590B" w:rsidRDefault="0014590B" w:rsidP="0014590B">
      <w:pPr>
        <w:spacing w:after="0" w:line="360" w:lineRule="auto"/>
        <w:ind w:firstLine="567"/>
        <w:jc w:val="both"/>
        <w:rPr>
          <w:rStyle w:val="titulointerno2"/>
          <w:rFonts w:ascii="Arial" w:hAnsi="Arial" w:cs="Arial"/>
          <w:sz w:val="24"/>
          <w:szCs w:val="24"/>
        </w:rPr>
      </w:pPr>
      <w:proofErr w:type="spellStart"/>
      <w:r w:rsidRPr="009A3A7D">
        <w:rPr>
          <w:rStyle w:val="titulointerno2"/>
          <w:rFonts w:ascii="Arial" w:hAnsi="Arial" w:cs="Arial"/>
          <w:sz w:val="24"/>
          <w:szCs w:val="24"/>
        </w:rPr>
        <w:t>Ci</w:t>
      </w:r>
      <w:r w:rsidR="00F9435D">
        <w:rPr>
          <w:rStyle w:val="titulointerno2"/>
          <w:rFonts w:ascii="Arial" w:hAnsi="Arial" w:cs="Arial"/>
          <w:sz w:val="24"/>
          <w:szCs w:val="24"/>
        </w:rPr>
        <w:t>antelli</w:t>
      </w:r>
      <w:proofErr w:type="spellEnd"/>
      <w:r w:rsidR="00F9435D">
        <w:rPr>
          <w:rStyle w:val="titulointerno2"/>
          <w:rFonts w:ascii="Arial" w:hAnsi="Arial" w:cs="Arial"/>
          <w:sz w:val="24"/>
          <w:szCs w:val="24"/>
        </w:rPr>
        <w:t xml:space="preserve"> e </w:t>
      </w:r>
      <w:proofErr w:type="spellStart"/>
      <w:r w:rsidR="00F9435D">
        <w:rPr>
          <w:rStyle w:val="titulointerno2"/>
          <w:rFonts w:ascii="Arial" w:hAnsi="Arial" w:cs="Arial"/>
          <w:sz w:val="24"/>
          <w:szCs w:val="24"/>
        </w:rPr>
        <w:t>Lippi</w:t>
      </w:r>
      <w:proofErr w:type="spellEnd"/>
      <w:r w:rsidR="00F9435D">
        <w:rPr>
          <w:rStyle w:val="titulointerno2"/>
          <w:rFonts w:ascii="Arial" w:hAnsi="Arial" w:cs="Arial"/>
          <w:sz w:val="24"/>
          <w:szCs w:val="24"/>
        </w:rPr>
        <w:t xml:space="preserve"> </w:t>
      </w:r>
      <w:proofErr w:type="spellStart"/>
      <w:r w:rsidR="00F9435D">
        <w:rPr>
          <w:rStyle w:val="titulointerno2"/>
          <w:rFonts w:ascii="Arial" w:hAnsi="Arial" w:cs="Arial"/>
          <w:sz w:val="24"/>
          <w:szCs w:val="24"/>
        </w:rPr>
        <w:t>Ciantelli</w:t>
      </w:r>
      <w:proofErr w:type="spellEnd"/>
      <w:r w:rsidR="00F9435D">
        <w:rPr>
          <w:rStyle w:val="titulointerno2"/>
          <w:rFonts w:ascii="Arial" w:hAnsi="Arial" w:cs="Arial"/>
          <w:sz w:val="24"/>
          <w:szCs w:val="24"/>
        </w:rPr>
        <w:t xml:space="preserve"> (2007</w:t>
      </w:r>
      <w:r w:rsidRPr="009A3A7D">
        <w:rPr>
          <w:rStyle w:val="titulointerno2"/>
          <w:rFonts w:ascii="Arial" w:hAnsi="Arial" w:cs="Arial"/>
          <w:sz w:val="24"/>
          <w:szCs w:val="24"/>
        </w:rPr>
        <w:t xml:space="preserve">) explicam que </w:t>
      </w:r>
      <w:r>
        <w:rPr>
          <w:rStyle w:val="titulointerno2"/>
          <w:rFonts w:ascii="Arial" w:hAnsi="Arial" w:cs="Arial"/>
          <w:sz w:val="24"/>
          <w:szCs w:val="24"/>
        </w:rPr>
        <w:t>para haver a osse</w:t>
      </w:r>
      <w:r w:rsidRPr="009A3A7D">
        <w:rPr>
          <w:rStyle w:val="titulointerno2"/>
          <w:rFonts w:ascii="Arial" w:hAnsi="Arial" w:cs="Arial"/>
          <w:sz w:val="24"/>
          <w:szCs w:val="24"/>
        </w:rPr>
        <w:t>o</w:t>
      </w:r>
      <w:r>
        <w:rPr>
          <w:rStyle w:val="titulointerno2"/>
          <w:rFonts w:ascii="Arial" w:hAnsi="Arial" w:cs="Arial"/>
          <w:sz w:val="24"/>
          <w:szCs w:val="24"/>
        </w:rPr>
        <w:t>integração, o</w:t>
      </w:r>
      <w:r w:rsidRPr="009A3A7D">
        <w:rPr>
          <w:rStyle w:val="titulointerno2"/>
          <w:rFonts w:ascii="Arial" w:hAnsi="Arial" w:cs="Arial"/>
          <w:sz w:val="24"/>
          <w:szCs w:val="24"/>
        </w:rPr>
        <w:t xml:space="preserve"> osso deve ter boa densidade </w:t>
      </w:r>
      <w:r>
        <w:rPr>
          <w:rStyle w:val="titulointerno2"/>
          <w:rFonts w:ascii="Arial" w:hAnsi="Arial" w:cs="Arial"/>
          <w:sz w:val="24"/>
          <w:szCs w:val="24"/>
        </w:rPr>
        <w:t xml:space="preserve">óssea, </w:t>
      </w:r>
      <w:r w:rsidRPr="009A3A7D">
        <w:rPr>
          <w:rStyle w:val="titulointerno2"/>
          <w:rFonts w:ascii="Arial" w:hAnsi="Arial" w:cs="Arial"/>
          <w:sz w:val="24"/>
          <w:szCs w:val="24"/>
        </w:rPr>
        <w:t xml:space="preserve">com </w:t>
      </w:r>
      <w:r>
        <w:rPr>
          <w:rStyle w:val="titulointerno2"/>
          <w:rFonts w:ascii="Arial" w:hAnsi="Arial" w:cs="Arial"/>
          <w:sz w:val="24"/>
          <w:szCs w:val="24"/>
        </w:rPr>
        <w:t xml:space="preserve">quantidade de </w:t>
      </w:r>
      <w:r w:rsidRPr="009A3A7D">
        <w:rPr>
          <w:rStyle w:val="titulointerno2"/>
          <w:rFonts w:ascii="Arial" w:hAnsi="Arial" w:cs="Arial"/>
          <w:sz w:val="24"/>
          <w:szCs w:val="24"/>
        </w:rPr>
        <w:t xml:space="preserve">osso cortical </w:t>
      </w:r>
      <w:r w:rsidR="00F9435D">
        <w:rPr>
          <w:rStyle w:val="titulointerno2"/>
          <w:rFonts w:ascii="Arial" w:hAnsi="Arial" w:cs="Arial"/>
          <w:sz w:val="24"/>
          <w:szCs w:val="24"/>
        </w:rPr>
        <w:t xml:space="preserve">suficiente </w:t>
      </w:r>
      <w:r w:rsidRPr="009A3A7D">
        <w:rPr>
          <w:rStyle w:val="titulointerno2"/>
          <w:rFonts w:ascii="Arial" w:hAnsi="Arial" w:cs="Arial"/>
          <w:sz w:val="24"/>
          <w:szCs w:val="24"/>
        </w:rPr>
        <w:t>para travamento do implante e esponjoso para suporte sanguíneo</w:t>
      </w:r>
      <w:r w:rsidR="00F9435D">
        <w:rPr>
          <w:rStyle w:val="titulointerno2"/>
          <w:rFonts w:ascii="Arial" w:hAnsi="Arial" w:cs="Arial"/>
          <w:sz w:val="24"/>
          <w:szCs w:val="24"/>
        </w:rPr>
        <w:t>.</w:t>
      </w:r>
    </w:p>
    <w:p w:rsidR="00B57A1E" w:rsidRDefault="00B57A1E" w:rsidP="00E14460">
      <w:pPr>
        <w:spacing w:after="0" w:line="360" w:lineRule="auto"/>
        <w:jc w:val="both"/>
        <w:rPr>
          <w:rStyle w:val="titulointerno2"/>
          <w:rFonts w:ascii="Arial" w:hAnsi="Arial" w:cs="Arial"/>
          <w:sz w:val="24"/>
          <w:szCs w:val="24"/>
        </w:rPr>
      </w:pPr>
    </w:p>
    <w:p w:rsidR="00B57A1E" w:rsidRPr="00D868BB" w:rsidRDefault="00B57A1E" w:rsidP="00B57A1E">
      <w:pPr>
        <w:pStyle w:val="texto-ok"/>
        <w:tabs>
          <w:tab w:val="left" w:pos="240"/>
          <w:tab w:val="left" w:pos="5740"/>
        </w:tabs>
        <w:spacing w:before="0" w:beforeAutospacing="0" w:after="0" w:afterAutospacing="0" w:line="360" w:lineRule="auto"/>
        <w:jc w:val="both"/>
        <w:rPr>
          <w:rFonts w:ascii="Arial" w:hAnsi="Arial" w:cs="Arial"/>
          <w:b/>
        </w:rPr>
      </w:pPr>
      <w:proofErr w:type="gramStart"/>
      <w:r>
        <w:rPr>
          <w:rFonts w:ascii="Arial" w:hAnsi="Arial" w:cs="Arial"/>
          <w:b/>
          <w:color w:val="000000"/>
        </w:rPr>
        <w:lastRenderedPageBreak/>
        <w:t>2</w:t>
      </w:r>
      <w:r w:rsidRPr="00D868BB">
        <w:rPr>
          <w:rFonts w:ascii="Arial" w:hAnsi="Arial" w:cs="Arial"/>
          <w:b/>
          <w:color w:val="000000"/>
        </w:rPr>
        <w:t>.</w:t>
      </w:r>
      <w:r>
        <w:rPr>
          <w:rFonts w:ascii="Arial" w:hAnsi="Arial" w:cs="Arial"/>
          <w:b/>
          <w:color w:val="000000"/>
        </w:rPr>
        <w:t>4</w:t>
      </w:r>
      <w:r w:rsidRPr="00D868BB">
        <w:rPr>
          <w:rFonts w:ascii="Arial" w:hAnsi="Arial" w:cs="Arial"/>
          <w:b/>
          <w:color w:val="000000"/>
        </w:rPr>
        <w:t xml:space="preserve"> –</w:t>
      </w:r>
      <w:r w:rsidR="00F9435D">
        <w:rPr>
          <w:rFonts w:ascii="Arial" w:hAnsi="Arial" w:cs="Arial"/>
          <w:b/>
          <w:color w:val="000000"/>
        </w:rPr>
        <w:t xml:space="preserve"> </w:t>
      </w:r>
      <w:r w:rsidRPr="00D868BB">
        <w:rPr>
          <w:rFonts w:ascii="Arial" w:hAnsi="Arial" w:cs="Arial"/>
          <w:b/>
        </w:rPr>
        <w:t>Cirurgia</w:t>
      </w:r>
      <w:proofErr w:type="gramEnd"/>
      <w:r w:rsidRPr="00D868BB">
        <w:rPr>
          <w:rFonts w:ascii="Arial" w:hAnsi="Arial" w:cs="Arial"/>
          <w:b/>
        </w:rPr>
        <w:t xml:space="preserve"> em um Estágio</w:t>
      </w:r>
    </w:p>
    <w:p w:rsidR="00B57A1E" w:rsidRDefault="00B57A1E" w:rsidP="00B57A1E">
      <w:pPr>
        <w:pStyle w:val="texto-ok"/>
        <w:tabs>
          <w:tab w:val="left" w:pos="240"/>
          <w:tab w:val="left" w:pos="5740"/>
        </w:tabs>
        <w:spacing w:before="0" w:beforeAutospacing="0" w:after="0" w:afterAutospacing="0" w:line="360" w:lineRule="auto"/>
        <w:jc w:val="both"/>
        <w:rPr>
          <w:rFonts w:ascii="Arial" w:hAnsi="Arial" w:cs="Arial"/>
        </w:rPr>
      </w:pPr>
    </w:p>
    <w:p w:rsidR="00E14460" w:rsidRPr="00AA4179" w:rsidRDefault="00E14460" w:rsidP="00B57A1E">
      <w:pPr>
        <w:pStyle w:val="texto-ok"/>
        <w:tabs>
          <w:tab w:val="left" w:pos="240"/>
          <w:tab w:val="left" w:pos="5740"/>
        </w:tabs>
        <w:spacing w:before="0" w:beforeAutospacing="0" w:after="0" w:afterAutospacing="0" w:line="360" w:lineRule="auto"/>
        <w:jc w:val="both"/>
        <w:rPr>
          <w:rFonts w:ascii="Arial" w:hAnsi="Arial" w:cs="Arial"/>
        </w:rPr>
      </w:pPr>
    </w:p>
    <w:p w:rsidR="00B57A1E" w:rsidRDefault="00B57A1E" w:rsidP="00B57A1E">
      <w:pPr>
        <w:pStyle w:val="texto-ok"/>
        <w:tabs>
          <w:tab w:val="left" w:pos="240"/>
        </w:tabs>
        <w:spacing w:before="0" w:beforeAutospacing="0" w:after="0" w:afterAutospacing="0" w:line="360" w:lineRule="auto"/>
        <w:ind w:firstLine="567"/>
        <w:jc w:val="both"/>
        <w:rPr>
          <w:rFonts w:ascii="Arial" w:hAnsi="Arial" w:cs="Arial"/>
        </w:rPr>
      </w:pPr>
      <w:r>
        <w:rPr>
          <w:rStyle w:val="nfase"/>
          <w:rFonts w:ascii="Arial" w:hAnsi="Arial" w:cs="Arial"/>
        </w:rPr>
        <w:t>Rosa,</w:t>
      </w:r>
      <w:r w:rsidRPr="00DA5FF6">
        <w:rPr>
          <w:rFonts w:ascii="Arial" w:hAnsi="Arial" w:cs="Arial"/>
          <w:color w:val="000000"/>
        </w:rPr>
        <w:t xml:space="preserve"> </w:t>
      </w:r>
      <w:proofErr w:type="gramStart"/>
      <w:r w:rsidRPr="009A3A7D">
        <w:rPr>
          <w:rFonts w:ascii="Arial" w:hAnsi="Arial" w:cs="Arial"/>
          <w:color w:val="000000"/>
        </w:rPr>
        <w:t>et</w:t>
      </w:r>
      <w:proofErr w:type="gramEnd"/>
      <w:r w:rsidRPr="009A3A7D">
        <w:rPr>
          <w:rFonts w:ascii="Arial" w:hAnsi="Arial" w:cs="Arial"/>
          <w:color w:val="000000"/>
        </w:rPr>
        <w:t xml:space="preserve"> al.</w:t>
      </w:r>
      <w:r>
        <w:rPr>
          <w:rFonts w:ascii="Arial" w:hAnsi="Arial" w:cs="Arial"/>
          <w:color w:val="000000"/>
        </w:rPr>
        <w:t xml:space="preserve"> (</w:t>
      </w:r>
      <w:r w:rsidRPr="009A3A7D">
        <w:rPr>
          <w:rFonts w:ascii="Arial" w:hAnsi="Arial" w:cs="Arial"/>
          <w:color w:val="000000"/>
        </w:rPr>
        <w:t>2010</w:t>
      </w:r>
      <w:r>
        <w:rPr>
          <w:rFonts w:ascii="Arial" w:hAnsi="Arial" w:cs="Arial"/>
          <w:color w:val="000000"/>
        </w:rPr>
        <w:t xml:space="preserve">), explica que, carga imediata é quando se instala  um ou mais implantes e a prótese no mesmo tempo cirúrgico ou dentro de 24 horas. O índice de sucesso para protocolos em reabilitação total é de 98%. Portanto, os resultados clínicos e estéticos são previsíveis além de reduzir o tempo de espera entre as etapas cirúrgicas e o número de sessões clínicas em área de reabilitação protética sobre implantes. Os estudos de carga imediata pós exodontia de </w:t>
      </w:r>
      <w:r w:rsidRPr="00212367">
        <w:rPr>
          <w:rFonts w:ascii="Arial" w:hAnsi="Arial" w:cs="Arial"/>
          <w:color w:val="000000"/>
        </w:rPr>
        <w:t xml:space="preserve">dentes individuais </w:t>
      </w:r>
      <w:r>
        <w:rPr>
          <w:rFonts w:ascii="Arial" w:hAnsi="Arial" w:cs="Arial"/>
          <w:color w:val="000000"/>
        </w:rPr>
        <w:t>em alvéolos frescos e íntegros também evoluíram, favorecendo o prognóstico deste procedimento</w:t>
      </w:r>
      <w:r>
        <w:rPr>
          <w:rFonts w:ascii="Arial" w:hAnsi="Arial" w:cs="Arial"/>
        </w:rPr>
        <w:t xml:space="preserve"> que apresenta boa previsibilidade de resultados tanto na maxila quanto na mandíbula.</w:t>
      </w:r>
      <w:r w:rsidRPr="00A460F7">
        <w:rPr>
          <w:rFonts w:ascii="Arial" w:hAnsi="Arial" w:cs="Arial"/>
        </w:rPr>
        <w:t xml:space="preserve"> </w:t>
      </w:r>
      <w:r w:rsidRPr="006D2674">
        <w:rPr>
          <w:rFonts w:ascii="Arial" w:hAnsi="Arial" w:cs="Arial"/>
          <w:color w:val="000000"/>
        </w:rPr>
        <w:t>As taxas de sucesso são de 95 a 100%. São observados critérios para proporcionar</w:t>
      </w:r>
      <w:r w:rsidRPr="00212367">
        <w:rPr>
          <w:rFonts w:ascii="Arial" w:hAnsi="Arial" w:cs="Arial"/>
          <w:color w:val="000000"/>
        </w:rPr>
        <w:t xml:space="preserve"> suporte para as forças incidentes sobre a restauração </w:t>
      </w:r>
      <w:proofErr w:type="spellStart"/>
      <w:r w:rsidRPr="00212367">
        <w:rPr>
          <w:rFonts w:ascii="Arial" w:hAnsi="Arial" w:cs="Arial"/>
          <w:color w:val="000000"/>
        </w:rPr>
        <w:t>implantosuportada</w:t>
      </w:r>
      <w:proofErr w:type="spellEnd"/>
      <w:r w:rsidRPr="00212367">
        <w:rPr>
          <w:rFonts w:ascii="Arial" w:hAnsi="Arial" w:cs="Arial"/>
          <w:color w:val="000000"/>
        </w:rPr>
        <w:t xml:space="preserve"> e harmonia dos tecidos moles, tais como perfil protético adequado</w:t>
      </w:r>
      <w:r>
        <w:rPr>
          <w:rFonts w:ascii="Arial" w:hAnsi="Arial" w:cs="Arial"/>
          <w:color w:val="000000"/>
        </w:rPr>
        <w:t xml:space="preserve">, </w:t>
      </w:r>
      <w:r w:rsidRPr="00212367">
        <w:rPr>
          <w:rFonts w:ascii="Arial" w:hAnsi="Arial" w:cs="Arial"/>
        </w:rPr>
        <w:t>instalação do implante na posição adequada</w:t>
      </w:r>
      <w:r w:rsidRPr="00212367">
        <w:rPr>
          <w:rFonts w:ascii="Arial" w:hAnsi="Arial" w:cs="Arial"/>
          <w:color w:val="000000"/>
        </w:rPr>
        <w:t xml:space="preserve"> </w:t>
      </w:r>
      <w:r>
        <w:rPr>
          <w:rFonts w:ascii="Arial" w:hAnsi="Arial" w:cs="Arial"/>
          <w:color w:val="000000"/>
        </w:rPr>
        <w:t>e</w:t>
      </w:r>
      <w:r w:rsidRPr="00212367">
        <w:rPr>
          <w:rFonts w:ascii="Arial" w:hAnsi="Arial" w:cs="Arial"/>
          <w:color w:val="000000"/>
        </w:rPr>
        <w:t xml:space="preserve"> baixo estresse oclusal</w:t>
      </w:r>
      <w:r w:rsidRPr="00212367">
        <w:rPr>
          <w:rFonts w:ascii="Arial" w:hAnsi="Arial" w:cs="Arial"/>
        </w:rPr>
        <w:t>. Alguns autores não consideram cargas imediatas para elementos individuais, já que a coroa provisória fica em infraoclusão</w:t>
      </w:r>
      <w:r>
        <w:rPr>
          <w:rFonts w:ascii="Arial" w:hAnsi="Arial" w:cs="Arial"/>
        </w:rPr>
        <w:t xml:space="preserve">, numa outra corrente considera-se que há a incidência de outras forças não oclusais sobre a restauração. </w:t>
      </w:r>
    </w:p>
    <w:p w:rsidR="00E14460" w:rsidRDefault="00E14460" w:rsidP="00E14460">
      <w:pPr>
        <w:pStyle w:val="texto-ok"/>
        <w:tabs>
          <w:tab w:val="left" w:pos="240"/>
        </w:tabs>
        <w:spacing w:before="0" w:beforeAutospacing="0" w:after="0" w:afterAutospacing="0" w:line="360" w:lineRule="auto"/>
        <w:ind w:firstLine="567"/>
        <w:jc w:val="both"/>
        <w:rPr>
          <w:rFonts w:ascii="Arial" w:hAnsi="Arial" w:cs="Arial"/>
        </w:rPr>
      </w:pPr>
      <w:proofErr w:type="spellStart"/>
      <w:r w:rsidRPr="00C17838">
        <w:rPr>
          <w:rFonts w:ascii="Arial" w:hAnsi="Arial" w:cs="Arial"/>
        </w:rPr>
        <w:t>Ciantelli</w:t>
      </w:r>
      <w:proofErr w:type="spellEnd"/>
      <w:r w:rsidRPr="00C17838">
        <w:rPr>
          <w:rFonts w:ascii="Arial" w:hAnsi="Arial" w:cs="Arial"/>
        </w:rPr>
        <w:t xml:space="preserve"> e </w:t>
      </w:r>
      <w:proofErr w:type="spellStart"/>
      <w:r w:rsidRPr="00C17838">
        <w:rPr>
          <w:rFonts w:ascii="Arial" w:hAnsi="Arial" w:cs="Arial"/>
        </w:rPr>
        <w:t>Lippi</w:t>
      </w:r>
      <w:proofErr w:type="spellEnd"/>
      <w:r w:rsidRPr="00C17838">
        <w:rPr>
          <w:rFonts w:ascii="Arial" w:hAnsi="Arial" w:cs="Arial"/>
        </w:rPr>
        <w:t xml:space="preserve"> </w:t>
      </w:r>
      <w:proofErr w:type="spellStart"/>
      <w:r w:rsidRPr="00C17838">
        <w:rPr>
          <w:rFonts w:ascii="Arial" w:hAnsi="Arial" w:cs="Arial"/>
        </w:rPr>
        <w:t>Ciantelli</w:t>
      </w:r>
      <w:proofErr w:type="spellEnd"/>
      <w:r w:rsidRPr="00C17838">
        <w:rPr>
          <w:rFonts w:ascii="Arial" w:hAnsi="Arial" w:cs="Arial"/>
        </w:rPr>
        <w:t xml:space="preserve">, (2008) </w:t>
      </w:r>
      <w:r>
        <w:rPr>
          <w:rFonts w:ascii="Arial" w:hAnsi="Arial" w:cs="Arial"/>
          <w:color w:val="000000"/>
        </w:rPr>
        <w:t>afirmam que</w:t>
      </w:r>
      <w:r w:rsidR="00B07050">
        <w:rPr>
          <w:rFonts w:ascii="Arial" w:hAnsi="Arial" w:cs="Arial"/>
        </w:rPr>
        <w:t>, para orientar a perfuração dos implantes e o posicionamento dos pilares protéticos, angulado ou não, é necessário c</w:t>
      </w:r>
      <w:r>
        <w:rPr>
          <w:rFonts w:ascii="Arial" w:hAnsi="Arial" w:cs="Arial"/>
        </w:rPr>
        <w:t>onfeccionar um guia multifuncional</w:t>
      </w:r>
      <w:r w:rsidR="00F9435D">
        <w:rPr>
          <w:rFonts w:ascii="Arial" w:hAnsi="Arial" w:cs="Arial"/>
        </w:rPr>
        <w:t xml:space="preserve">. </w:t>
      </w:r>
      <w:r>
        <w:rPr>
          <w:rFonts w:ascii="Arial" w:hAnsi="Arial" w:cs="Arial"/>
        </w:rPr>
        <w:t xml:space="preserve"> </w:t>
      </w:r>
      <w:r w:rsidR="00F9435D">
        <w:rPr>
          <w:rFonts w:ascii="Arial" w:hAnsi="Arial" w:cs="Arial"/>
        </w:rPr>
        <w:t>Na mandíbula, d</w:t>
      </w:r>
      <w:r>
        <w:rPr>
          <w:rFonts w:ascii="Arial" w:hAnsi="Arial" w:cs="Arial"/>
        </w:rPr>
        <w:t>ependendo da distância entre os forames devem ser usados de 4 a 5</w:t>
      </w:r>
      <w:r w:rsidRPr="00991C5C">
        <w:rPr>
          <w:rFonts w:ascii="Arial" w:hAnsi="Arial" w:cs="Arial"/>
        </w:rPr>
        <w:t xml:space="preserve"> </w:t>
      </w:r>
      <w:r>
        <w:rPr>
          <w:rFonts w:ascii="Arial" w:hAnsi="Arial" w:cs="Arial"/>
        </w:rPr>
        <w:t>implantes</w:t>
      </w:r>
      <w:r w:rsidR="00F9435D">
        <w:rPr>
          <w:rFonts w:ascii="Arial" w:hAnsi="Arial" w:cs="Arial"/>
        </w:rPr>
        <w:t>, n</w:t>
      </w:r>
      <w:r w:rsidR="00B07050">
        <w:rPr>
          <w:rFonts w:ascii="Arial" w:hAnsi="Arial" w:cs="Arial"/>
        </w:rPr>
        <w:t>a</w:t>
      </w:r>
      <w:r>
        <w:rPr>
          <w:rFonts w:ascii="Arial" w:hAnsi="Arial" w:cs="Arial"/>
        </w:rPr>
        <w:t xml:space="preserve"> maxila </w:t>
      </w:r>
      <w:r w:rsidR="00B07050">
        <w:rPr>
          <w:rFonts w:ascii="Arial" w:hAnsi="Arial" w:cs="Arial"/>
        </w:rPr>
        <w:t xml:space="preserve">a </w:t>
      </w:r>
      <w:r>
        <w:rPr>
          <w:rFonts w:ascii="Arial" w:hAnsi="Arial" w:cs="Arial"/>
        </w:rPr>
        <w:t>densidade óssea é um obstáculo a mais</w:t>
      </w:r>
      <w:r w:rsidR="00B07050">
        <w:rPr>
          <w:rFonts w:ascii="Arial" w:hAnsi="Arial" w:cs="Arial"/>
        </w:rPr>
        <w:t>, a</w:t>
      </w:r>
      <w:r>
        <w:rPr>
          <w:rFonts w:ascii="Arial" w:hAnsi="Arial" w:cs="Arial"/>
        </w:rPr>
        <w:t xml:space="preserve"> reabsorção óssea ocorre primeiro no osso esponjoso aproximando as corticais e influenciando na estética facial, já que o suporte labial perde tônus muscular e o paciente fica com apar</w:t>
      </w:r>
      <w:r w:rsidR="00B07050">
        <w:rPr>
          <w:rFonts w:ascii="Arial" w:hAnsi="Arial" w:cs="Arial"/>
        </w:rPr>
        <w:t>ên</w:t>
      </w:r>
      <w:r>
        <w:rPr>
          <w:rFonts w:ascii="Arial" w:hAnsi="Arial" w:cs="Arial"/>
        </w:rPr>
        <w:t xml:space="preserve">cia envelhecida. De acordo com </w:t>
      </w:r>
      <w:r w:rsidR="00386F40">
        <w:rPr>
          <w:rFonts w:ascii="Arial" w:hAnsi="Arial" w:cs="Arial"/>
        </w:rPr>
        <w:t>o suporte</w:t>
      </w:r>
      <w:r>
        <w:rPr>
          <w:rFonts w:ascii="Arial" w:hAnsi="Arial" w:cs="Arial"/>
        </w:rPr>
        <w:t xml:space="preserve"> ósseo reabsorvido é que vamos definir a quantidade de gengiva artificial, para devolver o suporte labial adequado. Nesse caso o paciente precisa visualizar o resultado durante o planejamento reverso, na prova de enceramento, para evitar futuros questionamentos.</w:t>
      </w:r>
    </w:p>
    <w:p w:rsidR="00B07050" w:rsidRPr="009A3A7D" w:rsidRDefault="00B07050" w:rsidP="00B07050">
      <w:pPr>
        <w:tabs>
          <w:tab w:val="left" w:pos="284"/>
        </w:tabs>
        <w:autoSpaceDE w:val="0"/>
        <w:autoSpaceDN w:val="0"/>
        <w:adjustRightInd w:val="0"/>
        <w:spacing w:after="0" w:line="360" w:lineRule="auto"/>
        <w:ind w:firstLine="567"/>
        <w:jc w:val="both"/>
        <w:rPr>
          <w:rFonts w:ascii="Arial" w:hAnsi="Arial" w:cs="Arial"/>
          <w:sz w:val="24"/>
          <w:szCs w:val="24"/>
        </w:rPr>
      </w:pPr>
      <w:r w:rsidRPr="009A3A7D">
        <w:rPr>
          <w:rFonts w:ascii="Arial" w:hAnsi="Arial" w:cs="Arial"/>
          <w:sz w:val="24"/>
          <w:szCs w:val="24"/>
        </w:rPr>
        <w:t>Este planejamento reverso é imprescindível para evitar erros e construir reabilitações previsíveis</w:t>
      </w:r>
      <w:r w:rsidR="00F9435D">
        <w:rPr>
          <w:rFonts w:ascii="Arial" w:hAnsi="Arial" w:cs="Arial"/>
          <w:sz w:val="24"/>
          <w:szCs w:val="24"/>
        </w:rPr>
        <w:t xml:space="preserve"> e d</w:t>
      </w:r>
      <w:r w:rsidRPr="009A3A7D">
        <w:rPr>
          <w:rFonts w:ascii="Arial" w:hAnsi="Arial" w:cs="Arial"/>
          <w:sz w:val="24"/>
          <w:szCs w:val="24"/>
        </w:rPr>
        <w:t xml:space="preserve">eve </w:t>
      </w:r>
      <w:r w:rsidR="00C633A8">
        <w:rPr>
          <w:rFonts w:ascii="Arial" w:hAnsi="Arial" w:cs="Arial"/>
          <w:sz w:val="24"/>
          <w:szCs w:val="24"/>
        </w:rPr>
        <w:t>ser</w:t>
      </w:r>
      <w:r w:rsidRPr="009A3A7D">
        <w:rPr>
          <w:rFonts w:ascii="Arial" w:hAnsi="Arial" w:cs="Arial"/>
          <w:sz w:val="24"/>
          <w:szCs w:val="24"/>
        </w:rPr>
        <w:t xml:space="preserve"> baseado em conhecimentos sobre biomecânica, já que</w:t>
      </w:r>
      <w:r w:rsidR="00C633A8">
        <w:rPr>
          <w:rFonts w:ascii="Arial" w:hAnsi="Arial" w:cs="Arial"/>
          <w:sz w:val="24"/>
          <w:szCs w:val="24"/>
        </w:rPr>
        <w:t>,</w:t>
      </w:r>
      <w:r w:rsidRPr="009A3A7D">
        <w:rPr>
          <w:rFonts w:ascii="Arial" w:hAnsi="Arial" w:cs="Arial"/>
          <w:sz w:val="24"/>
          <w:szCs w:val="24"/>
        </w:rPr>
        <w:t xml:space="preserve"> o sistema prótese/implante não pode receber tensões excessivas nos eixos axiais e oblíquos. Is</w:t>
      </w:r>
      <w:r w:rsidR="00F9435D">
        <w:rPr>
          <w:rFonts w:ascii="Arial" w:hAnsi="Arial" w:cs="Arial"/>
          <w:sz w:val="24"/>
          <w:szCs w:val="24"/>
        </w:rPr>
        <w:t>so</w:t>
      </w:r>
      <w:r w:rsidRPr="009A3A7D">
        <w:rPr>
          <w:rFonts w:ascii="Arial" w:hAnsi="Arial" w:cs="Arial"/>
          <w:sz w:val="24"/>
          <w:szCs w:val="24"/>
        </w:rPr>
        <w:t xml:space="preserve"> porque a união dos implantes com a estrutura óssea é rígida</w:t>
      </w:r>
      <w:r w:rsidR="00F9435D">
        <w:rPr>
          <w:rFonts w:ascii="Arial" w:hAnsi="Arial" w:cs="Arial"/>
          <w:sz w:val="24"/>
          <w:szCs w:val="24"/>
        </w:rPr>
        <w:t xml:space="preserve">, </w:t>
      </w:r>
      <w:r w:rsidR="00F9435D">
        <w:rPr>
          <w:rFonts w:ascii="Arial" w:hAnsi="Arial" w:cs="Arial"/>
          <w:sz w:val="24"/>
          <w:szCs w:val="24"/>
        </w:rPr>
        <w:lastRenderedPageBreak/>
        <w:t>uma vez que estes</w:t>
      </w:r>
      <w:r w:rsidRPr="009A3A7D">
        <w:rPr>
          <w:rFonts w:ascii="Arial" w:hAnsi="Arial" w:cs="Arial"/>
          <w:sz w:val="24"/>
          <w:szCs w:val="24"/>
        </w:rPr>
        <w:t xml:space="preserve"> não possuem os ligamentos periodontais que distribuem as cargas impostas sobre a dentição natural. Portanto, uma carga excessiva aplicada aos implantes pode levar a reabsorção óssea</w:t>
      </w:r>
      <w:r w:rsidR="00386F40">
        <w:rPr>
          <w:rFonts w:ascii="Arial" w:hAnsi="Arial" w:cs="Arial"/>
          <w:sz w:val="24"/>
          <w:szCs w:val="24"/>
        </w:rPr>
        <w:t>, soltura</w:t>
      </w:r>
      <w:r w:rsidRPr="009A3A7D">
        <w:rPr>
          <w:rFonts w:ascii="Arial" w:hAnsi="Arial" w:cs="Arial"/>
          <w:sz w:val="24"/>
          <w:szCs w:val="24"/>
        </w:rPr>
        <w:t xml:space="preserve"> ou fratura do</w:t>
      </w:r>
      <w:r w:rsidR="00386F40">
        <w:rPr>
          <w:rFonts w:ascii="Arial" w:hAnsi="Arial" w:cs="Arial"/>
          <w:sz w:val="24"/>
          <w:szCs w:val="24"/>
        </w:rPr>
        <w:t>s</w:t>
      </w:r>
      <w:r w:rsidRPr="009A3A7D">
        <w:rPr>
          <w:rFonts w:ascii="Arial" w:hAnsi="Arial" w:cs="Arial"/>
          <w:sz w:val="24"/>
          <w:szCs w:val="24"/>
        </w:rPr>
        <w:t xml:space="preserve"> </w:t>
      </w:r>
      <w:r w:rsidR="00386F40">
        <w:rPr>
          <w:rFonts w:ascii="Arial" w:hAnsi="Arial" w:cs="Arial"/>
          <w:sz w:val="24"/>
          <w:szCs w:val="24"/>
        </w:rPr>
        <w:t>parafusos</w:t>
      </w:r>
      <w:r w:rsidRPr="009A3A7D">
        <w:rPr>
          <w:rFonts w:ascii="Arial" w:hAnsi="Arial" w:cs="Arial"/>
          <w:sz w:val="24"/>
          <w:szCs w:val="24"/>
        </w:rPr>
        <w:t>. Assim, para que a oclusão permaneça mutuamente protegida, e não haja sobrecarga,</w:t>
      </w:r>
      <w:r>
        <w:rPr>
          <w:rFonts w:ascii="Arial" w:hAnsi="Arial" w:cs="Arial"/>
          <w:sz w:val="24"/>
          <w:szCs w:val="24"/>
        </w:rPr>
        <w:t xml:space="preserve"> a</w:t>
      </w:r>
      <w:r w:rsidRPr="009A3A7D">
        <w:rPr>
          <w:rFonts w:ascii="Arial" w:hAnsi="Arial" w:cs="Arial"/>
          <w:sz w:val="24"/>
          <w:szCs w:val="24"/>
        </w:rPr>
        <w:t xml:space="preserve"> instalação cirúrgica dos implantes é planejada em função da prótese que vai ser usada. (MONTEIRO, 2009)</w:t>
      </w:r>
    </w:p>
    <w:p w:rsidR="00B07050" w:rsidRDefault="00B07050" w:rsidP="00C633A8">
      <w:pPr>
        <w:pStyle w:val="texto-ok"/>
        <w:tabs>
          <w:tab w:val="left" w:pos="240"/>
        </w:tabs>
        <w:spacing w:before="0" w:beforeAutospacing="0" w:after="0" w:afterAutospacing="0" w:line="360" w:lineRule="auto"/>
        <w:jc w:val="both"/>
        <w:rPr>
          <w:rFonts w:ascii="Arial" w:hAnsi="Arial" w:cs="Arial"/>
        </w:rPr>
      </w:pPr>
    </w:p>
    <w:p w:rsidR="00E14460" w:rsidRDefault="00E14460" w:rsidP="00C633A8">
      <w:pPr>
        <w:pStyle w:val="texto-ok"/>
        <w:tabs>
          <w:tab w:val="left" w:pos="240"/>
        </w:tabs>
        <w:spacing w:before="0" w:beforeAutospacing="0" w:after="0" w:afterAutospacing="0" w:line="360" w:lineRule="auto"/>
        <w:jc w:val="both"/>
        <w:rPr>
          <w:rFonts w:ascii="Arial" w:hAnsi="Arial" w:cs="Arial"/>
        </w:rPr>
      </w:pPr>
    </w:p>
    <w:p w:rsidR="00B57A1E" w:rsidRPr="005B477E" w:rsidRDefault="00E14460" w:rsidP="00B57A1E">
      <w:pPr>
        <w:tabs>
          <w:tab w:val="left" w:pos="284"/>
        </w:tabs>
        <w:spacing w:after="0" w:line="360" w:lineRule="auto"/>
        <w:jc w:val="both"/>
        <w:rPr>
          <w:rFonts w:ascii="Arial" w:hAnsi="Arial" w:cs="Arial"/>
          <w:b/>
          <w:color w:val="000000"/>
          <w:sz w:val="28"/>
          <w:szCs w:val="28"/>
        </w:rPr>
      </w:pPr>
      <w:proofErr w:type="gramStart"/>
      <w:r>
        <w:rPr>
          <w:rFonts w:ascii="Arial" w:hAnsi="Arial" w:cs="Arial"/>
          <w:b/>
          <w:color w:val="000000"/>
          <w:sz w:val="28"/>
          <w:szCs w:val="28"/>
        </w:rPr>
        <w:t>3</w:t>
      </w:r>
      <w:r>
        <w:rPr>
          <w:rFonts w:ascii="Arial" w:hAnsi="Arial" w:cs="Arial"/>
          <w:b/>
          <w:sz w:val="28"/>
          <w:szCs w:val="28"/>
        </w:rPr>
        <w:t xml:space="preserve"> - </w:t>
      </w:r>
      <w:r w:rsidR="00CF2D44" w:rsidRPr="005B477E">
        <w:rPr>
          <w:rFonts w:ascii="Arial" w:hAnsi="Arial" w:cs="Arial"/>
          <w:b/>
          <w:color w:val="000000"/>
          <w:sz w:val="28"/>
          <w:szCs w:val="28"/>
        </w:rPr>
        <w:t>CARGA</w:t>
      </w:r>
      <w:proofErr w:type="gramEnd"/>
      <w:r w:rsidR="00CF2D44" w:rsidRPr="005B477E">
        <w:rPr>
          <w:rFonts w:ascii="Arial" w:hAnsi="Arial" w:cs="Arial"/>
          <w:b/>
          <w:color w:val="000000"/>
          <w:sz w:val="28"/>
          <w:szCs w:val="28"/>
        </w:rPr>
        <w:t xml:space="preserve"> IMEDIATA </w:t>
      </w:r>
      <w:r w:rsidR="00CF2D44" w:rsidRPr="005B477E">
        <w:rPr>
          <w:rFonts w:ascii="Arial" w:hAnsi="Arial" w:cs="Arial"/>
          <w:b/>
          <w:sz w:val="28"/>
          <w:szCs w:val="28"/>
        </w:rPr>
        <w:t>X</w:t>
      </w:r>
      <w:r w:rsidR="00CF2D44" w:rsidRPr="005B477E">
        <w:rPr>
          <w:rFonts w:ascii="Arial" w:hAnsi="Arial" w:cs="Arial"/>
          <w:b/>
          <w:color w:val="000000"/>
          <w:sz w:val="28"/>
          <w:szCs w:val="28"/>
        </w:rPr>
        <w:t xml:space="preserve"> CARGA TARDIA</w:t>
      </w:r>
    </w:p>
    <w:p w:rsidR="00B57A1E" w:rsidRDefault="00B57A1E" w:rsidP="00B57A1E">
      <w:pPr>
        <w:tabs>
          <w:tab w:val="left" w:pos="284"/>
        </w:tabs>
        <w:spacing w:after="0" w:line="360" w:lineRule="auto"/>
        <w:jc w:val="both"/>
        <w:rPr>
          <w:rFonts w:ascii="Arial" w:hAnsi="Arial" w:cs="Arial"/>
          <w:color w:val="000000"/>
          <w:sz w:val="24"/>
          <w:szCs w:val="24"/>
        </w:rPr>
      </w:pPr>
    </w:p>
    <w:p w:rsidR="00B57A1E" w:rsidRPr="00A57A81" w:rsidRDefault="00B57A1E" w:rsidP="00B57A1E">
      <w:pPr>
        <w:tabs>
          <w:tab w:val="left" w:pos="284"/>
        </w:tabs>
        <w:spacing w:after="0" w:line="360" w:lineRule="auto"/>
        <w:jc w:val="both"/>
        <w:rPr>
          <w:rFonts w:ascii="Arial" w:hAnsi="Arial" w:cs="Arial"/>
          <w:color w:val="000000"/>
          <w:sz w:val="24"/>
          <w:szCs w:val="24"/>
        </w:rPr>
      </w:pPr>
    </w:p>
    <w:p w:rsidR="00CF2D44" w:rsidRPr="009A3A7D" w:rsidRDefault="00F9435D" w:rsidP="00CF2D44">
      <w:pPr>
        <w:spacing w:after="0" w:line="360" w:lineRule="auto"/>
        <w:ind w:firstLine="567"/>
        <w:jc w:val="both"/>
        <w:rPr>
          <w:rFonts w:ascii="Arial" w:hAnsi="Arial" w:cs="Arial"/>
          <w:b/>
          <w:sz w:val="24"/>
          <w:szCs w:val="24"/>
          <w:lang w:eastAsia="pt-BR"/>
        </w:rPr>
      </w:pPr>
      <w:proofErr w:type="spellStart"/>
      <w:r>
        <w:rPr>
          <w:rFonts w:ascii="Arial" w:hAnsi="Arial" w:cs="Arial"/>
          <w:sz w:val="24"/>
          <w:szCs w:val="24"/>
          <w:lang w:eastAsia="pt-BR"/>
        </w:rPr>
        <w:t>Lenharo</w:t>
      </w:r>
      <w:proofErr w:type="spellEnd"/>
      <w:r>
        <w:rPr>
          <w:rFonts w:ascii="Arial" w:hAnsi="Arial" w:cs="Arial"/>
          <w:sz w:val="24"/>
          <w:szCs w:val="24"/>
          <w:lang w:eastAsia="pt-BR"/>
        </w:rPr>
        <w:t xml:space="preserve"> e </w:t>
      </w:r>
      <w:proofErr w:type="spellStart"/>
      <w:r>
        <w:rPr>
          <w:rFonts w:ascii="Arial" w:hAnsi="Arial" w:cs="Arial"/>
          <w:sz w:val="24"/>
          <w:szCs w:val="24"/>
          <w:lang w:eastAsia="pt-BR"/>
        </w:rPr>
        <w:t>Cosso</w:t>
      </w:r>
      <w:proofErr w:type="spellEnd"/>
      <w:r w:rsidR="00CF2D44" w:rsidRPr="009A3A7D">
        <w:rPr>
          <w:rFonts w:ascii="Arial" w:hAnsi="Arial" w:cs="Arial"/>
          <w:sz w:val="24"/>
          <w:szCs w:val="24"/>
          <w:lang w:eastAsia="pt-BR"/>
        </w:rPr>
        <w:t xml:space="preserve"> </w:t>
      </w:r>
      <w:r w:rsidR="00CF2D44" w:rsidRPr="009A3A7D">
        <w:rPr>
          <w:rFonts w:ascii="Arial" w:hAnsi="Arial" w:cs="Arial"/>
          <w:sz w:val="24"/>
          <w:szCs w:val="24"/>
        </w:rPr>
        <w:t>(</w:t>
      </w:r>
      <w:r w:rsidR="00CF2D44" w:rsidRPr="009A3A7D">
        <w:rPr>
          <w:rFonts w:ascii="Arial" w:hAnsi="Arial" w:cs="Arial"/>
          <w:sz w:val="24"/>
          <w:szCs w:val="24"/>
          <w:lang w:eastAsia="pt-BR"/>
        </w:rPr>
        <w:t xml:space="preserve">2004) </w:t>
      </w:r>
      <w:r w:rsidR="00CF2D44">
        <w:rPr>
          <w:rFonts w:ascii="Arial" w:hAnsi="Arial" w:cs="Arial"/>
          <w:sz w:val="24"/>
          <w:szCs w:val="24"/>
          <w:lang w:eastAsia="pt-BR"/>
        </w:rPr>
        <w:t>defendem a carga tardia com a afirmativa de que</w:t>
      </w:r>
      <w:r w:rsidR="00CF2D44" w:rsidRPr="009A3A7D">
        <w:rPr>
          <w:rFonts w:ascii="Arial" w:hAnsi="Arial" w:cs="Arial"/>
          <w:sz w:val="24"/>
          <w:szCs w:val="24"/>
          <w:lang w:eastAsia="pt-BR"/>
        </w:rPr>
        <w:t>, diversos autores realizaram trabalhos científicos na tentativa de diminuir o tempo para a ativação dos implantes. Porém, em função do pouco tempo para a substituição do tecido ósseo necrosado por um novo tecido ósseo, é grande a probabilidade de mobilidade dos implantes, o que inviabiliza a ativação</w:t>
      </w:r>
      <w:r w:rsidR="00CF2D44">
        <w:rPr>
          <w:rFonts w:ascii="Arial" w:hAnsi="Arial" w:cs="Arial"/>
          <w:sz w:val="24"/>
          <w:szCs w:val="24"/>
          <w:lang w:eastAsia="pt-BR"/>
        </w:rPr>
        <w:t xml:space="preserve"> imediata</w:t>
      </w:r>
      <w:r w:rsidR="00CF2D44" w:rsidRPr="009A3A7D">
        <w:rPr>
          <w:rFonts w:ascii="Arial" w:hAnsi="Arial" w:cs="Arial"/>
          <w:sz w:val="24"/>
          <w:szCs w:val="24"/>
          <w:lang w:eastAsia="pt-BR"/>
        </w:rPr>
        <w:t>. Portanto, não seria possível garantir a estabilidade do implante quanto da aplicação de cargas funcionais.</w:t>
      </w:r>
    </w:p>
    <w:p w:rsidR="00CF2D44" w:rsidRDefault="00CF2D44" w:rsidP="00CF2D44">
      <w:pPr>
        <w:spacing w:after="0" w:line="360" w:lineRule="auto"/>
        <w:ind w:firstLine="567"/>
        <w:jc w:val="both"/>
      </w:pPr>
      <w:r>
        <w:rPr>
          <w:rFonts w:ascii="Arial" w:eastAsia="Times New Roman" w:hAnsi="Arial" w:cs="Arial"/>
          <w:sz w:val="24"/>
          <w:szCs w:val="24"/>
          <w:lang w:eastAsia="pt-BR"/>
        </w:rPr>
        <w:t>N</w:t>
      </w:r>
      <w:r w:rsidRPr="009A3A7D">
        <w:rPr>
          <w:rFonts w:ascii="Arial" w:eastAsia="Times New Roman" w:hAnsi="Arial" w:cs="Arial"/>
          <w:sz w:val="24"/>
          <w:szCs w:val="24"/>
          <w:lang w:eastAsia="pt-BR"/>
        </w:rPr>
        <w:t xml:space="preserve">ão é possível ainda, afirmar que a técnica de ativação imediata tem sucesso garantido, já que existe a possibilidade de formação de tecido fibroso entre o implante e o tecido ósseo. Portanto, é possível compreender a preocupação de </w:t>
      </w:r>
      <w:proofErr w:type="spellStart"/>
      <w:r w:rsidRPr="009A3A7D">
        <w:rPr>
          <w:rFonts w:ascii="Arial" w:eastAsia="Times New Roman" w:hAnsi="Arial" w:cs="Arial"/>
          <w:sz w:val="24"/>
          <w:szCs w:val="24"/>
          <w:lang w:eastAsia="pt-BR"/>
        </w:rPr>
        <w:t>Brånemark</w:t>
      </w:r>
      <w:proofErr w:type="spellEnd"/>
      <w:r w:rsidRPr="009A3A7D">
        <w:rPr>
          <w:rFonts w:ascii="Arial" w:eastAsia="Times New Roman" w:hAnsi="Arial" w:cs="Arial"/>
          <w:sz w:val="24"/>
          <w:szCs w:val="24"/>
          <w:lang w:eastAsia="pt-BR"/>
        </w:rPr>
        <w:t xml:space="preserve"> em aguardar um período para posterior ativação protética.</w:t>
      </w:r>
      <w:r>
        <w:rPr>
          <w:rFonts w:ascii="Arial" w:eastAsia="Times New Roman" w:hAnsi="Arial" w:cs="Arial"/>
          <w:sz w:val="24"/>
          <w:szCs w:val="24"/>
          <w:lang w:eastAsia="pt-BR"/>
        </w:rPr>
        <w:t xml:space="preserve"> </w:t>
      </w:r>
      <w:proofErr w:type="spellStart"/>
      <w:r w:rsidRPr="009A3A7D">
        <w:rPr>
          <w:rFonts w:ascii="Arial" w:eastAsia="Times New Roman" w:hAnsi="Arial" w:cs="Arial"/>
          <w:sz w:val="24"/>
          <w:szCs w:val="24"/>
          <w:lang w:eastAsia="pt-BR"/>
        </w:rPr>
        <w:t>Ingvar</w:t>
      </w:r>
      <w:proofErr w:type="spellEnd"/>
      <w:r w:rsidRPr="009A3A7D">
        <w:rPr>
          <w:rFonts w:ascii="Arial" w:eastAsia="Times New Roman" w:hAnsi="Arial" w:cs="Arial"/>
          <w:sz w:val="24"/>
          <w:szCs w:val="24"/>
          <w:lang w:eastAsia="pt-BR"/>
        </w:rPr>
        <w:t xml:space="preserve"> </w:t>
      </w:r>
      <w:proofErr w:type="gramStart"/>
      <w:r w:rsidRPr="009A3A7D">
        <w:rPr>
          <w:rFonts w:ascii="Arial" w:eastAsia="Times New Roman" w:hAnsi="Arial" w:cs="Arial"/>
          <w:sz w:val="24"/>
          <w:szCs w:val="24"/>
          <w:lang w:eastAsia="pt-BR"/>
        </w:rPr>
        <w:t>et</w:t>
      </w:r>
      <w:proofErr w:type="gramEnd"/>
      <w:r w:rsidRPr="009A3A7D">
        <w:rPr>
          <w:rFonts w:ascii="Arial" w:eastAsia="Times New Roman" w:hAnsi="Arial" w:cs="Arial"/>
          <w:sz w:val="24"/>
          <w:szCs w:val="24"/>
          <w:lang w:eastAsia="pt-BR"/>
        </w:rPr>
        <w:t xml:space="preserve"> al</w:t>
      </w:r>
      <w:r>
        <w:rPr>
          <w:rFonts w:ascii="Arial" w:eastAsia="Times New Roman" w:hAnsi="Arial" w:cs="Arial"/>
          <w:sz w:val="24"/>
          <w:szCs w:val="24"/>
          <w:lang w:eastAsia="pt-BR"/>
        </w:rPr>
        <w:t xml:space="preserve"> (</w:t>
      </w:r>
      <w:r w:rsidRPr="009A3A7D">
        <w:rPr>
          <w:rFonts w:ascii="Arial" w:eastAsia="Times New Roman" w:hAnsi="Arial" w:cs="Arial"/>
          <w:sz w:val="24"/>
          <w:szCs w:val="24"/>
          <w:lang w:eastAsia="pt-BR"/>
        </w:rPr>
        <w:t xml:space="preserve">2000 apud </w:t>
      </w:r>
      <w:r w:rsidRPr="009A3A7D">
        <w:rPr>
          <w:rFonts w:ascii="Arial" w:eastAsia="Times New Roman" w:hAnsi="Arial" w:cs="Arial"/>
          <w:color w:val="000000"/>
          <w:sz w:val="24"/>
          <w:szCs w:val="24"/>
          <w:lang w:eastAsia="pt-BR"/>
        </w:rPr>
        <w:t>LENHARO</w:t>
      </w:r>
      <w:r w:rsidR="00F9435D">
        <w:rPr>
          <w:rFonts w:ascii="Arial" w:eastAsia="Times New Roman" w:hAnsi="Arial" w:cs="Arial"/>
          <w:color w:val="000000"/>
          <w:sz w:val="24"/>
          <w:szCs w:val="24"/>
          <w:lang w:eastAsia="pt-BR"/>
        </w:rPr>
        <w:t>;</w:t>
      </w:r>
      <w:r w:rsidRPr="009A3A7D">
        <w:rPr>
          <w:rFonts w:ascii="Arial" w:eastAsia="Times New Roman" w:hAnsi="Arial" w:cs="Arial"/>
          <w:color w:val="000000"/>
          <w:sz w:val="24"/>
          <w:szCs w:val="24"/>
          <w:lang w:eastAsia="pt-BR"/>
        </w:rPr>
        <w:t xml:space="preserve"> COSSO, 2004</w:t>
      </w:r>
      <w:r>
        <w:rPr>
          <w:rFonts w:ascii="Arial" w:eastAsia="Times New Roman" w:hAnsi="Arial" w:cs="Arial"/>
          <w:color w:val="000000"/>
          <w:sz w:val="24"/>
          <w:szCs w:val="24"/>
          <w:lang w:eastAsia="pt-BR"/>
        </w:rPr>
        <w:t>)</w:t>
      </w:r>
    </w:p>
    <w:p w:rsidR="00CF2D44" w:rsidRPr="009A3A7D" w:rsidRDefault="00CF2D44" w:rsidP="00CF2D44">
      <w:pPr>
        <w:spacing w:after="0" w:line="360" w:lineRule="auto"/>
        <w:ind w:firstLine="567"/>
        <w:jc w:val="both"/>
        <w:rPr>
          <w:rFonts w:ascii="Arial" w:hAnsi="Arial" w:cs="Arial"/>
          <w:sz w:val="24"/>
          <w:szCs w:val="24"/>
        </w:rPr>
      </w:pPr>
      <w:r w:rsidRPr="009A3A7D">
        <w:rPr>
          <w:rFonts w:ascii="Arial" w:hAnsi="Arial" w:cs="Arial"/>
          <w:sz w:val="24"/>
          <w:szCs w:val="24"/>
        </w:rPr>
        <w:t xml:space="preserve">Também para </w:t>
      </w:r>
      <w:proofErr w:type="spellStart"/>
      <w:r w:rsidRPr="009A3A7D">
        <w:rPr>
          <w:rFonts w:ascii="Arial" w:hAnsi="Arial" w:cs="Arial"/>
          <w:sz w:val="24"/>
          <w:szCs w:val="24"/>
        </w:rPr>
        <w:t>Grisi</w:t>
      </w:r>
      <w:proofErr w:type="spellEnd"/>
      <w:r w:rsidRPr="009A3A7D">
        <w:rPr>
          <w:rFonts w:ascii="Arial" w:hAnsi="Arial" w:cs="Arial"/>
          <w:sz w:val="24"/>
          <w:szCs w:val="24"/>
        </w:rPr>
        <w:t xml:space="preserve">, e </w:t>
      </w:r>
      <w:proofErr w:type="spellStart"/>
      <w:r w:rsidRPr="009A3A7D">
        <w:rPr>
          <w:rFonts w:ascii="Arial" w:hAnsi="Arial" w:cs="Arial"/>
          <w:sz w:val="24"/>
          <w:szCs w:val="24"/>
        </w:rPr>
        <w:t>Marcantonio</w:t>
      </w:r>
      <w:proofErr w:type="spellEnd"/>
      <w:r w:rsidRPr="009A3A7D">
        <w:rPr>
          <w:rFonts w:ascii="Arial" w:hAnsi="Arial" w:cs="Arial"/>
          <w:sz w:val="24"/>
          <w:szCs w:val="24"/>
        </w:rPr>
        <w:t xml:space="preserve"> Júnior (2002) a reabilitação bucal dos pacientes deve ser realizada após o período de osseointegração que pode variar entre </w:t>
      </w:r>
      <w:proofErr w:type="gramStart"/>
      <w:r w:rsidRPr="009A3A7D">
        <w:rPr>
          <w:rFonts w:ascii="Arial" w:hAnsi="Arial" w:cs="Arial"/>
          <w:sz w:val="24"/>
          <w:szCs w:val="24"/>
        </w:rPr>
        <w:t>3</w:t>
      </w:r>
      <w:proofErr w:type="gramEnd"/>
      <w:r w:rsidRPr="009A3A7D">
        <w:rPr>
          <w:rFonts w:ascii="Arial" w:hAnsi="Arial" w:cs="Arial"/>
          <w:sz w:val="24"/>
          <w:szCs w:val="24"/>
        </w:rPr>
        <w:t xml:space="preserve"> e 6 meses, dependendo da qualidade do tecido ósseo. No entanto, esse tempo pode ser reduzido com o protocolo cirúrgico de um só passo</w:t>
      </w:r>
      <w:r w:rsidR="00F9435D">
        <w:rPr>
          <w:rFonts w:ascii="Arial" w:hAnsi="Arial" w:cs="Arial"/>
          <w:sz w:val="24"/>
          <w:szCs w:val="24"/>
        </w:rPr>
        <w:t>, o</w:t>
      </w:r>
      <w:r w:rsidRPr="009A3A7D">
        <w:rPr>
          <w:rFonts w:ascii="Arial" w:hAnsi="Arial" w:cs="Arial"/>
          <w:sz w:val="24"/>
          <w:szCs w:val="24"/>
        </w:rPr>
        <w:t>u seja, a carga imediata nos implantes dentais com a colocação de uma prótese provisória logo após o procedimento cirúrgico</w:t>
      </w:r>
      <w:r w:rsidR="00386F40">
        <w:rPr>
          <w:rFonts w:ascii="Arial" w:hAnsi="Arial" w:cs="Arial"/>
          <w:sz w:val="24"/>
          <w:szCs w:val="24"/>
        </w:rPr>
        <w:t>, sendo a prótese provisória, menos estável que a definitiva</w:t>
      </w:r>
      <w:r w:rsidRPr="009A3A7D">
        <w:rPr>
          <w:rFonts w:ascii="Arial" w:hAnsi="Arial" w:cs="Arial"/>
          <w:sz w:val="24"/>
          <w:szCs w:val="24"/>
        </w:rPr>
        <w:t>.</w:t>
      </w:r>
    </w:p>
    <w:p w:rsidR="00CF2D44" w:rsidRDefault="00CF2D44" w:rsidP="00CF2D44">
      <w:pPr>
        <w:autoSpaceDE w:val="0"/>
        <w:autoSpaceDN w:val="0"/>
        <w:adjustRightInd w:val="0"/>
        <w:spacing w:after="0" w:line="360" w:lineRule="auto"/>
        <w:ind w:firstLine="567"/>
        <w:jc w:val="both"/>
        <w:rPr>
          <w:rFonts w:ascii="Arial" w:hAnsi="Arial" w:cs="Arial"/>
          <w:sz w:val="24"/>
          <w:szCs w:val="24"/>
        </w:rPr>
      </w:pPr>
      <w:r w:rsidRPr="009A3A7D">
        <w:rPr>
          <w:rFonts w:ascii="Arial" w:hAnsi="Arial" w:cs="Arial"/>
          <w:bCs/>
          <w:iCs/>
          <w:sz w:val="24"/>
          <w:szCs w:val="24"/>
        </w:rPr>
        <w:t xml:space="preserve">Lima </w:t>
      </w:r>
      <w:proofErr w:type="gramStart"/>
      <w:r w:rsidRPr="009A3A7D">
        <w:rPr>
          <w:rFonts w:ascii="Arial" w:hAnsi="Arial" w:cs="Arial"/>
          <w:bCs/>
          <w:iCs/>
          <w:sz w:val="24"/>
          <w:szCs w:val="24"/>
        </w:rPr>
        <w:t>et</w:t>
      </w:r>
      <w:proofErr w:type="gramEnd"/>
      <w:r w:rsidRPr="009A3A7D">
        <w:rPr>
          <w:rFonts w:ascii="Arial" w:hAnsi="Arial" w:cs="Arial"/>
          <w:bCs/>
          <w:iCs/>
          <w:sz w:val="24"/>
          <w:szCs w:val="24"/>
        </w:rPr>
        <w:t xml:space="preserve"> al. (2010, p.01) desenvolveu um estudo para </w:t>
      </w:r>
      <w:r w:rsidRPr="009A3A7D">
        <w:rPr>
          <w:rFonts w:ascii="Arial" w:hAnsi="Arial" w:cs="Arial"/>
          <w:sz w:val="24"/>
          <w:szCs w:val="24"/>
        </w:rPr>
        <w:t xml:space="preserve">analisar a estabilidade dos implantes e comprovou que, não existem diferenças de estabilidade entre os implantes submetidos a carga imediata durante o período de cicatrização e nem no </w:t>
      </w:r>
      <w:r w:rsidRPr="009A3A7D">
        <w:rPr>
          <w:rFonts w:ascii="Arial" w:hAnsi="Arial" w:cs="Arial"/>
          <w:sz w:val="24"/>
          <w:szCs w:val="24"/>
        </w:rPr>
        <w:lastRenderedPageBreak/>
        <w:t>sucesso do tratamento em r</w:t>
      </w:r>
      <w:r w:rsidR="00341DA0">
        <w:rPr>
          <w:rFonts w:ascii="Arial" w:hAnsi="Arial" w:cs="Arial"/>
          <w:sz w:val="24"/>
          <w:szCs w:val="24"/>
        </w:rPr>
        <w:t>eabilitações totais e unitárias</w:t>
      </w:r>
      <w:r w:rsidRPr="009A3A7D">
        <w:rPr>
          <w:rFonts w:ascii="Arial" w:hAnsi="Arial" w:cs="Arial"/>
          <w:sz w:val="24"/>
          <w:szCs w:val="24"/>
        </w:rPr>
        <w:t>. Mas que, devido ao limitado número de artigos incluídos na análise, a relevância estatística está comprometida</w:t>
      </w:r>
      <w:r w:rsidR="00F9435D">
        <w:rPr>
          <w:rFonts w:ascii="Arial" w:hAnsi="Arial" w:cs="Arial"/>
          <w:sz w:val="24"/>
          <w:szCs w:val="24"/>
        </w:rPr>
        <w:t xml:space="preserve"> neste estudo</w:t>
      </w:r>
      <w:r w:rsidRPr="009A3A7D">
        <w:rPr>
          <w:rFonts w:ascii="Arial" w:hAnsi="Arial" w:cs="Arial"/>
          <w:sz w:val="24"/>
          <w:szCs w:val="24"/>
        </w:rPr>
        <w:t>.</w:t>
      </w:r>
    </w:p>
    <w:p w:rsidR="00CF2D44" w:rsidRPr="00DD4E6F" w:rsidRDefault="00CF2D44" w:rsidP="00CF2D44">
      <w:pPr>
        <w:tabs>
          <w:tab w:val="left" w:pos="284"/>
        </w:tabs>
        <w:spacing w:after="0" w:line="360" w:lineRule="auto"/>
        <w:ind w:firstLine="567"/>
        <w:jc w:val="both"/>
        <w:rPr>
          <w:rFonts w:ascii="Arial" w:hAnsi="Arial" w:cs="Arial"/>
          <w:sz w:val="24"/>
          <w:szCs w:val="24"/>
        </w:rPr>
      </w:pPr>
      <w:proofErr w:type="spellStart"/>
      <w:r w:rsidRPr="00DD4E6F">
        <w:rPr>
          <w:rStyle w:val="nfase"/>
          <w:rFonts w:ascii="Arial" w:hAnsi="Arial" w:cs="Arial"/>
          <w:sz w:val="24"/>
          <w:szCs w:val="24"/>
        </w:rPr>
        <w:t>Valladão</w:t>
      </w:r>
      <w:proofErr w:type="spellEnd"/>
      <w:r w:rsidRPr="00DD4E6F">
        <w:rPr>
          <w:rStyle w:val="nfase"/>
          <w:rFonts w:ascii="Arial" w:hAnsi="Arial" w:cs="Arial"/>
          <w:sz w:val="24"/>
          <w:szCs w:val="24"/>
        </w:rPr>
        <w:t xml:space="preserve"> Junior</w:t>
      </w:r>
      <w:r w:rsidRPr="00DD4E6F">
        <w:rPr>
          <w:rStyle w:val="titulointerno2"/>
          <w:rFonts w:ascii="Arial" w:hAnsi="Arial" w:cs="Arial"/>
          <w:sz w:val="24"/>
          <w:szCs w:val="24"/>
        </w:rPr>
        <w:t xml:space="preserve"> </w:t>
      </w:r>
      <w:proofErr w:type="gramStart"/>
      <w:r w:rsidRPr="00DD4E6F">
        <w:rPr>
          <w:rStyle w:val="titulointerno2"/>
          <w:rFonts w:ascii="Arial" w:hAnsi="Arial" w:cs="Arial"/>
          <w:sz w:val="24"/>
          <w:szCs w:val="24"/>
        </w:rPr>
        <w:t>et</w:t>
      </w:r>
      <w:proofErr w:type="gramEnd"/>
      <w:r w:rsidRPr="00DD4E6F">
        <w:rPr>
          <w:rStyle w:val="titulointerno2"/>
          <w:rFonts w:ascii="Arial" w:hAnsi="Arial" w:cs="Arial"/>
          <w:sz w:val="24"/>
          <w:szCs w:val="24"/>
        </w:rPr>
        <w:t xml:space="preserve"> al. (2009, p.01) destaca</w:t>
      </w:r>
      <w:r w:rsidRPr="00DD4E6F">
        <w:rPr>
          <w:rFonts w:ascii="Arial" w:hAnsi="Arial" w:cs="Arial"/>
          <w:sz w:val="24"/>
          <w:szCs w:val="24"/>
        </w:rPr>
        <w:t xml:space="preserve"> como vantagem da carga imediata a</w:t>
      </w:r>
      <w:r>
        <w:rPr>
          <w:rFonts w:ascii="Arial" w:hAnsi="Arial" w:cs="Arial"/>
          <w:sz w:val="24"/>
          <w:szCs w:val="24"/>
        </w:rPr>
        <w:t>lém da</w:t>
      </w:r>
      <w:r w:rsidRPr="00DD4E6F">
        <w:rPr>
          <w:rFonts w:ascii="Arial" w:hAnsi="Arial" w:cs="Arial"/>
          <w:sz w:val="24"/>
          <w:szCs w:val="24"/>
        </w:rPr>
        <w:t xml:space="preserve"> previsibilidade de resultados, e a vasta literatura disponíve</w:t>
      </w:r>
      <w:r>
        <w:rPr>
          <w:rFonts w:ascii="Arial" w:hAnsi="Arial" w:cs="Arial"/>
          <w:sz w:val="24"/>
          <w:szCs w:val="24"/>
        </w:rPr>
        <w:t xml:space="preserve">l e </w:t>
      </w:r>
      <w:r w:rsidRPr="00DD4E6F">
        <w:rPr>
          <w:rFonts w:ascii="Arial" w:hAnsi="Arial" w:cs="Arial"/>
          <w:sz w:val="24"/>
          <w:szCs w:val="24"/>
        </w:rPr>
        <w:t>a redução do tempo de tratamento</w:t>
      </w:r>
      <w:r>
        <w:rPr>
          <w:rFonts w:ascii="Arial" w:hAnsi="Arial" w:cs="Arial"/>
          <w:sz w:val="24"/>
          <w:szCs w:val="24"/>
        </w:rPr>
        <w:t>.</w:t>
      </w:r>
      <w:r w:rsidRPr="00DD4E6F">
        <w:rPr>
          <w:rFonts w:ascii="Arial" w:hAnsi="Arial" w:cs="Arial"/>
          <w:sz w:val="24"/>
          <w:szCs w:val="24"/>
        </w:rPr>
        <w:t xml:space="preserve"> A carga imediata e</w:t>
      </w:r>
      <w:r>
        <w:rPr>
          <w:rFonts w:ascii="Arial" w:hAnsi="Arial" w:cs="Arial"/>
          <w:sz w:val="24"/>
          <w:szCs w:val="24"/>
        </w:rPr>
        <w:t>m pontes fixas em reabilitações parciais e</w:t>
      </w:r>
      <w:r w:rsidRPr="00DD4E6F">
        <w:rPr>
          <w:rFonts w:ascii="Arial" w:hAnsi="Arial" w:cs="Arial"/>
          <w:sz w:val="24"/>
          <w:szCs w:val="24"/>
        </w:rPr>
        <w:t xml:space="preserve"> </w:t>
      </w:r>
      <w:r>
        <w:rPr>
          <w:rFonts w:ascii="Arial" w:hAnsi="Arial" w:cs="Arial"/>
          <w:sz w:val="24"/>
          <w:szCs w:val="24"/>
        </w:rPr>
        <w:t>reabilitação de desdentados</w:t>
      </w:r>
      <w:r w:rsidRPr="00DD4E6F">
        <w:rPr>
          <w:rFonts w:ascii="Arial" w:hAnsi="Arial" w:cs="Arial"/>
          <w:sz w:val="24"/>
          <w:szCs w:val="24"/>
        </w:rPr>
        <w:t xml:space="preserve"> </w:t>
      </w:r>
      <w:r>
        <w:rPr>
          <w:rFonts w:ascii="Arial" w:hAnsi="Arial" w:cs="Arial"/>
          <w:sz w:val="24"/>
          <w:szCs w:val="24"/>
        </w:rPr>
        <w:t>totais detêm</w:t>
      </w:r>
      <w:r w:rsidRPr="00DD4E6F">
        <w:rPr>
          <w:rFonts w:ascii="Arial" w:hAnsi="Arial" w:cs="Arial"/>
          <w:sz w:val="24"/>
          <w:szCs w:val="24"/>
        </w:rPr>
        <w:t xml:space="preserve"> a maioria dos trabalhos publicados. </w:t>
      </w:r>
    </w:p>
    <w:p w:rsidR="003535CC" w:rsidRDefault="003535CC" w:rsidP="003535CC">
      <w:pPr>
        <w:spacing w:after="0" w:line="360" w:lineRule="auto"/>
        <w:ind w:firstLine="567"/>
        <w:jc w:val="both"/>
        <w:rPr>
          <w:rFonts w:ascii="Arial" w:hAnsi="Arial" w:cs="Arial"/>
          <w:sz w:val="24"/>
          <w:szCs w:val="24"/>
        </w:rPr>
      </w:pPr>
      <w:r w:rsidRPr="009A3A7D">
        <w:rPr>
          <w:rFonts w:ascii="Arial" w:hAnsi="Arial" w:cs="Arial"/>
          <w:sz w:val="24"/>
          <w:szCs w:val="24"/>
        </w:rPr>
        <w:t xml:space="preserve">Para </w:t>
      </w:r>
      <w:proofErr w:type="spellStart"/>
      <w:r w:rsidRPr="009A3A7D">
        <w:rPr>
          <w:rStyle w:val="titulointerno2"/>
          <w:rFonts w:ascii="Arial" w:hAnsi="Arial" w:cs="Arial"/>
          <w:sz w:val="24"/>
          <w:szCs w:val="24"/>
        </w:rPr>
        <w:t>Bersani</w:t>
      </w:r>
      <w:proofErr w:type="spellEnd"/>
      <w:r w:rsidRPr="009A3A7D">
        <w:rPr>
          <w:rStyle w:val="titulointerno2"/>
          <w:rFonts w:ascii="Arial" w:hAnsi="Arial" w:cs="Arial"/>
          <w:sz w:val="24"/>
          <w:szCs w:val="24"/>
        </w:rPr>
        <w:t xml:space="preserve"> </w:t>
      </w:r>
      <w:proofErr w:type="gramStart"/>
      <w:r w:rsidRPr="009A3A7D">
        <w:rPr>
          <w:rStyle w:val="titulointerno2"/>
          <w:rFonts w:ascii="Arial" w:hAnsi="Arial" w:cs="Arial"/>
          <w:sz w:val="24"/>
          <w:szCs w:val="24"/>
        </w:rPr>
        <w:t>et</w:t>
      </w:r>
      <w:proofErr w:type="gramEnd"/>
      <w:r w:rsidRPr="009A3A7D">
        <w:rPr>
          <w:rStyle w:val="titulointerno2"/>
          <w:rFonts w:ascii="Arial" w:hAnsi="Arial" w:cs="Arial"/>
          <w:sz w:val="24"/>
          <w:szCs w:val="24"/>
        </w:rPr>
        <w:t xml:space="preserve"> al. (2007) </w:t>
      </w:r>
      <w:r w:rsidRPr="009A3A7D">
        <w:rPr>
          <w:rFonts w:ascii="Arial" w:eastAsia="Times New Roman" w:hAnsi="Arial" w:cs="Arial"/>
          <w:color w:val="000000"/>
          <w:sz w:val="24"/>
          <w:szCs w:val="24"/>
          <w:lang w:eastAsia="pt-BR"/>
        </w:rPr>
        <w:t>quantidade considerável de osso pode ser perdida devido à reabsorção óssea no período</w:t>
      </w:r>
      <w:r w:rsidRPr="009A3A7D">
        <w:rPr>
          <w:rFonts w:ascii="Arial" w:eastAsia="Times New Roman" w:hAnsi="Arial" w:cs="Arial"/>
          <w:color w:val="000000"/>
          <w:sz w:val="24"/>
          <w:szCs w:val="24"/>
          <w:vertAlign w:val="superscript"/>
          <w:lang w:eastAsia="pt-BR"/>
        </w:rPr>
        <w:t xml:space="preserve"> </w:t>
      </w:r>
      <w:r w:rsidRPr="009A3A7D">
        <w:rPr>
          <w:rFonts w:ascii="Arial" w:eastAsia="Times New Roman" w:hAnsi="Arial" w:cs="Arial"/>
          <w:color w:val="000000"/>
          <w:sz w:val="24"/>
          <w:szCs w:val="24"/>
          <w:lang w:eastAsia="pt-BR"/>
        </w:rPr>
        <w:t>de cicatrização alveolar, caso a carga imediata não seja incorporada.</w:t>
      </w:r>
    </w:p>
    <w:p w:rsidR="00CF2D44" w:rsidRDefault="00CF2D44" w:rsidP="00CF2D44">
      <w:pPr>
        <w:spacing w:after="0" w:line="360" w:lineRule="auto"/>
        <w:ind w:firstLine="567"/>
        <w:jc w:val="both"/>
        <w:rPr>
          <w:rFonts w:ascii="Arial" w:hAnsi="Arial" w:cs="Arial"/>
          <w:sz w:val="24"/>
          <w:szCs w:val="24"/>
        </w:rPr>
      </w:pPr>
      <w:r w:rsidRPr="009A3A7D">
        <w:rPr>
          <w:rFonts w:ascii="Arial" w:hAnsi="Arial" w:cs="Arial"/>
          <w:sz w:val="24"/>
          <w:szCs w:val="24"/>
        </w:rPr>
        <w:t xml:space="preserve">Pessoa e </w:t>
      </w:r>
      <w:proofErr w:type="spellStart"/>
      <w:r w:rsidRPr="009A3A7D">
        <w:rPr>
          <w:rFonts w:ascii="Arial" w:hAnsi="Arial" w:cs="Arial"/>
          <w:sz w:val="24"/>
          <w:szCs w:val="24"/>
        </w:rPr>
        <w:t>Marcantonio</w:t>
      </w:r>
      <w:proofErr w:type="spellEnd"/>
      <w:r w:rsidRPr="009A3A7D">
        <w:rPr>
          <w:rFonts w:ascii="Arial" w:hAnsi="Arial" w:cs="Arial"/>
          <w:sz w:val="24"/>
          <w:szCs w:val="24"/>
        </w:rPr>
        <w:t xml:space="preserve"> Jr. (2010) </w:t>
      </w:r>
      <w:r>
        <w:rPr>
          <w:rFonts w:ascii="Arial" w:hAnsi="Arial" w:cs="Arial"/>
          <w:sz w:val="24"/>
          <w:szCs w:val="24"/>
        </w:rPr>
        <w:t xml:space="preserve">também </w:t>
      </w:r>
      <w:r w:rsidRPr="009A3A7D">
        <w:rPr>
          <w:rFonts w:ascii="Arial" w:hAnsi="Arial" w:cs="Arial"/>
          <w:sz w:val="24"/>
          <w:szCs w:val="24"/>
        </w:rPr>
        <w:t xml:space="preserve">afirmam que </w:t>
      </w:r>
      <w:r>
        <w:rPr>
          <w:rFonts w:ascii="Arial" w:hAnsi="Arial" w:cs="Arial"/>
          <w:sz w:val="24"/>
          <w:szCs w:val="24"/>
        </w:rPr>
        <w:t xml:space="preserve">a carga </w:t>
      </w:r>
      <w:r w:rsidRPr="009A3A7D">
        <w:rPr>
          <w:rFonts w:ascii="Arial" w:hAnsi="Arial" w:cs="Arial"/>
          <w:sz w:val="24"/>
          <w:szCs w:val="24"/>
        </w:rPr>
        <w:t>imediat</w:t>
      </w:r>
      <w:r>
        <w:rPr>
          <w:rFonts w:ascii="Arial" w:hAnsi="Arial" w:cs="Arial"/>
          <w:sz w:val="24"/>
          <w:szCs w:val="24"/>
        </w:rPr>
        <w:t>a</w:t>
      </w:r>
      <w:r w:rsidRPr="009A3A7D">
        <w:rPr>
          <w:rFonts w:ascii="Arial" w:hAnsi="Arial" w:cs="Arial"/>
          <w:sz w:val="24"/>
          <w:szCs w:val="24"/>
        </w:rPr>
        <w:t>, viabiliza um contato intimo na interface</w:t>
      </w:r>
      <w:r>
        <w:rPr>
          <w:rFonts w:ascii="Arial" w:hAnsi="Arial" w:cs="Arial"/>
          <w:sz w:val="24"/>
          <w:szCs w:val="24"/>
        </w:rPr>
        <w:t xml:space="preserve"> osso/implante e </w:t>
      </w:r>
      <w:r w:rsidRPr="009A3A7D">
        <w:rPr>
          <w:rFonts w:ascii="Arial" w:hAnsi="Arial" w:cs="Arial"/>
          <w:sz w:val="24"/>
          <w:szCs w:val="24"/>
        </w:rPr>
        <w:t xml:space="preserve">proporciona o benefício de restaurar a estética e a função </w:t>
      </w:r>
      <w:r w:rsidRPr="00DD4E6F">
        <w:rPr>
          <w:rFonts w:ascii="Arial" w:hAnsi="Arial" w:cs="Arial"/>
          <w:sz w:val="24"/>
          <w:szCs w:val="24"/>
        </w:rPr>
        <w:t>em menor tempo</w:t>
      </w:r>
      <w:r>
        <w:rPr>
          <w:rFonts w:ascii="Arial" w:hAnsi="Arial" w:cs="Arial"/>
          <w:sz w:val="24"/>
          <w:szCs w:val="24"/>
        </w:rPr>
        <w:t>, p</w:t>
      </w:r>
      <w:r w:rsidRPr="009A3A7D">
        <w:rPr>
          <w:rFonts w:ascii="Arial" w:hAnsi="Arial" w:cs="Arial"/>
          <w:sz w:val="24"/>
          <w:szCs w:val="24"/>
        </w:rPr>
        <w:t xml:space="preserve">ermitindo que cargas aplicadas sobre as próteses </w:t>
      </w:r>
      <w:proofErr w:type="spellStart"/>
      <w:r w:rsidRPr="009A3A7D">
        <w:rPr>
          <w:rFonts w:ascii="Arial" w:hAnsi="Arial" w:cs="Arial"/>
          <w:sz w:val="24"/>
          <w:szCs w:val="24"/>
        </w:rPr>
        <w:t>implantosuportadas</w:t>
      </w:r>
      <w:proofErr w:type="spellEnd"/>
      <w:r w:rsidRPr="009A3A7D">
        <w:rPr>
          <w:rFonts w:ascii="Arial" w:hAnsi="Arial" w:cs="Arial"/>
          <w:sz w:val="24"/>
          <w:szCs w:val="24"/>
        </w:rPr>
        <w:t xml:space="preserve"> sejam transmitidas diretamente ao osso adjacente. </w:t>
      </w:r>
    </w:p>
    <w:p w:rsidR="00CF2D44" w:rsidRPr="009A3A7D" w:rsidRDefault="00CF2D44" w:rsidP="00CF2D44">
      <w:pPr>
        <w:adjustRightInd w:val="0"/>
        <w:spacing w:after="0" w:line="360" w:lineRule="auto"/>
        <w:ind w:firstLine="567"/>
        <w:jc w:val="both"/>
        <w:textAlignment w:val="center"/>
        <w:rPr>
          <w:rFonts w:ascii="Arial" w:eastAsia="Times New Roman" w:hAnsi="Arial" w:cs="Arial"/>
          <w:color w:val="000000"/>
          <w:sz w:val="24"/>
          <w:szCs w:val="24"/>
          <w:lang w:eastAsia="pt-BR"/>
        </w:rPr>
      </w:pPr>
      <w:r w:rsidRPr="009A3A7D">
        <w:rPr>
          <w:rFonts w:ascii="Arial" w:eastAsia="Times New Roman" w:hAnsi="Arial" w:cs="Arial"/>
          <w:color w:val="000000"/>
          <w:sz w:val="24"/>
          <w:szCs w:val="24"/>
          <w:lang w:eastAsia="pt-BR"/>
        </w:rPr>
        <w:t xml:space="preserve">Junto com o processo de osseointegração ocorre </w:t>
      </w:r>
      <w:proofErr w:type="gramStart"/>
      <w:r w:rsidRPr="009A3A7D">
        <w:rPr>
          <w:rFonts w:ascii="Arial" w:eastAsia="Times New Roman" w:hAnsi="Arial" w:cs="Arial"/>
          <w:color w:val="000000"/>
          <w:sz w:val="24"/>
          <w:szCs w:val="24"/>
          <w:lang w:eastAsia="pt-BR"/>
        </w:rPr>
        <w:t>a</w:t>
      </w:r>
      <w:proofErr w:type="gramEnd"/>
      <w:r w:rsidRPr="009A3A7D">
        <w:rPr>
          <w:rFonts w:ascii="Arial" w:eastAsia="Times New Roman" w:hAnsi="Arial" w:cs="Arial"/>
          <w:color w:val="000000"/>
          <w:sz w:val="24"/>
          <w:szCs w:val="24"/>
          <w:lang w:eastAsia="pt-BR"/>
        </w:rPr>
        <w:t xml:space="preserve"> cicatrização e maturação d</w:t>
      </w:r>
      <w:r>
        <w:rPr>
          <w:rFonts w:ascii="Arial" w:eastAsia="Times New Roman" w:hAnsi="Arial" w:cs="Arial"/>
          <w:color w:val="000000"/>
          <w:sz w:val="24"/>
          <w:szCs w:val="24"/>
          <w:lang w:eastAsia="pt-BR"/>
        </w:rPr>
        <w:t>os</w:t>
      </w:r>
      <w:r w:rsidRPr="009A3A7D">
        <w:rPr>
          <w:rFonts w:ascii="Arial" w:eastAsia="Times New Roman" w:hAnsi="Arial" w:cs="Arial"/>
          <w:color w:val="000000"/>
          <w:sz w:val="24"/>
          <w:szCs w:val="24"/>
          <w:lang w:eastAsia="pt-BR"/>
        </w:rPr>
        <w:t xml:space="preserve"> tecidos e o suporte imediato da restauração provisória ainda preserva a papila interdental que é fundamental para um resultado estético agradável.</w:t>
      </w:r>
      <w:r>
        <w:rPr>
          <w:rFonts w:ascii="Arial" w:eastAsia="Times New Roman" w:hAnsi="Arial" w:cs="Arial"/>
          <w:color w:val="000000"/>
          <w:sz w:val="24"/>
          <w:szCs w:val="24"/>
          <w:lang w:eastAsia="pt-BR"/>
        </w:rPr>
        <w:t xml:space="preserve"> </w:t>
      </w:r>
      <w:r w:rsidRPr="009A3A7D">
        <w:rPr>
          <w:rFonts w:ascii="Arial" w:eastAsia="Times New Roman" w:hAnsi="Arial" w:cs="Arial"/>
          <w:color w:val="000000"/>
          <w:sz w:val="24"/>
          <w:szCs w:val="24"/>
          <w:lang w:eastAsia="pt-BR"/>
        </w:rPr>
        <w:t xml:space="preserve">(ROSA </w:t>
      </w:r>
      <w:proofErr w:type="gramStart"/>
      <w:r w:rsidRPr="009A3A7D">
        <w:rPr>
          <w:rFonts w:ascii="Arial" w:eastAsia="Times New Roman" w:hAnsi="Arial" w:cs="Arial"/>
          <w:color w:val="000000"/>
          <w:sz w:val="24"/>
          <w:szCs w:val="24"/>
          <w:lang w:eastAsia="pt-BR"/>
        </w:rPr>
        <w:t>et</w:t>
      </w:r>
      <w:proofErr w:type="gramEnd"/>
      <w:r w:rsidRPr="009A3A7D">
        <w:rPr>
          <w:rFonts w:ascii="Arial" w:eastAsia="Times New Roman" w:hAnsi="Arial" w:cs="Arial"/>
          <w:color w:val="000000"/>
          <w:sz w:val="24"/>
          <w:szCs w:val="24"/>
          <w:lang w:eastAsia="pt-BR"/>
        </w:rPr>
        <w:t xml:space="preserve"> al.</w:t>
      </w:r>
      <w:r>
        <w:rPr>
          <w:rFonts w:ascii="Arial" w:eastAsia="Times New Roman" w:hAnsi="Arial" w:cs="Arial"/>
          <w:color w:val="000000"/>
          <w:sz w:val="24"/>
          <w:szCs w:val="24"/>
          <w:lang w:eastAsia="pt-BR"/>
        </w:rPr>
        <w:t>,</w:t>
      </w:r>
      <w:r w:rsidRPr="009A3A7D">
        <w:rPr>
          <w:rFonts w:ascii="Arial" w:eastAsia="Times New Roman" w:hAnsi="Arial" w:cs="Arial"/>
          <w:color w:val="000000"/>
          <w:sz w:val="24"/>
          <w:szCs w:val="24"/>
          <w:lang w:eastAsia="pt-BR"/>
        </w:rPr>
        <w:t xml:space="preserve"> 2010)</w:t>
      </w:r>
    </w:p>
    <w:p w:rsidR="00CF2D44" w:rsidRDefault="00CF2D44" w:rsidP="00CF2D44">
      <w:pPr>
        <w:pStyle w:val="texto-ok"/>
        <w:spacing w:before="0" w:beforeAutospacing="0" w:after="0" w:afterAutospacing="0" w:line="360" w:lineRule="auto"/>
        <w:ind w:firstLine="567"/>
        <w:jc w:val="both"/>
        <w:rPr>
          <w:rStyle w:val="titulointerno2"/>
          <w:rFonts w:ascii="Arial" w:hAnsi="Arial" w:cs="Arial"/>
        </w:rPr>
      </w:pPr>
      <w:r w:rsidRPr="009A3A7D">
        <w:rPr>
          <w:rFonts w:ascii="Arial" w:hAnsi="Arial" w:cs="Arial"/>
          <w:color w:val="000000"/>
        </w:rPr>
        <w:t>Desta forma, tem-se um prognóstico</w:t>
      </w:r>
      <w:r w:rsidRPr="009A3A7D">
        <w:rPr>
          <w:rFonts w:ascii="Arial" w:hAnsi="Arial" w:cs="Arial"/>
          <w:color w:val="000000"/>
          <w:vertAlign w:val="superscript"/>
        </w:rPr>
        <w:t xml:space="preserve"> </w:t>
      </w:r>
      <w:r w:rsidRPr="009A3A7D">
        <w:rPr>
          <w:rFonts w:ascii="Arial" w:hAnsi="Arial" w:cs="Arial"/>
          <w:color w:val="000000"/>
        </w:rPr>
        <w:t>favorável para os implantes colocados em função imediata, por meio de restauração provisória em função oclusal controlada.</w:t>
      </w:r>
      <w:r>
        <w:rPr>
          <w:rFonts w:ascii="Arial" w:hAnsi="Arial" w:cs="Arial"/>
          <w:color w:val="000000"/>
        </w:rPr>
        <w:t xml:space="preserve"> </w:t>
      </w:r>
      <w:r>
        <w:rPr>
          <w:rFonts w:ascii="Arial" w:hAnsi="Arial" w:cs="Arial"/>
        </w:rPr>
        <w:t>(</w:t>
      </w:r>
      <w:r w:rsidRPr="009A3A7D">
        <w:rPr>
          <w:rStyle w:val="titulointerno2"/>
          <w:rFonts w:ascii="Arial" w:hAnsi="Arial" w:cs="Arial"/>
        </w:rPr>
        <w:t xml:space="preserve">BERSANI </w:t>
      </w:r>
      <w:proofErr w:type="gramStart"/>
      <w:r w:rsidRPr="009A3A7D">
        <w:rPr>
          <w:rStyle w:val="titulointerno2"/>
          <w:rFonts w:ascii="Arial" w:hAnsi="Arial" w:cs="Arial"/>
        </w:rPr>
        <w:t>et</w:t>
      </w:r>
      <w:proofErr w:type="gramEnd"/>
      <w:r w:rsidRPr="009A3A7D">
        <w:rPr>
          <w:rStyle w:val="titulointerno2"/>
          <w:rFonts w:ascii="Arial" w:hAnsi="Arial" w:cs="Arial"/>
        </w:rPr>
        <w:t xml:space="preserve"> al. 2007)</w:t>
      </w:r>
    </w:p>
    <w:p w:rsidR="003535CC" w:rsidRDefault="003535CC" w:rsidP="003535CC">
      <w:pPr>
        <w:pStyle w:val="texto-ok"/>
        <w:tabs>
          <w:tab w:val="left" w:pos="240"/>
        </w:tabs>
        <w:spacing w:before="0" w:beforeAutospacing="0" w:after="0" w:afterAutospacing="0" w:line="360" w:lineRule="auto"/>
        <w:ind w:firstLine="567"/>
        <w:jc w:val="both"/>
        <w:rPr>
          <w:rFonts w:ascii="Arial" w:hAnsi="Arial" w:cs="Arial"/>
          <w:color w:val="000000"/>
        </w:rPr>
      </w:pPr>
      <w:r>
        <w:rPr>
          <w:rFonts w:ascii="Arial" w:hAnsi="Arial" w:cs="Arial"/>
        </w:rPr>
        <w:t>A</w:t>
      </w:r>
      <w:r w:rsidRPr="006D2674">
        <w:rPr>
          <w:rFonts w:ascii="Arial" w:hAnsi="Arial" w:cs="Arial"/>
          <w:color w:val="000000"/>
        </w:rPr>
        <w:t xml:space="preserve"> </w:t>
      </w:r>
      <w:r>
        <w:rPr>
          <w:rFonts w:ascii="Arial" w:hAnsi="Arial" w:cs="Arial"/>
        </w:rPr>
        <w:t>sobrevida de implantes instalados em osso alveolar cicatrizado ou imediatamente após a exodontia é a mesma</w:t>
      </w:r>
      <w:r w:rsidR="008B1D02">
        <w:rPr>
          <w:rFonts w:ascii="Arial" w:hAnsi="Arial" w:cs="Arial"/>
        </w:rPr>
        <w:t>, sendo que,</w:t>
      </w:r>
      <w:r>
        <w:rPr>
          <w:rFonts w:ascii="Arial" w:hAnsi="Arial" w:cs="Arial"/>
        </w:rPr>
        <w:t xml:space="preserve"> a maior indicação da carga imediata é a manutenção das paredes ósseas em dentes condenados por fratura recente ou por fracassos endodônticos. O que consagra a técnica da carga imediata é</w:t>
      </w:r>
      <w:r>
        <w:rPr>
          <w:rFonts w:ascii="Arial" w:hAnsi="Arial" w:cs="Arial"/>
          <w:color w:val="000000"/>
        </w:rPr>
        <w:t xml:space="preserve"> a </w:t>
      </w:r>
      <w:r w:rsidR="00BB2DB0" w:rsidRPr="009A3A7D">
        <w:rPr>
          <w:rFonts w:ascii="Arial" w:hAnsi="Arial" w:cs="Arial"/>
          <w:color w:val="000000"/>
        </w:rPr>
        <w:t>manutenção dos tecidos duros e moles</w:t>
      </w:r>
      <w:r w:rsidR="00BB2DB0">
        <w:rPr>
          <w:rFonts w:ascii="Arial" w:hAnsi="Arial" w:cs="Arial"/>
          <w:color w:val="000000"/>
        </w:rPr>
        <w:t xml:space="preserve"> favorecendo</w:t>
      </w:r>
      <w:r w:rsidR="00BB2DB0" w:rsidRPr="009A3A7D">
        <w:rPr>
          <w:rFonts w:ascii="Arial" w:hAnsi="Arial" w:cs="Arial"/>
          <w:color w:val="000000"/>
        </w:rPr>
        <w:t xml:space="preserve"> a estética sem a realização de procedimentos posteriores para adequar estes tecidos</w:t>
      </w:r>
      <w:r w:rsidR="00BB2DB0">
        <w:rPr>
          <w:rFonts w:ascii="Arial" w:hAnsi="Arial" w:cs="Arial"/>
          <w:color w:val="000000"/>
        </w:rPr>
        <w:t xml:space="preserve"> e ainda, </w:t>
      </w:r>
      <w:r>
        <w:rPr>
          <w:rFonts w:ascii="Arial" w:hAnsi="Arial" w:cs="Arial"/>
          <w:color w:val="000000"/>
        </w:rPr>
        <w:t>preservando</w:t>
      </w:r>
      <w:r>
        <w:rPr>
          <w:rFonts w:ascii="Arial" w:hAnsi="Arial" w:cs="Arial"/>
        </w:rPr>
        <w:t xml:space="preserve"> a arquitetura óssea gengival e reduzindo o tempo de tratamento</w:t>
      </w:r>
      <w:r w:rsidRPr="008B1D02">
        <w:rPr>
          <w:rFonts w:ascii="Arial" w:hAnsi="Arial" w:cs="Arial"/>
          <w:i/>
        </w:rPr>
        <w:t>.</w:t>
      </w:r>
      <w:r w:rsidRPr="008B1D02">
        <w:rPr>
          <w:rStyle w:val="nfase"/>
          <w:rFonts w:ascii="Arial" w:hAnsi="Arial" w:cs="Arial"/>
          <w:i w:val="0"/>
        </w:rPr>
        <w:t xml:space="preserve"> (ROSA</w:t>
      </w:r>
      <w:r>
        <w:rPr>
          <w:rStyle w:val="nfase"/>
          <w:rFonts w:ascii="Arial" w:hAnsi="Arial" w:cs="Arial"/>
        </w:rPr>
        <w:t>,</w:t>
      </w:r>
      <w:r w:rsidRPr="00DA5FF6">
        <w:rPr>
          <w:rFonts w:ascii="Arial" w:hAnsi="Arial" w:cs="Arial"/>
          <w:color w:val="000000"/>
        </w:rPr>
        <w:t xml:space="preserve"> </w:t>
      </w:r>
      <w:proofErr w:type="gramStart"/>
      <w:r w:rsidRPr="009A3A7D">
        <w:rPr>
          <w:rFonts w:ascii="Arial" w:hAnsi="Arial" w:cs="Arial"/>
          <w:color w:val="000000"/>
        </w:rPr>
        <w:t>et</w:t>
      </w:r>
      <w:proofErr w:type="gramEnd"/>
      <w:r w:rsidRPr="009A3A7D">
        <w:rPr>
          <w:rFonts w:ascii="Arial" w:hAnsi="Arial" w:cs="Arial"/>
          <w:color w:val="000000"/>
        </w:rPr>
        <w:t xml:space="preserve"> al.</w:t>
      </w:r>
      <w:r>
        <w:rPr>
          <w:rFonts w:ascii="Arial" w:hAnsi="Arial" w:cs="Arial"/>
          <w:color w:val="000000"/>
        </w:rPr>
        <w:t xml:space="preserve"> </w:t>
      </w:r>
      <w:r w:rsidRPr="009A3A7D">
        <w:rPr>
          <w:rFonts w:ascii="Arial" w:hAnsi="Arial" w:cs="Arial"/>
          <w:color w:val="000000"/>
        </w:rPr>
        <w:t>2010</w:t>
      </w:r>
      <w:r>
        <w:rPr>
          <w:rFonts w:ascii="Arial" w:hAnsi="Arial" w:cs="Arial"/>
          <w:color w:val="000000"/>
        </w:rPr>
        <w:t>).</w:t>
      </w:r>
    </w:p>
    <w:p w:rsidR="007F2999" w:rsidRDefault="007F2999" w:rsidP="00CF2D44">
      <w:pPr>
        <w:spacing w:after="0" w:line="360" w:lineRule="auto"/>
        <w:rPr>
          <w:rFonts w:ascii="Arial" w:hAnsi="Arial" w:cs="Arial"/>
          <w:sz w:val="24"/>
          <w:szCs w:val="24"/>
        </w:rPr>
      </w:pPr>
    </w:p>
    <w:p w:rsidR="008B1D02" w:rsidRDefault="008B1D02" w:rsidP="00CF2D44">
      <w:pPr>
        <w:spacing w:after="0" w:line="360" w:lineRule="auto"/>
        <w:rPr>
          <w:rFonts w:ascii="Arial" w:hAnsi="Arial" w:cs="Arial"/>
          <w:sz w:val="24"/>
          <w:szCs w:val="24"/>
        </w:rPr>
      </w:pPr>
    </w:p>
    <w:p w:rsidR="008B1D02" w:rsidRDefault="008B1D02" w:rsidP="00CF2D44">
      <w:pPr>
        <w:spacing w:after="0" w:line="360" w:lineRule="auto"/>
        <w:rPr>
          <w:rFonts w:ascii="Arial" w:hAnsi="Arial" w:cs="Arial"/>
          <w:sz w:val="24"/>
          <w:szCs w:val="24"/>
        </w:rPr>
      </w:pPr>
    </w:p>
    <w:p w:rsidR="003D60B5" w:rsidRDefault="003D60B5" w:rsidP="00BB2DB0">
      <w:pPr>
        <w:spacing w:after="0" w:line="360" w:lineRule="auto"/>
        <w:jc w:val="both"/>
        <w:rPr>
          <w:rFonts w:ascii="Arial" w:hAnsi="Arial" w:cs="Arial"/>
          <w:sz w:val="24"/>
          <w:szCs w:val="24"/>
        </w:rPr>
      </w:pPr>
    </w:p>
    <w:p w:rsidR="00BB2DB0" w:rsidRDefault="00E14460" w:rsidP="00E14460">
      <w:pPr>
        <w:tabs>
          <w:tab w:val="right" w:pos="8504"/>
        </w:tabs>
        <w:spacing w:after="0" w:line="360" w:lineRule="auto"/>
        <w:jc w:val="both"/>
        <w:rPr>
          <w:rFonts w:ascii="Arial" w:hAnsi="Arial" w:cs="Arial"/>
          <w:b/>
          <w:sz w:val="28"/>
          <w:szCs w:val="28"/>
        </w:rPr>
      </w:pPr>
      <w:r>
        <w:rPr>
          <w:rFonts w:ascii="Arial" w:hAnsi="Arial" w:cs="Arial"/>
          <w:b/>
          <w:sz w:val="28"/>
          <w:szCs w:val="28"/>
        </w:rPr>
        <w:lastRenderedPageBreak/>
        <w:t xml:space="preserve">4 - </w:t>
      </w:r>
      <w:r w:rsidR="00BB2DB0" w:rsidRPr="00D868BB">
        <w:rPr>
          <w:rFonts w:ascii="Arial" w:hAnsi="Arial" w:cs="Arial"/>
          <w:b/>
          <w:sz w:val="28"/>
          <w:szCs w:val="28"/>
        </w:rPr>
        <w:t xml:space="preserve">EVIDÊNCIAS CIENTÍFICAS QUE DEMONSTRAM A </w:t>
      </w:r>
      <w:r w:rsidR="00BB2DB0">
        <w:rPr>
          <w:rFonts w:ascii="Arial" w:hAnsi="Arial" w:cs="Arial"/>
          <w:b/>
          <w:sz w:val="28"/>
          <w:szCs w:val="28"/>
        </w:rPr>
        <w:t>P</w:t>
      </w:r>
      <w:r w:rsidR="00BB2DB0" w:rsidRPr="00D868BB">
        <w:rPr>
          <w:rFonts w:ascii="Arial" w:hAnsi="Arial" w:cs="Arial"/>
          <w:b/>
          <w:sz w:val="28"/>
          <w:szCs w:val="28"/>
        </w:rPr>
        <w:t>OSSIBILIDADE DE UTILIZAÇÃO DA CARGA IMEDIATA</w:t>
      </w:r>
    </w:p>
    <w:p w:rsidR="00BB2DB0" w:rsidRPr="00C633A8" w:rsidRDefault="00BB2DB0" w:rsidP="00BB2DB0">
      <w:pPr>
        <w:pStyle w:val="texto-ok"/>
        <w:tabs>
          <w:tab w:val="left" w:pos="240"/>
          <w:tab w:val="left" w:pos="5740"/>
        </w:tabs>
        <w:spacing w:before="0" w:beforeAutospacing="0" w:after="0" w:afterAutospacing="0" w:line="360" w:lineRule="auto"/>
        <w:jc w:val="both"/>
        <w:rPr>
          <w:rFonts w:ascii="Arial" w:hAnsi="Arial" w:cs="Arial"/>
        </w:rPr>
      </w:pPr>
    </w:p>
    <w:p w:rsidR="00E14460" w:rsidRPr="00C633A8" w:rsidRDefault="00E14460" w:rsidP="00BB2DB0">
      <w:pPr>
        <w:pStyle w:val="texto-ok"/>
        <w:tabs>
          <w:tab w:val="left" w:pos="240"/>
          <w:tab w:val="left" w:pos="5740"/>
        </w:tabs>
        <w:spacing w:before="0" w:beforeAutospacing="0" w:after="0" w:afterAutospacing="0" w:line="360" w:lineRule="auto"/>
        <w:jc w:val="both"/>
        <w:rPr>
          <w:rFonts w:ascii="Arial" w:hAnsi="Arial" w:cs="Arial"/>
        </w:rPr>
      </w:pPr>
    </w:p>
    <w:p w:rsidR="00BB2DB0" w:rsidRPr="009C392A" w:rsidRDefault="00BB2DB0" w:rsidP="00BB2DB0">
      <w:pPr>
        <w:pStyle w:val="texto-ok"/>
        <w:tabs>
          <w:tab w:val="left" w:pos="240"/>
          <w:tab w:val="left" w:pos="5740"/>
        </w:tabs>
        <w:spacing w:before="0" w:beforeAutospacing="0" w:after="0" w:afterAutospacing="0" w:line="360" w:lineRule="auto"/>
        <w:ind w:firstLine="567"/>
        <w:jc w:val="both"/>
        <w:rPr>
          <w:rFonts w:ascii="Arial" w:hAnsi="Arial" w:cs="Arial"/>
        </w:rPr>
      </w:pPr>
      <w:r w:rsidRPr="009C392A">
        <w:rPr>
          <w:rFonts w:ascii="Arial" w:hAnsi="Arial" w:cs="Arial"/>
        </w:rPr>
        <w:t xml:space="preserve">Altas taxas de sucesso são registradas na cicatrização em carga imediata ou precoce em maxilas ou mandíbulas </w:t>
      </w:r>
      <w:proofErr w:type="spellStart"/>
      <w:r w:rsidRPr="009C392A">
        <w:rPr>
          <w:rFonts w:ascii="Arial" w:hAnsi="Arial" w:cs="Arial"/>
        </w:rPr>
        <w:t>edêntulas</w:t>
      </w:r>
      <w:proofErr w:type="spellEnd"/>
      <w:r w:rsidRPr="009C392A">
        <w:rPr>
          <w:rFonts w:ascii="Arial" w:hAnsi="Arial" w:cs="Arial"/>
        </w:rPr>
        <w:t xml:space="preserve"> reabilitadas com próteses totais </w:t>
      </w:r>
      <w:proofErr w:type="spellStart"/>
      <w:r w:rsidRPr="009C392A">
        <w:rPr>
          <w:rFonts w:ascii="Arial" w:hAnsi="Arial" w:cs="Arial"/>
        </w:rPr>
        <w:t>implantosuportadas</w:t>
      </w:r>
      <w:proofErr w:type="spellEnd"/>
      <w:r w:rsidRPr="009C392A">
        <w:rPr>
          <w:rFonts w:ascii="Arial" w:hAnsi="Arial" w:cs="Arial"/>
        </w:rPr>
        <w:t>. Além de devolver estética, suporte e função, impede a reabsorção óssea decorrente da ausência dos dentes. (</w:t>
      </w:r>
      <w:r w:rsidRPr="009C392A">
        <w:rPr>
          <w:rFonts w:ascii="Arial" w:eastAsiaTheme="minorHAnsi" w:hAnsi="Arial" w:cs="Arial"/>
        </w:rPr>
        <w:t>BASSO, 2008)</w:t>
      </w:r>
    </w:p>
    <w:p w:rsidR="00BB2DB0" w:rsidRPr="009C392A" w:rsidRDefault="00BB2DB0" w:rsidP="00BB2DB0">
      <w:pPr>
        <w:pStyle w:val="texto-ok"/>
        <w:tabs>
          <w:tab w:val="left" w:pos="240"/>
        </w:tabs>
        <w:spacing w:before="0" w:beforeAutospacing="0" w:after="0" w:afterAutospacing="0" w:line="360" w:lineRule="auto"/>
        <w:ind w:firstLine="567"/>
        <w:jc w:val="both"/>
        <w:rPr>
          <w:rFonts w:ascii="Arial" w:hAnsi="Arial" w:cs="Arial"/>
        </w:rPr>
      </w:pPr>
      <w:proofErr w:type="spellStart"/>
      <w:r w:rsidRPr="009C392A">
        <w:rPr>
          <w:rFonts w:ascii="Arial" w:hAnsi="Arial" w:cs="Arial"/>
        </w:rPr>
        <w:t>Kayatt</w:t>
      </w:r>
      <w:proofErr w:type="spellEnd"/>
      <w:r w:rsidRPr="009C392A">
        <w:rPr>
          <w:rFonts w:ascii="Arial" w:hAnsi="Arial" w:cs="Arial"/>
        </w:rPr>
        <w:t xml:space="preserve"> </w:t>
      </w:r>
      <w:proofErr w:type="gramStart"/>
      <w:r w:rsidRPr="009C392A">
        <w:rPr>
          <w:rFonts w:ascii="Arial" w:hAnsi="Arial" w:cs="Arial"/>
        </w:rPr>
        <w:t>et</w:t>
      </w:r>
      <w:proofErr w:type="gramEnd"/>
      <w:r w:rsidRPr="009C392A">
        <w:rPr>
          <w:rFonts w:ascii="Arial" w:hAnsi="Arial" w:cs="Arial"/>
        </w:rPr>
        <w:t xml:space="preserve"> al, avaliou 24 pacientes de 23 a 72 anos que usaram carga imediata durante 5 anos e constatou que o protocolo de  dois estágios cirúrgicos e o de carga imediata ou precoce são semelhantes desde que haja estabilidade primária.</w:t>
      </w:r>
    </w:p>
    <w:p w:rsidR="00BB2DB0" w:rsidRPr="009C392A" w:rsidRDefault="00BB2DB0" w:rsidP="00BB2DB0">
      <w:pPr>
        <w:tabs>
          <w:tab w:val="left" w:pos="284"/>
        </w:tabs>
        <w:autoSpaceDE w:val="0"/>
        <w:autoSpaceDN w:val="0"/>
        <w:adjustRightInd w:val="0"/>
        <w:spacing w:after="0" w:line="360" w:lineRule="auto"/>
        <w:ind w:firstLine="567"/>
        <w:jc w:val="both"/>
        <w:rPr>
          <w:rFonts w:ascii="Arial" w:hAnsi="Arial" w:cs="Arial"/>
          <w:sz w:val="24"/>
          <w:szCs w:val="24"/>
        </w:rPr>
      </w:pPr>
      <w:proofErr w:type="spellStart"/>
      <w:r w:rsidRPr="009C392A">
        <w:rPr>
          <w:rFonts w:ascii="Arial" w:hAnsi="Arial" w:cs="Arial"/>
          <w:sz w:val="24"/>
          <w:szCs w:val="24"/>
        </w:rPr>
        <w:t>Erakat</w:t>
      </w:r>
      <w:proofErr w:type="spellEnd"/>
      <w:r w:rsidRPr="009C392A">
        <w:rPr>
          <w:rFonts w:ascii="Arial" w:hAnsi="Arial" w:cs="Arial"/>
          <w:sz w:val="24"/>
          <w:szCs w:val="24"/>
        </w:rPr>
        <w:t xml:space="preserve"> </w:t>
      </w:r>
      <w:proofErr w:type="gramStart"/>
      <w:r w:rsidRPr="009C392A">
        <w:rPr>
          <w:rFonts w:ascii="Arial" w:hAnsi="Arial" w:cs="Arial"/>
          <w:sz w:val="24"/>
          <w:szCs w:val="24"/>
        </w:rPr>
        <w:t>et</w:t>
      </w:r>
      <w:proofErr w:type="gramEnd"/>
      <w:r w:rsidRPr="009C392A">
        <w:rPr>
          <w:rFonts w:ascii="Arial" w:hAnsi="Arial" w:cs="Arial"/>
          <w:sz w:val="24"/>
          <w:szCs w:val="24"/>
        </w:rPr>
        <w:t xml:space="preserve"> al. (2012) </w:t>
      </w:r>
      <w:r w:rsidRPr="009C392A">
        <w:rPr>
          <w:rFonts w:ascii="Arial" w:eastAsia="Times New Roman" w:hAnsi="Arial" w:cs="Arial"/>
          <w:sz w:val="24"/>
          <w:szCs w:val="24"/>
          <w:lang w:val="pt-PT" w:eastAsia="pt-BR"/>
        </w:rPr>
        <w:t>desenvolveu um</w:t>
      </w:r>
      <w:r w:rsidRPr="00347C26">
        <w:rPr>
          <w:rFonts w:ascii="Arial" w:eastAsia="Times New Roman" w:hAnsi="Arial" w:cs="Arial"/>
          <w:sz w:val="24"/>
          <w:szCs w:val="24"/>
          <w:lang w:val="pt-PT" w:eastAsia="pt-BR"/>
        </w:rPr>
        <w:t xml:space="preserve"> </w:t>
      </w:r>
      <w:r w:rsidRPr="009C392A">
        <w:rPr>
          <w:rFonts w:ascii="Arial" w:eastAsia="Times New Roman" w:hAnsi="Arial" w:cs="Arial"/>
          <w:sz w:val="24"/>
          <w:szCs w:val="24"/>
          <w:lang w:val="pt-PT" w:eastAsia="pt-BR"/>
        </w:rPr>
        <w:t>estudo para avaliar</w:t>
      </w:r>
      <w:r w:rsidRPr="00347C26">
        <w:rPr>
          <w:rFonts w:ascii="Arial" w:eastAsia="Times New Roman" w:hAnsi="Arial" w:cs="Arial"/>
          <w:sz w:val="24"/>
          <w:szCs w:val="24"/>
          <w:lang w:val="pt-PT" w:eastAsia="pt-BR"/>
        </w:rPr>
        <w:t xml:space="preserve"> </w:t>
      </w:r>
      <w:r w:rsidRPr="009C392A">
        <w:rPr>
          <w:rFonts w:ascii="Arial" w:eastAsia="Times New Roman" w:hAnsi="Arial" w:cs="Arial"/>
          <w:sz w:val="24"/>
          <w:szCs w:val="24"/>
          <w:lang w:val="pt-PT" w:eastAsia="pt-BR"/>
        </w:rPr>
        <w:t>a sobrevida de implantes</w:t>
      </w:r>
      <w:r w:rsidRPr="00347C26">
        <w:rPr>
          <w:rFonts w:ascii="Arial" w:eastAsia="Times New Roman" w:hAnsi="Arial" w:cs="Arial"/>
          <w:sz w:val="24"/>
          <w:szCs w:val="24"/>
          <w:lang w:val="pt-PT" w:eastAsia="pt-BR"/>
        </w:rPr>
        <w:t xml:space="preserve"> </w:t>
      </w:r>
      <w:r w:rsidRPr="009C392A">
        <w:rPr>
          <w:rFonts w:ascii="Arial" w:eastAsia="Times New Roman" w:hAnsi="Arial" w:cs="Arial"/>
          <w:sz w:val="24"/>
          <w:szCs w:val="24"/>
          <w:lang w:val="pt-PT" w:eastAsia="pt-BR"/>
        </w:rPr>
        <w:t xml:space="preserve">com carga imediata. Após um ano de acompanhamento, essa análise indicou que o sistema de implante </w:t>
      </w:r>
      <w:r w:rsidR="008B1D02">
        <w:rPr>
          <w:rFonts w:ascii="Arial" w:eastAsia="Times New Roman" w:hAnsi="Arial" w:cs="Arial"/>
          <w:sz w:val="24"/>
          <w:szCs w:val="24"/>
          <w:lang w:val="pt-PT" w:eastAsia="pt-BR"/>
        </w:rPr>
        <w:t xml:space="preserve">submetido </w:t>
      </w:r>
      <w:proofErr w:type="gramStart"/>
      <w:r w:rsidR="008B1D02">
        <w:rPr>
          <w:rFonts w:ascii="Arial" w:eastAsia="Times New Roman" w:hAnsi="Arial" w:cs="Arial"/>
          <w:sz w:val="24"/>
          <w:szCs w:val="24"/>
          <w:lang w:val="pt-PT" w:eastAsia="pt-BR"/>
        </w:rPr>
        <w:t>a</w:t>
      </w:r>
      <w:proofErr w:type="gramEnd"/>
      <w:r w:rsidR="008B1D02">
        <w:rPr>
          <w:rFonts w:ascii="Arial" w:eastAsia="Times New Roman" w:hAnsi="Arial" w:cs="Arial"/>
          <w:sz w:val="24"/>
          <w:szCs w:val="24"/>
          <w:lang w:val="pt-PT" w:eastAsia="pt-BR"/>
        </w:rPr>
        <w:t xml:space="preserve"> carga imediata</w:t>
      </w:r>
      <w:r w:rsidRPr="009C392A">
        <w:rPr>
          <w:rFonts w:ascii="Arial" w:eastAsia="Times New Roman" w:hAnsi="Arial" w:cs="Arial"/>
          <w:sz w:val="24"/>
          <w:szCs w:val="24"/>
          <w:lang w:val="pt-PT" w:eastAsia="pt-BR"/>
        </w:rPr>
        <w:t xml:space="preserve"> (93,0%) é comparável com os implantes carregados de um modo retardado (95,2%) (P = 0,47, teste log-rank). </w:t>
      </w:r>
    </w:p>
    <w:p w:rsidR="00214DAE" w:rsidRDefault="00214DAE" w:rsidP="00214DAE">
      <w:pPr>
        <w:autoSpaceDE w:val="0"/>
        <w:autoSpaceDN w:val="0"/>
        <w:adjustRightInd w:val="0"/>
        <w:spacing w:after="0" w:line="360" w:lineRule="auto"/>
        <w:ind w:firstLine="567"/>
        <w:jc w:val="both"/>
        <w:rPr>
          <w:rFonts w:ascii="Arial" w:hAnsi="Arial" w:cs="Arial"/>
          <w:sz w:val="24"/>
          <w:szCs w:val="24"/>
        </w:rPr>
      </w:pPr>
      <w:r w:rsidRPr="0020347A">
        <w:rPr>
          <w:rFonts w:ascii="Arial" w:hAnsi="Arial" w:cs="Arial"/>
          <w:sz w:val="24"/>
          <w:szCs w:val="24"/>
        </w:rPr>
        <w:t xml:space="preserve">Os efeitos da carga imediata para reposição de um único elemento dental foram estudados, sendo instalados dez implantes </w:t>
      </w:r>
      <w:proofErr w:type="spellStart"/>
      <w:r w:rsidRPr="0020347A">
        <w:rPr>
          <w:rFonts w:ascii="Arial" w:hAnsi="Arial" w:cs="Arial"/>
          <w:sz w:val="24"/>
          <w:szCs w:val="24"/>
        </w:rPr>
        <w:t>osteointegráveis</w:t>
      </w:r>
      <w:proofErr w:type="spellEnd"/>
      <w:r w:rsidRPr="0020347A">
        <w:rPr>
          <w:rFonts w:ascii="Arial" w:hAnsi="Arial" w:cs="Arial"/>
          <w:sz w:val="24"/>
          <w:szCs w:val="24"/>
        </w:rPr>
        <w:t xml:space="preserve"> em dez pacientes. A saúde dos tecidos moles, mobilidade e perda óssea marginal apresentaram condições muito próximas quando comparados aos implantes colocados sob protocolo de dois estágios cirúrgicos </w:t>
      </w:r>
      <w:proofErr w:type="spellStart"/>
      <w:r>
        <w:rPr>
          <w:rFonts w:ascii="Arial" w:hAnsi="Arial" w:cs="Arial"/>
          <w:bCs/>
          <w:sz w:val="24"/>
          <w:szCs w:val="24"/>
        </w:rPr>
        <w:t>Proussaefs</w:t>
      </w:r>
      <w:proofErr w:type="spellEnd"/>
      <w:r>
        <w:rPr>
          <w:rFonts w:ascii="Arial" w:hAnsi="Arial" w:cs="Arial"/>
          <w:bCs/>
          <w:sz w:val="24"/>
          <w:szCs w:val="24"/>
        </w:rPr>
        <w:t xml:space="preserve">; </w:t>
      </w:r>
      <w:proofErr w:type="spellStart"/>
      <w:r>
        <w:rPr>
          <w:rFonts w:ascii="Arial" w:hAnsi="Arial" w:cs="Arial"/>
          <w:bCs/>
          <w:sz w:val="24"/>
          <w:szCs w:val="24"/>
        </w:rPr>
        <w:t>Kan</w:t>
      </w:r>
      <w:proofErr w:type="spellEnd"/>
      <w:r>
        <w:rPr>
          <w:rFonts w:ascii="Arial" w:hAnsi="Arial" w:cs="Arial"/>
          <w:bCs/>
          <w:sz w:val="24"/>
          <w:szCs w:val="24"/>
        </w:rPr>
        <w:t xml:space="preserve"> </w:t>
      </w:r>
      <w:proofErr w:type="spellStart"/>
      <w:r w:rsidRPr="0020347A">
        <w:rPr>
          <w:rFonts w:ascii="Arial" w:hAnsi="Arial" w:cs="Arial"/>
          <w:bCs/>
          <w:sz w:val="24"/>
          <w:szCs w:val="24"/>
        </w:rPr>
        <w:t>Lozada</w:t>
      </w:r>
      <w:proofErr w:type="spellEnd"/>
      <w:r w:rsidRPr="0020347A">
        <w:rPr>
          <w:rFonts w:ascii="Arial" w:hAnsi="Arial" w:cs="Arial"/>
          <w:bCs/>
          <w:sz w:val="24"/>
          <w:szCs w:val="24"/>
        </w:rPr>
        <w:t xml:space="preserve"> </w:t>
      </w:r>
      <w:proofErr w:type="gramStart"/>
      <w:r w:rsidRPr="0020347A">
        <w:rPr>
          <w:rFonts w:ascii="Arial" w:hAnsi="Arial" w:cs="Arial"/>
          <w:bCs/>
          <w:i/>
          <w:iCs/>
          <w:sz w:val="24"/>
          <w:szCs w:val="24"/>
        </w:rPr>
        <w:t>et</w:t>
      </w:r>
      <w:proofErr w:type="gramEnd"/>
      <w:r w:rsidRPr="0020347A">
        <w:rPr>
          <w:rFonts w:ascii="Arial" w:hAnsi="Arial" w:cs="Arial"/>
          <w:bCs/>
          <w:i/>
          <w:iCs/>
          <w:sz w:val="24"/>
          <w:szCs w:val="24"/>
        </w:rPr>
        <w:t xml:space="preserve"> al</w:t>
      </w:r>
      <w:r w:rsidRPr="0020347A">
        <w:rPr>
          <w:rFonts w:ascii="Arial" w:hAnsi="Arial" w:cs="Arial"/>
          <w:bCs/>
          <w:sz w:val="24"/>
          <w:szCs w:val="24"/>
        </w:rPr>
        <w:t>. (2002</w:t>
      </w:r>
      <w:r>
        <w:rPr>
          <w:rFonts w:ascii="Arial" w:hAnsi="Arial" w:cs="Arial"/>
          <w:bCs/>
          <w:sz w:val="24"/>
          <w:szCs w:val="24"/>
        </w:rPr>
        <w:t>, apud VIEIRA</w:t>
      </w:r>
      <w:r w:rsidR="008B1D02">
        <w:rPr>
          <w:rFonts w:ascii="Arial" w:hAnsi="Arial" w:cs="Arial"/>
          <w:bCs/>
          <w:sz w:val="24"/>
          <w:szCs w:val="24"/>
        </w:rPr>
        <w:t>,</w:t>
      </w:r>
      <w:r>
        <w:rPr>
          <w:rFonts w:ascii="Arial" w:hAnsi="Arial" w:cs="Arial"/>
          <w:bCs/>
          <w:sz w:val="24"/>
          <w:szCs w:val="24"/>
        </w:rPr>
        <w:t xml:space="preserve"> 2003</w:t>
      </w:r>
      <w:r w:rsidRPr="0020347A">
        <w:rPr>
          <w:rFonts w:ascii="Arial" w:hAnsi="Arial" w:cs="Arial"/>
          <w:bCs/>
          <w:sz w:val="24"/>
          <w:szCs w:val="24"/>
        </w:rPr>
        <w:t>)</w:t>
      </w:r>
      <w:r w:rsidRPr="0020347A">
        <w:rPr>
          <w:rFonts w:ascii="Arial" w:hAnsi="Arial" w:cs="Arial"/>
          <w:sz w:val="24"/>
          <w:szCs w:val="24"/>
        </w:rPr>
        <w:t>.</w:t>
      </w:r>
    </w:p>
    <w:p w:rsidR="00C6621E" w:rsidRDefault="008B1D02" w:rsidP="00C6621E">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Em um estudo clínico, foram avaliados</w:t>
      </w:r>
      <w:r w:rsidR="00AA028D" w:rsidRPr="00C6621E">
        <w:rPr>
          <w:rFonts w:ascii="Arial" w:hAnsi="Arial" w:cs="Arial"/>
          <w:sz w:val="24"/>
          <w:szCs w:val="24"/>
        </w:rPr>
        <w:t xml:space="preserve"> 46 implantes </w:t>
      </w:r>
      <w:proofErr w:type="spellStart"/>
      <w:r w:rsidR="00AA028D" w:rsidRPr="00C6621E">
        <w:rPr>
          <w:rFonts w:ascii="Arial" w:hAnsi="Arial" w:cs="Arial"/>
          <w:sz w:val="24"/>
          <w:szCs w:val="24"/>
        </w:rPr>
        <w:t>Bränemark</w:t>
      </w:r>
      <w:proofErr w:type="spellEnd"/>
      <w:r w:rsidR="00AA028D" w:rsidRPr="00C6621E">
        <w:rPr>
          <w:rFonts w:ascii="Arial" w:hAnsi="Arial" w:cs="Arial"/>
          <w:sz w:val="24"/>
          <w:szCs w:val="24"/>
        </w:rPr>
        <w:t xml:space="preserve"> </w:t>
      </w:r>
      <w:r>
        <w:rPr>
          <w:rFonts w:ascii="Arial" w:hAnsi="Arial" w:cs="Arial"/>
          <w:sz w:val="24"/>
          <w:szCs w:val="24"/>
        </w:rPr>
        <w:t xml:space="preserve">inseridos </w:t>
      </w:r>
      <w:r w:rsidR="00AA028D" w:rsidRPr="00C6621E">
        <w:rPr>
          <w:rFonts w:ascii="Arial" w:hAnsi="Arial" w:cs="Arial"/>
          <w:sz w:val="24"/>
          <w:szCs w:val="24"/>
        </w:rPr>
        <w:t>em sete pacientes</w:t>
      </w:r>
      <w:r w:rsidR="001F42BF" w:rsidRPr="00C6621E">
        <w:rPr>
          <w:rFonts w:ascii="Arial" w:hAnsi="Arial" w:cs="Arial"/>
          <w:sz w:val="24"/>
          <w:szCs w:val="24"/>
        </w:rPr>
        <w:t>, u</w:t>
      </w:r>
      <w:r w:rsidR="00AA028D" w:rsidRPr="00C6621E">
        <w:rPr>
          <w:rFonts w:ascii="Arial" w:hAnsi="Arial" w:cs="Arial"/>
          <w:sz w:val="24"/>
          <w:szCs w:val="24"/>
        </w:rPr>
        <w:t xml:space="preserve">m </w:t>
      </w:r>
      <w:proofErr w:type="spellStart"/>
      <w:r w:rsidR="001F42BF" w:rsidRPr="00C6621E">
        <w:rPr>
          <w:rFonts w:ascii="Arial" w:hAnsi="Arial" w:cs="Arial"/>
          <w:sz w:val="24"/>
          <w:szCs w:val="24"/>
        </w:rPr>
        <w:t>edêntulo</w:t>
      </w:r>
      <w:proofErr w:type="spellEnd"/>
      <w:r w:rsidR="006C234F" w:rsidRPr="00C6621E">
        <w:rPr>
          <w:rFonts w:ascii="Arial" w:hAnsi="Arial" w:cs="Arial"/>
          <w:sz w:val="24"/>
          <w:szCs w:val="24"/>
        </w:rPr>
        <w:t xml:space="preserve"> </w:t>
      </w:r>
      <w:r w:rsidR="00AA028D" w:rsidRPr="00C6621E">
        <w:rPr>
          <w:rFonts w:ascii="Arial" w:hAnsi="Arial" w:cs="Arial"/>
          <w:sz w:val="24"/>
          <w:szCs w:val="24"/>
        </w:rPr>
        <w:t>total</w:t>
      </w:r>
      <w:r w:rsidR="006C234F" w:rsidRPr="00C6621E">
        <w:rPr>
          <w:rFonts w:ascii="Arial" w:hAnsi="Arial" w:cs="Arial"/>
          <w:sz w:val="24"/>
          <w:szCs w:val="24"/>
        </w:rPr>
        <w:t xml:space="preserve"> </w:t>
      </w:r>
      <w:r w:rsidR="00AA028D" w:rsidRPr="00C6621E">
        <w:rPr>
          <w:rFonts w:ascii="Arial" w:hAnsi="Arial" w:cs="Arial"/>
          <w:sz w:val="24"/>
          <w:szCs w:val="24"/>
        </w:rPr>
        <w:t>que já usava prótese total inferior e seis edêntulos parciais</w:t>
      </w:r>
      <w:r w:rsidR="00C6621E" w:rsidRPr="00C6621E">
        <w:rPr>
          <w:rFonts w:ascii="Arial" w:hAnsi="Arial" w:cs="Arial"/>
          <w:sz w:val="24"/>
          <w:szCs w:val="24"/>
        </w:rPr>
        <w:t xml:space="preserve">. </w:t>
      </w:r>
      <w:r w:rsidR="006C234F" w:rsidRPr="00C6621E">
        <w:rPr>
          <w:rFonts w:ascii="Arial" w:hAnsi="Arial" w:cs="Arial"/>
          <w:sz w:val="24"/>
          <w:szCs w:val="24"/>
        </w:rPr>
        <w:t>26</w:t>
      </w:r>
      <w:r w:rsidR="001F42BF" w:rsidRPr="00C6621E">
        <w:rPr>
          <w:rFonts w:ascii="Arial" w:hAnsi="Arial" w:cs="Arial"/>
          <w:sz w:val="24"/>
          <w:szCs w:val="24"/>
        </w:rPr>
        <w:t xml:space="preserve"> implantes</w:t>
      </w:r>
      <w:r w:rsidR="006C234F" w:rsidRPr="00C6621E">
        <w:rPr>
          <w:rFonts w:ascii="Arial" w:hAnsi="Arial" w:cs="Arial"/>
          <w:sz w:val="24"/>
          <w:szCs w:val="24"/>
        </w:rPr>
        <w:t xml:space="preserve"> </w:t>
      </w:r>
      <w:r w:rsidR="00AA028D" w:rsidRPr="00C6621E">
        <w:rPr>
          <w:rFonts w:ascii="Arial" w:hAnsi="Arial" w:cs="Arial"/>
          <w:sz w:val="24"/>
          <w:szCs w:val="24"/>
        </w:rPr>
        <w:t xml:space="preserve">ficaram </w:t>
      </w:r>
      <w:r w:rsidR="006C234F" w:rsidRPr="00C6621E">
        <w:rPr>
          <w:rFonts w:ascii="Arial" w:hAnsi="Arial" w:cs="Arial"/>
          <w:sz w:val="24"/>
          <w:szCs w:val="24"/>
        </w:rPr>
        <w:t>sepultados</w:t>
      </w:r>
      <w:r w:rsidR="00AA028D" w:rsidRPr="00C6621E">
        <w:rPr>
          <w:rFonts w:ascii="Arial" w:hAnsi="Arial" w:cs="Arial"/>
          <w:sz w:val="24"/>
          <w:szCs w:val="24"/>
        </w:rPr>
        <w:t xml:space="preserve"> </w:t>
      </w:r>
      <w:r w:rsidR="00C6621E" w:rsidRPr="00C6621E">
        <w:rPr>
          <w:rFonts w:ascii="Arial" w:hAnsi="Arial" w:cs="Arial"/>
          <w:sz w:val="24"/>
          <w:szCs w:val="24"/>
        </w:rPr>
        <w:t>e</w:t>
      </w:r>
      <w:r w:rsidR="00AA028D" w:rsidRPr="00C6621E">
        <w:rPr>
          <w:rFonts w:ascii="Arial" w:hAnsi="Arial" w:cs="Arial"/>
          <w:sz w:val="24"/>
          <w:szCs w:val="24"/>
        </w:rPr>
        <w:t>. 20</w:t>
      </w:r>
      <w:r w:rsidR="001F42BF" w:rsidRPr="00C6621E">
        <w:rPr>
          <w:rFonts w:ascii="Arial" w:hAnsi="Arial" w:cs="Arial"/>
          <w:sz w:val="24"/>
          <w:szCs w:val="24"/>
        </w:rPr>
        <w:t xml:space="preserve"> </w:t>
      </w:r>
      <w:r w:rsidR="00C6621E" w:rsidRPr="00C6621E">
        <w:rPr>
          <w:rFonts w:ascii="Arial" w:hAnsi="Arial" w:cs="Arial"/>
          <w:sz w:val="24"/>
          <w:szCs w:val="24"/>
        </w:rPr>
        <w:t xml:space="preserve">receberam carga imediata. </w:t>
      </w:r>
      <w:r w:rsidR="001F42BF" w:rsidRPr="00C6621E">
        <w:rPr>
          <w:rFonts w:ascii="Arial" w:hAnsi="Arial" w:cs="Arial"/>
          <w:sz w:val="24"/>
          <w:szCs w:val="24"/>
        </w:rPr>
        <w:t>Os</w:t>
      </w:r>
      <w:r w:rsidR="006C234F" w:rsidRPr="00C6621E">
        <w:rPr>
          <w:rFonts w:ascii="Arial" w:hAnsi="Arial" w:cs="Arial"/>
          <w:sz w:val="24"/>
          <w:szCs w:val="24"/>
        </w:rPr>
        <w:t xml:space="preserve"> </w:t>
      </w:r>
      <w:r w:rsidR="001F42BF" w:rsidRPr="00C6621E">
        <w:rPr>
          <w:rFonts w:ascii="Arial" w:hAnsi="Arial" w:cs="Arial"/>
          <w:sz w:val="24"/>
          <w:szCs w:val="24"/>
        </w:rPr>
        <w:t>26</w:t>
      </w:r>
      <w:r w:rsidR="00C6621E">
        <w:rPr>
          <w:rFonts w:ascii="Arial" w:hAnsi="Arial" w:cs="Arial"/>
          <w:sz w:val="24"/>
          <w:szCs w:val="24"/>
        </w:rPr>
        <w:t xml:space="preserve"> </w:t>
      </w:r>
      <w:r w:rsidR="006C234F" w:rsidRPr="00C6621E">
        <w:rPr>
          <w:rFonts w:ascii="Arial" w:hAnsi="Arial" w:cs="Arial"/>
          <w:sz w:val="24"/>
          <w:szCs w:val="24"/>
        </w:rPr>
        <w:t>implantes submersos foram abertos após</w:t>
      </w:r>
      <w:r w:rsidR="001F42BF" w:rsidRPr="00C6621E">
        <w:rPr>
          <w:rFonts w:ascii="Arial" w:hAnsi="Arial" w:cs="Arial"/>
          <w:sz w:val="24"/>
          <w:szCs w:val="24"/>
        </w:rPr>
        <w:t xml:space="preserve"> </w:t>
      </w:r>
      <w:r w:rsidR="006C234F" w:rsidRPr="00C6621E">
        <w:rPr>
          <w:rFonts w:ascii="Arial" w:hAnsi="Arial" w:cs="Arial"/>
          <w:sz w:val="24"/>
          <w:szCs w:val="24"/>
        </w:rPr>
        <w:t>quatro meses</w:t>
      </w:r>
      <w:r w:rsidR="001F42BF" w:rsidRPr="00C6621E">
        <w:rPr>
          <w:rFonts w:ascii="Arial" w:hAnsi="Arial" w:cs="Arial"/>
          <w:sz w:val="24"/>
          <w:szCs w:val="24"/>
        </w:rPr>
        <w:t xml:space="preserve"> e neste período apresenta</w:t>
      </w:r>
      <w:r w:rsidR="00C6621E" w:rsidRPr="00C6621E">
        <w:rPr>
          <w:rFonts w:ascii="Arial" w:hAnsi="Arial" w:cs="Arial"/>
          <w:sz w:val="24"/>
          <w:szCs w:val="24"/>
        </w:rPr>
        <w:t>r</w:t>
      </w:r>
      <w:r w:rsidR="001F42BF" w:rsidRPr="00C6621E">
        <w:rPr>
          <w:rFonts w:ascii="Arial" w:hAnsi="Arial" w:cs="Arial"/>
          <w:sz w:val="24"/>
          <w:szCs w:val="24"/>
        </w:rPr>
        <w:t>am-se imóveis e radiograficamente osseointegrados</w:t>
      </w:r>
      <w:r w:rsidR="006C234F" w:rsidRPr="00C6621E">
        <w:rPr>
          <w:rFonts w:ascii="Arial" w:hAnsi="Arial" w:cs="Arial"/>
          <w:sz w:val="24"/>
          <w:szCs w:val="24"/>
        </w:rPr>
        <w:t xml:space="preserve">. </w:t>
      </w:r>
      <w:r w:rsidR="001F42BF" w:rsidRPr="00C6621E">
        <w:rPr>
          <w:rFonts w:ascii="Arial" w:hAnsi="Arial" w:cs="Arial"/>
          <w:sz w:val="24"/>
          <w:szCs w:val="24"/>
        </w:rPr>
        <w:t>O</w:t>
      </w:r>
      <w:r w:rsidR="006C234F" w:rsidRPr="00C6621E">
        <w:rPr>
          <w:rFonts w:ascii="Arial" w:hAnsi="Arial" w:cs="Arial"/>
          <w:sz w:val="24"/>
          <w:szCs w:val="24"/>
        </w:rPr>
        <w:t xml:space="preserve">s 20 implantes com carga imediata sobreviveram </w:t>
      </w:r>
      <w:r w:rsidR="001F42BF" w:rsidRPr="00C6621E">
        <w:rPr>
          <w:rFonts w:ascii="Arial" w:hAnsi="Arial" w:cs="Arial"/>
          <w:sz w:val="24"/>
          <w:szCs w:val="24"/>
        </w:rPr>
        <w:t>neste mesmo período</w:t>
      </w:r>
      <w:r w:rsidR="006C234F" w:rsidRPr="00C6621E">
        <w:rPr>
          <w:rFonts w:ascii="Arial" w:hAnsi="Arial" w:cs="Arial"/>
          <w:sz w:val="24"/>
          <w:szCs w:val="24"/>
        </w:rPr>
        <w:t xml:space="preserve"> até a colocação da prótese permanente</w:t>
      </w:r>
      <w:r w:rsidR="001F42BF" w:rsidRPr="00C6621E">
        <w:rPr>
          <w:rFonts w:ascii="Arial" w:hAnsi="Arial" w:cs="Arial"/>
          <w:sz w:val="24"/>
          <w:szCs w:val="24"/>
        </w:rPr>
        <w:t>.</w:t>
      </w:r>
      <w:r w:rsidR="00C6621E">
        <w:rPr>
          <w:rFonts w:ascii="Arial" w:hAnsi="Arial" w:cs="Arial"/>
          <w:sz w:val="24"/>
          <w:szCs w:val="24"/>
        </w:rPr>
        <w:t xml:space="preserve"> </w:t>
      </w:r>
      <w:r w:rsidR="00C6621E" w:rsidRPr="00C6621E">
        <w:rPr>
          <w:rFonts w:ascii="Arial" w:hAnsi="Arial" w:cs="Arial"/>
          <w:sz w:val="24"/>
          <w:szCs w:val="24"/>
        </w:rPr>
        <w:t>Baseados nos resultados</w:t>
      </w:r>
      <w:r w:rsidR="006C234F" w:rsidRPr="00C6621E">
        <w:rPr>
          <w:rFonts w:ascii="Arial" w:hAnsi="Arial" w:cs="Arial"/>
          <w:sz w:val="24"/>
          <w:szCs w:val="24"/>
        </w:rPr>
        <w:t>, os autores concluíram que não há diferença estatisticamente</w:t>
      </w:r>
      <w:r w:rsidR="00C6621E" w:rsidRPr="00C6621E">
        <w:rPr>
          <w:rFonts w:ascii="Arial" w:hAnsi="Arial" w:cs="Arial"/>
          <w:sz w:val="24"/>
          <w:szCs w:val="24"/>
        </w:rPr>
        <w:t xml:space="preserve"> </w:t>
      </w:r>
      <w:r w:rsidR="006C234F" w:rsidRPr="00C6621E">
        <w:rPr>
          <w:rFonts w:ascii="Arial" w:hAnsi="Arial" w:cs="Arial"/>
          <w:sz w:val="24"/>
          <w:szCs w:val="24"/>
        </w:rPr>
        <w:t>significante quando comparadas às técnicas de carga imediata e sem carga por um</w:t>
      </w:r>
      <w:r w:rsidR="00C6621E" w:rsidRPr="00C6621E">
        <w:rPr>
          <w:rFonts w:ascii="Arial" w:hAnsi="Arial" w:cs="Arial"/>
          <w:sz w:val="24"/>
          <w:szCs w:val="24"/>
        </w:rPr>
        <w:t xml:space="preserve"> </w:t>
      </w:r>
      <w:r w:rsidR="006C234F" w:rsidRPr="00C6621E">
        <w:rPr>
          <w:rFonts w:ascii="Arial" w:hAnsi="Arial" w:cs="Arial"/>
          <w:sz w:val="24"/>
          <w:szCs w:val="24"/>
        </w:rPr>
        <w:t xml:space="preserve">período de </w:t>
      </w:r>
      <w:proofErr w:type="gramStart"/>
      <w:r w:rsidR="006C234F" w:rsidRPr="00C6621E">
        <w:rPr>
          <w:rFonts w:ascii="Arial" w:hAnsi="Arial" w:cs="Arial"/>
          <w:sz w:val="24"/>
          <w:szCs w:val="24"/>
        </w:rPr>
        <w:t>5</w:t>
      </w:r>
      <w:proofErr w:type="gramEnd"/>
      <w:r w:rsidR="006C234F" w:rsidRPr="00C6621E">
        <w:rPr>
          <w:rFonts w:ascii="Arial" w:hAnsi="Arial" w:cs="Arial"/>
          <w:sz w:val="24"/>
          <w:szCs w:val="24"/>
        </w:rPr>
        <w:t xml:space="preserve"> anos</w:t>
      </w:r>
      <w:r w:rsidR="00C6621E">
        <w:rPr>
          <w:rFonts w:ascii="Arial" w:hAnsi="Arial" w:cs="Arial"/>
          <w:sz w:val="24"/>
          <w:szCs w:val="24"/>
        </w:rPr>
        <w:t>.</w:t>
      </w:r>
      <w:r w:rsidR="006C234F" w:rsidRPr="00C6621E">
        <w:rPr>
          <w:rFonts w:ascii="Arial" w:hAnsi="Arial" w:cs="Arial"/>
          <w:sz w:val="24"/>
          <w:szCs w:val="24"/>
        </w:rPr>
        <w:t xml:space="preserve"> </w:t>
      </w:r>
      <w:proofErr w:type="spellStart"/>
      <w:r w:rsidR="00C6621E" w:rsidRPr="00C6621E">
        <w:rPr>
          <w:rFonts w:ascii="Arial" w:hAnsi="Arial" w:cs="Arial"/>
          <w:bCs/>
          <w:sz w:val="24"/>
          <w:szCs w:val="24"/>
        </w:rPr>
        <w:t>Schinitman</w:t>
      </w:r>
      <w:proofErr w:type="spellEnd"/>
      <w:r w:rsidR="00C6621E" w:rsidRPr="00C6621E">
        <w:rPr>
          <w:rFonts w:ascii="Arial" w:hAnsi="Arial" w:cs="Arial"/>
          <w:bCs/>
          <w:sz w:val="24"/>
          <w:szCs w:val="24"/>
        </w:rPr>
        <w:t xml:space="preserve">; </w:t>
      </w:r>
      <w:proofErr w:type="spellStart"/>
      <w:r w:rsidR="00C6621E" w:rsidRPr="00C6621E">
        <w:rPr>
          <w:rFonts w:ascii="Arial" w:hAnsi="Arial" w:cs="Arial"/>
          <w:bCs/>
          <w:sz w:val="24"/>
          <w:szCs w:val="24"/>
        </w:rPr>
        <w:t>Wörhle</w:t>
      </w:r>
      <w:proofErr w:type="spellEnd"/>
      <w:r w:rsidR="00C6621E" w:rsidRPr="00C6621E">
        <w:rPr>
          <w:rFonts w:ascii="Arial" w:hAnsi="Arial" w:cs="Arial"/>
          <w:bCs/>
          <w:sz w:val="24"/>
          <w:szCs w:val="24"/>
        </w:rPr>
        <w:t xml:space="preserve">; </w:t>
      </w:r>
      <w:proofErr w:type="spellStart"/>
      <w:r w:rsidR="00C6621E" w:rsidRPr="00C6621E">
        <w:rPr>
          <w:rFonts w:ascii="Arial" w:hAnsi="Arial" w:cs="Arial"/>
          <w:bCs/>
          <w:sz w:val="24"/>
          <w:szCs w:val="24"/>
        </w:rPr>
        <w:t>Rubenstein</w:t>
      </w:r>
      <w:proofErr w:type="spellEnd"/>
      <w:r w:rsidR="00C6621E" w:rsidRPr="00C6621E">
        <w:rPr>
          <w:rFonts w:ascii="Arial" w:hAnsi="Arial" w:cs="Arial"/>
          <w:bCs/>
          <w:sz w:val="24"/>
          <w:szCs w:val="24"/>
        </w:rPr>
        <w:t xml:space="preserve"> </w:t>
      </w:r>
      <w:r w:rsidR="006C234F" w:rsidRPr="00C6621E">
        <w:rPr>
          <w:rFonts w:ascii="Arial" w:hAnsi="Arial" w:cs="Arial"/>
          <w:bCs/>
          <w:sz w:val="24"/>
          <w:szCs w:val="24"/>
        </w:rPr>
        <w:t>(1990</w:t>
      </w:r>
      <w:r w:rsidR="00C6621E">
        <w:rPr>
          <w:rFonts w:ascii="Arial" w:hAnsi="Arial" w:cs="Arial"/>
          <w:bCs/>
          <w:sz w:val="24"/>
          <w:szCs w:val="24"/>
        </w:rPr>
        <w:t>, apud VIEIRA</w:t>
      </w:r>
      <w:r>
        <w:rPr>
          <w:rFonts w:ascii="Arial" w:hAnsi="Arial" w:cs="Arial"/>
          <w:bCs/>
          <w:sz w:val="24"/>
          <w:szCs w:val="24"/>
        </w:rPr>
        <w:t>,</w:t>
      </w:r>
      <w:r w:rsidR="00C6621E">
        <w:rPr>
          <w:rFonts w:ascii="Arial" w:hAnsi="Arial" w:cs="Arial"/>
          <w:bCs/>
          <w:sz w:val="24"/>
          <w:szCs w:val="24"/>
        </w:rPr>
        <w:t xml:space="preserve"> 2003</w:t>
      </w:r>
      <w:r w:rsidR="00C6621E" w:rsidRPr="0020347A">
        <w:rPr>
          <w:rFonts w:ascii="Arial" w:hAnsi="Arial" w:cs="Arial"/>
          <w:bCs/>
          <w:sz w:val="24"/>
          <w:szCs w:val="24"/>
        </w:rPr>
        <w:t>)</w:t>
      </w:r>
      <w:r w:rsidR="00C6621E" w:rsidRPr="0020347A">
        <w:rPr>
          <w:rFonts w:ascii="Arial" w:hAnsi="Arial" w:cs="Arial"/>
          <w:sz w:val="24"/>
          <w:szCs w:val="24"/>
        </w:rPr>
        <w:t>.</w:t>
      </w:r>
    </w:p>
    <w:p w:rsidR="00BB2DB0" w:rsidRDefault="00BB2DB0" w:rsidP="00BB2DB0">
      <w:pPr>
        <w:pStyle w:val="texto-ok"/>
        <w:tabs>
          <w:tab w:val="left" w:pos="240"/>
        </w:tabs>
        <w:spacing w:before="0" w:beforeAutospacing="0" w:after="0" w:afterAutospacing="0" w:line="360" w:lineRule="auto"/>
        <w:jc w:val="both"/>
        <w:rPr>
          <w:rFonts w:ascii="Arial" w:hAnsi="Arial" w:cs="Arial"/>
        </w:rPr>
      </w:pPr>
    </w:p>
    <w:p w:rsidR="00BB2DB0" w:rsidRDefault="00BB2DB0" w:rsidP="00BB2DB0">
      <w:pPr>
        <w:pStyle w:val="texto-ok"/>
        <w:tabs>
          <w:tab w:val="left" w:pos="240"/>
        </w:tabs>
        <w:spacing w:before="0" w:beforeAutospacing="0" w:after="0" w:afterAutospacing="0" w:line="360" w:lineRule="auto"/>
        <w:jc w:val="both"/>
        <w:rPr>
          <w:rFonts w:ascii="Arial" w:hAnsi="Arial" w:cs="Arial"/>
        </w:rPr>
      </w:pPr>
    </w:p>
    <w:p w:rsidR="00BB2DB0" w:rsidRPr="005B477E" w:rsidRDefault="00E14460" w:rsidP="00BB2DB0">
      <w:pPr>
        <w:tabs>
          <w:tab w:val="left" w:pos="284"/>
        </w:tabs>
        <w:autoSpaceDE w:val="0"/>
        <w:autoSpaceDN w:val="0"/>
        <w:adjustRightInd w:val="0"/>
        <w:spacing w:after="0" w:line="360" w:lineRule="auto"/>
        <w:jc w:val="both"/>
        <w:rPr>
          <w:rFonts w:ascii="Arial" w:hAnsi="Arial" w:cs="Arial"/>
          <w:b/>
          <w:sz w:val="28"/>
          <w:szCs w:val="28"/>
        </w:rPr>
      </w:pPr>
      <w:r>
        <w:rPr>
          <w:rFonts w:ascii="Arial" w:hAnsi="Arial" w:cs="Arial"/>
          <w:b/>
          <w:sz w:val="28"/>
          <w:szCs w:val="28"/>
        </w:rPr>
        <w:t>5</w:t>
      </w:r>
      <w:r w:rsidR="00BB2DB0" w:rsidRPr="005B477E">
        <w:rPr>
          <w:rFonts w:ascii="Arial" w:hAnsi="Arial" w:cs="Arial"/>
          <w:b/>
          <w:sz w:val="28"/>
          <w:szCs w:val="28"/>
        </w:rPr>
        <w:t xml:space="preserve"> – </w:t>
      </w:r>
      <w:r w:rsidR="008B1D02" w:rsidRPr="005B477E">
        <w:rPr>
          <w:rFonts w:ascii="Arial" w:hAnsi="Arial" w:cs="Arial"/>
          <w:b/>
          <w:sz w:val="28"/>
          <w:szCs w:val="28"/>
        </w:rPr>
        <w:t>DISCUSSÃO</w:t>
      </w:r>
      <w:r w:rsidR="00BB2DB0" w:rsidRPr="005B477E">
        <w:rPr>
          <w:rFonts w:ascii="Arial" w:hAnsi="Arial" w:cs="Arial"/>
          <w:b/>
          <w:sz w:val="28"/>
          <w:szCs w:val="28"/>
        </w:rPr>
        <w:t xml:space="preserve"> </w:t>
      </w:r>
    </w:p>
    <w:p w:rsidR="00BB2DB0" w:rsidRPr="00C633A8" w:rsidRDefault="00BB2DB0" w:rsidP="00BB2DB0">
      <w:pPr>
        <w:tabs>
          <w:tab w:val="left" w:pos="284"/>
        </w:tabs>
        <w:autoSpaceDE w:val="0"/>
        <w:autoSpaceDN w:val="0"/>
        <w:adjustRightInd w:val="0"/>
        <w:spacing w:after="0" w:line="360" w:lineRule="auto"/>
        <w:jc w:val="both"/>
        <w:rPr>
          <w:rFonts w:ascii="Arial" w:hAnsi="Arial" w:cs="Arial"/>
          <w:sz w:val="24"/>
          <w:szCs w:val="32"/>
        </w:rPr>
      </w:pPr>
    </w:p>
    <w:p w:rsidR="00BB2DB0" w:rsidRPr="00C633A8" w:rsidRDefault="00BB2DB0" w:rsidP="00BB2DB0">
      <w:pPr>
        <w:tabs>
          <w:tab w:val="left" w:pos="284"/>
        </w:tabs>
        <w:autoSpaceDE w:val="0"/>
        <w:autoSpaceDN w:val="0"/>
        <w:adjustRightInd w:val="0"/>
        <w:spacing w:after="0" w:line="360" w:lineRule="auto"/>
        <w:jc w:val="both"/>
        <w:rPr>
          <w:rFonts w:ascii="Arial" w:hAnsi="Arial" w:cs="Arial"/>
          <w:sz w:val="24"/>
          <w:szCs w:val="32"/>
        </w:rPr>
      </w:pPr>
    </w:p>
    <w:p w:rsidR="00BB2DB0" w:rsidRDefault="00BB2DB0" w:rsidP="00BB2DB0">
      <w:pPr>
        <w:pStyle w:val="PargrafodaLista"/>
        <w:tabs>
          <w:tab w:val="left" w:pos="284"/>
        </w:tabs>
        <w:autoSpaceDE w:val="0"/>
        <w:autoSpaceDN w:val="0"/>
        <w:adjustRightInd w:val="0"/>
        <w:spacing w:after="0" w:line="360" w:lineRule="auto"/>
        <w:ind w:left="0" w:firstLine="567"/>
        <w:jc w:val="both"/>
        <w:rPr>
          <w:rFonts w:ascii="Arial" w:hAnsi="Arial" w:cs="Arial"/>
          <w:color w:val="000000"/>
          <w:sz w:val="24"/>
          <w:szCs w:val="24"/>
        </w:rPr>
      </w:pPr>
      <w:proofErr w:type="spellStart"/>
      <w:r w:rsidRPr="00982644">
        <w:rPr>
          <w:rFonts w:ascii="Arial" w:hAnsi="Arial" w:cs="Arial"/>
          <w:color w:val="000000"/>
          <w:sz w:val="24"/>
          <w:szCs w:val="24"/>
        </w:rPr>
        <w:t>Adell</w:t>
      </w:r>
      <w:proofErr w:type="spellEnd"/>
      <w:r w:rsidRPr="00982644">
        <w:rPr>
          <w:rFonts w:ascii="Arial" w:hAnsi="Arial" w:cs="Arial"/>
          <w:color w:val="000000"/>
          <w:sz w:val="24"/>
          <w:szCs w:val="24"/>
        </w:rPr>
        <w:t xml:space="preserve"> (1990), </w:t>
      </w:r>
      <w:proofErr w:type="spellStart"/>
      <w:r w:rsidRPr="00982644">
        <w:rPr>
          <w:rFonts w:ascii="Arial" w:hAnsi="Arial" w:cs="Arial"/>
          <w:color w:val="000000"/>
          <w:sz w:val="24"/>
          <w:szCs w:val="24"/>
        </w:rPr>
        <w:t>Jemt</w:t>
      </w:r>
      <w:proofErr w:type="spellEnd"/>
      <w:r w:rsidRPr="00982644">
        <w:rPr>
          <w:rFonts w:ascii="Arial" w:hAnsi="Arial" w:cs="Arial"/>
          <w:color w:val="000000"/>
          <w:sz w:val="24"/>
          <w:szCs w:val="24"/>
        </w:rPr>
        <w:t xml:space="preserve"> e </w:t>
      </w:r>
      <w:proofErr w:type="spellStart"/>
      <w:r w:rsidRPr="00982644">
        <w:rPr>
          <w:rFonts w:ascii="Arial" w:hAnsi="Arial" w:cs="Arial"/>
          <w:color w:val="000000"/>
          <w:sz w:val="24"/>
          <w:szCs w:val="24"/>
        </w:rPr>
        <w:t>Lekholm</w:t>
      </w:r>
      <w:proofErr w:type="spellEnd"/>
      <w:r w:rsidRPr="00982644">
        <w:rPr>
          <w:rFonts w:ascii="Arial" w:hAnsi="Arial" w:cs="Arial"/>
          <w:color w:val="000000"/>
          <w:sz w:val="24"/>
          <w:szCs w:val="24"/>
        </w:rPr>
        <w:t xml:space="preserve"> (1993 apud </w:t>
      </w:r>
      <w:r w:rsidRPr="00982644">
        <w:rPr>
          <w:rFonts w:ascii="Arial" w:hAnsi="Arial" w:cs="Arial"/>
          <w:bCs/>
          <w:sz w:val="24"/>
          <w:szCs w:val="24"/>
        </w:rPr>
        <w:t xml:space="preserve">VASCONCELOS e PETRILLI, 2003, p. 03) </w:t>
      </w:r>
      <w:r w:rsidRPr="00982644">
        <w:rPr>
          <w:rFonts w:ascii="Arial" w:hAnsi="Arial" w:cs="Arial"/>
          <w:bCs/>
          <w:color w:val="000000"/>
          <w:sz w:val="24"/>
          <w:szCs w:val="24"/>
        </w:rPr>
        <w:t xml:space="preserve">explicam que o advento dos implantes alterou conceitos </w:t>
      </w:r>
      <w:r w:rsidRPr="00982644">
        <w:rPr>
          <w:rFonts w:ascii="Arial" w:hAnsi="Arial" w:cs="Arial"/>
          <w:color w:val="000000"/>
          <w:sz w:val="24"/>
          <w:szCs w:val="24"/>
        </w:rPr>
        <w:t xml:space="preserve">básicos. Por exemplo, na Periodontia os dentes eram mantidos, a todo o custo, mesmo os com alto comprometimento periodontal.  </w:t>
      </w:r>
      <w:r w:rsidR="00C633A8">
        <w:rPr>
          <w:rFonts w:ascii="Arial" w:hAnsi="Arial" w:cs="Arial"/>
          <w:color w:val="000000"/>
          <w:sz w:val="24"/>
          <w:szCs w:val="24"/>
        </w:rPr>
        <w:t>A</w:t>
      </w:r>
      <w:r w:rsidRPr="00982644">
        <w:rPr>
          <w:rFonts w:ascii="Arial" w:hAnsi="Arial" w:cs="Arial"/>
          <w:color w:val="000000"/>
          <w:sz w:val="24"/>
          <w:szCs w:val="24"/>
        </w:rPr>
        <w:t xml:space="preserve"> alta previsibilidade do implante no lugar de dentes com prognóstico periodontal duvidoso que podem ter sua extração planejada precocemente, vai impedir a perda óssea alveolar e melhorar a estética, a função e o conforto do paciente.</w:t>
      </w:r>
    </w:p>
    <w:p w:rsidR="00BB2DB0" w:rsidRPr="001637EF" w:rsidRDefault="00C633A8" w:rsidP="00BB2DB0">
      <w:pPr>
        <w:tabs>
          <w:tab w:val="left" w:pos="284"/>
        </w:tabs>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O</w:t>
      </w:r>
      <w:r w:rsidR="00BB2DB0" w:rsidRPr="009A3A7D">
        <w:rPr>
          <w:rFonts w:ascii="Arial" w:hAnsi="Arial" w:cs="Arial"/>
          <w:sz w:val="24"/>
          <w:szCs w:val="24"/>
        </w:rPr>
        <w:t xml:space="preserve"> domínio da técnica em implantodontia e a presença de um espaço protético, muitas vezes não justificam a sua indicação. O sucesso da implantodontia como tratamento reabilitador, está relacionado ao planejamento com interação multidisciplinar, com a precisa indicação técnica para cada caso. É fundamental que o cirurgião e o protesista tracem um plano de tratamento antecipadamente programado que inclui o preparo protético, a prótese que vai se</w:t>
      </w:r>
      <w:r w:rsidR="008B1D02">
        <w:rPr>
          <w:rFonts w:ascii="Arial" w:hAnsi="Arial" w:cs="Arial"/>
          <w:sz w:val="24"/>
          <w:szCs w:val="24"/>
        </w:rPr>
        <w:t>r</w:t>
      </w:r>
      <w:r w:rsidR="00BB2DB0" w:rsidRPr="009A3A7D">
        <w:rPr>
          <w:rFonts w:ascii="Arial" w:hAnsi="Arial" w:cs="Arial"/>
          <w:sz w:val="24"/>
          <w:szCs w:val="24"/>
        </w:rPr>
        <w:t xml:space="preserve"> aplicada, e o local da </w:t>
      </w:r>
      <w:r w:rsidR="008B1D02">
        <w:rPr>
          <w:rFonts w:ascii="Arial" w:hAnsi="Arial" w:cs="Arial"/>
          <w:sz w:val="24"/>
          <w:szCs w:val="24"/>
        </w:rPr>
        <w:t>reabilit</w:t>
      </w:r>
      <w:r w:rsidR="00BB2DB0" w:rsidRPr="009A3A7D">
        <w:rPr>
          <w:rFonts w:ascii="Arial" w:hAnsi="Arial" w:cs="Arial"/>
          <w:sz w:val="24"/>
          <w:szCs w:val="24"/>
        </w:rPr>
        <w:t>ação, se posterior ou anterior. Outro fator a ser observado é a estrutura óssea disponível e o tipo de osso. Ou seja, a constituição do esqueleto e ainda, fatores oclusais, para que o paciente receba o preparo protético prévio, para servir de base para a instalação definitiva da prótese. Essa sequencia de trabalho recebe o nome de planejamento reverso</w:t>
      </w:r>
      <w:r w:rsidR="00BB2DB0" w:rsidRPr="001637EF">
        <w:rPr>
          <w:rFonts w:ascii="Arial" w:hAnsi="Arial" w:cs="Arial"/>
          <w:color w:val="C0504D" w:themeColor="accent2"/>
          <w:sz w:val="24"/>
          <w:szCs w:val="24"/>
        </w:rPr>
        <w:t xml:space="preserve">. </w:t>
      </w:r>
      <w:r w:rsidR="00BB2DB0" w:rsidRPr="001637EF">
        <w:rPr>
          <w:rFonts w:ascii="Arial" w:hAnsi="Arial" w:cs="Arial"/>
          <w:sz w:val="24"/>
          <w:szCs w:val="24"/>
        </w:rPr>
        <w:t>(MONTEIRO, 2009)</w:t>
      </w:r>
    </w:p>
    <w:p w:rsidR="00BB2DB0" w:rsidRPr="009A3A7D" w:rsidRDefault="00BB2DB0" w:rsidP="00BB2DB0">
      <w:pPr>
        <w:pStyle w:val="NormalWeb"/>
        <w:spacing w:before="0" w:beforeAutospacing="0" w:after="0" w:afterAutospacing="0" w:line="360" w:lineRule="auto"/>
        <w:ind w:firstLine="567"/>
        <w:jc w:val="both"/>
        <w:rPr>
          <w:rFonts w:ascii="Arial" w:hAnsi="Arial" w:cs="Arial"/>
        </w:rPr>
      </w:pPr>
      <w:r w:rsidRPr="009A3A7D">
        <w:rPr>
          <w:rFonts w:ascii="Arial" w:hAnsi="Arial" w:cs="Arial"/>
        </w:rPr>
        <w:t>Muitos fatores influenciam o ambiente biomecânico que os implantes são submetidos. P</w:t>
      </w:r>
      <w:r w:rsidRPr="009A3A7D">
        <w:rPr>
          <w:rFonts w:ascii="Arial" w:hAnsi="Arial" w:cs="Arial"/>
          <w:bCs/>
        </w:rPr>
        <w:t xml:space="preserve">essoa </w:t>
      </w:r>
      <w:proofErr w:type="gramStart"/>
      <w:r w:rsidRPr="009A3A7D">
        <w:rPr>
          <w:rFonts w:ascii="Arial" w:hAnsi="Arial" w:cs="Arial"/>
          <w:bCs/>
        </w:rPr>
        <w:t>et</w:t>
      </w:r>
      <w:proofErr w:type="gramEnd"/>
      <w:r w:rsidRPr="009A3A7D">
        <w:rPr>
          <w:rFonts w:ascii="Arial" w:hAnsi="Arial" w:cs="Arial"/>
          <w:bCs/>
        </w:rPr>
        <w:t xml:space="preserve"> al.(2009, p.02) citou como</w:t>
      </w:r>
      <w:r w:rsidRPr="009A3A7D">
        <w:rPr>
          <w:rFonts w:ascii="Arial" w:hAnsi="Arial" w:cs="Arial"/>
        </w:rPr>
        <w:t xml:space="preserve"> exemplo, o tipo e a qualidade do osso na área da implantação, o tipo de rugosidade superficial do implante usado, a saúde periodontal e as condições oclusais, ou seja, a magnitude, frequência e direção das cargas.</w:t>
      </w:r>
    </w:p>
    <w:p w:rsidR="00BB2DB0" w:rsidRPr="009A3A7D" w:rsidRDefault="00BB2DB0" w:rsidP="00BB2DB0">
      <w:pPr>
        <w:pStyle w:val="NormalWeb"/>
        <w:spacing w:before="0" w:beforeAutospacing="0" w:after="0" w:afterAutospacing="0" w:line="360" w:lineRule="auto"/>
        <w:ind w:firstLine="567"/>
        <w:jc w:val="both"/>
        <w:rPr>
          <w:rFonts w:ascii="Arial" w:hAnsi="Arial" w:cs="Arial"/>
        </w:rPr>
      </w:pPr>
      <w:r w:rsidRPr="009A3A7D">
        <w:rPr>
          <w:rFonts w:ascii="Arial" w:hAnsi="Arial" w:cs="Arial"/>
        </w:rPr>
        <w:t xml:space="preserve">Pessoa e </w:t>
      </w:r>
      <w:proofErr w:type="spellStart"/>
      <w:r w:rsidRPr="009A3A7D">
        <w:rPr>
          <w:rFonts w:ascii="Arial" w:hAnsi="Arial" w:cs="Arial"/>
        </w:rPr>
        <w:t>Marcantonio</w:t>
      </w:r>
      <w:proofErr w:type="spellEnd"/>
      <w:r w:rsidRPr="009A3A7D">
        <w:rPr>
          <w:rFonts w:ascii="Arial" w:hAnsi="Arial" w:cs="Arial"/>
        </w:rPr>
        <w:t xml:space="preserve"> Jr. (2010, p.105) acrescentou que para favorecer esse ambiente biomecânico é fundamental um designer adequado da prótese, para que a mesma promova algum grau de estabilidade sob as cargas mastigatórias regulares.</w:t>
      </w:r>
    </w:p>
    <w:p w:rsidR="00BB2DB0" w:rsidRPr="009A3A7D" w:rsidRDefault="00BB2DB0" w:rsidP="00BB2DB0">
      <w:pPr>
        <w:adjustRightInd w:val="0"/>
        <w:spacing w:after="0" w:line="360" w:lineRule="auto"/>
        <w:ind w:firstLine="567"/>
        <w:jc w:val="both"/>
        <w:textAlignment w:val="center"/>
        <w:rPr>
          <w:rFonts w:ascii="Arial" w:eastAsia="Times New Roman" w:hAnsi="Arial" w:cs="Arial"/>
          <w:sz w:val="24"/>
          <w:szCs w:val="24"/>
          <w:lang w:eastAsia="pt-BR"/>
        </w:rPr>
      </w:pPr>
      <w:r w:rsidRPr="009A3A7D">
        <w:rPr>
          <w:rFonts w:ascii="Arial" w:hAnsi="Arial" w:cs="Arial"/>
          <w:sz w:val="24"/>
          <w:szCs w:val="24"/>
        </w:rPr>
        <w:t xml:space="preserve">Rosa </w:t>
      </w:r>
      <w:proofErr w:type="gramStart"/>
      <w:r w:rsidRPr="009A3A7D">
        <w:rPr>
          <w:rFonts w:ascii="Arial" w:hAnsi="Arial" w:cs="Arial"/>
          <w:sz w:val="24"/>
          <w:szCs w:val="24"/>
        </w:rPr>
        <w:t>et</w:t>
      </w:r>
      <w:proofErr w:type="gramEnd"/>
      <w:r w:rsidRPr="009A3A7D">
        <w:rPr>
          <w:rFonts w:ascii="Arial" w:hAnsi="Arial" w:cs="Arial"/>
          <w:sz w:val="24"/>
          <w:szCs w:val="24"/>
        </w:rPr>
        <w:t xml:space="preserve"> al. (2010, p.20) explica que, a recuperação estética imediatamente após a exodontia é possível quando todos os princípios cirúrgicos, protéticos e biológicos são rigorosamente respeitados. E a Indicação correta do paciente que </w:t>
      </w:r>
      <w:r w:rsidRPr="009A3A7D">
        <w:rPr>
          <w:rFonts w:ascii="Arial" w:hAnsi="Arial" w:cs="Arial"/>
          <w:sz w:val="24"/>
          <w:szCs w:val="24"/>
        </w:rPr>
        <w:lastRenderedPageBreak/>
        <w:t xml:space="preserve">pode receber a carga imediata é tão importante quanto </w:t>
      </w:r>
      <w:proofErr w:type="gramStart"/>
      <w:r w:rsidRPr="009A3A7D">
        <w:rPr>
          <w:rFonts w:ascii="Arial" w:hAnsi="Arial" w:cs="Arial"/>
          <w:sz w:val="24"/>
          <w:szCs w:val="24"/>
        </w:rPr>
        <w:t>a</w:t>
      </w:r>
      <w:proofErr w:type="gramEnd"/>
      <w:r w:rsidRPr="009A3A7D">
        <w:rPr>
          <w:rFonts w:ascii="Arial" w:hAnsi="Arial" w:cs="Arial"/>
          <w:sz w:val="24"/>
          <w:szCs w:val="24"/>
        </w:rPr>
        <w:t xml:space="preserve"> </w:t>
      </w:r>
      <w:r w:rsidRPr="009A3A7D">
        <w:rPr>
          <w:rFonts w:ascii="Arial" w:eastAsia="Times New Roman" w:hAnsi="Arial" w:cs="Arial"/>
          <w:sz w:val="24"/>
          <w:szCs w:val="24"/>
          <w:lang w:eastAsia="pt-BR"/>
        </w:rPr>
        <w:t xml:space="preserve">qualidade óssea e a </w:t>
      </w:r>
      <w:r w:rsidRPr="009A3A7D">
        <w:rPr>
          <w:rFonts w:ascii="Arial" w:hAnsi="Arial" w:cs="Arial"/>
          <w:sz w:val="24"/>
          <w:szCs w:val="24"/>
        </w:rPr>
        <w:t xml:space="preserve">execução cirúrgica precisa. </w:t>
      </w:r>
    </w:p>
    <w:p w:rsidR="00BB2DB0" w:rsidRDefault="00BB2DB0" w:rsidP="00BB2DB0">
      <w:pPr>
        <w:pStyle w:val="texto-ok"/>
        <w:spacing w:before="0" w:beforeAutospacing="0" w:after="0" w:afterAutospacing="0" w:line="360" w:lineRule="auto"/>
        <w:ind w:firstLine="567"/>
        <w:jc w:val="both"/>
        <w:rPr>
          <w:rFonts w:ascii="Arial" w:hAnsi="Arial" w:cs="Arial"/>
        </w:rPr>
      </w:pPr>
      <w:r w:rsidRPr="009A3A7D">
        <w:rPr>
          <w:rFonts w:ascii="Arial" w:hAnsi="Arial" w:cs="Arial"/>
        </w:rPr>
        <w:t xml:space="preserve">Segundo </w:t>
      </w:r>
      <w:proofErr w:type="spellStart"/>
      <w:r w:rsidRPr="009A3A7D">
        <w:rPr>
          <w:rFonts w:ascii="Arial" w:hAnsi="Arial" w:cs="Arial"/>
        </w:rPr>
        <w:t>Branemark</w:t>
      </w:r>
      <w:proofErr w:type="spellEnd"/>
      <w:r w:rsidRPr="009A3A7D">
        <w:rPr>
          <w:rFonts w:ascii="Arial" w:hAnsi="Arial" w:cs="Arial"/>
        </w:rPr>
        <w:t xml:space="preserve"> prefaciando Rosa </w:t>
      </w:r>
      <w:proofErr w:type="gramStart"/>
      <w:r w:rsidRPr="009A3A7D">
        <w:rPr>
          <w:rFonts w:ascii="Arial" w:hAnsi="Arial" w:cs="Arial"/>
        </w:rPr>
        <w:t>et</w:t>
      </w:r>
      <w:proofErr w:type="gramEnd"/>
      <w:r w:rsidRPr="009A3A7D">
        <w:rPr>
          <w:rFonts w:ascii="Arial" w:hAnsi="Arial" w:cs="Arial"/>
        </w:rPr>
        <w:t xml:space="preserve"> al. (2010)</w:t>
      </w:r>
      <w:r w:rsidRPr="009A3A7D">
        <w:rPr>
          <w:rFonts w:ascii="Arial" w:hAnsi="Arial" w:cs="Arial"/>
          <w:color w:val="0099CC"/>
        </w:rPr>
        <w:t xml:space="preserve"> </w:t>
      </w:r>
      <w:r w:rsidRPr="009A3A7D">
        <w:rPr>
          <w:rFonts w:ascii="Arial" w:hAnsi="Arial" w:cs="Arial"/>
        </w:rPr>
        <w:t xml:space="preserve">a estética final, em todos os casos, deve ser planejada no estágio que antecede o início do tratamento e requer cooperação entre as especialidades clínicas, sem esquecer de incluir a opinião e as expectativas dos pacientes. </w:t>
      </w:r>
    </w:p>
    <w:p w:rsidR="00E14460" w:rsidRDefault="00E14460" w:rsidP="00C6621E">
      <w:pPr>
        <w:pStyle w:val="texto-ok"/>
        <w:spacing w:before="0" w:beforeAutospacing="0" w:after="0" w:afterAutospacing="0" w:line="360" w:lineRule="auto"/>
        <w:jc w:val="both"/>
        <w:rPr>
          <w:rFonts w:ascii="Arial" w:hAnsi="Arial" w:cs="Arial"/>
        </w:rPr>
      </w:pPr>
    </w:p>
    <w:p w:rsidR="00E14460" w:rsidRPr="009A3A7D" w:rsidRDefault="00E14460" w:rsidP="00C6621E">
      <w:pPr>
        <w:pStyle w:val="texto-ok"/>
        <w:spacing w:before="0" w:beforeAutospacing="0" w:after="0" w:afterAutospacing="0" w:line="360" w:lineRule="auto"/>
        <w:jc w:val="both"/>
        <w:rPr>
          <w:rFonts w:ascii="Arial" w:hAnsi="Arial" w:cs="Arial"/>
        </w:rPr>
      </w:pPr>
    </w:p>
    <w:p w:rsidR="00BB2DB0" w:rsidRPr="005B477E" w:rsidRDefault="008B1D02" w:rsidP="008B1D02">
      <w:pPr>
        <w:tabs>
          <w:tab w:val="left" w:pos="0"/>
        </w:tabs>
        <w:autoSpaceDE w:val="0"/>
        <w:autoSpaceDN w:val="0"/>
        <w:adjustRightInd w:val="0"/>
        <w:spacing w:after="0" w:line="360" w:lineRule="auto"/>
        <w:rPr>
          <w:rFonts w:ascii="Arial" w:hAnsi="Arial" w:cs="Arial"/>
          <w:b/>
          <w:sz w:val="28"/>
          <w:szCs w:val="28"/>
        </w:rPr>
      </w:pPr>
      <w:r>
        <w:rPr>
          <w:rFonts w:ascii="Arial" w:hAnsi="Arial" w:cs="Arial"/>
          <w:b/>
          <w:sz w:val="28"/>
          <w:szCs w:val="28"/>
        </w:rPr>
        <w:t xml:space="preserve">6 - </w:t>
      </w:r>
      <w:r w:rsidR="00BB2DB0" w:rsidRPr="005B477E">
        <w:rPr>
          <w:rFonts w:ascii="Arial" w:hAnsi="Arial" w:cs="Arial"/>
          <w:b/>
          <w:sz w:val="28"/>
          <w:szCs w:val="28"/>
        </w:rPr>
        <w:t>CONCLUSÃO</w:t>
      </w:r>
    </w:p>
    <w:p w:rsidR="00BB2DB0" w:rsidRDefault="00BB2DB0" w:rsidP="00BB2DB0">
      <w:pPr>
        <w:pStyle w:val="texto-ok"/>
        <w:tabs>
          <w:tab w:val="left" w:pos="0"/>
        </w:tabs>
        <w:spacing w:before="0" w:beforeAutospacing="0" w:after="0" w:afterAutospacing="0" w:line="360" w:lineRule="auto"/>
        <w:jc w:val="both"/>
        <w:rPr>
          <w:rFonts w:ascii="Arial" w:hAnsi="Arial" w:cs="Arial"/>
        </w:rPr>
      </w:pPr>
    </w:p>
    <w:p w:rsidR="00BB2DB0" w:rsidRPr="0038631E" w:rsidRDefault="00BB2DB0" w:rsidP="00BB2DB0">
      <w:pPr>
        <w:pStyle w:val="texto-ok"/>
        <w:tabs>
          <w:tab w:val="left" w:pos="0"/>
        </w:tabs>
        <w:spacing w:before="0" w:beforeAutospacing="0" w:after="0" w:afterAutospacing="0" w:line="360" w:lineRule="auto"/>
        <w:jc w:val="both"/>
        <w:rPr>
          <w:rFonts w:ascii="Arial" w:hAnsi="Arial" w:cs="Arial"/>
        </w:rPr>
      </w:pPr>
    </w:p>
    <w:p w:rsidR="00BB2DB0" w:rsidRDefault="00386F40" w:rsidP="00B47CB6">
      <w:pPr>
        <w:tabs>
          <w:tab w:val="left" w:pos="0"/>
        </w:tabs>
        <w:spacing w:after="0" w:line="360" w:lineRule="auto"/>
        <w:ind w:firstLine="567"/>
        <w:jc w:val="both"/>
        <w:rPr>
          <w:rStyle w:val="apple-style-span"/>
          <w:rFonts w:ascii="Arial" w:hAnsi="Arial" w:cs="Arial"/>
          <w:color w:val="000000"/>
          <w:sz w:val="24"/>
          <w:szCs w:val="24"/>
          <w:shd w:val="clear" w:color="auto" w:fill="FFFFFF"/>
        </w:rPr>
      </w:pPr>
      <w:r w:rsidRPr="003161DF">
        <w:rPr>
          <w:rStyle w:val="apple-style-span"/>
          <w:rFonts w:ascii="Arial" w:hAnsi="Arial" w:cs="Arial"/>
          <w:color w:val="000000"/>
          <w:sz w:val="24"/>
          <w:szCs w:val="24"/>
          <w:shd w:val="clear" w:color="auto" w:fill="FFFFFF"/>
        </w:rPr>
        <w:t>A</w:t>
      </w:r>
      <w:r w:rsidRPr="003161DF">
        <w:rPr>
          <w:rStyle w:val="apple-style-span"/>
          <w:rFonts w:ascii="Arial" w:hAnsi="Arial" w:cs="Arial"/>
          <w:color w:val="000000"/>
          <w:sz w:val="24"/>
          <w:szCs w:val="24"/>
          <w:shd w:val="clear" w:color="auto" w:fill="FFFFFF"/>
        </w:rPr>
        <w:t xml:space="preserve"> estab</w:t>
      </w:r>
      <w:r>
        <w:rPr>
          <w:rStyle w:val="apple-style-span"/>
          <w:rFonts w:ascii="Arial" w:hAnsi="Arial" w:cs="Arial"/>
          <w:color w:val="000000"/>
          <w:sz w:val="24"/>
          <w:szCs w:val="24"/>
          <w:shd w:val="clear" w:color="auto" w:fill="FFFFFF"/>
        </w:rPr>
        <w:t xml:space="preserve">ilidade primária </w:t>
      </w:r>
      <w:r>
        <w:rPr>
          <w:rStyle w:val="apple-style-span"/>
          <w:rFonts w:ascii="Arial" w:hAnsi="Arial" w:cs="Arial"/>
          <w:color w:val="000000"/>
          <w:sz w:val="24"/>
          <w:szCs w:val="24"/>
          <w:shd w:val="clear" w:color="auto" w:fill="FFFFFF"/>
        </w:rPr>
        <w:t>é fundamental para</w:t>
      </w:r>
      <w:r w:rsidR="00B47CB6" w:rsidRPr="003161DF">
        <w:rPr>
          <w:rStyle w:val="apple-style-span"/>
          <w:rFonts w:ascii="Arial" w:hAnsi="Arial" w:cs="Arial"/>
          <w:color w:val="000000"/>
          <w:sz w:val="24"/>
          <w:szCs w:val="24"/>
          <w:shd w:val="clear" w:color="auto" w:fill="FFFFFF"/>
        </w:rPr>
        <w:t xml:space="preserve"> o sucesso da carga imediata </w:t>
      </w:r>
      <w:r>
        <w:rPr>
          <w:rStyle w:val="apple-style-span"/>
          <w:rFonts w:ascii="Arial" w:hAnsi="Arial" w:cs="Arial"/>
          <w:color w:val="000000"/>
          <w:sz w:val="24"/>
          <w:szCs w:val="24"/>
          <w:shd w:val="clear" w:color="auto" w:fill="FFFFFF"/>
        </w:rPr>
        <w:t>e favorece</w:t>
      </w:r>
      <w:r w:rsidR="00B47CB6">
        <w:rPr>
          <w:rStyle w:val="apple-style-span"/>
          <w:rFonts w:ascii="Arial" w:hAnsi="Arial" w:cs="Arial"/>
          <w:color w:val="000000"/>
          <w:sz w:val="24"/>
          <w:szCs w:val="24"/>
          <w:shd w:val="clear" w:color="auto" w:fill="FFFFFF"/>
        </w:rPr>
        <w:t xml:space="preserve"> a</w:t>
      </w:r>
      <w:r w:rsidR="00BB2DB0" w:rsidRPr="003161DF">
        <w:rPr>
          <w:rStyle w:val="apple-style-span"/>
          <w:rFonts w:ascii="Arial" w:hAnsi="Arial" w:cs="Arial"/>
          <w:color w:val="000000"/>
          <w:sz w:val="24"/>
          <w:szCs w:val="24"/>
          <w:shd w:val="clear" w:color="auto" w:fill="FFFFFF"/>
        </w:rPr>
        <w:t xml:space="preserve"> longevidade das reabilitações orais é um </w:t>
      </w:r>
      <w:r w:rsidR="00B47CB6">
        <w:rPr>
          <w:rStyle w:val="apple-style-span"/>
          <w:rFonts w:ascii="Arial" w:hAnsi="Arial" w:cs="Arial"/>
          <w:color w:val="000000"/>
          <w:sz w:val="24"/>
          <w:szCs w:val="24"/>
          <w:shd w:val="clear" w:color="auto" w:fill="FFFFFF"/>
        </w:rPr>
        <w:t xml:space="preserve">planejamento multidisciplinar </w:t>
      </w:r>
      <w:r w:rsidR="004D14F0" w:rsidRPr="003161DF">
        <w:rPr>
          <w:rStyle w:val="apple-style-span"/>
          <w:rFonts w:ascii="Arial" w:hAnsi="Arial" w:cs="Arial"/>
          <w:color w:val="000000"/>
          <w:sz w:val="24"/>
          <w:szCs w:val="24"/>
          <w:shd w:val="clear" w:color="auto" w:fill="FFFFFF"/>
        </w:rPr>
        <w:t xml:space="preserve">em que estejam previstos todos os fatores que </w:t>
      </w:r>
      <w:r w:rsidR="008B1D02">
        <w:rPr>
          <w:rStyle w:val="apple-style-span"/>
          <w:rFonts w:ascii="Arial" w:hAnsi="Arial" w:cs="Arial"/>
          <w:color w:val="000000"/>
          <w:sz w:val="24"/>
          <w:szCs w:val="24"/>
          <w:shd w:val="clear" w:color="auto" w:fill="FFFFFF"/>
        </w:rPr>
        <w:t xml:space="preserve">favorecem </w:t>
      </w:r>
      <w:r w:rsidR="00B47CB6" w:rsidRPr="003161DF">
        <w:rPr>
          <w:rStyle w:val="apple-style-span"/>
          <w:rFonts w:ascii="Arial" w:hAnsi="Arial" w:cs="Arial"/>
          <w:color w:val="000000"/>
          <w:sz w:val="24"/>
          <w:szCs w:val="24"/>
          <w:shd w:val="clear" w:color="auto" w:fill="FFFFFF"/>
        </w:rPr>
        <w:t>a longevidade dos implantes.</w:t>
      </w:r>
      <w:r w:rsidR="00B47CB6">
        <w:rPr>
          <w:rStyle w:val="apple-style-span"/>
          <w:rFonts w:ascii="Arial" w:hAnsi="Arial" w:cs="Arial"/>
          <w:color w:val="000000"/>
          <w:sz w:val="24"/>
          <w:szCs w:val="24"/>
          <w:shd w:val="clear" w:color="auto" w:fill="FFFFFF"/>
        </w:rPr>
        <w:t xml:space="preserve"> Por exemplo, as c</w:t>
      </w:r>
      <w:r w:rsidR="00DA27FA">
        <w:rPr>
          <w:rStyle w:val="apple-style-span"/>
          <w:rFonts w:ascii="Arial" w:hAnsi="Arial" w:cs="Arial"/>
          <w:color w:val="000000"/>
          <w:sz w:val="24"/>
          <w:szCs w:val="24"/>
          <w:shd w:val="clear" w:color="auto" w:fill="FFFFFF"/>
        </w:rPr>
        <w:t xml:space="preserve">ondições clínicas do paciente, </w:t>
      </w:r>
      <w:r w:rsidR="00DA27FA" w:rsidRPr="003161DF">
        <w:rPr>
          <w:rStyle w:val="apple-style-span"/>
          <w:rFonts w:ascii="Arial" w:hAnsi="Arial" w:cs="Arial"/>
          <w:color w:val="000000"/>
          <w:sz w:val="24"/>
          <w:szCs w:val="24"/>
          <w:shd w:val="clear" w:color="auto" w:fill="FFFFFF"/>
        </w:rPr>
        <w:t>hábitos parafuncionais</w:t>
      </w:r>
      <w:r w:rsidR="00DA27FA">
        <w:rPr>
          <w:rStyle w:val="apple-style-span"/>
          <w:rFonts w:ascii="Arial" w:hAnsi="Arial" w:cs="Arial"/>
          <w:color w:val="000000"/>
          <w:sz w:val="24"/>
          <w:szCs w:val="24"/>
          <w:shd w:val="clear" w:color="auto" w:fill="FFFFFF"/>
        </w:rPr>
        <w:t xml:space="preserve">, saúde periodontal, hábitos de higiene, oclusão, dentre outros. </w:t>
      </w:r>
      <w:r w:rsidR="009F5613">
        <w:rPr>
          <w:rStyle w:val="apple-style-span"/>
          <w:rFonts w:ascii="Arial" w:hAnsi="Arial" w:cs="Arial"/>
          <w:color w:val="000000"/>
          <w:sz w:val="24"/>
          <w:szCs w:val="24"/>
          <w:shd w:val="clear" w:color="auto" w:fill="FFFFFF"/>
        </w:rPr>
        <w:t>A quantidade e qualidade óssea</w:t>
      </w:r>
      <w:r w:rsidR="004E1C3F">
        <w:rPr>
          <w:rStyle w:val="apple-style-span"/>
          <w:rFonts w:ascii="Arial" w:hAnsi="Arial" w:cs="Arial"/>
          <w:color w:val="000000"/>
          <w:sz w:val="24"/>
          <w:szCs w:val="24"/>
          <w:shd w:val="clear" w:color="auto" w:fill="FFFFFF"/>
        </w:rPr>
        <w:t xml:space="preserve"> devem</w:t>
      </w:r>
      <w:r w:rsidR="009F5613">
        <w:rPr>
          <w:rStyle w:val="apple-style-span"/>
          <w:rFonts w:ascii="Arial" w:hAnsi="Arial" w:cs="Arial"/>
          <w:color w:val="000000"/>
          <w:sz w:val="24"/>
          <w:szCs w:val="24"/>
          <w:shd w:val="clear" w:color="auto" w:fill="FFFFFF"/>
        </w:rPr>
        <w:t xml:space="preserve"> ser adequadas, os ossos tipo I e II são os mais indicados. </w:t>
      </w:r>
      <w:r w:rsidR="004D14F0" w:rsidRPr="003161DF">
        <w:rPr>
          <w:rStyle w:val="apple-style-span"/>
          <w:rFonts w:ascii="Arial" w:hAnsi="Arial" w:cs="Arial"/>
          <w:color w:val="000000"/>
          <w:sz w:val="24"/>
          <w:szCs w:val="24"/>
          <w:shd w:val="clear" w:color="auto" w:fill="FFFFFF"/>
        </w:rPr>
        <w:t xml:space="preserve">É </w:t>
      </w:r>
      <w:r w:rsidR="003161DF" w:rsidRPr="003161DF">
        <w:rPr>
          <w:rStyle w:val="apple-style-span"/>
          <w:rFonts w:ascii="Arial" w:hAnsi="Arial" w:cs="Arial"/>
          <w:color w:val="000000"/>
          <w:sz w:val="24"/>
          <w:szCs w:val="24"/>
          <w:shd w:val="clear" w:color="auto" w:fill="FFFFFF"/>
        </w:rPr>
        <w:t xml:space="preserve">fundamental que </w:t>
      </w:r>
      <w:r w:rsidR="004D14F0" w:rsidRPr="003161DF">
        <w:rPr>
          <w:rStyle w:val="apple-style-span"/>
          <w:rFonts w:ascii="Arial" w:hAnsi="Arial" w:cs="Arial"/>
          <w:color w:val="000000"/>
          <w:sz w:val="24"/>
          <w:szCs w:val="24"/>
          <w:shd w:val="clear" w:color="auto" w:fill="FFFFFF"/>
        </w:rPr>
        <w:t>o implante e o osso mantenham um contato amplo para evitar micromovimentos durante o período de remodelação óssea</w:t>
      </w:r>
      <w:r w:rsidR="003161DF">
        <w:rPr>
          <w:rStyle w:val="apple-style-span"/>
          <w:rFonts w:ascii="Arial" w:hAnsi="Arial" w:cs="Arial"/>
          <w:color w:val="000000"/>
          <w:sz w:val="24"/>
          <w:szCs w:val="24"/>
          <w:shd w:val="clear" w:color="auto" w:fill="FFFFFF"/>
        </w:rPr>
        <w:t>, a formação de tecido fibroso</w:t>
      </w:r>
      <w:r w:rsidR="00DA27FA">
        <w:rPr>
          <w:rStyle w:val="apple-style-span"/>
          <w:rFonts w:ascii="Arial" w:hAnsi="Arial" w:cs="Arial"/>
          <w:color w:val="000000"/>
          <w:sz w:val="24"/>
          <w:szCs w:val="24"/>
          <w:shd w:val="clear" w:color="auto" w:fill="FFFFFF"/>
        </w:rPr>
        <w:t xml:space="preserve"> leva</w:t>
      </w:r>
      <w:r w:rsidR="003161DF">
        <w:rPr>
          <w:rStyle w:val="apple-style-span"/>
          <w:rFonts w:ascii="Arial" w:hAnsi="Arial" w:cs="Arial"/>
          <w:color w:val="000000"/>
          <w:sz w:val="24"/>
          <w:szCs w:val="24"/>
          <w:shd w:val="clear" w:color="auto" w:fill="FFFFFF"/>
        </w:rPr>
        <w:t xml:space="preserve"> a osseointegração à </w:t>
      </w:r>
      <w:r w:rsidR="00214DAE">
        <w:rPr>
          <w:rStyle w:val="apple-style-span"/>
          <w:rFonts w:ascii="Arial" w:hAnsi="Arial" w:cs="Arial"/>
          <w:color w:val="000000"/>
          <w:sz w:val="24"/>
          <w:szCs w:val="24"/>
          <w:shd w:val="clear" w:color="auto" w:fill="FFFFFF"/>
        </w:rPr>
        <w:t>falência.</w:t>
      </w:r>
      <w:r w:rsidR="00214DAE" w:rsidRPr="003161DF">
        <w:rPr>
          <w:rStyle w:val="apple-style-span"/>
          <w:rFonts w:ascii="Arial" w:hAnsi="Arial" w:cs="Arial"/>
          <w:color w:val="000000"/>
          <w:sz w:val="24"/>
          <w:szCs w:val="24"/>
          <w:shd w:val="clear" w:color="auto" w:fill="FFFFFF"/>
        </w:rPr>
        <w:t xml:space="preserve"> </w:t>
      </w:r>
      <w:r w:rsidR="00214DAE">
        <w:rPr>
          <w:rStyle w:val="apple-style-span"/>
          <w:rFonts w:ascii="Arial" w:hAnsi="Arial" w:cs="Arial"/>
          <w:color w:val="000000"/>
          <w:sz w:val="24"/>
          <w:szCs w:val="24"/>
          <w:shd w:val="clear" w:color="auto" w:fill="FFFFFF"/>
        </w:rPr>
        <w:t>Os</w:t>
      </w:r>
      <w:r w:rsidR="003161DF">
        <w:rPr>
          <w:rStyle w:val="apple-style-span"/>
          <w:rFonts w:ascii="Arial" w:hAnsi="Arial" w:cs="Arial"/>
          <w:color w:val="000000"/>
          <w:sz w:val="24"/>
          <w:szCs w:val="24"/>
          <w:shd w:val="clear" w:color="auto" w:fill="FFFFFF"/>
        </w:rPr>
        <w:t xml:space="preserve"> micromovimentos estão ligados à sobrecarga oclusal, portanto, </w:t>
      </w:r>
      <w:r w:rsidR="00BB2DB0" w:rsidRPr="003161DF">
        <w:rPr>
          <w:rStyle w:val="apple-style-span"/>
          <w:rFonts w:ascii="Arial" w:hAnsi="Arial" w:cs="Arial"/>
          <w:color w:val="000000"/>
          <w:sz w:val="24"/>
          <w:szCs w:val="24"/>
          <w:shd w:val="clear" w:color="auto" w:fill="FFFFFF"/>
        </w:rPr>
        <w:t xml:space="preserve">a oclusão </w:t>
      </w:r>
      <w:r w:rsidR="00214DAE">
        <w:rPr>
          <w:rStyle w:val="apple-style-span"/>
          <w:rFonts w:ascii="Arial" w:hAnsi="Arial" w:cs="Arial"/>
          <w:color w:val="000000"/>
          <w:sz w:val="24"/>
          <w:szCs w:val="24"/>
          <w:shd w:val="clear" w:color="auto" w:fill="FFFFFF"/>
        </w:rPr>
        <w:t>precisa ser</w:t>
      </w:r>
      <w:r w:rsidR="00BB2DB0" w:rsidRPr="003161DF">
        <w:rPr>
          <w:rStyle w:val="apple-style-span"/>
          <w:rFonts w:ascii="Arial" w:hAnsi="Arial" w:cs="Arial"/>
          <w:color w:val="000000"/>
          <w:sz w:val="24"/>
          <w:szCs w:val="24"/>
          <w:shd w:val="clear" w:color="auto" w:fill="FFFFFF"/>
        </w:rPr>
        <w:t xml:space="preserve"> avaliada </w:t>
      </w:r>
      <w:r w:rsidR="00DA27FA">
        <w:rPr>
          <w:rStyle w:val="apple-style-span"/>
          <w:rFonts w:ascii="Arial" w:hAnsi="Arial" w:cs="Arial"/>
          <w:color w:val="000000"/>
          <w:sz w:val="24"/>
          <w:szCs w:val="24"/>
          <w:shd w:val="clear" w:color="auto" w:fill="FFFFFF"/>
        </w:rPr>
        <w:t>n</w:t>
      </w:r>
      <w:r w:rsidR="004D14F0" w:rsidRPr="003161DF">
        <w:rPr>
          <w:rStyle w:val="apple-style-span"/>
          <w:rFonts w:ascii="Arial" w:hAnsi="Arial" w:cs="Arial"/>
          <w:color w:val="000000"/>
          <w:sz w:val="24"/>
          <w:szCs w:val="24"/>
          <w:shd w:val="clear" w:color="auto" w:fill="FFFFFF"/>
        </w:rPr>
        <w:t xml:space="preserve">a instalação da carga imediata </w:t>
      </w:r>
      <w:r w:rsidR="00214DAE">
        <w:rPr>
          <w:rStyle w:val="apple-style-span"/>
          <w:rFonts w:ascii="Arial" w:hAnsi="Arial" w:cs="Arial"/>
          <w:color w:val="000000"/>
          <w:sz w:val="24"/>
          <w:szCs w:val="24"/>
          <w:shd w:val="clear" w:color="auto" w:fill="FFFFFF"/>
        </w:rPr>
        <w:t>com</w:t>
      </w:r>
      <w:r w:rsidR="004D14F0" w:rsidRPr="003161DF">
        <w:rPr>
          <w:rStyle w:val="apple-style-span"/>
          <w:rFonts w:ascii="Arial" w:hAnsi="Arial" w:cs="Arial"/>
          <w:color w:val="000000"/>
          <w:sz w:val="24"/>
          <w:szCs w:val="24"/>
          <w:shd w:val="clear" w:color="auto" w:fill="FFFFFF"/>
        </w:rPr>
        <w:t xml:space="preserve"> o ajuste inicial</w:t>
      </w:r>
      <w:r w:rsidR="00214DAE">
        <w:rPr>
          <w:rStyle w:val="apple-style-span"/>
          <w:rFonts w:ascii="Arial" w:hAnsi="Arial" w:cs="Arial"/>
          <w:color w:val="000000"/>
          <w:sz w:val="24"/>
          <w:szCs w:val="24"/>
          <w:shd w:val="clear" w:color="auto" w:fill="FFFFFF"/>
        </w:rPr>
        <w:t xml:space="preserve"> e</w:t>
      </w:r>
      <w:r w:rsidR="004D14F0" w:rsidRPr="003161DF">
        <w:rPr>
          <w:rStyle w:val="apple-style-span"/>
          <w:rFonts w:ascii="Arial" w:hAnsi="Arial" w:cs="Arial"/>
          <w:color w:val="000000"/>
          <w:sz w:val="24"/>
          <w:szCs w:val="24"/>
          <w:shd w:val="clear" w:color="auto" w:fill="FFFFFF"/>
        </w:rPr>
        <w:t xml:space="preserve"> </w:t>
      </w:r>
      <w:r w:rsidR="00214DAE">
        <w:rPr>
          <w:rStyle w:val="apple-style-span"/>
          <w:rFonts w:ascii="Arial" w:hAnsi="Arial" w:cs="Arial"/>
          <w:color w:val="000000"/>
          <w:sz w:val="24"/>
          <w:szCs w:val="24"/>
          <w:shd w:val="clear" w:color="auto" w:fill="FFFFFF"/>
        </w:rPr>
        <w:t>deve ser controlada</w:t>
      </w:r>
      <w:r w:rsidR="004D14F0" w:rsidRPr="003161DF">
        <w:rPr>
          <w:rStyle w:val="apple-style-span"/>
          <w:rFonts w:ascii="Arial" w:hAnsi="Arial" w:cs="Arial"/>
          <w:color w:val="000000"/>
          <w:sz w:val="24"/>
          <w:szCs w:val="24"/>
          <w:shd w:val="clear" w:color="auto" w:fill="FFFFFF"/>
        </w:rPr>
        <w:t xml:space="preserve"> </w:t>
      </w:r>
      <w:r w:rsidR="00BB2DB0" w:rsidRPr="003161DF">
        <w:rPr>
          <w:rStyle w:val="apple-style-span"/>
          <w:rFonts w:ascii="Arial" w:hAnsi="Arial" w:cs="Arial"/>
          <w:color w:val="000000"/>
          <w:sz w:val="24"/>
          <w:szCs w:val="24"/>
          <w:shd w:val="clear" w:color="auto" w:fill="FFFFFF"/>
        </w:rPr>
        <w:t>periodicamente</w:t>
      </w:r>
      <w:r w:rsidR="004D14F0" w:rsidRPr="003161DF">
        <w:rPr>
          <w:rStyle w:val="apple-style-span"/>
          <w:rFonts w:ascii="Arial" w:hAnsi="Arial" w:cs="Arial"/>
          <w:color w:val="000000"/>
          <w:sz w:val="24"/>
          <w:szCs w:val="24"/>
          <w:shd w:val="clear" w:color="auto" w:fill="FFFFFF"/>
        </w:rPr>
        <w:t>.</w:t>
      </w:r>
      <w:r w:rsidR="00BB2DB0" w:rsidRPr="003161DF">
        <w:rPr>
          <w:rStyle w:val="apple-style-span"/>
          <w:rFonts w:ascii="Arial" w:hAnsi="Arial" w:cs="Arial"/>
          <w:color w:val="000000"/>
          <w:sz w:val="24"/>
          <w:szCs w:val="24"/>
          <w:shd w:val="clear" w:color="auto" w:fill="FFFFFF"/>
        </w:rPr>
        <w:t xml:space="preserve"> </w:t>
      </w:r>
    </w:p>
    <w:p w:rsidR="00B47CB6" w:rsidRPr="004E1C3F" w:rsidRDefault="00B47CB6" w:rsidP="00B47CB6">
      <w:pPr>
        <w:tabs>
          <w:tab w:val="left" w:pos="0"/>
        </w:tabs>
        <w:spacing w:after="0" w:line="360" w:lineRule="auto"/>
        <w:ind w:firstLine="567"/>
        <w:jc w:val="both"/>
        <w:rPr>
          <w:rStyle w:val="apple-style-span"/>
          <w:rFonts w:ascii="Arial" w:hAnsi="Arial" w:cs="Arial"/>
          <w:color w:val="000000"/>
          <w:sz w:val="24"/>
          <w:szCs w:val="24"/>
          <w:u w:val="single"/>
          <w:shd w:val="clear" w:color="auto" w:fill="FFFFFF"/>
        </w:rPr>
      </w:pPr>
      <w:r>
        <w:rPr>
          <w:rStyle w:val="apple-style-span"/>
          <w:rFonts w:ascii="Arial" w:hAnsi="Arial" w:cs="Arial"/>
          <w:color w:val="000000"/>
          <w:sz w:val="24"/>
          <w:szCs w:val="24"/>
          <w:shd w:val="clear" w:color="auto" w:fill="FFFFFF"/>
        </w:rPr>
        <w:t>A carga imediata sobre implante é um procedimento seguro com altas taxas de sucesso, que reduz o custo e o tempo de tratamento e contribui para a regeneração óssea ao redor do implante, preservando a crista óssea alveolar</w:t>
      </w:r>
      <w:r w:rsidR="004E1C3F">
        <w:rPr>
          <w:rStyle w:val="apple-style-span"/>
          <w:rFonts w:ascii="Arial" w:hAnsi="Arial" w:cs="Arial"/>
          <w:color w:val="000000"/>
          <w:sz w:val="24"/>
          <w:szCs w:val="24"/>
          <w:shd w:val="clear" w:color="auto" w:fill="FFFFFF"/>
        </w:rPr>
        <w:t>.</w:t>
      </w:r>
      <w:r>
        <w:rPr>
          <w:rStyle w:val="apple-style-span"/>
          <w:rFonts w:ascii="Arial" w:hAnsi="Arial" w:cs="Arial"/>
          <w:color w:val="000000"/>
          <w:sz w:val="24"/>
          <w:szCs w:val="24"/>
          <w:shd w:val="clear" w:color="auto" w:fill="FFFFFF"/>
        </w:rPr>
        <w:t xml:space="preserve"> Mas devem ser observados todos os </w:t>
      </w:r>
      <w:proofErr w:type="spellStart"/>
      <w:proofErr w:type="gramStart"/>
      <w:r>
        <w:rPr>
          <w:rStyle w:val="apple-style-span"/>
          <w:rFonts w:ascii="Arial" w:hAnsi="Arial" w:cs="Arial"/>
          <w:color w:val="000000"/>
          <w:sz w:val="24"/>
          <w:szCs w:val="24"/>
          <w:shd w:val="clear" w:color="auto" w:fill="FFFFFF"/>
        </w:rPr>
        <w:t>pré</w:t>
      </w:r>
      <w:proofErr w:type="spellEnd"/>
      <w:r>
        <w:rPr>
          <w:rStyle w:val="apple-style-span"/>
          <w:rFonts w:ascii="Arial" w:hAnsi="Arial" w:cs="Arial"/>
          <w:color w:val="000000"/>
          <w:sz w:val="24"/>
          <w:szCs w:val="24"/>
          <w:shd w:val="clear" w:color="auto" w:fill="FFFFFF"/>
        </w:rPr>
        <w:t xml:space="preserve"> requisitos</w:t>
      </w:r>
      <w:proofErr w:type="gramEnd"/>
      <w:r>
        <w:rPr>
          <w:rStyle w:val="apple-style-span"/>
          <w:rFonts w:ascii="Arial" w:hAnsi="Arial" w:cs="Arial"/>
          <w:color w:val="000000"/>
          <w:sz w:val="24"/>
          <w:szCs w:val="24"/>
          <w:shd w:val="clear" w:color="auto" w:fill="FFFFFF"/>
        </w:rPr>
        <w:t xml:space="preserve"> na seleção e indicação de cada caso.</w:t>
      </w:r>
      <w:r w:rsidR="004E1C3F">
        <w:rPr>
          <w:rStyle w:val="apple-style-span"/>
          <w:rFonts w:ascii="Arial" w:hAnsi="Arial" w:cs="Arial"/>
          <w:color w:val="000000"/>
          <w:sz w:val="24"/>
          <w:szCs w:val="24"/>
          <w:shd w:val="clear" w:color="auto" w:fill="FFFFFF"/>
        </w:rPr>
        <w:t xml:space="preserve"> Esta técnica oferece níveis de sucesso semelhantes aos da carga tardia no protocolo de dois estágios, a vantagem é que acelera a osseointegração</w:t>
      </w:r>
      <w:r w:rsidR="008B1D02">
        <w:rPr>
          <w:rStyle w:val="apple-style-span"/>
          <w:rFonts w:ascii="Arial" w:hAnsi="Arial" w:cs="Arial"/>
          <w:color w:val="000000"/>
          <w:sz w:val="24"/>
          <w:szCs w:val="24"/>
          <w:shd w:val="clear" w:color="auto" w:fill="FFFFFF"/>
        </w:rPr>
        <w:t>,</w:t>
      </w:r>
      <w:r w:rsidR="004E1C3F">
        <w:rPr>
          <w:rStyle w:val="apple-style-span"/>
          <w:rFonts w:ascii="Arial" w:hAnsi="Arial" w:cs="Arial"/>
          <w:color w:val="000000"/>
          <w:sz w:val="24"/>
          <w:szCs w:val="24"/>
          <w:shd w:val="clear" w:color="auto" w:fill="FFFFFF"/>
        </w:rPr>
        <w:t xml:space="preserve"> além de contribuir para o bem estar </w:t>
      </w:r>
      <w:proofErr w:type="gramStart"/>
      <w:r w:rsidR="004E1C3F">
        <w:rPr>
          <w:rStyle w:val="apple-style-span"/>
          <w:rFonts w:ascii="Arial" w:hAnsi="Arial" w:cs="Arial"/>
          <w:color w:val="000000"/>
          <w:sz w:val="24"/>
          <w:szCs w:val="24"/>
          <w:shd w:val="clear" w:color="auto" w:fill="FFFFFF"/>
        </w:rPr>
        <w:t>social, psicológico</w:t>
      </w:r>
      <w:proofErr w:type="gramEnd"/>
      <w:r w:rsidR="004E1C3F">
        <w:rPr>
          <w:rStyle w:val="apple-style-span"/>
          <w:rFonts w:ascii="Arial" w:hAnsi="Arial" w:cs="Arial"/>
          <w:color w:val="000000"/>
          <w:sz w:val="24"/>
          <w:szCs w:val="24"/>
          <w:shd w:val="clear" w:color="auto" w:fill="FFFFFF"/>
        </w:rPr>
        <w:t xml:space="preserve"> e funcional do paciente.</w:t>
      </w:r>
    </w:p>
    <w:p w:rsidR="00BB2DB0" w:rsidRDefault="00BB2DB0" w:rsidP="009F5613">
      <w:pPr>
        <w:spacing w:after="0" w:line="360" w:lineRule="auto"/>
        <w:rPr>
          <w:rFonts w:ascii="Arial" w:hAnsi="Arial" w:cs="Arial"/>
          <w:sz w:val="24"/>
          <w:szCs w:val="24"/>
        </w:rPr>
      </w:pPr>
    </w:p>
    <w:p w:rsidR="004E1C3F" w:rsidRDefault="004E1C3F" w:rsidP="009F5613">
      <w:pPr>
        <w:spacing w:after="0" w:line="360" w:lineRule="auto"/>
        <w:rPr>
          <w:rFonts w:ascii="Arial" w:hAnsi="Arial" w:cs="Arial"/>
          <w:sz w:val="24"/>
          <w:szCs w:val="24"/>
        </w:rPr>
      </w:pPr>
    </w:p>
    <w:p w:rsidR="008B1D02" w:rsidRDefault="008B1D02" w:rsidP="009F5613">
      <w:pPr>
        <w:spacing w:after="0" w:line="360" w:lineRule="auto"/>
        <w:rPr>
          <w:rFonts w:ascii="Arial" w:hAnsi="Arial" w:cs="Arial"/>
          <w:sz w:val="24"/>
          <w:szCs w:val="24"/>
        </w:rPr>
      </w:pPr>
    </w:p>
    <w:p w:rsidR="008B1D02" w:rsidRDefault="008B1D02" w:rsidP="009F5613">
      <w:pPr>
        <w:spacing w:after="0" w:line="360" w:lineRule="auto"/>
        <w:rPr>
          <w:rFonts w:ascii="Arial" w:hAnsi="Arial" w:cs="Arial"/>
          <w:sz w:val="24"/>
          <w:szCs w:val="24"/>
        </w:rPr>
      </w:pPr>
    </w:p>
    <w:p w:rsidR="00CE3DD7" w:rsidRPr="00391C0D" w:rsidRDefault="00CE3DD7" w:rsidP="00CE3DD7">
      <w:pPr>
        <w:spacing w:line="360" w:lineRule="auto"/>
        <w:jc w:val="center"/>
        <w:rPr>
          <w:rFonts w:ascii="Arial" w:hAnsi="Arial" w:cs="Arial"/>
          <w:b/>
          <w:sz w:val="28"/>
          <w:szCs w:val="28"/>
          <w:lang w:val="en-US"/>
        </w:rPr>
      </w:pPr>
      <w:r w:rsidRPr="00391C0D">
        <w:rPr>
          <w:rFonts w:ascii="Arial" w:hAnsi="Arial" w:cs="Arial"/>
          <w:b/>
          <w:sz w:val="28"/>
          <w:szCs w:val="28"/>
          <w:lang w:val="en-US"/>
        </w:rPr>
        <w:lastRenderedPageBreak/>
        <w:t>ABSTRACT</w:t>
      </w:r>
    </w:p>
    <w:p w:rsidR="00CE3DD7" w:rsidRPr="00391C0D" w:rsidRDefault="00CE3DD7" w:rsidP="00602C62">
      <w:pPr>
        <w:spacing w:after="0" w:line="360" w:lineRule="auto"/>
        <w:rPr>
          <w:rFonts w:ascii="Arial" w:hAnsi="Arial" w:cs="Arial"/>
          <w:sz w:val="24"/>
          <w:szCs w:val="24"/>
          <w:lang w:val="en-US"/>
        </w:rPr>
      </w:pPr>
    </w:p>
    <w:p w:rsidR="00CE3DD7" w:rsidRPr="00391C0D" w:rsidRDefault="00CE3DD7" w:rsidP="00602C62">
      <w:pPr>
        <w:spacing w:after="0" w:line="360" w:lineRule="auto"/>
        <w:jc w:val="both"/>
        <w:rPr>
          <w:rFonts w:ascii="Arial" w:hAnsi="Arial" w:cs="Arial"/>
          <w:lang w:val="en-US"/>
        </w:rPr>
      </w:pPr>
    </w:p>
    <w:p w:rsidR="00A150C3" w:rsidRPr="00A150C3" w:rsidRDefault="00A150C3" w:rsidP="00A150C3">
      <w:pPr>
        <w:shd w:val="clear" w:color="auto" w:fill="FFFFFF" w:themeFill="background1"/>
        <w:spacing w:after="0" w:line="240" w:lineRule="auto"/>
        <w:jc w:val="both"/>
        <w:textAlignment w:val="top"/>
        <w:rPr>
          <w:rFonts w:ascii="Arial" w:eastAsia="Times New Roman" w:hAnsi="Arial" w:cs="Arial"/>
          <w:color w:val="888888"/>
          <w:sz w:val="20"/>
          <w:szCs w:val="20"/>
          <w:lang w:val="en-US" w:eastAsia="pt-BR"/>
        </w:rPr>
      </w:pPr>
      <w:r w:rsidRPr="00A150C3">
        <w:rPr>
          <w:rFonts w:ascii="Arial" w:eastAsia="Times New Roman" w:hAnsi="Arial" w:cs="Arial"/>
          <w:color w:val="333333"/>
          <w:sz w:val="24"/>
          <w:szCs w:val="24"/>
          <w:lang w:val="en" w:eastAsia="pt-BR"/>
        </w:rPr>
        <w:t xml:space="preserve">The implant </w:t>
      </w:r>
      <w:proofErr w:type="spellStart"/>
      <w:r w:rsidRPr="00A150C3">
        <w:rPr>
          <w:rFonts w:ascii="Arial" w:eastAsia="Times New Roman" w:hAnsi="Arial" w:cs="Arial"/>
          <w:color w:val="333333"/>
          <w:sz w:val="24"/>
          <w:szCs w:val="24"/>
          <w:lang w:val="en" w:eastAsia="pt-BR"/>
        </w:rPr>
        <w:t>osseointegrável</w:t>
      </w:r>
      <w:proofErr w:type="spellEnd"/>
      <w:r w:rsidRPr="00A150C3">
        <w:rPr>
          <w:rFonts w:ascii="Arial" w:eastAsia="Times New Roman" w:hAnsi="Arial" w:cs="Arial"/>
          <w:color w:val="333333"/>
          <w:sz w:val="24"/>
          <w:szCs w:val="24"/>
          <w:lang w:val="en" w:eastAsia="pt-BR"/>
        </w:rPr>
        <w:t xml:space="preserve"> was a breakthrough in oral rehabilitation and immediate loading, a development that has been described as a safe procedure with high success rates. </w:t>
      </w:r>
      <w:proofErr w:type="gramStart"/>
      <w:r w:rsidRPr="00A150C3">
        <w:rPr>
          <w:rFonts w:ascii="Arial" w:eastAsia="Times New Roman" w:hAnsi="Arial" w:cs="Arial"/>
          <w:color w:val="333333"/>
          <w:sz w:val="24"/>
          <w:szCs w:val="24"/>
          <w:lang w:val="en" w:eastAsia="pt-BR"/>
        </w:rPr>
        <w:t>Benefits the patient in both social, emotional and also in reducing the treatment time, but especially in the maintenance and preservation of soft and hard tissues.</w:t>
      </w:r>
      <w:proofErr w:type="gramEnd"/>
      <w:r w:rsidRPr="00A150C3">
        <w:rPr>
          <w:rFonts w:ascii="Arial" w:eastAsia="Times New Roman" w:hAnsi="Arial" w:cs="Arial"/>
          <w:color w:val="333333"/>
          <w:sz w:val="24"/>
          <w:szCs w:val="24"/>
          <w:lang w:val="en" w:eastAsia="pt-BR"/>
        </w:rPr>
        <w:t xml:space="preserve"> The soft tissue healing takes place in that the </w:t>
      </w:r>
      <w:proofErr w:type="spellStart"/>
      <w:r w:rsidRPr="00A150C3">
        <w:rPr>
          <w:rFonts w:ascii="Arial" w:eastAsia="Times New Roman" w:hAnsi="Arial" w:cs="Arial"/>
          <w:color w:val="333333"/>
          <w:sz w:val="24"/>
          <w:szCs w:val="24"/>
          <w:lang w:val="en" w:eastAsia="pt-BR"/>
        </w:rPr>
        <w:t>osseointegration</w:t>
      </w:r>
      <w:proofErr w:type="spellEnd"/>
      <w:r w:rsidRPr="00A150C3">
        <w:rPr>
          <w:rFonts w:ascii="Arial" w:eastAsia="Times New Roman" w:hAnsi="Arial" w:cs="Arial"/>
          <w:color w:val="333333"/>
          <w:sz w:val="24"/>
          <w:szCs w:val="24"/>
          <w:lang w:val="en" w:eastAsia="pt-BR"/>
        </w:rPr>
        <w:t xml:space="preserve"> time, the level stabilizing gums.</w:t>
      </w:r>
      <w:r w:rsidR="008B1D02" w:rsidRPr="00A150C3">
        <w:rPr>
          <w:rFonts w:ascii="Arial" w:eastAsia="Times New Roman" w:hAnsi="Arial" w:cs="Arial"/>
          <w:color w:val="333333"/>
          <w:sz w:val="24"/>
          <w:szCs w:val="24"/>
          <w:lang w:val="en" w:eastAsia="pt-BR"/>
        </w:rPr>
        <w:t xml:space="preserve"> </w:t>
      </w:r>
      <w:r w:rsidRPr="00A150C3">
        <w:rPr>
          <w:rFonts w:ascii="Arial" w:eastAsia="Times New Roman" w:hAnsi="Arial" w:cs="Arial"/>
          <w:color w:val="333333"/>
          <w:sz w:val="24"/>
          <w:szCs w:val="24"/>
          <w:lang w:val="en" w:eastAsia="pt-BR"/>
        </w:rPr>
        <w:t xml:space="preserve">This treatment must be multidisciplinary in which each stage should be planned to ensure the success and longevity of the implant. Even after the final placement of the prosthesis, the dentist must maintain long-term care, the clinical and radiographic </w:t>
      </w:r>
      <w:proofErr w:type="spellStart"/>
      <w:r w:rsidRPr="00A150C3">
        <w:rPr>
          <w:rFonts w:ascii="Arial" w:eastAsia="Times New Roman" w:hAnsi="Arial" w:cs="Arial"/>
          <w:color w:val="333333"/>
          <w:sz w:val="24"/>
          <w:szCs w:val="24"/>
          <w:lang w:val="en" w:eastAsia="pt-BR"/>
        </w:rPr>
        <w:t>proservation</w:t>
      </w:r>
      <w:proofErr w:type="spellEnd"/>
      <w:r w:rsidRPr="00A150C3">
        <w:rPr>
          <w:rFonts w:ascii="Arial" w:eastAsia="Times New Roman" w:hAnsi="Arial" w:cs="Arial"/>
          <w:color w:val="333333"/>
          <w:sz w:val="24"/>
          <w:szCs w:val="24"/>
          <w:lang w:val="en" w:eastAsia="pt-BR"/>
        </w:rPr>
        <w:t xml:space="preserve"> is essential.</w:t>
      </w:r>
      <w:r>
        <w:rPr>
          <w:rFonts w:ascii="Arial" w:eastAsia="Times New Roman" w:hAnsi="Arial" w:cs="Arial"/>
          <w:color w:val="333333"/>
          <w:sz w:val="24"/>
          <w:szCs w:val="24"/>
          <w:lang w:val="en" w:eastAsia="pt-BR"/>
        </w:rPr>
        <w:t xml:space="preserve"> </w:t>
      </w:r>
      <w:r w:rsidRPr="00A150C3">
        <w:rPr>
          <w:rFonts w:ascii="Arial" w:eastAsia="Times New Roman" w:hAnsi="Arial" w:cs="Arial"/>
          <w:color w:val="333333"/>
          <w:sz w:val="24"/>
          <w:szCs w:val="24"/>
          <w:lang w:val="en" w:eastAsia="pt-BR"/>
        </w:rPr>
        <w:t xml:space="preserve">This study aims at evaluating, through a literature review, the fundamentals of </w:t>
      </w:r>
      <w:proofErr w:type="spellStart"/>
      <w:r w:rsidRPr="00A150C3">
        <w:rPr>
          <w:rFonts w:ascii="Arial" w:eastAsia="Times New Roman" w:hAnsi="Arial" w:cs="Arial"/>
          <w:color w:val="333333"/>
          <w:sz w:val="24"/>
          <w:szCs w:val="24"/>
          <w:lang w:val="en" w:eastAsia="pt-BR"/>
        </w:rPr>
        <w:t>osseointegration</w:t>
      </w:r>
      <w:proofErr w:type="spellEnd"/>
      <w:r w:rsidRPr="00A150C3">
        <w:rPr>
          <w:rFonts w:ascii="Arial" w:eastAsia="Times New Roman" w:hAnsi="Arial" w:cs="Arial"/>
          <w:color w:val="333333"/>
          <w:sz w:val="24"/>
          <w:szCs w:val="24"/>
          <w:lang w:val="en" w:eastAsia="pt-BR"/>
        </w:rPr>
        <w:t>, the advantages in the results when using immediate loading on implants in oral rehabilitation, noting aspects that will ensure success and longevity of the procedure and the clinical conditions ideal for the patient is undergoing treatment, discussing the criteria for determining the application of immediate load dental implants, and how to succeed in applying the technique</w:t>
      </w:r>
    </w:p>
    <w:p w:rsidR="00CE3DD7" w:rsidRPr="00813817" w:rsidRDefault="00CE3DD7" w:rsidP="00CE3DD7">
      <w:pPr>
        <w:spacing w:after="0" w:line="360" w:lineRule="auto"/>
        <w:rPr>
          <w:rFonts w:ascii="Arial" w:hAnsi="Arial" w:cs="Arial"/>
          <w:lang w:val="en-US"/>
        </w:rPr>
      </w:pPr>
    </w:p>
    <w:p w:rsidR="00CE3DD7" w:rsidRPr="00602C62" w:rsidRDefault="00CE3DD7" w:rsidP="00CE3DD7">
      <w:pPr>
        <w:spacing w:line="360" w:lineRule="auto"/>
        <w:rPr>
          <w:rFonts w:ascii="Arial" w:hAnsi="Arial" w:cs="Arial"/>
          <w:lang w:val="en-US"/>
        </w:rPr>
      </w:pPr>
    </w:p>
    <w:p w:rsidR="00CE3DD7" w:rsidRPr="00602C62" w:rsidRDefault="00CE3DD7" w:rsidP="004C70B8">
      <w:pPr>
        <w:shd w:val="clear" w:color="auto" w:fill="FFFFFF" w:themeFill="background1"/>
        <w:textAlignment w:val="top"/>
        <w:rPr>
          <w:rFonts w:ascii="Arial" w:eastAsia="Times New Roman" w:hAnsi="Arial" w:cs="Arial"/>
          <w:sz w:val="24"/>
          <w:szCs w:val="24"/>
          <w:lang w:val="en-US" w:eastAsia="pt-BR"/>
        </w:rPr>
      </w:pPr>
      <w:proofErr w:type="spellStart"/>
      <w:r w:rsidRPr="00602C62">
        <w:rPr>
          <w:rFonts w:ascii="Arial" w:hAnsi="Arial" w:cs="Arial"/>
          <w:b/>
          <w:sz w:val="24"/>
          <w:szCs w:val="24"/>
          <w:lang w:val="en-US"/>
        </w:rPr>
        <w:t>Kewords</w:t>
      </w:r>
      <w:proofErr w:type="spellEnd"/>
      <w:r w:rsidRPr="00602C62">
        <w:rPr>
          <w:rFonts w:ascii="Arial" w:hAnsi="Arial" w:cs="Arial"/>
          <w:b/>
          <w:sz w:val="24"/>
          <w:szCs w:val="24"/>
          <w:lang w:val="en-US"/>
        </w:rPr>
        <w:t xml:space="preserve">: </w:t>
      </w:r>
      <w:r w:rsidRPr="00602C62">
        <w:rPr>
          <w:rFonts w:ascii="Arial" w:eastAsia="Times New Roman" w:hAnsi="Arial" w:cs="Arial"/>
          <w:sz w:val="24"/>
          <w:szCs w:val="24"/>
          <w:lang w:val="en" w:eastAsia="pt-BR"/>
        </w:rPr>
        <w:t xml:space="preserve">implant, immediate loading, </w:t>
      </w:r>
      <w:proofErr w:type="spellStart"/>
      <w:r w:rsidRPr="00602C62">
        <w:rPr>
          <w:rFonts w:ascii="Arial" w:eastAsia="Times New Roman" w:hAnsi="Arial" w:cs="Arial"/>
          <w:sz w:val="24"/>
          <w:szCs w:val="24"/>
          <w:lang w:val="en" w:eastAsia="pt-BR"/>
        </w:rPr>
        <w:t>osseointegration</w:t>
      </w:r>
      <w:proofErr w:type="spellEnd"/>
      <w:r w:rsidRPr="00602C62">
        <w:rPr>
          <w:rFonts w:ascii="Arial" w:eastAsia="Times New Roman" w:hAnsi="Arial" w:cs="Arial"/>
          <w:sz w:val="24"/>
          <w:szCs w:val="24"/>
          <w:lang w:val="en" w:eastAsia="pt-BR"/>
        </w:rPr>
        <w:t>.</w:t>
      </w:r>
    </w:p>
    <w:p w:rsidR="005329E6" w:rsidRDefault="005329E6"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8B1D02" w:rsidRDefault="008B1D02" w:rsidP="00BB2DB0">
      <w:pPr>
        <w:spacing w:after="0" w:line="360" w:lineRule="auto"/>
        <w:rPr>
          <w:rFonts w:ascii="Arial" w:hAnsi="Arial" w:cs="Arial"/>
          <w:sz w:val="24"/>
          <w:szCs w:val="24"/>
          <w:lang w:val="en-US"/>
        </w:rPr>
      </w:pPr>
    </w:p>
    <w:p w:rsidR="00BB2DB0" w:rsidRPr="00BB2DB0" w:rsidRDefault="00BB2DB0" w:rsidP="00BB2DB0">
      <w:pPr>
        <w:spacing w:after="0" w:line="360" w:lineRule="auto"/>
        <w:rPr>
          <w:rFonts w:ascii="Arial" w:hAnsi="Arial" w:cs="Arial"/>
          <w:sz w:val="24"/>
          <w:szCs w:val="24"/>
          <w:lang w:val="en-US"/>
        </w:rPr>
      </w:pPr>
    </w:p>
    <w:p w:rsidR="00602C62" w:rsidRPr="009F4C68" w:rsidRDefault="00602C62" w:rsidP="00602C62">
      <w:pPr>
        <w:spacing w:line="360" w:lineRule="auto"/>
        <w:jc w:val="center"/>
        <w:rPr>
          <w:rFonts w:ascii="Arial" w:hAnsi="Arial" w:cs="Arial"/>
          <w:b/>
          <w:color w:val="000000"/>
          <w:sz w:val="28"/>
          <w:szCs w:val="28"/>
          <w:lang w:val="en-US"/>
        </w:rPr>
      </w:pPr>
      <w:r w:rsidRPr="009F4C68">
        <w:rPr>
          <w:rFonts w:ascii="Arial" w:hAnsi="Arial" w:cs="Arial"/>
          <w:b/>
          <w:color w:val="000000"/>
          <w:sz w:val="28"/>
          <w:szCs w:val="28"/>
          <w:lang w:val="en-US"/>
        </w:rPr>
        <w:lastRenderedPageBreak/>
        <w:t>REFERÊNCIAS</w:t>
      </w:r>
    </w:p>
    <w:p w:rsidR="003D60B5" w:rsidRPr="009F4C68" w:rsidRDefault="003D60B5" w:rsidP="00CE3DD7">
      <w:pPr>
        <w:pStyle w:val="SemEspaamento"/>
        <w:spacing w:line="360" w:lineRule="auto"/>
        <w:jc w:val="both"/>
        <w:rPr>
          <w:rFonts w:ascii="Arial" w:hAnsi="Arial" w:cs="Arial"/>
          <w:color w:val="000000" w:themeColor="text1"/>
          <w:sz w:val="24"/>
          <w:szCs w:val="24"/>
          <w:shd w:val="clear" w:color="auto" w:fill="FFFFFF"/>
          <w:lang w:val="en-US"/>
        </w:rPr>
      </w:pPr>
    </w:p>
    <w:p w:rsidR="003D60B5" w:rsidRPr="009F4C68" w:rsidRDefault="003D60B5" w:rsidP="007D6CCD">
      <w:pPr>
        <w:pStyle w:val="SemEspaamento"/>
        <w:jc w:val="both"/>
        <w:rPr>
          <w:rFonts w:ascii="Arial" w:hAnsi="Arial" w:cs="Arial"/>
          <w:color w:val="000000" w:themeColor="text1"/>
          <w:sz w:val="24"/>
          <w:szCs w:val="24"/>
          <w:shd w:val="clear" w:color="auto" w:fill="FFFFFF"/>
          <w:lang w:val="en-US"/>
        </w:rPr>
      </w:pPr>
    </w:p>
    <w:p w:rsidR="007D6CCD" w:rsidRPr="007D6CCD" w:rsidRDefault="007D6CCD" w:rsidP="007D6CCD">
      <w:pPr>
        <w:spacing w:after="0" w:line="240" w:lineRule="auto"/>
        <w:jc w:val="both"/>
        <w:rPr>
          <w:rFonts w:ascii="Arial" w:hAnsi="Arial" w:cs="Arial"/>
          <w:sz w:val="24"/>
          <w:szCs w:val="24"/>
          <w:lang w:val="en-US"/>
        </w:rPr>
      </w:pPr>
      <w:r w:rsidRPr="007D6CCD">
        <w:rPr>
          <w:rFonts w:ascii="Arial" w:hAnsi="Arial" w:cs="Arial"/>
          <w:sz w:val="24"/>
          <w:szCs w:val="24"/>
          <w:lang w:val="en-US"/>
        </w:rPr>
        <w:t xml:space="preserve">ALBREKTSSON T, ISIDOR F. Consensus report of session IV. </w:t>
      </w:r>
      <w:proofErr w:type="gramStart"/>
      <w:r w:rsidRPr="007D6CCD">
        <w:rPr>
          <w:rFonts w:ascii="Arial" w:hAnsi="Arial" w:cs="Arial"/>
          <w:sz w:val="24"/>
          <w:szCs w:val="24"/>
          <w:lang w:val="en-US"/>
        </w:rPr>
        <w:t xml:space="preserve">In Lang NP, </w:t>
      </w:r>
      <w:proofErr w:type="spellStart"/>
      <w:r w:rsidRPr="007D6CCD">
        <w:rPr>
          <w:rFonts w:ascii="Arial" w:hAnsi="Arial" w:cs="Arial"/>
          <w:sz w:val="24"/>
          <w:szCs w:val="24"/>
          <w:lang w:val="en-US"/>
        </w:rPr>
        <w:t>Karring</w:t>
      </w:r>
      <w:proofErr w:type="spellEnd"/>
      <w:r w:rsidRPr="007D6CCD">
        <w:rPr>
          <w:rFonts w:ascii="Arial" w:hAnsi="Arial" w:cs="Arial"/>
          <w:sz w:val="24"/>
          <w:szCs w:val="24"/>
          <w:lang w:val="en-US"/>
        </w:rPr>
        <w:t xml:space="preserve"> T. editors.</w:t>
      </w:r>
      <w:proofErr w:type="gramEnd"/>
      <w:r w:rsidRPr="007D6CCD">
        <w:rPr>
          <w:rFonts w:ascii="Arial" w:hAnsi="Arial" w:cs="Arial"/>
          <w:sz w:val="24"/>
          <w:szCs w:val="24"/>
          <w:lang w:val="en-US"/>
        </w:rPr>
        <w:t xml:space="preserve"> Proceedings of the 1</w:t>
      </w:r>
      <w:r w:rsidRPr="007D6CCD">
        <w:rPr>
          <w:rFonts w:ascii="Arial" w:hAnsi="Arial" w:cs="Arial"/>
          <w:sz w:val="24"/>
          <w:szCs w:val="24"/>
          <w:vertAlign w:val="superscript"/>
          <w:lang w:val="en-US"/>
        </w:rPr>
        <w:t>st</w:t>
      </w:r>
      <w:r w:rsidRPr="007D6CCD">
        <w:rPr>
          <w:rFonts w:ascii="Arial" w:hAnsi="Arial" w:cs="Arial"/>
          <w:sz w:val="24"/>
          <w:szCs w:val="24"/>
          <w:lang w:val="en-US"/>
        </w:rPr>
        <w:t xml:space="preserve"> European Workshop </w:t>
      </w:r>
      <w:proofErr w:type="gramStart"/>
      <w:r w:rsidRPr="007D6CCD">
        <w:rPr>
          <w:rFonts w:ascii="Arial" w:hAnsi="Arial" w:cs="Arial"/>
          <w:sz w:val="24"/>
          <w:szCs w:val="24"/>
          <w:lang w:val="en-US"/>
        </w:rPr>
        <w:t xml:space="preserve">on  </w:t>
      </w:r>
      <w:r w:rsidRPr="003D3116">
        <w:rPr>
          <w:rFonts w:ascii="Arial" w:hAnsi="Arial" w:cs="Arial"/>
          <w:b/>
          <w:sz w:val="24"/>
          <w:szCs w:val="24"/>
          <w:lang w:val="en-US"/>
        </w:rPr>
        <w:t>Periodontology</w:t>
      </w:r>
      <w:proofErr w:type="gramEnd"/>
      <w:r w:rsidRPr="003D3116">
        <w:rPr>
          <w:rFonts w:ascii="Arial" w:hAnsi="Arial" w:cs="Arial"/>
          <w:b/>
          <w:sz w:val="24"/>
          <w:szCs w:val="24"/>
          <w:lang w:val="en-US"/>
        </w:rPr>
        <w:t>; 1994; London:</w:t>
      </w:r>
      <w:r w:rsidRPr="007D6CCD">
        <w:rPr>
          <w:rFonts w:ascii="Arial" w:hAnsi="Arial" w:cs="Arial"/>
          <w:sz w:val="24"/>
          <w:szCs w:val="24"/>
          <w:lang w:val="en-US"/>
        </w:rPr>
        <w:t xml:space="preserve"> Quintessence Publishing, 1994. p. 365-9.</w:t>
      </w:r>
    </w:p>
    <w:p w:rsidR="007D6CCD" w:rsidRPr="009F4C68" w:rsidRDefault="007D6CCD" w:rsidP="009F4C68">
      <w:pPr>
        <w:shd w:val="clear" w:color="auto" w:fill="FFFFFF" w:themeFill="background1"/>
        <w:autoSpaceDE w:val="0"/>
        <w:autoSpaceDN w:val="0"/>
        <w:adjustRightInd w:val="0"/>
        <w:spacing w:after="0" w:line="240" w:lineRule="auto"/>
        <w:jc w:val="both"/>
        <w:rPr>
          <w:rFonts w:ascii="Arial" w:hAnsi="Arial" w:cs="Arial"/>
          <w:sz w:val="24"/>
          <w:szCs w:val="24"/>
          <w:lang w:val="en-US"/>
        </w:rPr>
      </w:pPr>
    </w:p>
    <w:p w:rsidR="007D6CCD" w:rsidRPr="009F4C68" w:rsidRDefault="007D6CCD" w:rsidP="009F4C68">
      <w:pPr>
        <w:shd w:val="clear" w:color="auto" w:fill="FFFFFF" w:themeFill="background1"/>
        <w:autoSpaceDE w:val="0"/>
        <w:autoSpaceDN w:val="0"/>
        <w:adjustRightInd w:val="0"/>
        <w:spacing w:after="0" w:line="240" w:lineRule="auto"/>
        <w:jc w:val="both"/>
        <w:rPr>
          <w:rFonts w:ascii="Arial" w:hAnsi="Arial" w:cs="Arial"/>
          <w:sz w:val="24"/>
          <w:szCs w:val="24"/>
          <w:lang w:val="en-US"/>
        </w:rPr>
      </w:pPr>
    </w:p>
    <w:p w:rsidR="009F4C68" w:rsidRPr="009F4C68" w:rsidRDefault="009F4C68" w:rsidP="009F4C68">
      <w:pPr>
        <w:shd w:val="clear" w:color="auto" w:fill="FFFFFF" w:themeFill="background1"/>
        <w:spacing w:after="0" w:line="240" w:lineRule="auto"/>
        <w:outlineLvl w:val="1"/>
        <w:rPr>
          <w:rFonts w:ascii="Arial" w:eastAsia="Times New Roman" w:hAnsi="Arial" w:cs="Arial"/>
          <w:bCs/>
          <w:color w:val="111111"/>
          <w:kern w:val="36"/>
          <w:lang w:eastAsia="pt-BR"/>
        </w:rPr>
      </w:pPr>
      <w:r w:rsidRPr="009F4C68">
        <w:rPr>
          <w:rStyle w:val="nfase"/>
          <w:rFonts w:ascii="Arial" w:hAnsi="Arial" w:cs="Arial"/>
          <w:i w:val="0"/>
          <w:color w:val="222222"/>
        </w:rPr>
        <w:t>BARCELOS</w:t>
      </w:r>
      <w:r w:rsidRPr="009F4C68">
        <w:rPr>
          <w:rStyle w:val="st"/>
          <w:rFonts w:ascii="Arial" w:hAnsi="Arial" w:cs="Arial"/>
          <w:i/>
          <w:color w:val="222222"/>
        </w:rPr>
        <w:t xml:space="preserve"> S.</w:t>
      </w:r>
      <w:r w:rsidRPr="009F4C68">
        <w:rPr>
          <w:rStyle w:val="st"/>
          <w:rFonts w:ascii="Arial" w:hAnsi="Arial" w:cs="Arial"/>
          <w:color w:val="222222"/>
        </w:rPr>
        <w:t>R.; KINA S</w:t>
      </w:r>
      <w:r w:rsidRPr="009F4C68">
        <w:rPr>
          <w:rStyle w:val="st"/>
          <w:rFonts w:ascii="Arial" w:hAnsi="Arial" w:cs="Arial"/>
          <w:b/>
          <w:bCs/>
          <w:color w:val="222222"/>
        </w:rPr>
        <w:t>.;</w:t>
      </w:r>
      <w:r w:rsidRPr="009F4C68">
        <w:rPr>
          <w:rStyle w:val="st"/>
          <w:rFonts w:ascii="Arial" w:hAnsi="Arial" w:cs="Arial"/>
          <w:color w:val="222222"/>
        </w:rPr>
        <w:t xml:space="preserve"> FISHER R.; Semelhanças e diferenças entre a </w:t>
      </w:r>
      <w:proofErr w:type="spellStart"/>
      <w:r w:rsidRPr="009F4C68">
        <w:rPr>
          <w:rStyle w:val="nfase"/>
          <w:rFonts w:ascii="Arial" w:hAnsi="Arial" w:cs="Arial"/>
          <w:color w:val="222222"/>
        </w:rPr>
        <w:t>Periimplantite</w:t>
      </w:r>
      <w:proofErr w:type="spellEnd"/>
      <w:r w:rsidRPr="009F4C68">
        <w:rPr>
          <w:rStyle w:val="st"/>
          <w:rFonts w:ascii="Arial" w:hAnsi="Arial" w:cs="Arial"/>
          <w:b/>
          <w:color w:val="222222"/>
        </w:rPr>
        <w:t xml:space="preserve"> </w:t>
      </w:r>
      <w:r w:rsidRPr="009F4C68">
        <w:rPr>
          <w:rStyle w:val="st"/>
          <w:rFonts w:ascii="Arial" w:hAnsi="Arial" w:cs="Arial"/>
          <w:color w:val="222222"/>
        </w:rPr>
        <w:t xml:space="preserve">e a Periodontite. Revista Dental Press de Periodontia e </w:t>
      </w:r>
      <w:proofErr w:type="spellStart"/>
      <w:r w:rsidRPr="009F4C68">
        <w:rPr>
          <w:rStyle w:val="st"/>
          <w:rFonts w:ascii="Arial" w:hAnsi="Arial" w:cs="Arial"/>
          <w:color w:val="222222"/>
        </w:rPr>
        <w:t>Implantologia</w:t>
      </w:r>
      <w:proofErr w:type="spellEnd"/>
      <w:r w:rsidRPr="009F4C68">
        <w:rPr>
          <w:rStyle w:val="st"/>
          <w:rFonts w:ascii="Arial" w:hAnsi="Arial" w:cs="Arial"/>
          <w:color w:val="222222"/>
        </w:rPr>
        <w:t>.</w:t>
      </w:r>
      <w:r w:rsidRPr="009F4C68">
        <w:rPr>
          <w:rFonts w:ascii="Helvetica" w:eastAsia="Times New Roman" w:hAnsi="Helvetica" w:cs="Times New Roman"/>
          <w:b/>
          <w:bCs/>
          <w:color w:val="111111"/>
          <w:kern w:val="36"/>
          <w:sz w:val="35"/>
          <w:szCs w:val="35"/>
          <w:lang w:eastAsia="pt-BR"/>
        </w:rPr>
        <w:t xml:space="preserve"> </w:t>
      </w:r>
      <w:r w:rsidRPr="009F4C68">
        <w:rPr>
          <w:rFonts w:ascii="Arial" w:eastAsia="Times New Roman" w:hAnsi="Arial" w:cs="Arial"/>
          <w:bCs/>
          <w:color w:val="111111"/>
          <w:kern w:val="36"/>
          <w:lang w:eastAsia="pt-BR"/>
        </w:rPr>
        <w:t>Edição V4N2 - Abril, Maio e Junho de 2010.</w:t>
      </w:r>
    </w:p>
    <w:p w:rsidR="009F4C68" w:rsidRDefault="009F4C68" w:rsidP="009F4C68">
      <w:pPr>
        <w:shd w:val="clear" w:color="auto" w:fill="FFFFFF" w:themeFill="background1"/>
        <w:autoSpaceDE w:val="0"/>
        <w:autoSpaceDN w:val="0"/>
        <w:adjustRightInd w:val="0"/>
        <w:spacing w:after="0" w:line="240" w:lineRule="auto"/>
        <w:jc w:val="both"/>
        <w:rPr>
          <w:rFonts w:ascii="Arial" w:hAnsi="Arial" w:cs="Arial"/>
          <w:sz w:val="24"/>
          <w:szCs w:val="24"/>
        </w:rPr>
      </w:pPr>
    </w:p>
    <w:p w:rsidR="009F4C68" w:rsidRDefault="009F4C68" w:rsidP="009F4C68">
      <w:pPr>
        <w:shd w:val="clear" w:color="auto" w:fill="FFFFFF" w:themeFill="background1"/>
        <w:autoSpaceDE w:val="0"/>
        <w:autoSpaceDN w:val="0"/>
        <w:adjustRightInd w:val="0"/>
        <w:spacing w:after="0" w:line="240" w:lineRule="auto"/>
        <w:jc w:val="both"/>
        <w:rPr>
          <w:rFonts w:ascii="Arial" w:hAnsi="Arial" w:cs="Arial"/>
          <w:sz w:val="24"/>
          <w:szCs w:val="24"/>
        </w:rPr>
      </w:pPr>
    </w:p>
    <w:p w:rsidR="004C70B8" w:rsidRPr="007D6CCD" w:rsidRDefault="004C70B8" w:rsidP="009F4C68">
      <w:pPr>
        <w:shd w:val="clear" w:color="auto" w:fill="FFFFFF" w:themeFill="background1"/>
        <w:autoSpaceDE w:val="0"/>
        <w:autoSpaceDN w:val="0"/>
        <w:adjustRightInd w:val="0"/>
        <w:spacing w:after="0" w:line="240" w:lineRule="auto"/>
        <w:jc w:val="both"/>
        <w:rPr>
          <w:rFonts w:ascii="Arial" w:hAnsi="Arial" w:cs="Arial"/>
          <w:sz w:val="24"/>
          <w:szCs w:val="24"/>
        </w:rPr>
      </w:pPr>
      <w:r w:rsidRPr="007D6CCD">
        <w:rPr>
          <w:rFonts w:ascii="Arial" w:hAnsi="Arial" w:cs="Arial"/>
          <w:sz w:val="24"/>
          <w:szCs w:val="24"/>
        </w:rPr>
        <w:t xml:space="preserve">BASSO, Michael Frederico </w:t>
      </w:r>
      <w:proofErr w:type="spellStart"/>
      <w:r w:rsidRPr="007D6CCD">
        <w:rPr>
          <w:rFonts w:ascii="Arial" w:hAnsi="Arial" w:cs="Arial"/>
          <w:sz w:val="24"/>
          <w:szCs w:val="24"/>
        </w:rPr>
        <w:t>Manzolli</w:t>
      </w:r>
      <w:proofErr w:type="spellEnd"/>
      <w:r w:rsidRPr="007D6CCD">
        <w:rPr>
          <w:rFonts w:ascii="Arial" w:hAnsi="Arial" w:cs="Arial"/>
          <w:sz w:val="24"/>
          <w:szCs w:val="24"/>
        </w:rPr>
        <w:t xml:space="preserve"> </w:t>
      </w:r>
      <w:proofErr w:type="gramStart"/>
      <w:r w:rsidRPr="007D6CCD">
        <w:rPr>
          <w:rFonts w:ascii="Arial" w:hAnsi="Arial" w:cs="Arial"/>
          <w:sz w:val="24"/>
          <w:szCs w:val="24"/>
        </w:rPr>
        <w:t>et</w:t>
      </w:r>
      <w:proofErr w:type="gramEnd"/>
      <w:r w:rsidRPr="007D6CCD">
        <w:rPr>
          <w:rFonts w:ascii="Arial" w:hAnsi="Arial" w:cs="Arial"/>
          <w:sz w:val="24"/>
          <w:szCs w:val="24"/>
        </w:rPr>
        <w:t xml:space="preserve"> al. </w:t>
      </w:r>
      <w:r w:rsidR="008B1D02" w:rsidRPr="007D6CCD">
        <w:rPr>
          <w:rFonts w:ascii="Arial" w:hAnsi="Arial" w:cs="Arial"/>
          <w:sz w:val="24"/>
          <w:szCs w:val="24"/>
        </w:rPr>
        <w:t xml:space="preserve">Carga Imediata e Carga </w:t>
      </w:r>
      <w:proofErr w:type="spellStart"/>
      <w:r w:rsidR="008B1D02" w:rsidRPr="007D6CCD">
        <w:rPr>
          <w:rFonts w:ascii="Arial" w:hAnsi="Arial" w:cs="Arial"/>
          <w:bCs/>
          <w:sz w:val="24"/>
          <w:szCs w:val="24"/>
        </w:rPr>
        <w:t>Carga</w:t>
      </w:r>
      <w:proofErr w:type="spellEnd"/>
      <w:r w:rsidR="008B1D02" w:rsidRPr="007D6CCD">
        <w:rPr>
          <w:rFonts w:ascii="Arial" w:hAnsi="Arial" w:cs="Arial"/>
          <w:bCs/>
          <w:sz w:val="24"/>
          <w:szCs w:val="24"/>
        </w:rPr>
        <w:t xml:space="preserve"> Tardia em </w:t>
      </w:r>
      <w:proofErr w:type="spellStart"/>
      <w:r w:rsidR="008B1D02" w:rsidRPr="007D6CCD">
        <w:rPr>
          <w:rFonts w:ascii="Arial" w:hAnsi="Arial" w:cs="Arial"/>
          <w:bCs/>
          <w:sz w:val="24"/>
          <w:szCs w:val="24"/>
        </w:rPr>
        <w:t>Overdentures</w:t>
      </w:r>
      <w:proofErr w:type="spellEnd"/>
      <w:r w:rsidR="008B1D02" w:rsidRPr="007D6CCD">
        <w:rPr>
          <w:rFonts w:ascii="Arial" w:hAnsi="Arial" w:cs="Arial"/>
          <w:bCs/>
          <w:sz w:val="24"/>
          <w:szCs w:val="24"/>
        </w:rPr>
        <w:t xml:space="preserve"> sobre Implante</w:t>
      </w:r>
      <w:r w:rsidRPr="007D6CCD">
        <w:rPr>
          <w:rFonts w:ascii="Arial" w:hAnsi="Arial" w:cs="Arial"/>
          <w:sz w:val="24"/>
          <w:szCs w:val="24"/>
        </w:rPr>
        <w:t xml:space="preserve">. Aspectos periodontais do paciente idoso. </w:t>
      </w:r>
      <w:proofErr w:type="spellStart"/>
      <w:r w:rsidRPr="007D6CCD">
        <w:rPr>
          <w:rFonts w:ascii="Arial" w:hAnsi="Arial" w:cs="Arial"/>
          <w:b/>
          <w:iCs/>
          <w:sz w:val="24"/>
          <w:szCs w:val="24"/>
        </w:rPr>
        <w:t>Salusvita</w:t>
      </w:r>
      <w:proofErr w:type="spellEnd"/>
      <w:r w:rsidRPr="007D6CCD">
        <w:rPr>
          <w:rFonts w:ascii="Arial" w:hAnsi="Arial" w:cs="Arial"/>
          <w:sz w:val="24"/>
          <w:szCs w:val="24"/>
        </w:rPr>
        <w:t xml:space="preserve">, Bauru, v. 27, n. 2, p.147-168, 18 dez. 2007. </w:t>
      </w:r>
    </w:p>
    <w:p w:rsidR="004C70B8" w:rsidRPr="007D6CCD" w:rsidRDefault="004C70B8" w:rsidP="007D6CCD">
      <w:pPr>
        <w:spacing w:after="0" w:line="240" w:lineRule="auto"/>
        <w:jc w:val="both"/>
        <w:rPr>
          <w:rFonts w:ascii="Arial" w:hAnsi="Arial" w:cs="Arial"/>
          <w:sz w:val="24"/>
          <w:szCs w:val="24"/>
        </w:rPr>
      </w:pPr>
    </w:p>
    <w:p w:rsidR="004C70B8" w:rsidRPr="007D6CCD" w:rsidRDefault="004C70B8" w:rsidP="007D6CCD">
      <w:pPr>
        <w:spacing w:after="0" w:line="240" w:lineRule="auto"/>
        <w:jc w:val="both"/>
        <w:rPr>
          <w:rFonts w:ascii="Verdana" w:hAnsi="Verdana"/>
          <w:sz w:val="24"/>
          <w:szCs w:val="24"/>
        </w:rPr>
      </w:pPr>
    </w:p>
    <w:p w:rsidR="008B1D02" w:rsidRPr="00A37DCB" w:rsidRDefault="003D3116" w:rsidP="008B1D02">
      <w:pPr>
        <w:spacing w:after="0" w:line="240" w:lineRule="auto"/>
        <w:jc w:val="both"/>
        <w:rPr>
          <w:rFonts w:ascii="Arial" w:eastAsia="Times New Roman" w:hAnsi="Arial" w:cs="Arial"/>
          <w:sz w:val="24"/>
          <w:szCs w:val="24"/>
          <w:lang w:eastAsia="pt-BR"/>
        </w:rPr>
      </w:pPr>
      <w:r w:rsidRPr="008B1D02">
        <w:rPr>
          <w:rStyle w:val="apple-style-span"/>
          <w:rFonts w:ascii="Arial" w:hAnsi="Arial" w:cs="Arial"/>
          <w:sz w:val="24"/>
          <w:szCs w:val="24"/>
          <w:shd w:val="clear" w:color="auto" w:fill="FFFFFF"/>
        </w:rPr>
        <w:t>BRANEMARK</w:t>
      </w:r>
      <w:r w:rsidR="008B1D02" w:rsidRPr="008B1D02">
        <w:rPr>
          <w:rStyle w:val="apple-style-span"/>
          <w:rFonts w:ascii="Arial" w:hAnsi="Arial" w:cs="Arial"/>
          <w:sz w:val="24"/>
          <w:szCs w:val="24"/>
          <w:shd w:val="clear" w:color="auto" w:fill="FFFFFF"/>
        </w:rPr>
        <w:t xml:space="preserve">, </w:t>
      </w:r>
      <w:proofErr w:type="spellStart"/>
      <w:r w:rsidR="008B1D02" w:rsidRPr="008B1D02">
        <w:rPr>
          <w:rStyle w:val="apple-style-span"/>
          <w:rFonts w:ascii="Arial" w:hAnsi="Arial" w:cs="Arial"/>
          <w:sz w:val="24"/>
          <w:szCs w:val="24"/>
          <w:shd w:val="clear" w:color="auto" w:fill="FFFFFF"/>
        </w:rPr>
        <w:t>P.Even</w:t>
      </w:r>
      <w:proofErr w:type="spellEnd"/>
      <w:r w:rsidR="008B1D02" w:rsidRPr="008B1D02">
        <w:rPr>
          <w:rStyle w:val="apple-style-span"/>
          <w:rFonts w:ascii="Arial" w:hAnsi="Arial" w:cs="Arial"/>
          <w:sz w:val="24"/>
          <w:szCs w:val="24"/>
          <w:shd w:val="clear" w:color="auto" w:fill="FFFFFF"/>
        </w:rPr>
        <w:t>. Prefácio</w:t>
      </w:r>
      <w:r w:rsidR="008B1D02">
        <w:rPr>
          <w:rStyle w:val="apple-style-span"/>
          <w:rFonts w:ascii="Arial" w:hAnsi="Arial" w:cs="Arial"/>
          <w:sz w:val="24"/>
          <w:szCs w:val="24"/>
          <w:shd w:val="clear" w:color="auto" w:fill="FFFFFF"/>
        </w:rPr>
        <w:t>.</w:t>
      </w:r>
      <w:r w:rsidR="008B1D02" w:rsidRPr="008B1D02">
        <w:rPr>
          <w:rStyle w:val="apple-style-span"/>
          <w:rFonts w:ascii="Arial" w:hAnsi="Arial" w:cs="Arial"/>
          <w:sz w:val="24"/>
          <w:szCs w:val="24"/>
          <w:shd w:val="clear" w:color="auto" w:fill="FFFFFF"/>
        </w:rPr>
        <w:t xml:space="preserve"> </w:t>
      </w:r>
      <w:proofErr w:type="gramStart"/>
      <w:r w:rsidR="008B1D02" w:rsidRPr="008B1D02">
        <w:rPr>
          <w:rStyle w:val="apple-style-span"/>
          <w:rFonts w:ascii="Arial" w:hAnsi="Arial" w:cs="Arial"/>
          <w:sz w:val="24"/>
          <w:szCs w:val="24"/>
          <w:shd w:val="clear" w:color="auto" w:fill="FFFFFF"/>
        </w:rPr>
        <w:t>in</w:t>
      </w:r>
      <w:proofErr w:type="gramEnd"/>
      <w:r w:rsidR="008B1D02" w:rsidRPr="008B1D02">
        <w:rPr>
          <w:rStyle w:val="apple-style-span"/>
          <w:rFonts w:ascii="Arial" w:hAnsi="Arial" w:cs="Arial"/>
          <w:sz w:val="24"/>
          <w:szCs w:val="24"/>
          <w:shd w:val="clear" w:color="auto" w:fill="FFFFFF"/>
        </w:rPr>
        <w:t xml:space="preserve">: </w:t>
      </w:r>
      <w:r w:rsidR="008B1D02" w:rsidRPr="00A37DCB">
        <w:rPr>
          <w:rFonts w:ascii="Arial" w:hAnsi="Arial" w:cs="Arial"/>
          <w:sz w:val="24"/>
          <w:szCs w:val="24"/>
        </w:rPr>
        <w:t xml:space="preserve">ROSA, José Carlos Martins da et al. </w:t>
      </w:r>
      <w:r w:rsidR="008B1D02" w:rsidRPr="00A37DCB">
        <w:rPr>
          <w:rStyle w:val="Forte"/>
          <w:rFonts w:ascii="Arial" w:hAnsi="Arial" w:cs="Arial"/>
          <w:sz w:val="24"/>
          <w:szCs w:val="24"/>
        </w:rPr>
        <w:t xml:space="preserve">Restauração </w:t>
      </w:r>
      <w:proofErr w:type="spellStart"/>
      <w:r w:rsidR="008B1D02" w:rsidRPr="00A37DCB">
        <w:rPr>
          <w:rStyle w:val="Forte"/>
          <w:rFonts w:ascii="Arial" w:hAnsi="Arial" w:cs="Arial"/>
          <w:sz w:val="24"/>
          <w:szCs w:val="24"/>
        </w:rPr>
        <w:t>Dentoalveolar</w:t>
      </w:r>
      <w:proofErr w:type="spellEnd"/>
      <w:r w:rsidR="008B1D02" w:rsidRPr="00A37DCB">
        <w:rPr>
          <w:rStyle w:val="Forte"/>
          <w:rFonts w:ascii="Arial" w:hAnsi="Arial" w:cs="Arial"/>
          <w:sz w:val="24"/>
          <w:szCs w:val="24"/>
        </w:rPr>
        <w:t xml:space="preserve"> Imediata.</w:t>
      </w:r>
      <w:r w:rsidR="008B1D02">
        <w:rPr>
          <w:rStyle w:val="Forte"/>
          <w:rFonts w:ascii="Arial" w:hAnsi="Arial" w:cs="Arial"/>
          <w:sz w:val="24"/>
          <w:szCs w:val="24"/>
        </w:rPr>
        <w:t xml:space="preserve"> </w:t>
      </w:r>
      <w:r w:rsidR="008B1D02">
        <w:rPr>
          <w:rFonts w:ascii="Arial" w:hAnsi="Arial" w:cs="Arial"/>
          <w:sz w:val="24"/>
          <w:szCs w:val="24"/>
        </w:rPr>
        <w:t>São Paulo: Santos, 2010.</w:t>
      </w:r>
    </w:p>
    <w:p w:rsidR="008B1D02" w:rsidRPr="008B1D02" w:rsidRDefault="008B1D02" w:rsidP="00CE3DD7">
      <w:pPr>
        <w:spacing w:after="0" w:line="240" w:lineRule="auto"/>
        <w:jc w:val="both"/>
        <w:rPr>
          <w:rStyle w:val="apple-style-span"/>
          <w:rFonts w:ascii="Arial" w:hAnsi="Arial" w:cs="Arial"/>
          <w:sz w:val="24"/>
          <w:szCs w:val="24"/>
          <w:shd w:val="clear" w:color="auto" w:fill="FFFFFF"/>
        </w:rPr>
      </w:pPr>
    </w:p>
    <w:p w:rsidR="008B1D02" w:rsidRPr="008B1D02" w:rsidRDefault="008B1D02" w:rsidP="00CE3DD7">
      <w:pPr>
        <w:spacing w:after="0" w:line="240" w:lineRule="auto"/>
        <w:jc w:val="both"/>
        <w:rPr>
          <w:rStyle w:val="apple-style-span"/>
          <w:rFonts w:ascii="Arial" w:hAnsi="Arial" w:cs="Arial"/>
          <w:sz w:val="24"/>
          <w:szCs w:val="24"/>
          <w:shd w:val="clear" w:color="auto" w:fill="FFFFFF"/>
        </w:rPr>
      </w:pP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r w:rsidRPr="00A37DCB">
        <w:rPr>
          <w:rStyle w:val="apple-style-span"/>
          <w:rFonts w:ascii="Arial" w:hAnsi="Arial" w:cs="Arial"/>
          <w:sz w:val="24"/>
          <w:szCs w:val="24"/>
          <w:shd w:val="clear" w:color="auto" w:fill="FFFFFF"/>
        </w:rPr>
        <w:t xml:space="preserve">BERSANI, Edmílson </w:t>
      </w:r>
      <w:proofErr w:type="gramStart"/>
      <w:r w:rsidRPr="00A37DCB">
        <w:rPr>
          <w:rStyle w:val="apple-style-span"/>
          <w:rFonts w:ascii="Arial" w:hAnsi="Arial" w:cs="Arial"/>
          <w:sz w:val="24"/>
          <w:szCs w:val="24"/>
          <w:shd w:val="clear" w:color="auto" w:fill="FFFFFF"/>
        </w:rPr>
        <w:t>et</w:t>
      </w:r>
      <w:proofErr w:type="gramEnd"/>
      <w:r w:rsidRPr="00A37DCB">
        <w:rPr>
          <w:rStyle w:val="apple-style-span"/>
          <w:rFonts w:ascii="Arial" w:hAnsi="Arial" w:cs="Arial"/>
          <w:sz w:val="24"/>
          <w:szCs w:val="24"/>
          <w:shd w:val="clear" w:color="auto" w:fill="FFFFFF"/>
        </w:rPr>
        <w:t xml:space="preserve"> al. </w:t>
      </w:r>
      <w:r w:rsidRPr="008B1D02">
        <w:rPr>
          <w:rStyle w:val="Forte"/>
          <w:rFonts w:ascii="Arial" w:hAnsi="Arial" w:cs="Arial"/>
          <w:b w:val="0"/>
          <w:sz w:val="24"/>
          <w:szCs w:val="24"/>
          <w:shd w:val="clear" w:color="auto" w:fill="FFFFFF"/>
        </w:rPr>
        <w:t>Carga imediata em implantes instalados em alvéolos frescos após extração de dentes posteriores sem procedimentos de enxertos e sem retalhos.</w:t>
      </w:r>
      <w:r w:rsidRPr="00A37DCB">
        <w:rPr>
          <w:rStyle w:val="Forte"/>
          <w:rFonts w:ascii="Arial" w:hAnsi="Arial" w:cs="Arial"/>
          <w:sz w:val="24"/>
          <w:szCs w:val="24"/>
          <w:shd w:val="clear" w:color="auto" w:fill="FFFFFF"/>
        </w:rPr>
        <w:t xml:space="preserve"> </w:t>
      </w:r>
      <w:r w:rsidRPr="008B1D02">
        <w:rPr>
          <w:rStyle w:val="apple-converted-space"/>
          <w:rFonts w:ascii="Arial" w:hAnsi="Arial" w:cs="Arial"/>
          <w:b/>
          <w:bCs/>
          <w:sz w:val="24"/>
          <w:szCs w:val="24"/>
          <w:shd w:val="clear" w:color="auto" w:fill="FFFFFF"/>
        </w:rPr>
        <w:t xml:space="preserve">Revista online </w:t>
      </w:r>
      <w:proofErr w:type="spellStart"/>
      <w:r w:rsidRPr="008B1D02">
        <w:rPr>
          <w:rStyle w:val="apple-converted-space"/>
          <w:rFonts w:ascii="Arial" w:hAnsi="Arial" w:cs="Arial"/>
          <w:b/>
          <w:bCs/>
          <w:sz w:val="24"/>
          <w:szCs w:val="24"/>
          <w:shd w:val="clear" w:color="auto" w:fill="FFFFFF"/>
        </w:rPr>
        <w:t>Implant</w:t>
      </w:r>
      <w:proofErr w:type="spellEnd"/>
      <w:r w:rsidRPr="008B1D02">
        <w:rPr>
          <w:rStyle w:val="apple-converted-space"/>
          <w:rFonts w:ascii="Arial" w:hAnsi="Arial" w:cs="Arial"/>
          <w:b/>
          <w:bCs/>
          <w:sz w:val="24"/>
          <w:szCs w:val="24"/>
          <w:shd w:val="clear" w:color="auto" w:fill="FFFFFF"/>
        </w:rPr>
        <w:t xml:space="preserve"> News.</w:t>
      </w:r>
      <w:r w:rsidRPr="00A37DCB">
        <w:rPr>
          <w:rStyle w:val="apple-converted-space"/>
          <w:rFonts w:ascii="Arial" w:hAnsi="Arial" w:cs="Arial"/>
          <w:b/>
          <w:bCs/>
          <w:sz w:val="24"/>
          <w:szCs w:val="24"/>
          <w:shd w:val="clear" w:color="auto" w:fill="FFFFFF"/>
        </w:rPr>
        <w:t xml:space="preserve"> </w:t>
      </w:r>
      <w:r w:rsidRPr="00A37DCB">
        <w:rPr>
          <w:rStyle w:val="Forte"/>
          <w:rFonts w:ascii="Arial" w:hAnsi="Arial" w:cs="Arial"/>
          <w:sz w:val="24"/>
          <w:szCs w:val="24"/>
          <w:shd w:val="clear" w:color="auto" w:fill="FFFFFF"/>
        </w:rPr>
        <w:t xml:space="preserve"> </w:t>
      </w:r>
      <w:r w:rsidRPr="00A37DCB">
        <w:rPr>
          <w:rStyle w:val="apple-style-span"/>
          <w:rFonts w:ascii="Arial" w:hAnsi="Arial" w:cs="Arial"/>
          <w:sz w:val="24"/>
          <w:szCs w:val="24"/>
          <w:shd w:val="clear" w:color="auto" w:fill="FFFFFF"/>
        </w:rPr>
        <w:t>Disponível em: &lt;</w:t>
      </w:r>
      <w:proofErr w:type="gramStart"/>
      <w:r w:rsidRPr="00A37DCB">
        <w:rPr>
          <w:rStyle w:val="apple-style-span"/>
          <w:rFonts w:ascii="Arial" w:hAnsi="Arial" w:cs="Arial"/>
          <w:sz w:val="24"/>
          <w:szCs w:val="24"/>
          <w:shd w:val="clear" w:color="auto" w:fill="FFFFFF"/>
        </w:rPr>
        <w:t>https</w:t>
      </w:r>
      <w:proofErr w:type="gramEnd"/>
      <w:r w:rsidRPr="00A37DCB">
        <w:rPr>
          <w:rStyle w:val="apple-style-span"/>
          <w:rFonts w:ascii="Arial" w:hAnsi="Arial" w:cs="Arial"/>
          <w:sz w:val="24"/>
          <w:szCs w:val="24"/>
          <w:shd w:val="clear" w:color="auto" w:fill="FFFFFF"/>
        </w:rPr>
        <w:t>://ssl-w03dnn0131.websiteseguro.com/implantnews/assinantes/trabalhos_listar.asp?</w:t>
      </w:r>
      <w:proofErr w:type="gramStart"/>
      <w:r w:rsidRPr="00A37DCB">
        <w:rPr>
          <w:rStyle w:val="apple-style-span"/>
          <w:rFonts w:ascii="Arial" w:hAnsi="Arial" w:cs="Arial"/>
          <w:sz w:val="24"/>
          <w:szCs w:val="24"/>
          <w:shd w:val="clear" w:color="auto" w:fill="FFFFFF"/>
        </w:rPr>
        <w:t>id</w:t>
      </w:r>
      <w:proofErr w:type="gramEnd"/>
      <w:r w:rsidRPr="00A37DCB">
        <w:rPr>
          <w:rStyle w:val="apple-style-span"/>
          <w:rFonts w:ascii="Arial" w:hAnsi="Arial" w:cs="Arial"/>
          <w:sz w:val="24"/>
          <w:szCs w:val="24"/>
          <w:shd w:val="clear" w:color="auto" w:fill="FFFFFF"/>
        </w:rPr>
        <w:t>=539&gt;. Acesso em: 25 set. 2011.</w:t>
      </w: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p>
    <w:p w:rsidR="00CE3DD7" w:rsidRDefault="00CE3DD7" w:rsidP="00CE3DD7">
      <w:pPr>
        <w:spacing w:after="0" w:line="240" w:lineRule="auto"/>
        <w:jc w:val="both"/>
        <w:rPr>
          <w:rStyle w:val="apple-style-span"/>
          <w:rFonts w:ascii="Arial" w:hAnsi="Arial" w:cs="Arial"/>
          <w:sz w:val="24"/>
          <w:szCs w:val="24"/>
          <w:shd w:val="clear" w:color="auto" w:fill="FFFFFF"/>
        </w:rPr>
      </w:pP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r w:rsidRPr="00A37DCB">
        <w:rPr>
          <w:rStyle w:val="apple-style-span"/>
          <w:rFonts w:ascii="Arial" w:hAnsi="Arial" w:cs="Arial"/>
          <w:sz w:val="24"/>
          <w:szCs w:val="24"/>
          <w:shd w:val="clear" w:color="auto" w:fill="FFFFFF"/>
        </w:rPr>
        <w:t>CARGA.</w:t>
      </w:r>
      <w:r w:rsidRPr="00A37DCB">
        <w:rPr>
          <w:rStyle w:val="apple-converted-space"/>
          <w:rFonts w:ascii="Arial" w:hAnsi="Arial" w:cs="Arial"/>
          <w:sz w:val="24"/>
          <w:szCs w:val="24"/>
          <w:shd w:val="clear" w:color="auto" w:fill="FFFFFF"/>
        </w:rPr>
        <w:t> </w:t>
      </w:r>
      <w:r w:rsidRPr="00A37DCB">
        <w:rPr>
          <w:rStyle w:val="Forte"/>
          <w:rFonts w:ascii="Arial" w:hAnsi="Arial" w:cs="Arial"/>
          <w:sz w:val="24"/>
          <w:szCs w:val="24"/>
          <w:shd w:val="clear" w:color="auto" w:fill="FFFFFF"/>
        </w:rPr>
        <w:t>Carga Imediata - Implantes Dentários.</w:t>
      </w:r>
      <w:r w:rsidRPr="00A37DCB">
        <w:rPr>
          <w:rStyle w:val="apple-converted-space"/>
          <w:rFonts w:ascii="Arial" w:hAnsi="Arial" w:cs="Arial"/>
          <w:b/>
          <w:bCs/>
          <w:sz w:val="24"/>
          <w:szCs w:val="24"/>
          <w:shd w:val="clear" w:color="auto" w:fill="FFFFFF"/>
        </w:rPr>
        <w:t> </w:t>
      </w:r>
      <w:r w:rsidRPr="00A37DCB">
        <w:rPr>
          <w:rStyle w:val="apple-style-span"/>
          <w:rFonts w:ascii="Arial" w:hAnsi="Arial" w:cs="Arial"/>
          <w:sz w:val="24"/>
          <w:szCs w:val="24"/>
          <w:shd w:val="clear" w:color="auto" w:fill="FFFFFF"/>
        </w:rPr>
        <w:t>Disponível em: &lt; http://www.implante.odo.br/implant.htm &gt;. Acesso em: 25 set. 2011</w:t>
      </w:r>
    </w:p>
    <w:p w:rsidR="00CE3DD7" w:rsidRPr="00A37DCB" w:rsidRDefault="00CE3DD7" w:rsidP="00CE3DD7">
      <w:pPr>
        <w:spacing w:after="0" w:line="240" w:lineRule="auto"/>
        <w:jc w:val="both"/>
        <w:rPr>
          <w:rStyle w:val="apple-style-span"/>
          <w:rFonts w:ascii="Arial" w:hAnsi="Arial" w:cs="Arial"/>
          <w:b/>
          <w:sz w:val="24"/>
          <w:szCs w:val="24"/>
          <w:shd w:val="clear" w:color="auto" w:fill="FFFFFF"/>
        </w:rPr>
      </w:pPr>
    </w:p>
    <w:p w:rsidR="00CE3DD7" w:rsidRDefault="00CE3DD7" w:rsidP="00CE3DD7">
      <w:pPr>
        <w:spacing w:after="0" w:line="240" w:lineRule="auto"/>
        <w:jc w:val="both"/>
        <w:rPr>
          <w:rFonts w:ascii="Arial" w:hAnsi="Arial" w:cs="Arial"/>
          <w:sz w:val="24"/>
          <w:szCs w:val="24"/>
        </w:rPr>
      </w:pPr>
    </w:p>
    <w:p w:rsidR="00CE3DD7" w:rsidRPr="00A37DCB" w:rsidRDefault="00CE3DD7" w:rsidP="00CE3DD7">
      <w:pPr>
        <w:spacing w:after="0" w:line="240" w:lineRule="auto"/>
        <w:jc w:val="both"/>
        <w:rPr>
          <w:rFonts w:ascii="Arial" w:hAnsi="Arial" w:cs="Arial"/>
          <w:sz w:val="24"/>
          <w:szCs w:val="24"/>
        </w:rPr>
      </w:pPr>
      <w:r w:rsidRPr="00A37DCB">
        <w:rPr>
          <w:rFonts w:ascii="Arial" w:hAnsi="Arial" w:cs="Arial"/>
          <w:sz w:val="24"/>
          <w:szCs w:val="24"/>
        </w:rPr>
        <w:t xml:space="preserve">CARVALHO NETO, Luiz </w:t>
      </w:r>
      <w:proofErr w:type="spellStart"/>
      <w:r w:rsidRPr="00A37DCB">
        <w:rPr>
          <w:rFonts w:ascii="Arial" w:hAnsi="Arial" w:cs="Arial"/>
          <w:sz w:val="24"/>
          <w:szCs w:val="24"/>
        </w:rPr>
        <w:t>Geolás</w:t>
      </w:r>
      <w:proofErr w:type="spellEnd"/>
      <w:r w:rsidRPr="00A37DCB">
        <w:rPr>
          <w:rFonts w:ascii="Arial" w:hAnsi="Arial" w:cs="Arial"/>
          <w:sz w:val="24"/>
          <w:szCs w:val="24"/>
        </w:rPr>
        <w:t xml:space="preserve"> de Moura </w:t>
      </w:r>
      <w:proofErr w:type="gramStart"/>
      <w:r w:rsidRPr="00A37DCB">
        <w:rPr>
          <w:rFonts w:ascii="Arial" w:hAnsi="Arial" w:cs="Arial"/>
          <w:sz w:val="24"/>
          <w:szCs w:val="24"/>
        </w:rPr>
        <w:t>et</w:t>
      </w:r>
      <w:proofErr w:type="gramEnd"/>
      <w:r w:rsidRPr="00A37DCB">
        <w:rPr>
          <w:rFonts w:ascii="Arial" w:hAnsi="Arial" w:cs="Arial"/>
          <w:sz w:val="24"/>
          <w:szCs w:val="24"/>
        </w:rPr>
        <w:t xml:space="preserve"> al. </w:t>
      </w:r>
      <w:r w:rsidRPr="008B1D02">
        <w:rPr>
          <w:rStyle w:val="Forte"/>
          <w:rFonts w:ascii="Arial" w:hAnsi="Arial" w:cs="Arial"/>
          <w:b w:val="0"/>
          <w:sz w:val="24"/>
          <w:szCs w:val="24"/>
        </w:rPr>
        <w:t>Prótese protocolo com carga imediata em sítio infectado.</w:t>
      </w:r>
      <w:r w:rsidRPr="00A37DCB">
        <w:rPr>
          <w:rStyle w:val="Forte"/>
          <w:rFonts w:ascii="Arial" w:hAnsi="Arial" w:cs="Arial"/>
          <w:sz w:val="24"/>
          <w:szCs w:val="24"/>
        </w:rPr>
        <w:t xml:space="preserve"> </w:t>
      </w:r>
      <w:r w:rsidRPr="008B1D02">
        <w:rPr>
          <w:rFonts w:ascii="Arial" w:hAnsi="Arial" w:cs="Arial"/>
          <w:b/>
          <w:sz w:val="24"/>
          <w:szCs w:val="24"/>
        </w:rPr>
        <w:t>Revista online Implante News</w:t>
      </w:r>
      <w:r w:rsidRPr="00A37DCB">
        <w:rPr>
          <w:rFonts w:ascii="Arial" w:hAnsi="Arial" w:cs="Arial"/>
          <w:sz w:val="24"/>
          <w:szCs w:val="24"/>
        </w:rPr>
        <w:t>. Disponível em: &lt;</w:t>
      </w:r>
      <w:proofErr w:type="gramStart"/>
      <w:r w:rsidRPr="00A37DCB">
        <w:rPr>
          <w:rFonts w:ascii="Arial" w:hAnsi="Arial" w:cs="Arial"/>
          <w:sz w:val="24"/>
          <w:szCs w:val="24"/>
        </w:rPr>
        <w:t>https</w:t>
      </w:r>
      <w:proofErr w:type="gramEnd"/>
      <w:r w:rsidRPr="00A37DCB">
        <w:rPr>
          <w:rFonts w:ascii="Arial" w:hAnsi="Arial" w:cs="Arial"/>
          <w:sz w:val="24"/>
          <w:szCs w:val="24"/>
        </w:rPr>
        <w:t>://ssl-w03dnn0131.websiteseguro.com/implantnews/assinantes/trabalhos_listar.asp?</w:t>
      </w:r>
      <w:proofErr w:type="gramStart"/>
      <w:r w:rsidRPr="00A37DCB">
        <w:rPr>
          <w:rFonts w:ascii="Arial" w:hAnsi="Arial" w:cs="Arial"/>
          <w:sz w:val="24"/>
          <w:szCs w:val="24"/>
        </w:rPr>
        <w:t>id</w:t>
      </w:r>
      <w:proofErr w:type="gramEnd"/>
      <w:r w:rsidRPr="00A37DCB">
        <w:rPr>
          <w:rFonts w:ascii="Arial" w:hAnsi="Arial" w:cs="Arial"/>
          <w:sz w:val="24"/>
          <w:szCs w:val="24"/>
        </w:rPr>
        <w:t>=626&gt;. Acesso em: 25 set. 2011.</w:t>
      </w:r>
    </w:p>
    <w:p w:rsidR="00CE3DD7" w:rsidRPr="00A37DCB" w:rsidRDefault="00CE3DD7" w:rsidP="00CE3DD7">
      <w:pPr>
        <w:pStyle w:val="texto-ok"/>
        <w:tabs>
          <w:tab w:val="left" w:pos="240"/>
        </w:tabs>
        <w:spacing w:before="0" w:beforeAutospacing="0" w:after="0" w:afterAutospacing="0"/>
        <w:jc w:val="both"/>
        <w:rPr>
          <w:rFonts w:ascii="Arial" w:hAnsi="Arial" w:cs="Arial"/>
        </w:rPr>
      </w:pPr>
    </w:p>
    <w:p w:rsidR="00CE3DD7" w:rsidRPr="007D6CCD" w:rsidRDefault="00CE3DD7" w:rsidP="00CE3DD7">
      <w:pPr>
        <w:pStyle w:val="texto-ok"/>
        <w:tabs>
          <w:tab w:val="left" w:pos="240"/>
        </w:tabs>
        <w:spacing w:before="0" w:beforeAutospacing="0" w:after="0" w:afterAutospacing="0"/>
        <w:jc w:val="both"/>
        <w:rPr>
          <w:rFonts w:ascii="Arial" w:hAnsi="Arial" w:cs="Arial"/>
          <w:shd w:val="clear" w:color="auto" w:fill="FFFFFF"/>
        </w:rPr>
      </w:pPr>
    </w:p>
    <w:p w:rsidR="002809AB" w:rsidRPr="007D6CCD" w:rsidRDefault="002809AB" w:rsidP="00CE3DD7">
      <w:pPr>
        <w:pStyle w:val="texto-ok"/>
        <w:tabs>
          <w:tab w:val="left" w:pos="240"/>
        </w:tabs>
        <w:spacing w:before="0" w:beforeAutospacing="0" w:after="0" w:afterAutospacing="0"/>
        <w:jc w:val="both"/>
        <w:rPr>
          <w:rFonts w:ascii="Arial" w:hAnsi="Arial" w:cs="Arial"/>
        </w:rPr>
      </w:pPr>
      <w:r w:rsidRPr="007D6CCD">
        <w:rPr>
          <w:rFonts w:ascii="Arial" w:hAnsi="Arial" w:cs="Arial"/>
        </w:rPr>
        <w:t xml:space="preserve">CARMO FILHO, Luiz Carlos do </w:t>
      </w:r>
      <w:proofErr w:type="gramStart"/>
      <w:r w:rsidRPr="007D6CCD">
        <w:rPr>
          <w:rFonts w:ascii="Arial" w:hAnsi="Arial" w:cs="Arial"/>
        </w:rPr>
        <w:t>et</w:t>
      </w:r>
      <w:proofErr w:type="gramEnd"/>
      <w:r w:rsidRPr="007D6CCD">
        <w:rPr>
          <w:rFonts w:ascii="Arial" w:hAnsi="Arial" w:cs="Arial"/>
        </w:rPr>
        <w:t xml:space="preserve"> al. Análise de Osseointegração Primária. </w:t>
      </w:r>
      <w:proofErr w:type="spellStart"/>
      <w:r w:rsidRPr="007D6CCD">
        <w:rPr>
          <w:rStyle w:val="Forte"/>
          <w:rFonts w:ascii="Arial" w:hAnsi="Arial" w:cs="Arial"/>
        </w:rPr>
        <w:t>Rev</w:t>
      </w:r>
      <w:proofErr w:type="spellEnd"/>
      <w:r w:rsidRPr="007D6CCD">
        <w:rPr>
          <w:rStyle w:val="Forte"/>
          <w:rFonts w:ascii="Arial" w:hAnsi="Arial" w:cs="Arial"/>
        </w:rPr>
        <w:t xml:space="preserve"> </w:t>
      </w:r>
      <w:proofErr w:type="spellStart"/>
      <w:r w:rsidRPr="007D6CCD">
        <w:rPr>
          <w:rStyle w:val="Forte"/>
          <w:rFonts w:ascii="Arial" w:hAnsi="Arial" w:cs="Arial"/>
        </w:rPr>
        <w:t>Bras</w:t>
      </w:r>
      <w:proofErr w:type="spellEnd"/>
      <w:r w:rsidRPr="007D6CCD">
        <w:rPr>
          <w:rStyle w:val="Forte"/>
          <w:rFonts w:ascii="Arial" w:hAnsi="Arial" w:cs="Arial"/>
        </w:rPr>
        <w:t xml:space="preserve"> </w:t>
      </w:r>
      <w:proofErr w:type="spellStart"/>
      <w:r w:rsidRPr="007D6CCD">
        <w:rPr>
          <w:rStyle w:val="Forte"/>
          <w:rFonts w:ascii="Arial" w:hAnsi="Arial" w:cs="Arial"/>
        </w:rPr>
        <w:t>Implantodont</w:t>
      </w:r>
      <w:proofErr w:type="spellEnd"/>
      <w:r w:rsidRPr="007D6CCD">
        <w:rPr>
          <w:rStyle w:val="Forte"/>
          <w:rFonts w:ascii="Arial" w:hAnsi="Arial" w:cs="Arial"/>
        </w:rPr>
        <w:t xml:space="preserve"> Prótese </w:t>
      </w:r>
      <w:proofErr w:type="spellStart"/>
      <w:r w:rsidRPr="007D6CCD">
        <w:rPr>
          <w:rStyle w:val="Forte"/>
          <w:rFonts w:ascii="Arial" w:hAnsi="Arial" w:cs="Arial"/>
        </w:rPr>
        <w:t>Implant</w:t>
      </w:r>
      <w:proofErr w:type="spellEnd"/>
      <w:r w:rsidRPr="007D6CCD">
        <w:rPr>
          <w:rFonts w:ascii="Arial" w:hAnsi="Arial" w:cs="Arial"/>
        </w:rPr>
        <w:t>, p.206-214, 2005.</w:t>
      </w:r>
    </w:p>
    <w:p w:rsidR="002809AB" w:rsidRPr="007D6CCD" w:rsidRDefault="002809AB" w:rsidP="00CE3DD7">
      <w:pPr>
        <w:pStyle w:val="texto-ok"/>
        <w:tabs>
          <w:tab w:val="left" w:pos="240"/>
        </w:tabs>
        <w:spacing w:before="0" w:beforeAutospacing="0" w:after="0" w:afterAutospacing="0"/>
        <w:jc w:val="both"/>
        <w:rPr>
          <w:rFonts w:ascii="Arial" w:hAnsi="Arial" w:cs="Arial"/>
        </w:rPr>
      </w:pPr>
    </w:p>
    <w:p w:rsidR="002135E4" w:rsidRPr="007D6CCD" w:rsidRDefault="002135E4" w:rsidP="00CE3DD7">
      <w:pPr>
        <w:pStyle w:val="texto-ok"/>
        <w:tabs>
          <w:tab w:val="left" w:pos="240"/>
        </w:tabs>
        <w:spacing w:before="0" w:beforeAutospacing="0" w:after="0" w:afterAutospacing="0"/>
        <w:jc w:val="both"/>
        <w:rPr>
          <w:rFonts w:ascii="Arial" w:hAnsi="Arial" w:cs="Arial"/>
        </w:rPr>
      </w:pPr>
    </w:p>
    <w:p w:rsidR="00CE3DD7" w:rsidRPr="00C105A5" w:rsidRDefault="00CE3DD7" w:rsidP="00CE3DD7">
      <w:pPr>
        <w:pStyle w:val="texto-ok"/>
        <w:tabs>
          <w:tab w:val="left" w:pos="240"/>
        </w:tabs>
        <w:spacing w:before="0" w:beforeAutospacing="0" w:after="0" w:afterAutospacing="0"/>
        <w:jc w:val="both"/>
        <w:rPr>
          <w:rFonts w:ascii="Arial" w:hAnsi="Arial" w:cs="Arial"/>
          <w:shd w:val="clear" w:color="auto" w:fill="FFFFFF"/>
        </w:rPr>
      </w:pPr>
      <w:r w:rsidRPr="007D6CCD">
        <w:rPr>
          <w:rFonts w:ascii="Arial" w:hAnsi="Arial" w:cs="Arial"/>
          <w:shd w:val="clear" w:color="auto" w:fill="FFFFFF"/>
        </w:rPr>
        <w:t>CARVALHO</w:t>
      </w:r>
      <w:r w:rsidRPr="00A37DCB">
        <w:rPr>
          <w:rFonts w:ascii="Arial" w:hAnsi="Arial" w:cs="Arial"/>
          <w:shd w:val="clear" w:color="auto" w:fill="FFFFFF"/>
        </w:rPr>
        <w:t xml:space="preserve">, Paulo Sérgio </w:t>
      </w:r>
      <w:proofErr w:type="spellStart"/>
      <w:r w:rsidRPr="00A37DCB">
        <w:rPr>
          <w:rFonts w:ascii="Arial" w:hAnsi="Arial" w:cs="Arial"/>
          <w:shd w:val="clear" w:color="auto" w:fill="FFFFFF"/>
        </w:rPr>
        <w:t>Perri</w:t>
      </w:r>
      <w:proofErr w:type="spellEnd"/>
      <w:r w:rsidRPr="00A37DCB">
        <w:rPr>
          <w:rFonts w:ascii="Arial" w:hAnsi="Arial" w:cs="Arial"/>
          <w:shd w:val="clear" w:color="auto" w:fill="FFFFFF"/>
        </w:rPr>
        <w:t xml:space="preserve"> de.</w:t>
      </w:r>
      <w:r w:rsidRPr="00A37DCB">
        <w:rPr>
          <w:rStyle w:val="apple-converted-space"/>
          <w:rFonts w:ascii="Arial" w:hAnsi="Arial" w:cs="Arial"/>
          <w:shd w:val="clear" w:color="auto" w:fill="FFFFFF"/>
        </w:rPr>
        <w:t> </w:t>
      </w:r>
      <w:r w:rsidRPr="00A37DCB">
        <w:rPr>
          <w:rStyle w:val="Forte"/>
          <w:rFonts w:ascii="Arial" w:hAnsi="Arial" w:cs="Arial"/>
          <w:shd w:val="clear" w:color="auto" w:fill="FFFFFF"/>
        </w:rPr>
        <w:t>A Excelência do Planejamento em Implantodontia.</w:t>
      </w:r>
      <w:r w:rsidRPr="00A37DCB">
        <w:rPr>
          <w:rStyle w:val="apple-converted-space"/>
          <w:rFonts w:ascii="Arial" w:hAnsi="Arial" w:cs="Arial"/>
          <w:b/>
          <w:bCs/>
          <w:shd w:val="clear" w:color="auto" w:fill="FFFFFF"/>
        </w:rPr>
        <w:t> </w:t>
      </w:r>
      <w:r w:rsidRPr="00C105A5">
        <w:rPr>
          <w:rFonts w:ascii="Arial" w:hAnsi="Arial" w:cs="Arial"/>
          <w:shd w:val="clear" w:color="auto" w:fill="FFFFFF"/>
        </w:rPr>
        <w:t>São Paulo: Santos, 2008.</w:t>
      </w:r>
    </w:p>
    <w:p w:rsidR="00602C62" w:rsidRDefault="00602C62" w:rsidP="00CE3DD7">
      <w:pPr>
        <w:pStyle w:val="texto-ok"/>
        <w:tabs>
          <w:tab w:val="left" w:pos="240"/>
        </w:tabs>
        <w:spacing w:before="0" w:beforeAutospacing="0" w:after="0" w:afterAutospacing="0"/>
        <w:jc w:val="both"/>
        <w:rPr>
          <w:rFonts w:ascii="Arial" w:hAnsi="Arial" w:cs="Arial"/>
        </w:rPr>
      </w:pPr>
    </w:p>
    <w:p w:rsidR="007D6CCD" w:rsidRDefault="007D6CCD" w:rsidP="007D6CCD">
      <w:pPr>
        <w:spacing w:after="0" w:line="240" w:lineRule="auto"/>
        <w:jc w:val="both"/>
        <w:rPr>
          <w:rFonts w:ascii="Verdana" w:hAnsi="Verdana"/>
          <w:sz w:val="20"/>
          <w:szCs w:val="20"/>
        </w:rPr>
      </w:pPr>
    </w:p>
    <w:p w:rsidR="007D6CCD" w:rsidRPr="00A37DCB" w:rsidRDefault="007D6CCD" w:rsidP="007D6CCD">
      <w:pPr>
        <w:spacing w:after="0" w:line="240" w:lineRule="auto"/>
        <w:jc w:val="both"/>
        <w:rPr>
          <w:rFonts w:ascii="Arial" w:hAnsi="Arial" w:cs="Arial"/>
          <w:sz w:val="24"/>
          <w:szCs w:val="24"/>
        </w:rPr>
      </w:pPr>
      <w:r w:rsidRPr="00A37DCB">
        <w:rPr>
          <w:rFonts w:ascii="Arial" w:hAnsi="Arial" w:cs="Arial"/>
          <w:sz w:val="24"/>
          <w:szCs w:val="24"/>
        </w:rPr>
        <w:lastRenderedPageBreak/>
        <w:t xml:space="preserve">CAÚLA, André </w:t>
      </w:r>
      <w:proofErr w:type="spellStart"/>
      <w:r w:rsidRPr="00A37DCB">
        <w:rPr>
          <w:rFonts w:ascii="Arial" w:hAnsi="Arial" w:cs="Arial"/>
          <w:sz w:val="24"/>
          <w:szCs w:val="24"/>
        </w:rPr>
        <w:t>Luis</w:t>
      </w:r>
      <w:proofErr w:type="spellEnd"/>
      <w:r w:rsidRPr="00A37DCB">
        <w:rPr>
          <w:rFonts w:ascii="Arial" w:hAnsi="Arial" w:cs="Arial"/>
          <w:sz w:val="24"/>
          <w:szCs w:val="24"/>
        </w:rPr>
        <w:t xml:space="preserve"> </w:t>
      </w:r>
      <w:proofErr w:type="gramStart"/>
      <w:r w:rsidRPr="00A37DCB">
        <w:rPr>
          <w:rFonts w:ascii="Arial" w:hAnsi="Arial" w:cs="Arial"/>
          <w:sz w:val="24"/>
          <w:szCs w:val="24"/>
        </w:rPr>
        <w:t>et</w:t>
      </w:r>
      <w:proofErr w:type="gramEnd"/>
      <w:r w:rsidRPr="00A37DCB">
        <w:rPr>
          <w:rFonts w:ascii="Arial" w:hAnsi="Arial" w:cs="Arial"/>
          <w:sz w:val="24"/>
          <w:szCs w:val="24"/>
        </w:rPr>
        <w:t xml:space="preserve"> al. </w:t>
      </w:r>
      <w:r w:rsidRPr="00A37DCB">
        <w:rPr>
          <w:rStyle w:val="Forte"/>
          <w:rFonts w:ascii="Arial" w:hAnsi="Arial" w:cs="Arial"/>
          <w:sz w:val="24"/>
          <w:szCs w:val="24"/>
        </w:rPr>
        <w:t xml:space="preserve">Densidade óssea na planejamento em implantodontia. </w:t>
      </w:r>
      <w:r w:rsidRPr="00A37DCB">
        <w:rPr>
          <w:rFonts w:ascii="Arial" w:hAnsi="Arial" w:cs="Arial"/>
          <w:sz w:val="24"/>
          <w:szCs w:val="24"/>
        </w:rPr>
        <w:t>Disponível em: &lt;</w:t>
      </w:r>
      <w:hyperlink r:id="rId10" w:history="1">
        <w:r w:rsidRPr="00602C62">
          <w:rPr>
            <w:rStyle w:val="Hyperlink"/>
            <w:rFonts w:ascii="Arial" w:hAnsi="Arial" w:cs="Arial"/>
            <w:color w:val="auto"/>
            <w:sz w:val="24"/>
            <w:szCs w:val="24"/>
          </w:rPr>
          <w:t>http://odontogeral.kit.net/densidadeossea.html</w:t>
        </w:r>
      </w:hyperlink>
      <w:r w:rsidRPr="00A37DCB">
        <w:rPr>
          <w:rFonts w:ascii="Arial" w:hAnsi="Arial" w:cs="Arial"/>
          <w:sz w:val="24"/>
          <w:szCs w:val="24"/>
        </w:rPr>
        <w:t>&gt;. Acesso em: 25 set. 2011.</w:t>
      </w:r>
    </w:p>
    <w:p w:rsidR="007D6CCD" w:rsidRDefault="007D6CCD" w:rsidP="00CE3DD7">
      <w:pPr>
        <w:pStyle w:val="texto-ok"/>
        <w:tabs>
          <w:tab w:val="left" w:pos="240"/>
        </w:tabs>
        <w:spacing w:before="0" w:beforeAutospacing="0" w:after="0" w:afterAutospacing="0"/>
        <w:jc w:val="both"/>
        <w:rPr>
          <w:rFonts w:ascii="Arial" w:hAnsi="Arial" w:cs="Arial"/>
        </w:rPr>
      </w:pPr>
    </w:p>
    <w:p w:rsidR="007D6CCD" w:rsidRDefault="007D6CCD" w:rsidP="00CE3DD7">
      <w:pPr>
        <w:pStyle w:val="texto-ok"/>
        <w:tabs>
          <w:tab w:val="left" w:pos="240"/>
        </w:tabs>
        <w:spacing w:before="0" w:beforeAutospacing="0" w:after="0" w:afterAutospacing="0"/>
        <w:jc w:val="both"/>
        <w:rPr>
          <w:rFonts w:ascii="Arial" w:hAnsi="Arial" w:cs="Arial"/>
        </w:rPr>
      </w:pPr>
    </w:p>
    <w:p w:rsidR="00CE3DD7" w:rsidRPr="00CE3DD7" w:rsidRDefault="00CE3DD7" w:rsidP="00CE3DD7">
      <w:pPr>
        <w:pStyle w:val="texto-ok"/>
        <w:tabs>
          <w:tab w:val="left" w:pos="240"/>
        </w:tabs>
        <w:spacing w:before="0" w:beforeAutospacing="0" w:after="0" w:afterAutospacing="0"/>
        <w:jc w:val="both"/>
        <w:rPr>
          <w:rFonts w:ascii="Arial" w:hAnsi="Arial" w:cs="Arial"/>
          <w:shd w:val="clear" w:color="auto" w:fill="FFFFFF"/>
        </w:rPr>
      </w:pPr>
      <w:r w:rsidRPr="00177BB6">
        <w:rPr>
          <w:rFonts w:ascii="Arial" w:hAnsi="Arial" w:cs="Arial"/>
        </w:rPr>
        <w:t xml:space="preserve">CIANTELLI, Ricardo; CIANTELLI, </w:t>
      </w:r>
      <w:proofErr w:type="spellStart"/>
      <w:r w:rsidRPr="00177BB6">
        <w:rPr>
          <w:rFonts w:ascii="Arial" w:hAnsi="Arial" w:cs="Arial"/>
        </w:rPr>
        <w:t>Lais</w:t>
      </w:r>
      <w:proofErr w:type="spellEnd"/>
      <w:r w:rsidRPr="00177BB6">
        <w:rPr>
          <w:rFonts w:ascii="Arial" w:hAnsi="Arial" w:cs="Arial"/>
        </w:rPr>
        <w:t xml:space="preserve"> </w:t>
      </w:r>
      <w:proofErr w:type="spellStart"/>
      <w:r w:rsidRPr="00177BB6">
        <w:rPr>
          <w:rFonts w:ascii="Arial" w:hAnsi="Arial" w:cs="Arial"/>
        </w:rPr>
        <w:t>Lippi</w:t>
      </w:r>
      <w:proofErr w:type="spellEnd"/>
      <w:r w:rsidRPr="00177BB6">
        <w:rPr>
          <w:rFonts w:ascii="Arial" w:hAnsi="Arial" w:cs="Arial"/>
        </w:rPr>
        <w:t xml:space="preserve">. Planejamento em Carga Imediata em Pacientes Totalmente Edêntulos. In: CARVALHO, Paulo Sérgio </w:t>
      </w:r>
      <w:proofErr w:type="spellStart"/>
      <w:r w:rsidRPr="00177BB6">
        <w:rPr>
          <w:rFonts w:ascii="Arial" w:hAnsi="Arial" w:cs="Arial"/>
        </w:rPr>
        <w:t>Perri</w:t>
      </w:r>
      <w:proofErr w:type="spellEnd"/>
      <w:r w:rsidRPr="00177BB6">
        <w:rPr>
          <w:rFonts w:ascii="Arial" w:hAnsi="Arial" w:cs="Arial"/>
        </w:rPr>
        <w:t xml:space="preserve"> de. </w:t>
      </w:r>
      <w:r w:rsidRPr="00177BB6">
        <w:rPr>
          <w:rStyle w:val="Forte"/>
          <w:rFonts w:ascii="Arial" w:hAnsi="Arial" w:cs="Arial"/>
        </w:rPr>
        <w:t xml:space="preserve">A Excelência do Planejamento em Implantodontia: </w:t>
      </w:r>
      <w:proofErr w:type="spellStart"/>
      <w:r w:rsidRPr="00177BB6">
        <w:rPr>
          <w:rFonts w:ascii="Arial" w:hAnsi="Arial" w:cs="Arial"/>
        </w:rPr>
        <w:t>Panejamento</w:t>
      </w:r>
      <w:proofErr w:type="spellEnd"/>
      <w:r w:rsidRPr="00177BB6">
        <w:rPr>
          <w:rFonts w:ascii="Arial" w:hAnsi="Arial" w:cs="Arial"/>
        </w:rPr>
        <w:t xml:space="preserve"> em Carga Imediata em Pacientes Totalmente Edêntulos. São Paulo: Santos, 2008. Cap. 15, p. 249-263.</w:t>
      </w:r>
    </w:p>
    <w:p w:rsidR="00CE3DD7" w:rsidRPr="00CE3DD7" w:rsidRDefault="00CE3DD7" w:rsidP="00CE3DD7">
      <w:pPr>
        <w:spacing w:after="0" w:line="240" w:lineRule="auto"/>
        <w:jc w:val="both"/>
        <w:rPr>
          <w:rStyle w:val="apple-style-span"/>
          <w:rFonts w:ascii="Arial" w:hAnsi="Arial" w:cs="Arial"/>
          <w:sz w:val="24"/>
          <w:szCs w:val="24"/>
          <w:shd w:val="clear" w:color="auto" w:fill="FFFFFF"/>
        </w:rPr>
      </w:pPr>
    </w:p>
    <w:p w:rsidR="00CE3DD7" w:rsidRPr="00CE3DD7" w:rsidRDefault="00CE3DD7" w:rsidP="00CE3DD7">
      <w:pPr>
        <w:pStyle w:val="texto-ok"/>
        <w:tabs>
          <w:tab w:val="left" w:pos="240"/>
        </w:tabs>
        <w:spacing w:before="0" w:beforeAutospacing="0" w:after="0" w:afterAutospacing="0"/>
        <w:jc w:val="both"/>
        <w:rPr>
          <w:rFonts w:ascii="Arial" w:hAnsi="Arial" w:cs="Arial"/>
          <w:color w:val="000000" w:themeColor="text1"/>
        </w:rPr>
      </w:pPr>
    </w:p>
    <w:p w:rsidR="00CE3DD7" w:rsidRPr="00A37DCB" w:rsidRDefault="00CE3DD7" w:rsidP="00CE3DD7">
      <w:pPr>
        <w:pStyle w:val="texto-ok"/>
        <w:tabs>
          <w:tab w:val="left" w:pos="240"/>
        </w:tabs>
        <w:spacing w:before="0" w:beforeAutospacing="0" w:after="0" w:afterAutospacing="0"/>
        <w:jc w:val="both"/>
        <w:rPr>
          <w:rFonts w:ascii="Arial" w:hAnsi="Arial" w:cs="Arial"/>
          <w:color w:val="000000" w:themeColor="text1"/>
        </w:rPr>
      </w:pPr>
      <w:r w:rsidRPr="00AD34FA">
        <w:rPr>
          <w:rFonts w:ascii="Arial" w:hAnsi="Arial" w:cs="Arial"/>
          <w:color w:val="000000" w:themeColor="text1"/>
          <w:lang w:val="en-US"/>
        </w:rPr>
        <w:t xml:space="preserve">ERAKAT, Mohammed S. et al. </w:t>
      </w:r>
      <w:r w:rsidRPr="00A37DCB">
        <w:rPr>
          <w:rFonts w:ascii="Arial" w:hAnsi="Arial" w:cs="Arial"/>
          <w:color w:val="000000" w:themeColor="text1"/>
          <w:lang w:val="en-US"/>
        </w:rPr>
        <w:t xml:space="preserve">Immediate-load implants: Survival estimates and risk factors for failure. </w:t>
      </w:r>
      <w:proofErr w:type="spellStart"/>
      <w:r w:rsidRPr="00391C0D">
        <w:rPr>
          <w:rStyle w:val="Forte"/>
          <w:rFonts w:ascii="Arial" w:hAnsi="Arial" w:cs="Arial"/>
          <w:color w:val="000000" w:themeColor="text1"/>
        </w:rPr>
        <w:t>Journal</w:t>
      </w:r>
      <w:proofErr w:type="spellEnd"/>
      <w:r w:rsidRPr="00391C0D">
        <w:rPr>
          <w:rStyle w:val="Forte"/>
          <w:rFonts w:ascii="Arial" w:hAnsi="Arial" w:cs="Arial"/>
          <w:color w:val="000000" w:themeColor="text1"/>
        </w:rPr>
        <w:t xml:space="preserve"> </w:t>
      </w:r>
      <w:proofErr w:type="spellStart"/>
      <w:r w:rsidRPr="00391C0D">
        <w:rPr>
          <w:rStyle w:val="Forte"/>
          <w:rFonts w:ascii="Arial" w:hAnsi="Arial" w:cs="Arial"/>
          <w:color w:val="000000" w:themeColor="text1"/>
        </w:rPr>
        <w:t>Of</w:t>
      </w:r>
      <w:proofErr w:type="spellEnd"/>
      <w:r w:rsidRPr="00391C0D">
        <w:rPr>
          <w:rStyle w:val="Forte"/>
          <w:rFonts w:ascii="Arial" w:hAnsi="Arial" w:cs="Arial"/>
          <w:color w:val="000000" w:themeColor="text1"/>
        </w:rPr>
        <w:t xml:space="preserve"> Oral </w:t>
      </w:r>
      <w:proofErr w:type="spellStart"/>
      <w:r w:rsidRPr="00391C0D">
        <w:rPr>
          <w:rStyle w:val="Forte"/>
          <w:rFonts w:ascii="Arial" w:hAnsi="Arial" w:cs="Arial"/>
          <w:color w:val="000000" w:themeColor="text1"/>
        </w:rPr>
        <w:t>And</w:t>
      </w:r>
      <w:proofErr w:type="spellEnd"/>
      <w:r w:rsidRPr="00391C0D">
        <w:rPr>
          <w:rStyle w:val="Forte"/>
          <w:rFonts w:ascii="Arial" w:hAnsi="Arial" w:cs="Arial"/>
          <w:color w:val="000000" w:themeColor="text1"/>
        </w:rPr>
        <w:t xml:space="preserve"> </w:t>
      </w:r>
      <w:proofErr w:type="spellStart"/>
      <w:r w:rsidRPr="00391C0D">
        <w:rPr>
          <w:rStyle w:val="Forte"/>
          <w:rFonts w:ascii="Arial" w:hAnsi="Arial" w:cs="Arial"/>
          <w:color w:val="000000" w:themeColor="text1"/>
        </w:rPr>
        <w:t>Maxillofacial</w:t>
      </w:r>
      <w:proofErr w:type="spellEnd"/>
      <w:r w:rsidRPr="00391C0D">
        <w:rPr>
          <w:rStyle w:val="Forte"/>
          <w:rFonts w:ascii="Arial" w:hAnsi="Arial" w:cs="Arial"/>
          <w:color w:val="000000" w:themeColor="text1"/>
        </w:rPr>
        <w:t xml:space="preserve"> </w:t>
      </w:r>
      <w:proofErr w:type="spellStart"/>
      <w:r w:rsidRPr="00391C0D">
        <w:rPr>
          <w:rStyle w:val="Forte"/>
          <w:rFonts w:ascii="Arial" w:hAnsi="Arial" w:cs="Arial"/>
          <w:color w:val="000000" w:themeColor="text1"/>
        </w:rPr>
        <w:t>Surgery</w:t>
      </w:r>
      <w:proofErr w:type="spellEnd"/>
      <w:proofErr w:type="gramStart"/>
      <w:r w:rsidRPr="00391C0D">
        <w:rPr>
          <w:rStyle w:val="Forte"/>
          <w:rFonts w:ascii="Arial" w:hAnsi="Arial" w:cs="Arial"/>
          <w:color w:val="000000" w:themeColor="text1"/>
        </w:rPr>
        <w:t xml:space="preserve">, </w:t>
      </w:r>
      <w:r w:rsidRPr="00391C0D">
        <w:rPr>
          <w:rFonts w:ascii="Arial" w:hAnsi="Arial" w:cs="Arial"/>
          <w:color w:val="000000" w:themeColor="text1"/>
        </w:rPr>
        <w:t>Usa</w:t>
      </w:r>
      <w:proofErr w:type="gramEnd"/>
      <w:r w:rsidRPr="00391C0D">
        <w:rPr>
          <w:rFonts w:ascii="Arial" w:hAnsi="Arial" w:cs="Arial"/>
          <w:color w:val="000000" w:themeColor="text1"/>
        </w:rPr>
        <w:t>, p. 38-39. 15 abr. 2012. Disponível em: &lt;</w:t>
      </w:r>
      <w:proofErr w:type="gramStart"/>
      <w:r w:rsidRPr="00391C0D">
        <w:rPr>
          <w:rFonts w:ascii="Arial" w:hAnsi="Arial" w:cs="Arial"/>
          <w:color w:val="000000" w:themeColor="text1"/>
        </w:rPr>
        <w:t>http://dx.doi.org/10.</w:t>
      </w:r>
      <w:proofErr w:type="gramEnd"/>
      <w:r w:rsidRPr="00391C0D">
        <w:rPr>
          <w:rFonts w:ascii="Arial" w:hAnsi="Arial" w:cs="Arial"/>
          <w:color w:val="000000" w:themeColor="text1"/>
        </w:rPr>
        <w:t xml:space="preserve">1016/j.joms.2004.05.170,&gt;. </w:t>
      </w:r>
      <w:r w:rsidRPr="00A37DCB">
        <w:rPr>
          <w:rFonts w:ascii="Arial" w:hAnsi="Arial" w:cs="Arial"/>
          <w:color w:val="000000" w:themeColor="text1"/>
        </w:rPr>
        <w:t>Acesso em: 25 jul. 2004.</w:t>
      </w:r>
    </w:p>
    <w:p w:rsidR="00CE3DD7" w:rsidRDefault="00CE3DD7" w:rsidP="00CE3DD7">
      <w:pPr>
        <w:spacing w:after="0" w:line="240" w:lineRule="auto"/>
        <w:jc w:val="both"/>
        <w:rPr>
          <w:rStyle w:val="apple-style-span"/>
          <w:rFonts w:ascii="Arial" w:hAnsi="Arial" w:cs="Arial"/>
          <w:sz w:val="24"/>
          <w:szCs w:val="24"/>
          <w:shd w:val="clear" w:color="auto" w:fill="FFFFFF"/>
        </w:rPr>
      </w:pPr>
    </w:p>
    <w:p w:rsidR="00CE3DD7" w:rsidRDefault="00CE3DD7" w:rsidP="00CE3DD7">
      <w:pPr>
        <w:spacing w:after="0" w:line="240" w:lineRule="auto"/>
        <w:jc w:val="both"/>
        <w:rPr>
          <w:rStyle w:val="apple-style-span"/>
          <w:rFonts w:ascii="Arial" w:hAnsi="Arial" w:cs="Arial"/>
          <w:sz w:val="24"/>
          <w:szCs w:val="24"/>
          <w:shd w:val="clear" w:color="auto" w:fill="FFFFFF"/>
        </w:rPr>
      </w:pP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r w:rsidRPr="00A37DCB">
        <w:rPr>
          <w:rStyle w:val="apple-style-span"/>
          <w:rFonts w:ascii="Arial" w:hAnsi="Arial" w:cs="Arial"/>
          <w:sz w:val="24"/>
          <w:szCs w:val="24"/>
          <w:shd w:val="clear" w:color="auto" w:fill="FFFFFF"/>
        </w:rPr>
        <w:t xml:space="preserve">FERRAZ Júnior, Antônio Márcio Lima </w:t>
      </w:r>
      <w:proofErr w:type="gramStart"/>
      <w:r w:rsidRPr="00A37DCB">
        <w:rPr>
          <w:rStyle w:val="apple-style-span"/>
          <w:rFonts w:ascii="Arial" w:hAnsi="Arial" w:cs="Arial"/>
          <w:sz w:val="24"/>
          <w:szCs w:val="24"/>
          <w:shd w:val="clear" w:color="auto" w:fill="FFFFFF"/>
        </w:rPr>
        <w:t>et</w:t>
      </w:r>
      <w:proofErr w:type="gramEnd"/>
      <w:r w:rsidRPr="00A37DCB">
        <w:rPr>
          <w:rStyle w:val="apple-style-span"/>
          <w:rFonts w:ascii="Arial" w:hAnsi="Arial" w:cs="Arial"/>
          <w:sz w:val="24"/>
          <w:szCs w:val="24"/>
          <w:shd w:val="clear" w:color="auto" w:fill="FFFFFF"/>
        </w:rPr>
        <w:t xml:space="preserve"> al. </w:t>
      </w:r>
      <w:r w:rsidRPr="0000794B">
        <w:rPr>
          <w:rStyle w:val="apple-style-span"/>
          <w:rFonts w:ascii="Arial" w:hAnsi="Arial" w:cs="Arial"/>
          <w:sz w:val="24"/>
          <w:szCs w:val="24"/>
          <w:shd w:val="clear" w:color="auto" w:fill="FFFFFF"/>
        </w:rPr>
        <w:t>Densidade Óssea No Planejamento em Implantodontia</w:t>
      </w:r>
      <w:r w:rsidRPr="00A37DCB">
        <w:rPr>
          <w:rStyle w:val="apple-style-span"/>
          <w:rFonts w:ascii="Arial" w:hAnsi="Arial" w:cs="Arial"/>
          <w:sz w:val="24"/>
          <w:szCs w:val="24"/>
          <w:shd w:val="clear" w:color="auto" w:fill="FFFFFF"/>
        </w:rPr>
        <w:t>.</w:t>
      </w:r>
      <w:r w:rsidRPr="00A37DCB">
        <w:rPr>
          <w:rStyle w:val="apple-converted-space"/>
          <w:rFonts w:ascii="Arial" w:hAnsi="Arial" w:cs="Arial"/>
          <w:sz w:val="24"/>
          <w:szCs w:val="24"/>
          <w:shd w:val="clear" w:color="auto" w:fill="FFFFFF"/>
        </w:rPr>
        <w:t> </w:t>
      </w:r>
      <w:proofErr w:type="spellStart"/>
      <w:r w:rsidRPr="00A37DCB">
        <w:rPr>
          <w:rStyle w:val="Forte"/>
          <w:rFonts w:ascii="Arial" w:hAnsi="Arial" w:cs="Arial"/>
          <w:sz w:val="24"/>
          <w:szCs w:val="24"/>
          <w:shd w:val="clear" w:color="auto" w:fill="FFFFFF"/>
        </w:rPr>
        <w:t>Innov</w:t>
      </w:r>
      <w:proofErr w:type="spellEnd"/>
      <w:r w:rsidRPr="00A37DCB">
        <w:rPr>
          <w:rStyle w:val="Forte"/>
          <w:rFonts w:ascii="Arial" w:hAnsi="Arial" w:cs="Arial"/>
          <w:sz w:val="24"/>
          <w:szCs w:val="24"/>
          <w:shd w:val="clear" w:color="auto" w:fill="FFFFFF"/>
        </w:rPr>
        <w:t xml:space="preserve"> </w:t>
      </w:r>
      <w:proofErr w:type="spellStart"/>
      <w:r w:rsidRPr="00A37DCB">
        <w:rPr>
          <w:rStyle w:val="Forte"/>
          <w:rFonts w:ascii="Arial" w:hAnsi="Arial" w:cs="Arial"/>
          <w:sz w:val="24"/>
          <w:szCs w:val="24"/>
          <w:shd w:val="clear" w:color="auto" w:fill="FFFFFF"/>
        </w:rPr>
        <w:t>Implant</w:t>
      </w:r>
      <w:proofErr w:type="spellEnd"/>
      <w:r w:rsidRPr="00A37DCB">
        <w:rPr>
          <w:rStyle w:val="Forte"/>
          <w:rFonts w:ascii="Arial" w:hAnsi="Arial" w:cs="Arial"/>
          <w:sz w:val="24"/>
          <w:szCs w:val="24"/>
          <w:shd w:val="clear" w:color="auto" w:fill="FFFFFF"/>
        </w:rPr>
        <w:t>,</w:t>
      </w:r>
      <w:r w:rsidRPr="00A37DCB">
        <w:rPr>
          <w:rStyle w:val="apple-converted-space"/>
          <w:rFonts w:ascii="Arial" w:hAnsi="Arial" w:cs="Arial"/>
          <w:b/>
          <w:bCs/>
          <w:sz w:val="24"/>
          <w:szCs w:val="24"/>
          <w:shd w:val="clear" w:color="auto" w:fill="FFFFFF"/>
        </w:rPr>
        <w:t> </w:t>
      </w:r>
      <w:r w:rsidRPr="00A37DCB">
        <w:rPr>
          <w:rStyle w:val="apple-style-span"/>
          <w:rFonts w:ascii="Arial" w:hAnsi="Arial" w:cs="Arial"/>
          <w:sz w:val="24"/>
          <w:szCs w:val="24"/>
          <w:shd w:val="clear" w:color="auto" w:fill="FFFFFF"/>
        </w:rPr>
        <w:t>São Paulo, p. 91-95. 17 dez. 2009. Disponível em: &lt;http://www.innovationsjournal.com.br/pdf/102.pdf&gt;. Acesso em: 25 set. 2011.</w:t>
      </w:r>
    </w:p>
    <w:p w:rsidR="00CE3DD7" w:rsidRPr="00A37DCB" w:rsidRDefault="00CE3DD7" w:rsidP="00CE3DD7">
      <w:pPr>
        <w:spacing w:after="0" w:line="240" w:lineRule="auto"/>
        <w:jc w:val="both"/>
        <w:rPr>
          <w:rFonts w:ascii="Arial" w:eastAsia="Times New Roman" w:hAnsi="Arial" w:cs="Arial"/>
          <w:sz w:val="24"/>
          <w:szCs w:val="24"/>
          <w:lang w:eastAsia="pt-BR"/>
        </w:rPr>
      </w:pPr>
    </w:p>
    <w:p w:rsidR="00CE3DD7" w:rsidRDefault="00CE3DD7" w:rsidP="00CE3DD7">
      <w:pPr>
        <w:spacing w:after="0" w:line="240" w:lineRule="auto"/>
        <w:jc w:val="both"/>
        <w:rPr>
          <w:rFonts w:ascii="Arial" w:hAnsi="Arial" w:cs="Arial"/>
          <w:sz w:val="24"/>
          <w:szCs w:val="24"/>
        </w:rPr>
      </w:pPr>
    </w:p>
    <w:p w:rsidR="007D6CCD" w:rsidRPr="006E5F56" w:rsidRDefault="007D6CCD" w:rsidP="007D6CCD">
      <w:pPr>
        <w:spacing w:after="0" w:line="240" w:lineRule="auto"/>
        <w:jc w:val="both"/>
        <w:rPr>
          <w:rFonts w:ascii="Arial" w:hAnsi="Arial" w:cs="Arial"/>
          <w:sz w:val="24"/>
          <w:szCs w:val="24"/>
          <w:lang w:val="en-US"/>
        </w:rPr>
      </w:pPr>
      <w:r w:rsidRPr="006E5F56">
        <w:rPr>
          <w:rFonts w:ascii="Arial" w:hAnsi="Arial" w:cs="Arial"/>
          <w:sz w:val="24"/>
          <w:szCs w:val="24"/>
        </w:rPr>
        <w:t xml:space="preserve">FRACISCHONE, C.E. Estabilidade Terciária do Implante. </w:t>
      </w:r>
      <w:proofErr w:type="spellStart"/>
      <w:proofErr w:type="gramStart"/>
      <w:r w:rsidRPr="006E5F56">
        <w:rPr>
          <w:rFonts w:ascii="Arial" w:hAnsi="Arial" w:cs="Arial"/>
          <w:sz w:val="24"/>
          <w:szCs w:val="24"/>
          <w:lang w:val="en-US"/>
        </w:rPr>
        <w:t>ImplantNews</w:t>
      </w:r>
      <w:proofErr w:type="spellEnd"/>
      <w:r w:rsidRPr="006E5F56">
        <w:rPr>
          <w:rFonts w:ascii="Arial" w:hAnsi="Arial" w:cs="Arial"/>
          <w:sz w:val="24"/>
          <w:szCs w:val="24"/>
          <w:lang w:val="en-US"/>
        </w:rPr>
        <w:t>.</w:t>
      </w:r>
      <w:proofErr w:type="gramEnd"/>
      <w:r w:rsidRPr="006E5F56">
        <w:rPr>
          <w:rFonts w:ascii="Arial" w:hAnsi="Arial" w:cs="Arial"/>
          <w:sz w:val="24"/>
          <w:szCs w:val="24"/>
          <w:lang w:val="en-US"/>
        </w:rPr>
        <w:t xml:space="preserve"> </w:t>
      </w:r>
      <w:proofErr w:type="gramStart"/>
      <w:r w:rsidRPr="006E5F56">
        <w:rPr>
          <w:rFonts w:ascii="Arial" w:hAnsi="Arial" w:cs="Arial"/>
          <w:sz w:val="24"/>
          <w:szCs w:val="24"/>
          <w:lang w:val="en-US"/>
        </w:rPr>
        <w:t>V.5, n.3, 2008ª.</w:t>
      </w:r>
      <w:proofErr w:type="gramEnd"/>
      <w:r w:rsidRPr="006E5F56">
        <w:rPr>
          <w:rFonts w:ascii="Arial" w:hAnsi="Arial" w:cs="Arial"/>
          <w:sz w:val="24"/>
          <w:szCs w:val="24"/>
          <w:lang w:val="en-US"/>
        </w:rPr>
        <w:t xml:space="preserve"> </w:t>
      </w:r>
      <w:proofErr w:type="gramStart"/>
      <w:r w:rsidRPr="006E5F56">
        <w:rPr>
          <w:rFonts w:ascii="Arial" w:hAnsi="Arial" w:cs="Arial"/>
          <w:sz w:val="24"/>
          <w:szCs w:val="24"/>
          <w:lang w:val="en-US"/>
        </w:rPr>
        <w:t>p. 237.</w:t>
      </w:r>
      <w:proofErr w:type="gramEnd"/>
    </w:p>
    <w:p w:rsidR="007D6CCD" w:rsidRDefault="007D6CCD" w:rsidP="00CE3DD7">
      <w:pPr>
        <w:spacing w:after="0" w:line="240" w:lineRule="auto"/>
        <w:jc w:val="both"/>
        <w:rPr>
          <w:rFonts w:ascii="Arial" w:hAnsi="Arial" w:cs="Arial"/>
          <w:sz w:val="24"/>
          <w:szCs w:val="24"/>
          <w:lang w:val="en-US"/>
        </w:rPr>
      </w:pPr>
    </w:p>
    <w:p w:rsidR="007D6CCD" w:rsidRDefault="007D6CCD" w:rsidP="00CE3DD7">
      <w:pPr>
        <w:spacing w:after="0" w:line="240" w:lineRule="auto"/>
        <w:jc w:val="both"/>
        <w:rPr>
          <w:rFonts w:ascii="Arial" w:hAnsi="Arial" w:cs="Arial"/>
          <w:sz w:val="24"/>
          <w:szCs w:val="24"/>
          <w:lang w:val="en-US"/>
        </w:rPr>
      </w:pPr>
    </w:p>
    <w:p w:rsidR="002809AB" w:rsidRDefault="002809AB" w:rsidP="00CE3DD7">
      <w:pPr>
        <w:spacing w:after="0" w:line="240" w:lineRule="auto"/>
        <w:jc w:val="both"/>
        <w:rPr>
          <w:rFonts w:ascii="Verdana" w:hAnsi="Verdana"/>
          <w:sz w:val="20"/>
          <w:szCs w:val="20"/>
        </w:rPr>
      </w:pPr>
      <w:r w:rsidRPr="002809AB">
        <w:rPr>
          <w:rFonts w:ascii="Arial" w:hAnsi="Arial" w:cs="Arial"/>
          <w:sz w:val="24"/>
          <w:szCs w:val="24"/>
        </w:rPr>
        <w:t xml:space="preserve">FERRAZ </w:t>
      </w:r>
      <w:proofErr w:type="spellStart"/>
      <w:proofErr w:type="gramStart"/>
      <w:r w:rsidRPr="002809AB">
        <w:rPr>
          <w:rFonts w:ascii="Arial" w:hAnsi="Arial" w:cs="Arial"/>
          <w:sz w:val="24"/>
          <w:szCs w:val="24"/>
        </w:rPr>
        <w:t>JúNIOR</w:t>
      </w:r>
      <w:proofErr w:type="spellEnd"/>
      <w:proofErr w:type="gramEnd"/>
      <w:r w:rsidRPr="002809AB">
        <w:rPr>
          <w:rFonts w:ascii="Arial" w:hAnsi="Arial" w:cs="Arial"/>
          <w:sz w:val="24"/>
          <w:szCs w:val="24"/>
        </w:rPr>
        <w:t xml:space="preserve">, Antônio Márcio Lima; DIAS, André Luiz; PICININI3, Leonardo Dos Santos. Perspectivas atuais no uso de implantes </w:t>
      </w:r>
      <w:proofErr w:type="spellStart"/>
      <w:r w:rsidRPr="002809AB">
        <w:rPr>
          <w:rFonts w:ascii="Arial" w:hAnsi="Arial" w:cs="Arial"/>
          <w:sz w:val="24"/>
          <w:szCs w:val="24"/>
        </w:rPr>
        <w:t>platform</w:t>
      </w:r>
      <w:proofErr w:type="spellEnd"/>
      <w:r w:rsidRPr="002809AB">
        <w:rPr>
          <w:rFonts w:ascii="Arial" w:hAnsi="Arial" w:cs="Arial"/>
          <w:sz w:val="24"/>
          <w:szCs w:val="24"/>
        </w:rPr>
        <w:t xml:space="preserve"> </w:t>
      </w:r>
      <w:proofErr w:type="spellStart"/>
      <w:r w:rsidRPr="002809AB">
        <w:rPr>
          <w:rFonts w:ascii="Arial" w:hAnsi="Arial" w:cs="Arial"/>
          <w:sz w:val="24"/>
          <w:szCs w:val="24"/>
        </w:rPr>
        <w:t>switching</w:t>
      </w:r>
      <w:proofErr w:type="spellEnd"/>
      <w:proofErr w:type="gramStart"/>
      <w:r w:rsidRPr="002809AB">
        <w:rPr>
          <w:rFonts w:ascii="Arial" w:hAnsi="Arial" w:cs="Arial"/>
          <w:sz w:val="24"/>
          <w:szCs w:val="24"/>
        </w:rPr>
        <w:t>:.</w:t>
      </w:r>
      <w:proofErr w:type="gramEnd"/>
      <w:r w:rsidRPr="002809AB">
        <w:rPr>
          <w:rFonts w:ascii="Arial" w:hAnsi="Arial" w:cs="Arial"/>
          <w:sz w:val="24"/>
          <w:szCs w:val="24"/>
        </w:rPr>
        <w:t xml:space="preserve"> </w:t>
      </w:r>
      <w:proofErr w:type="spellStart"/>
      <w:r w:rsidRPr="002809AB">
        <w:rPr>
          <w:rStyle w:val="Forte"/>
          <w:rFonts w:ascii="Arial" w:hAnsi="Arial" w:cs="Arial"/>
          <w:sz w:val="24"/>
          <w:szCs w:val="24"/>
        </w:rPr>
        <w:t>Innov</w:t>
      </w:r>
      <w:proofErr w:type="spellEnd"/>
      <w:r w:rsidRPr="002809AB">
        <w:rPr>
          <w:rStyle w:val="Forte"/>
          <w:rFonts w:ascii="Arial" w:hAnsi="Arial" w:cs="Arial"/>
          <w:sz w:val="24"/>
          <w:szCs w:val="24"/>
        </w:rPr>
        <w:t xml:space="preserve"> </w:t>
      </w:r>
      <w:proofErr w:type="spellStart"/>
      <w:r w:rsidRPr="002809AB">
        <w:rPr>
          <w:rStyle w:val="Forte"/>
          <w:rFonts w:ascii="Arial" w:hAnsi="Arial" w:cs="Arial"/>
          <w:sz w:val="24"/>
          <w:szCs w:val="24"/>
        </w:rPr>
        <w:t>Implant</w:t>
      </w:r>
      <w:proofErr w:type="spellEnd"/>
      <w:r w:rsidRPr="002809AB">
        <w:rPr>
          <w:rStyle w:val="Forte"/>
          <w:rFonts w:ascii="Arial" w:hAnsi="Arial" w:cs="Arial"/>
          <w:sz w:val="24"/>
          <w:szCs w:val="24"/>
        </w:rPr>
        <w:t xml:space="preserve"> J, </w:t>
      </w:r>
      <w:proofErr w:type="spellStart"/>
      <w:r w:rsidRPr="002809AB">
        <w:rPr>
          <w:rStyle w:val="Forte"/>
          <w:rFonts w:ascii="Arial" w:hAnsi="Arial" w:cs="Arial"/>
          <w:sz w:val="24"/>
          <w:szCs w:val="24"/>
        </w:rPr>
        <w:t>Biomater</w:t>
      </w:r>
      <w:proofErr w:type="spellEnd"/>
      <w:r w:rsidRPr="002809AB">
        <w:rPr>
          <w:rStyle w:val="Forte"/>
          <w:rFonts w:ascii="Arial" w:hAnsi="Arial" w:cs="Arial"/>
          <w:sz w:val="24"/>
          <w:szCs w:val="24"/>
        </w:rPr>
        <w:t xml:space="preserve"> </w:t>
      </w:r>
      <w:proofErr w:type="spellStart"/>
      <w:r w:rsidRPr="002809AB">
        <w:rPr>
          <w:rStyle w:val="Forte"/>
          <w:rFonts w:ascii="Arial" w:hAnsi="Arial" w:cs="Arial"/>
          <w:sz w:val="24"/>
          <w:szCs w:val="24"/>
        </w:rPr>
        <w:t>Esthet</w:t>
      </w:r>
      <w:proofErr w:type="spellEnd"/>
      <w:r w:rsidRPr="002809AB">
        <w:rPr>
          <w:rFonts w:ascii="Arial" w:hAnsi="Arial" w:cs="Arial"/>
          <w:sz w:val="24"/>
          <w:szCs w:val="24"/>
        </w:rPr>
        <w:t xml:space="preserve">, São Paulo, v. 4, n. 3, p.91-95, </w:t>
      </w:r>
      <w:r>
        <w:rPr>
          <w:rFonts w:ascii="Arial" w:hAnsi="Arial" w:cs="Arial"/>
          <w:sz w:val="24"/>
          <w:szCs w:val="24"/>
        </w:rPr>
        <w:t>set.</w:t>
      </w:r>
      <w:r w:rsidRPr="002809AB">
        <w:rPr>
          <w:rFonts w:ascii="Arial" w:hAnsi="Arial" w:cs="Arial"/>
          <w:sz w:val="24"/>
          <w:szCs w:val="24"/>
        </w:rPr>
        <w:t xml:space="preserve"> 2009. Disponível em: &lt;http://bases.bireme.br/cgi-bin/wxislind.exe/iah/online/?</w:t>
      </w:r>
      <w:proofErr w:type="gramStart"/>
      <w:r w:rsidRPr="002809AB">
        <w:rPr>
          <w:rFonts w:ascii="Arial" w:hAnsi="Arial" w:cs="Arial"/>
          <w:sz w:val="24"/>
          <w:szCs w:val="24"/>
        </w:rPr>
        <w:t>IsisScript</w:t>
      </w:r>
      <w:proofErr w:type="gramEnd"/>
      <w:r w:rsidRPr="002809AB">
        <w:rPr>
          <w:rFonts w:ascii="Arial" w:hAnsi="Arial" w:cs="Arial"/>
          <w:sz w:val="24"/>
          <w:szCs w:val="24"/>
        </w:rPr>
        <w:t>=iah/iah.xis&amp;src=google&amp;base=BBO&amp;lang=p&amp;nextAction=lnk&amp;exprSearch=33598&amp;indexSearch=ID&gt;. Acesso em: 25 abr. 2012.</w:t>
      </w:r>
      <w:r w:rsidRPr="002809AB">
        <w:rPr>
          <w:rFonts w:ascii="Verdana" w:hAnsi="Verdana"/>
          <w:sz w:val="20"/>
          <w:szCs w:val="20"/>
        </w:rPr>
        <w:t xml:space="preserve"> </w:t>
      </w: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p>
    <w:p w:rsidR="00CE3DD7" w:rsidRDefault="00CE3DD7" w:rsidP="00CE3DD7">
      <w:pPr>
        <w:spacing w:after="0" w:line="240" w:lineRule="auto"/>
        <w:jc w:val="both"/>
        <w:rPr>
          <w:rStyle w:val="apple-style-span"/>
          <w:rFonts w:ascii="Arial" w:hAnsi="Arial" w:cs="Arial"/>
          <w:sz w:val="24"/>
          <w:szCs w:val="24"/>
          <w:shd w:val="clear" w:color="auto" w:fill="FFFFFF"/>
        </w:rPr>
      </w:pPr>
    </w:p>
    <w:p w:rsidR="00CE3DD7" w:rsidRPr="007D6CCD" w:rsidRDefault="00CE3DD7" w:rsidP="00CE3DD7">
      <w:pPr>
        <w:spacing w:after="0" w:line="240" w:lineRule="auto"/>
        <w:jc w:val="both"/>
        <w:rPr>
          <w:rStyle w:val="apple-style-span"/>
          <w:rFonts w:ascii="Arial" w:hAnsi="Arial" w:cs="Arial"/>
          <w:sz w:val="24"/>
          <w:szCs w:val="24"/>
          <w:shd w:val="clear" w:color="auto" w:fill="FFFFFF"/>
          <w:lang w:val="en-US"/>
        </w:rPr>
      </w:pPr>
      <w:r w:rsidRPr="00A37DCB">
        <w:rPr>
          <w:rStyle w:val="apple-style-span"/>
          <w:rFonts w:ascii="Arial" w:hAnsi="Arial" w:cs="Arial"/>
          <w:sz w:val="24"/>
          <w:szCs w:val="24"/>
          <w:shd w:val="clear" w:color="auto" w:fill="FFFFFF"/>
        </w:rPr>
        <w:t xml:space="preserve">GRISI </w:t>
      </w:r>
      <w:proofErr w:type="gramStart"/>
      <w:r w:rsidRPr="00A37DCB">
        <w:rPr>
          <w:rStyle w:val="apple-style-span"/>
          <w:rFonts w:ascii="Arial" w:hAnsi="Arial" w:cs="Arial"/>
          <w:sz w:val="24"/>
          <w:szCs w:val="24"/>
          <w:shd w:val="clear" w:color="auto" w:fill="FFFFFF"/>
        </w:rPr>
        <w:t>et</w:t>
      </w:r>
      <w:proofErr w:type="gramEnd"/>
      <w:r w:rsidRPr="00A37DCB">
        <w:rPr>
          <w:rStyle w:val="apple-style-span"/>
          <w:rFonts w:ascii="Arial" w:hAnsi="Arial" w:cs="Arial"/>
          <w:sz w:val="24"/>
          <w:szCs w:val="24"/>
          <w:shd w:val="clear" w:color="auto" w:fill="FFFFFF"/>
        </w:rPr>
        <w:t xml:space="preserve"> al.</w:t>
      </w:r>
      <w:r w:rsidRPr="00A37DCB">
        <w:rPr>
          <w:rStyle w:val="apple-converted-space"/>
          <w:rFonts w:ascii="Arial" w:hAnsi="Arial" w:cs="Arial"/>
          <w:sz w:val="24"/>
          <w:szCs w:val="24"/>
          <w:shd w:val="clear" w:color="auto" w:fill="FFFFFF"/>
        </w:rPr>
        <w:t> </w:t>
      </w:r>
      <w:r w:rsidRPr="00A37DCB">
        <w:rPr>
          <w:rStyle w:val="Forte"/>
          <w:rFonts w:ascii="Arial" w:hAnsi="Arial" w:cs="Arial"/>
          <w:sz w:val="24"/>
          <w:szCs w:val="24"/>
          <w:shd w:val="clear" w:color="auto" w:fill="FFFFFF"/>
        </w:rPr>
        <w:t xml:space="preserve">Aplicação de carga imediata em implantes dentais / </w:t>
      </w:r>
      <w:proofErr w:type="spellStart"/>
      <w:r w:rsidRPr="00A37DCB">
        <w:rPr>
          <w:rStyle w:val="Forte"/>
          <w:rFonts w:ascii="Arial" w:hAnsi="Arial" w:cs="Arial"/>
          <w:sz w:val="24"/>
          <w:szCs w:val="24"/>
          <w:shd w:val="clear" w:color="auto" w:fill="FFFFFF"/>
        </w:rPr>
        <w:t>Immediate</w:t>
      </w:r>
      <w:proofErr w:type="spellEnd"/>
      <w:r w:rsidRPr="00A37DCB">
        <w:rPr>
          <w:rStyle w:val="Forte"/>
          <w:rFonts w:ascii="Arial" w:hAnsi="Arial" w:cs="Arial"/>
          <w:sz w:val="24"/>
          <w:szCs w:val="24"/>
          <w:shd w:val="clear" w:color="auto" w:fill="FFFFFF"/>
        </w:rPr>
        <w:t xml:space="preserve"> </w:t>
      </w:r>
      <w:proofErr w:type="spellStart"/>
      <w:r w:rsidRPr="00A37DCB">
        <w:rPr>
          <w:rStyle w:val="Forte"/>
          <w:rFonts w:ascii="Arial" w:hAnsi="Arial" w:cs="Arial"/>
          <w:sz w:val="24"/>
          <w:szCs w:val="24"/>
          <w:shd w:val="clear" w:color="auto" w:fill="FFFFFF"/>
        </w:rPr>
        <w:t>loading</w:t>
      </w:r>
      <w:proofErr w:type="spellEnd"/>
      <w:r w:rsidRPr="00A37DCB">
        <w:rPr>
          <w:rStyle w:val="Forte"/>
          <w:rFonts w:ascii="Arial" w:hAnsi="Arial" w:cs="Arial"/>
          <w:sz w:val="24"/>
          <w:szCs w:val="24"/>
          <w:shd w:val="clear" w:color="auto" w:fill="FFFFFF"/>
        </w:rPr>
        <w:t xml:space="preserve"> </w:t>
      </w:r>
      <w:proofErr w:type="spellStart"/>
      <w:r w:rsidRPr="00A37DCB">
        <w:rPr>
          <w:rStyle w:val="Forte"/>
          <w:rFonts w:ascii="Arial" w:hAnsi="Arial" w:cs="Arial"/>
          <w:sz w:val="24"/>
          <w:szCs w:val="24"/>
          <w:shd w:val="clear" w:color="auto" w:fill="FFFFFF"/>
        </w:rPr>
        <w:t>on</w:t>
      </w:r>
      <w:proofErr w:type="spellEnd"/>
      <w:r w:rsidRPr="00A37DCB">
        <w:rPr>
          <w:rStyle w:val="Forte"/>
          <w:rFonts w:ascii="Arial" w:hAnsi="Arial" w:cs="Arial"/>
          <w:sz w:val="24"/>
          <w:szCs w:val="24"/>
          <w:shd w:val="clear" w:color="auto" w:fill="FFFFFF"/>
        </w:rPr>
        <w:t xml:space="preserve"> dental </w:t>
      </w:r>
      <w:proofErr w:type="spellStart"/>
      <w:r w:rsidRPr="00A37DCB">
        <w:rPr>
          <w:rStyle w:val="Forte"/>
          <w:rFonts w:ascii="Arial" w:hAnsi="Arial" w:cs="Arial"/>
          <w:sz w:val="24"/>
          <w:szCs w:val="24"/>
          <w:shd w:val="clear" w:color="auto" w:fill="FFFFFF"/>
        </w:rPr>
        <w:t>implants</w:t>
      </w:r>
      <w:proofErr w:type="spellEnd"/>
      <w:r w:rsidRPr="00A37DCB">
        <w:rPr>
          <w:rStyle w:val="Forte"/>
          <w:rFonts w:ascii="Arial" w:hAnsi="Arial" w:cs="Arial"/>
          <w:sz w:val="24"/>
          <w:szCs w:val="24"/>
          <w:shd w:val="clear" w:color="auto" w:fill="FFFFFF"/>
        </w:rPr>
        <w:t>.</w:t>
      </w:r>
      <w:r w:rsidRPr="00A37DCB">
        <w:rPr>
          <w:rStyle w:val="apple-converted-space"/>
          <w:rFonts w:ascii="Arial" w:hAnsi="Arial" w:cs="Arial"/>
          <w:b/>
          <w:bCs/>
          <w:sz w:val="24"/>
          <w:szCs w:val="24"/>
          <w:shd w:val="clear" w:color="auto" w:fill="FFFFFF"/>
        </w:rPr>
        <w:t> </w:t>
      </w:r>
      <w:r w:rsidRPr="00A37DCB">
        <w:rPr>
          <w:rStyle w:val="apple-style-span"/>
          <w:rFonts w:ascii="Arial" w:hAnsi="Arial" w:cs="Arial"/>
          <w:sz w:val="24"/>
          <w:szCs w:val="24"/>
          <w:shd w:val="clear" w:color="auto" w:fill="FFFFFF"/>
        </w:rPr>
        <w:t>Disponível em: &lt;http://bases.bireme.br/cgi-bin/wxislind.exe/iah/online/?</w:t>
      </w:r>
      <w:proofErr w:type="gramStart"/>
      <w:r w:rsidRPr="00A37DCB">
        <w:rPr>
          <w:rStyle w:val="apple-style-span"/>
          <w:rFonts w:ascii="Arial" w:hAnsi="Arial" w:cs="Arial"/>
          <w:sz w:val="24"/>
          <w:szCs w:val="24"/>
          <w:shd w:val="clear" w:color="auto" w:fill="FFFFFF"/>
        </w:rPr>
        <w:t>IsisScript</w:t>
      </w:r>
      <w:proofErr w:type="gramEnd"/>
      <w:r w:rsidRPr="00A37DCB">
        <w:rPr>
          <w:rStyle w:val="apple-style-span"/>
          <w:rFonts w:ascii="Arial" w:hAnsi="Arial" w:cs="Arial"/>
          <w:sz w:val="24"/>
          <w:szCs w:val="24"/>
          <w:shd w:val="clear" w:color="auto" w:fill="FFFFFF"/>
        </w:rPr>
        <w:t xml:space="preserve">=iah/iah.xis&amp;src=google&amp;base=BBO&amp;lang=p&amp;nextAction=lnk&amp;exprSearch=15567&amp;indexSearch=ID&gt;. </w:t>
      </w:r>
      <w:proofErr w:type="spellStart"/>
      <w:r w:rsidRPr="007D6CCD">
        <w:rPr>
          <w:rStyle w:val="apple-style-span"/>
          <w:rFonts w:ascii="Arial" w:hAnsi="Arial" w:cs="Arial"/>
          <w:sz w:val="24"/>
          <w:szCs w:val="24"/>
          <w:shd w:val="clear" w:color="auto" w:fill="FFFFFF"/>
          <w:lang w:val="en-US"/>
        </w:rPr>
        <w:t>Acesso</w:t>
      </w:r>
      <w:proofErr w:type="spellEnd"/>
      <w:r w:rsidRPr="007D6CCD">
        <w:rPr>
          <w:rStyle w:val="apple-style-span"/>
          <w:rFonts w:ascii="Arial" w:hAnsi="Arial" w:cs="Arial"/>
          <w:sz w:val="24"/>
          <w:szCs w:val="24"/>
          <w:shd w:val="clear" w:color="auto" w:fill="FFFFFF"/>
          <w:lang w:val="en-US"/>
        </w:rPr>
        <w:t xml:space="preserve"> </w:t>
      </w:r>
      <w:proofErr w:type="spellStart"/>
      <w:r w:rsidRPr="007D6CCD">
        <w:rPr>
          <w:rStyle w:val="apple-style-span"/>
          <w:rFonts w:ascii="Arial" w:hAnsi="Arial" w:cs="Arial"/>
          <w:sz w:val="24"/>
          <w:szCs w:val="24"/>
          <w:shd w:val="clear" w:color="auto" w:fill="FFFFFF"/>
          <w:lang w:val="en-US"/>
        </w:rPr>
        <w:t>em</w:t>
      </w:r>
      <w:proofErr w:type="spellEnd"/>
      <w:r w:rsidRPr="007D6CCD">
        <w:rPr>
          <w:rStyle w:val="apple-style-span"/>
          <w:rFonts w:ascii="Arial" w:hAnsi="Arial" w:cs="Arial"/>
          <w:sz w:val="24"/>
          <w:szCs w:val="24"/>
          <w:shd w:val="clear" w:color="auto" w:fill="FFFFFF"/>
          <w:lang w:val="en-US"/>
        </w:rPr>
        <w:t>: 25 set. 2011.</w:t>
      </w:r>
    </w:p>
    <w:p w:rsidR="00CE3DD7" w:rsidRPr="007D6CCD" w:rsidRDefault="00CE3DD7" w:rsidP="00CE3DD7">
      <w:pPr>
        <w:spacing w:after="0" w:line="240" w:lineRule="auto"/>
        <w:jc w:val="both"/>
        <w:rPr>
          <w:rStyle w:val="apple-style-span"/>
          <w:rFonts w:ascii="Arial" w:hAnsi="Arial" w:cs="Arial"/>
          <w:sz w:val="24"/>
          <w:szCs w:val="24"/>
          <w:shd w:val="clear" w:color="auto" w:fill="FFFFFF"/>
          <w:lang w:val="en-US"/>
        </w:rPr>
      </w:pPr>
    </w:p>
    <w:p w:rsidR="00CE3DD7" w:rsidRPr="007D6CCD" w:rsidRDefault="00CE3DD7" w:rsidP="00CE3DD7">
      <w:pPr>
        <w:spacing w:after="0" w:line="240" w:lineRule="auto"/>
        <w:jc w:val="both"/>
        <w:rPr>
          <w:rFonts w:ascii="Arial" w:hAnsi="Arial" w:cs="Arial"/>
          <w:sz w:val="24"/>
          <w:szCs w:val="24"/>
          <w:lang w:val="en-US"/>
        </w:rPr>
      </w:pPr>
    </w:p>
    <w:p w:rsidR="007D6CCD" w:rsidRDefault="007D6CCD" w:rsidP="00F405C7">
      <w:pPr>
        <w:pStyle w:val="texto-ok"/>
        <w:tabs>
          <w:tab w:val="left" w:pos="240"/>
        </w:tabs>
        <w:spacing w:before="0" w:beforeAutospacing="0" w:after="0" w:afterAutospacing="0"/>
        <w:jc w:val="both"/>
        <w:rPr>
          <w:rFonts w:ascii="Arial" w:hAnsi="Arial" w:cs="Arial"/>
          <w:lang w:val="en-US"/>
        </w:rPr>
      </w:pPr>
      <w:proofErr w:type="gramStart"/>
      <w:r w:rsidRPr="006E5F56">
        <w:rPr>
          <w:rFonts w:ascii="Arial" w:hAnsi="Arial" w:cs="Arial"/>
          <w:lang w:val="en-US"/>
        </w:rPr>
        <w:t xml:space="preserve">HOROWITZ, M. C.; XI, Y.; WILSON, K., et al. Control of </w:t>
      </w:r>
      <w:proofErr w:type="spellStart"/>
      <w:r w:rsidRPr="006E5F56">
        <w:rPr>
          <w:rFonts w:ascii="Arial" w:hAnsi="Arial" w:cs="Arial"/>
          <w:lang w:val="en-US"/>
        </w:rPr>
        <w:t>osteoclastogenesis</w:t>
      </w:r>
      <w:proofErr w:type="spellEnd"/>
      <w:r w:rsidRPr="006E5F56">
        <w:rPr>
          <w:rFonts w:ascii="Arial" w:hAnsi="Arial" w:cs="Arial"/>
          <w:lang w:val="en-US"/>
        </w:rPr>
        <w:t xml:space="preserve"> and bone </w:t>
      </w:r>
      <w:proofErr w:type="spellStart"/>
      <w:r w:rsidRPr="006E5F56">
        <w:rPr>
          <w:rFonts w:ascii="Arial" w:hAnsi="Arial" w:cs="Arial"/>
          <w:lang w:val="en-US"/>
        </w:rPr>
        <w:t>resorption</w:t>
      </w:r>
      <w:proofErr w:type="spellEnd"/>
      <w:r w:rsidRPr="006E5F56">
        <w:rPr>
          <w:rFonts w:ascii="Arial" w:hAnsi="Arial" w:cs="Arial"/>
          <w:lang w:val="en-US"/>
        </w:rPr>
        <w:t xml:space="preserve"> by members of the TNF </w:t>
      </w:r>
      <w:proofErr w:type="spellStart"/>
      <w:r w:rsidRPr="006E5F56">
        <w:rPr>
          <w:rFonts w:ascii="Arial" w:hAnsi="Arial" w:cs="Arial"/>
          <w:lang w:val="en-US"/>
        </w:rPr>
        <w:t>familiy</w:t>
      </w:r>
      <w:proofErr w:type="spellEnd"/>
      <w:r w:rsidRPr="006E5F56">
        <w:rPr>
          <w:rFonts w:ascii="Arial" w:hAnsi="Arial" w:cs="Arial"/>
          <w:lang w:val="en-US"/>
        </w:rPr>
        <w:t xml:space="preserve"> of receptors and ligands.</w:t>
      </w:r>
      <w:proofErr w:type="gramEnd"/>
      <w:r w:rsidRPr="006E5F56">
        <w:rPr>
          <w:rFonts w:ascii="Arial" w:hAnsi="Arial" w:cs="Arial"/>
          <w:lang w:val="en-US"/>
        </w:rPr>
        <w:t xml:space="preserve"> Cytokine Growth Factor Ver. V.12, n.1, 2001. </w:t>
      </w:r>
      <w:proofErr w:type="gramStart"/>
      <w:r w:rsidRPr="006E5F56">
        <w:rPr>
          <w:rFonts w:ascii="Arial" w:hAnsi="Arial" w:cs="Arial"/>
          <w:lang w:val="en-US"/>
        </w:rPr>
        <w:t>p.9-18</w:t>
      </w:r>
      <w:proofErr w:type="gramEnd"/>
      <w:r w:rsidRPr="006E5F56">
        <w:rPr>
          <w:rFonts w:ascii="Arial" w:hAnsi="Arial" w:cs="Arial"/>
          <w:lang w:val="en-US"/>
        </w:rPr>
        <w:t>.</w:t>
      </w:r>
    </w:p>
    <w:p w:rsidR="007D6CCD" w:rsidRDefault="007D6CCD" w:rsidP="00F405C7">
      <w:pPr>
        <w:pStyle w:val="texto-ok"/>
        <w:tabs>
          <w:tab w:val="left" w:pos="240"/>
        </w:tabs>
        <w:spacing w:before="0" w:beforeAutospacing="0" w:after="0" w:afterAutospacing="0"/>
        <w:jc w:val="both"/>
        <w:rPr>
          <w:rFonts w:ascii="Arial" w:hAnsi="Arial" w:cs="Arial"/>
          <w:lang w:val="en-US"/>
        </w:rPr>
      </w:pPr>
    </w:p>
    <w:p w:rsidR="007D6CCD" w:rsidRPr="009F4C68" w:rsidRDefault="007D6CCD" w:rsidP="00F405C7">
      <w:pPr>
        <w:pStyle w:val="texto-ok"/>
        <w:tabs>
          <w:tab w:val="left" w:pos="240"/>
        </w:tabs>
        <w:spacing w:before="0" w:beforeAutospacing="0" w:after="0" w:afterAutospacing="0"/>
        <w:jc w:val="both"/>
        <w:rPr>
          <w:rFonts w:ascii="Arial" w:hAnsi="Arial" w:cs="Arial"/>
          <w:lang w:val="en-US"/>
        </w:rPr>
      </w:pPr>
    </w:p>
    <w:p w:rsidR="000238E3" w:rsidRPr="000238E3" w:rsidRDefault="000238E3" w:rsidP="000238E3">
      <w:pPr>
        <w:spacing w:after="0" w:line="240" w:lineRule="auto"/>
        <w:jc w:val="both"/>
        <w:rPr>
          <w:rFonts w:ascii="Arial" w:hAnsi="Arial" w:cs="Arial"/>
          <w:sz w:val="24"/>
          <w:szCs w:val="24"/>
        </w:rPr>
      </w:pPr>
      <w:r w:rsidRPr="006E5F56">
        <w:rPr>
          <w:rFonts w:ascii="Arial" w:hAnsi="Arial" w:cs="Arial"/>
          <w:sz w:val="24"/>
          <w:szCs w:val="24"/>
          <w:lang w:val="en-US"/>
        </w:rPr>
        <w:t>JAFFIN, R.A.</w:t>
      </w:r>
      <w:proofErr w:type="gramStart"/>
      <w:r w:rsidRPr="006E5F56">
        <w:rPr>
          <w:rFonts w:ascii="Arial" w:hAnsi="Arial" w:cs="Arial"/>
          <w:sz w:val="24"/>
          <w:szCs w:val="24"/>
          <w:lang w:val="en-US"/>
        </w:rPr>
        <w:t>;BERMAN,C.L</w:t>
      </w:r>
      <w:proofErr w:type="gramEnd"/>
      <w:r w:rsidRPr="006E5F56">
        <w:rPr>
          <w:rFonts w:ascii="Arial" w:hAnsi="Arial" w:cs="Arial"/>
          <w:sz w:val="24"/>
          <w:szCs w:val="24"/>
          <w:lang w:val="en-US"/>
        </w:rPr>
        <w:t xml:space="preserve">. The excessive loss of </w:t>
      </w:r>
      <w:proofErr w:type="spellStart"/>
      <w:r w:rsidRPr="006E5F56">
        <w:rPr>
          <w:rFonts w:ascii="Arial" w:hAnsi="Arial" w:cs="Arial"/>
          <w:sz w:val="24"/>
          <w:szCs w:val="24"/>
          <w:lang w:val="en-US"/>
        </w:rPr>
        <w:t>Branemark</w:t>
      </w:r>
      <w:proofErr w:type="spellEnd"/>
      <w:r w:rsidRPr="006E5F56">
        <w:rPr>
          <w:rFonts w:ascii="Arial" w:hAnsi="Arial" w:cs="Arial"/>
          <w:sz w:val="24"/>
          <w:szCs w:val="24"/>
          <w:lang w:val="en-US"/>
        </w:rPr>
        <w:t xml:space="preserve"> fixtures in type IV bone: a 5-year analysis. </w:t>
      </w:r>
      <w:r w:rsidRPr="000238E3">
        <w:rPr>
          <w:rFonts w:ascii="Arial" w:hAnsi="Arial" w:cs="Arial"/>
          <w:sz w:val="24"/>
          <w:szCs w:val="24"/>
        </w:rPr>
        <w:t xml:space="preserve">J </w:t>
      </w:r>
      <w:proofErr w:type="spellStart"/>
      <w:r w:rsidRPr="000238E3">
        <w:rPr>
          <w:rFonts w:ascii="Arial" w:hAnsi="Arial" w:cs="Arial"/>
          <w:sz w:val="24"/>
          <w:szCs w:val="24"/>
        </w:rPr>
        <w:t>Priodontol</w:t>
      </w:r>
      <w:proofErr w:type="spellEnd"/>
      <w:r w:rsidRPr="000238E3">
        <w:rPr>
          <w:rFonts w:ascii="Arial" w:hAnsi="Arial" w:cs="Arial"/>
          <w:sz w:val="24"/>
          <w:szCs w:val="24"/>
        </w:rPr>
        <w:t xml:space="preserve">. V.62, n1, 1991. </w:t>
      </w:r>
      <w:proofErr w:type="gramStart"/>
      <w:r w:rsidRPr="000238E3">
        <w:rPr>
          <w:rFonts w:ascii="Arial" w:hAnsi="Arial" w:cs="Arial"/>
          <w:sz w:val="24"/>
          <w:szCs w:val="24"/>
        </w:rPr>
        <w:t>p.</w:t>
      </w:r>
      <w:proofErr w:type="gramEnd"/>
      <w:r w:rsidRPr="000238E3">
        <w:rPr>
          <w:rFonts w:ascii="Arial" w:hAnsi="Arial" w:cs="Arial"/>
          <w:sz w:val="24"/>
          <w:szCs w:val="24"/>
        </w:rPr>
        <w:t>2-4.</w:t>
      </w:r>
    </w:p>
    <w:p w:rsidR="000238E3" w:rsidRPr="000238E3" w:rsidRDefault="000238E3" w:rsidP="000238E3">
      <w:pPr>
        <w:spacing w:after="0" w:line="240" w:lineRule="auto"/>
        <w:jc w:val="both"/>
        <w:rPr>
          <w:rFonts w:ascii="Arial" w:hAnsi="Arial" w:cs="Arial"/>
          <w:sz w:val="24"/>
          <w:szCs w:val="24"/>
        </w:rPr>
      </w:pPr>
    </w:p>
    <w:p w:rsidR="000238E3" w:rsidRDefault="000238E3" w:rsidP="00F405C7">
      <w:pPr>
        <w:pStyle w:val="texto-ok"/>
        <w:tabs>
          <w:tab w:val="left" w:pos="240"/>
        </w:tabs>
        <w:spacing w:before="0" w:beforeAutospacing="0" w:after="0" w:afterAutospacing="0"/>
        <w:jc w:val="both"/>
        <w:rPr>
          <w:rFonts w:ascii="Arial" w:hAnsi="Arial" w:cs="Arial"/>
        </w:rPr>
      </w:pPr>
    </w:p>
    <w:p w:rsidR="00F405C7" w:rsidRPr="009F4C68" w:rsidRDefault="00F405C7" w:rsidP="00F405C7">
      <w:pPr>
        <w:pStyle w:val="texto-ok"/>
        <w:tabs>
          <w:tab w:val="left" w:pos="240"/>
        </w:tabs>
        <w:spacing w:before="0" w:beforeAutospacing="0" w:after="0" w:afterAutospacing="0"/>
        <w:jc w:val="both"/>
        <w:rPr>
          <w:rFonts w:ascii="Arial" w:hAnsi="Arial" w:cs="Arial"/>
          <w:shd w:val="clear" w:color="auto" w:fill="FFFFFF"/>
        </w:rPr>
      </w:pPr>
      <w:r w:rsidRPr="00F405C7">
        <w:rPr>
          <w:rFonts w:ascii="Arial" w:hAnsi="Arial" w:cs="Arial"/>
        </w:rPr>
        <w:lastRenderedPageBreak/>
        <w:t xml:space="preserve">JAYME, Sérgio Jorge; SHIBILI, Jamil </w:t>
      </w:r>
      <w:proofErr w:type="spellStart"/>
      <w:r w:rsidRPr="00F405C7">
        <w:rPr>
          <w:rFonts w:ascii="Arial" w:hAnsi="Arial" w:cs="Arial"/>
        </w:rPr>
        <w:t>Awad</w:t>
      </w:r>
      <w:proofErr w:type="spellEnd"/>
      <w:r w:rsidRPr="00F405C7">
        <w:rPr>
          <w:rFonts w:ascii="Arial" w:hAnsi="Arial" w:cs="Arial"/>
        </w:rPr>
        <w:t xml:space="preserve">. Osseointegração: Histórico ou História? In: ZÉTOLA, André; SHIBILI, </w:t>
      </w:r>
      <w:proofErr w:type="spellStart"/>
      <w:r w:rsidRPr="00F405C7">
        <w:rPr>
          <w:rFonts w:ascii="Arial" w:hAnsi="Arial" w:cs="Arial"/>
        </w:rPr>
        <w:t>Jamyl</w:t>
      </w:r>
      <w:proofErr w:type="spellEnd"/>
      <w:r w:rsidRPr="00F405C7">
        <w:rPr>
          <w:rFonts w:ascii="Arial" w:hAnsi="Arial" w:cs="Arial"/>
        </w:rPr>
        <w:t xml:space="preserve"> </w:t>
      </w:r>
      <w:proofErr w:type="spellStart"/>
      <w:r w:rsidRPr="00F405C7">
        <w:rPr>
          <w:rFonts w:ascii="Arial" w:hAnsi="Arial" w:cs="Arial"/>
        </w:rPr>
        <w:t>Awad</w:t>
      </w:r>
      <w:proofErr w:type="spellEnd"/>
      <w:r w:rsidRPr="00F405C7">
        <w:rPr>
          <w:rFonts w:ascii="Arial" w:hAnsi="Arial" w:cs="Arial"/>
        </w:rPr>
        <w:t xml:space="preserve">; JAYME, Sérgio Jorge. </w:t>
      </w:r>
      <w:r w:rsidRPr="009F4C68">
        <w:rPr>
          <w:rStyle w:val="Forte"/>
          <w:rFonts w:ascii="Arial" w:hAnsi="Arial" w:cs="Arial"/>
        </w:rPr>
        <w:t xml:space="preserve">Implantodontia Clínica. </w:t>
      </w:r>
      <w:r w:rsidRPr="009F4C68">
        <w:rPr>
          <w:rFonts w:ascii="Arial" w:hAnsi="Arial" w:cs="Arial"/>
        </w:rPr>
        <w:t xml:space="preserve">São Paulo: </w:t>
      </w:r>
      <w:proofErr w:type="spellStart"/>
      <w:r w:rsidRPr="009F4C68">
        <w:rPr>
          <w:rFonts w:ascii="Arial" w:hAnsi="Arial" w:cs="Arial"/>
        </w:rPr>
        <w:t>Quintessence</w:t>
      </w:r>
      <w:proofErr w:type="spellEnd"/>
      <w:r w:rsidRPr="009F4C68">
        <w:rPr>
          <w:rFonts w:ascii="Arial" w:hAnsi="Arial" w:cs="Arial"/>
        </w:rPr>
        <w:t>, 2010. Cap. 1, p. 1.</w:t>
      </w:r>
    </w:p>
    <w:p w:rsidR="00F405C7" w:rsidRPr="009F4C68" w:rsidRDefault="00F405C7" w:rsidP="00CE3DD7">
      <w:pPr>
        <w:spacing w:after="0" w:line="240" w:lineRule="auto"/>
        <w:jc w:val="both"/>
        <w:rPr>
          <w:rFonts w:ascii="Arial" w:hAnsi="Arial" w:cs="Arial"/>
          <w:sz w:val="24"/>
          <w:szCs w:val="24"/>
        </w:rPr>
      </w:pPr>
    </w:p>
    <w:p w:rsidR="00F405C7" w:rsidRPr="009F4C68" w:rsidRDefault="00F405C7" w:rsidP="00CE3DD7">
      <w:pPr>
        <w:spacing w:after="0" w:line="240" w:lineRule="auto"/>
        <w:jc w:val="both"/>
        <w:rPr>
          <w:rFonts w:ascii="Arial" w:hAnsi="Arial" w:cs="Arial"/>
          <w:sz w:val="24"/>
          <w:szCs w:val="24"/>
        </w:rPr>
      </w:pPr>
    </w:p>
    <w:p w:rsidR="00136911" w:rsidRPr="00136911" w:rsidRDefault="00136911" w:rsidP="00CE3DD7">
      <w:pPr>
        <w:spacing w:after="0" w:line="240" w:lineRule="auto"/>
        <w:jc w:val="both"/>
        <w:rPr>
          <w:rFonts w:ascii="Arial" w:hAnsi="Arial" w:cs="Arial"/>
          <w:sz w:val="24"/>
          <w:szCs w:val="24"/>
        </w:rPr>
      </w:pPr>
      <w:r w:rsidRPr="00136911">
        <w:rPr>
          <w:rFonts w:ascii="Arial" w:hAnsi="Arial" w:cs="Arial"/>
          <w:sz w:val="24"/>
          <w:szCs w:val="24"/>
        </w:rPr>
        <w:t xml:space="preserve">KAYATT, Fernando </w:t>
      </w:r>
      <w:proofErr w:type="spellStart"/>
      <w:r w:rsidRPr="00136911">
        <w:rPr>
          <w:rFonts w:ascii="Arial" w:hAnsi="Arial" w:cs="Arial"/>
          <w:sz w:val="24"/>
          <w:szCs w:val="24"/>
        </w:rPr>
        <w:t>Esgaib</w:t>
      </w:r>
      <w:proofErr w:type="spellEnd"/>
      <w:r w:rsidRPr="00136911">
        <w:rPr>
          <w:rFonts w:ascii="Arial" w:hAnsi="Arial" w:cs="Arial"/>
          <w:sz w:val="24"/>
          <w:szCs w:val="24"/>
        </w:rPr>
        <w:t xml:space="preserve">; KAYATT, Daniel Lima; GARCIA </w:t>
      </w:r>
      <w:proofErr w:type="spellStart"/>
      <w:proofErr w:type="gramStart"/>
      <w:r w:rsidRPr="00136911">
        <w:rPr>
          <w:rFonts w:ascii="Arial" w:hAnsi="Arial" w:cs="Arial"/>
          <w:sz w:val="24"/>
          <w:szCs w:val="24"/>
        </w:rPr>
        <w:t>JúNIOR</w:t>
      </w:r>
      <w:proofErr w:type="spellEnd"/>
      <w:proofErr w:type="gramEnd"/>
      <w:r w:rsidRPr="00136911">
        <w:rPr>
          <w:rFonts w:ascii="Arial" w:hAnsi="Arial" w:cs="Arial"/>
          <w:sz w:val="24"/>
          <w:szCs w:val="24"/>
        </w:rPr>
        <w:t xml:space="preserve">, </w:t>
      </w:r>
      <w:proofErr w:type="spellStart"/>
      <w:r w:rsidRPr="00136911">
        <w:rPr>
          <w:rFonts w:ascii="Arial" w:hAnsi="Arial" w:cs="Arial"/>
          <w:sz w:val="24"/>
          <w:szCs w:val="24"/>
        </w:rPr>
        <w:t>Idelmo</w:t>
      </w:r>
      <w:proofErr w:type="spellEnd"/>
      <w:r w:rsidRPr="00136911">
        <w:rPr>
          <w:rFonts w:ascii="Arial" w:hAnsi="Arial" w:cs="Arial"/>
          <w:sz w:val="24"/>
          <w:szCs w:val="24"/>
        </w:rPr>
        <w:t xml:space="preserve"> Rangel. Carga Protética Imediata ou Precoce sobre Implante Dental </w:t>
      </w:r>
      <w:proofErr w:type="spellStart"/>
      <w:r w:rsidRPr="00136911">
        <w:rPr>
          <w:rFonts w:ascii="Arial" w:hAnsi="Arial" w:cs="Arial"/>
          <w:sz w:val="24"/>
          <w:szCs w:val="24"/>
        </w:rPr>
        <w:t>Osseointegrável</w:t>
      </w:r>
      <w:proofErr w:type="spellEnd"/>
      <w:r w:rsidRPr="00136911">
        <w:rPr>
          <w:rFonts w:ascii="Arial" w:hAnsi="Arial" w:cs="Arial"/>
          <w:sz w:val="24"/>
          <w:szCs w:val="24"/>
        </w:rPr>
        <w:t xml:space="preserve">: Estudo retrospectivo de cinco anos. </w:t>
      </w:r>
      <w:r w:rsidRPr="00136911">
        <w:rPr>
          <w:rStyle w:val="Forte"/>
          <w:rFonts w:ascii="Arial" w:hAnsi="Arial" w:cs="Arial"/>
          <w:sz w:val="24"/>
          <w:szCs w:val="24"/>
        </w:rPr>
        <w:t>Revista Gaúcha de Odontologia</w:t>
      </w:r>
      <w:r w:rsidRPr="00136911">
        <w:rPr>
          <w:rFonts w:ascii="Arial" w:hAnsi="Arial" w:cs="Arial"/>
          <w:sz w:val="24"/>
          <w:szCs w:val="24"/>
        </w:rPr>
        <w:t xml:space="preserve">, Porto Alegre, v. 56, n. 2, p.137-142, 2008. </w:t>
      </w:r>
    </w:p>
    <w:p w:rsidR="00136911" w:rsidRPr="00136911" w:rsidRDefault="00136911" w:rsidP="00CE3DD7">
      <w:pPr>
        <w:spacing w:after="0" w:line="240" w:lineRule="auto"/>
        <w:jc w:val="both"/>
        <w:rPr>
          <w:rFonts w:ascii="Arial" w:hAnsi="Arial" w:cs="Arial"/>
          <w:sz w:val="24"/>
          <w:szCs w:val="24"/>
        </w:rPr>
      </w:pPr>
    </w:p>
    <w:p w:rsidR="00136911" w:rsidRPr="00136911" w:rsidRDefault="00136911" w:rsidP="00CE3DD7">
      <w:pPr>
        <w:spacing w:after="0" w:line="240" w:lineRule="auto"/>
        <w:jc w:val="both"/>
        <w:rPr>
          <w:rFonts w:ascii="Arial" w:hAnsi="Arial" w:cs="Arial"/>
          <w:sz w:val="24"/>
          <w:szCs w:val="24"/>
        </w:rPr>
      </w:pPr>
    </w:p>
    <w:p w:rsidR="007D6CCD" w:rsidRDefault="007D6CCD" w:rsidP="007D6CCD">
      <w:pPr>
        <w:spacing w:after="0" w:line="240" w:lineRule="auto"/>
        <w:jc w:val="both"/>
        <w:rPr>
          <w:rFonts w:ascii="Arial" w:hAnsi="Arial" w:cs="Arial"/>
          <w:sz w:val="24"/>
          <w:szCs w:val="24"/>
        </w:rPr>
      </w:pPr>
      <w:r w:rsidRPr="007D6CCD">
        <w:rPr>
          <w:rFonts w:ascii="Arial" w:hAnsi="Arial" w:cs="Arial"/>
          <w:sz w:val="24"/>
          <w:szCs w:val="24"/>
        </w:rPr>
        <w:t xml:space="preserve">LENHARO, A.; BEZERRA, F. Monitoramento e Manutenção da Saúde </w:t>
      </w:r>
      <w:proofErr w:type="spellStart"/>
      <w:r w:rsidRPr="007D6CCD">
        <w:rPr>
          <w:rFonts w:ascii="Arial" w:hAnsi="Arial" w:cs="Arial"/>
          <w:sz w:val="24"/>
          <w:szCs w:val="24"/>
        </w:rPr>
        <w:t>Periimplantar</w:t>
      </w:r>
      <w:proofErr w:type="spellEnd"/>
      <w:r w:rsidRPr="007D6CCD">
        <w:rPr>
          <w:rFonts w:ascii="Arial" w:hAnsi="Arial" w:cs="Arial"/>
          <w:sz w:val="24"/>
          <w:szCs w:val="24"/>
        </w:rPr>
        <w:t xml:space="preserve">. São Paulo: Ariel </w:t>
      </w:r>
      <w:proofErr w:type="spellStart"/>
      <w:r w:rsidRPr="007D6CCD">
        <w:rPr>
          <w:rFonts w:ascii="Arial" w:hAnsi="Arial" w:cs="Arial"/>
          <w:sz w:val="24"/>
          <w:szCs w:val="24"/>
        </w:rPr>
        <w:t>Lenharo</w:t>
      </w:r>
      <w:proofErr w:type="spellEnd"/>
      <w:r w:rsidRPr="007D6CCD">
        <w:rPr>
          <w:rFonts w:ascii="Arial" w:hAnsi="Arial" w:cs="Arial"/>
          <w:sz w:val="24"/>
          <w:szCs w:val="24"/>
        </w:rPr>
        <w:t>. V 1 2009. p 157-166.</w:t>
      </w:r>
    </w:p>
    <w:p w:rsidR="007D6CCD" w:rsidRDefault="007D6CCD" w:rsidP="007D6CCD">
      <w:pPr>
        <w:spacing w:after="0" w:line="240" w:lineRule="auto"/>
        <w:jc w:val="both"/>
        <w:rPr>
          <w:rFonts w:ascii="Arial" w:hAnsi="Arial" w:cs="Arial"/>
          <w:sz w:val="24"/>
          <w:szCs w:val="24"/>
        </w:rPr>
      </w:pPr>
    </w:p>
    <w:p w:rsidR="007D6CCD" w:rsidRPr="007D6CCD" w:rsidRDefault="007D6CCD" w:rsidP="007D6CCD">
      <w:pPr>
        <w:spacing w:after="0" w:line="240" w:lineRule="auto"/>
        <w:jc w:val="both"/>
        <w:rPr>
          <w:rFonts w:ascii="Arial" w:hAnsi="Arial" w:cs="Arial"/>
          <w:sz w:val="24"/>
          <w:szCs w:val="24"/>
        </w:rPr>
      </w:pPr>
    </w:p>
    <w:p w:rsidR="00CE3DD7" w:rsidRPr="00A37DCB" w:rsidRDefault="00CE3DD7" w:rsidP="00CE3DD7">
      <w:pPr>
        <w:spacing w:after="0" w:line="240" w:lineRule="auto"/>
        <w:jc w:val="both"/>
        <w:rPr>
          <w:rFonts w:ascii="Arial" w:hAnsi="Arial" w:cs="Arial"/>
          <w:sz w:val="24"/>
          <w:szCs w:val="24"/>
        </w:rPr>
      </w:pPr>
      <w:r w:rsidRPr="00A37DCB">
        <w:rPr>
          <w:rFonts w:ascii="Arial" w:hAnsi="Arial" w:cs="Arial"/>
          <w:sz w:val="24"/>
          <w:szCs w:val="24"/>
        </w:rPr>
        <w:t xml:space="preserve">LENHARO, Ariel; COSSO, Fernando. </w:t>
      </w:r>
      <w:r w:rsidRPr="0000794B">
        <w:rPr>
          <w:rStyle w:val="Forte"/>
          <w:rFonts w:ascii="Arial" w:hAnsi="Arial" w:cs="Arial"/>
          <w:b w:val="0"/>
          <w:sz w:val="24"/>
          <w:szCs w:val="24"/>
        </w:rPr>
        <w:t>Carga imediata em um único elemento dental. Um protocolo de duas horas</w:t>
      </w:r>
      <w:r w:rsidRPr="00A37DCB">
        <w:rPr>
          <w:rStyle w:val="Forte"/>
          <w:rFonts w:ascii="Arial" w:hAnsi="Arial" w:cs="Arial"/>
          <w:sz w:val="24"/>
          <w:szCs w:val="24"/>
        </w:rPr>
        <w:t xml:space="preserve">. </w:t>
      </w:r>
      <w:proofErr w:type="gramStart"/>
      <w:r w:rsidRPr="0000794B">
        <w:rPr>
          <w:rFonts w:ascii="Arial" w:hAnsi="Arial" w:cs="Arial"/>
          <w:b/>
          <w:sz w:val="24"/>
          <w:szCs w:val="24"/>
        </w:rPr>
        <w:t>ImplantNews</w:t>
      </w:r>
      <w:proofErr w:type="gramEnd"/>
      <w:r w:rsidRPr="0000794B">
        <w:rPr>
          <w:rFonts w:ascii="Arial" w:hAnsi="Arial" w:cs="Arial"/>
          <w:b/>
          <w:sz w:val="24"/>
          <w:szCs w:val="24"/>
        </w:rPr>
        <w:t>;</w:t>
      </w:r>
      <w:r w:rsidRPr="00A37DCB">
        <w:rPr>
          <w:rFonts w:ascii="Arial" w:hAnsi="Arial" w:cs="Arial"/>
          <w:sz w:val="24"/>
          <w:szCs w:val="24"/>
        </w:rPr>
        <w:t xml:space="preserve">1(2):145-152, mar.-abr. 2004. </w:t>
      </w:r>
      <w:proofErr w:type="gramStart"/>
      <w:r w:rsidRPr="00A37DCB">
        <w:rPr>
          <w:rFonts w:ascii="Arial" w:hAnsi="Arial" w:cs="Arial"/>
          <w:sz w:val="24"/>
          <w:szCs w:val="24"/>
        </w:rPr>
        <w:t>ilus.</w:t>
      </w:r>
      <w:proofErr w:type="gramEnd"/>
      <w:r w:rsidRPr="00A37DCB">
        <w:rPr>
          <w:rFonts w:ascii="Arial" w:hAnsi="Arial" w:cs="Arial"/>
          <w:sz w:val="24"/>
          <w:szCs w:val="24"/>
        </w:rPr>
        <w:t xml:space="preserve"> . Disponível em: &lt;http://bases.bireme.br/cgi-bin/wxislind.exe/iah/online/?</w:t>
      </w:r>
      <w:proofErr w:type="gramStart"/>
      <w:r w:rsidRPr="00A37DCB">
        <w:rPr>
          <w:rFonts w:ascii="Arial" w:hAnsi="Arial" w:cs="Arial"/>
          <w:sz w:val="24"/>
          <w:szCs w:val="24"/>
        </w:rPr>
        <w:t>IsisScript</w:t>
      </w:r>
      <w:proofErr w:type="gramEnd"/>
      <w:r w:rsidRPr="00A37DCB">
        <w:rPr>
          <w:rFonts w:ascii="Arial" w:hAnsi="Arial" w:cs="Arial"/>
          <w:sz w:val="24"/>
          <w:szCs w:val="24"/>
        </w:rPr>
        <w:t>=iah/iah.xis&amp;src=google&amp;base=LILACS&amp;lang=p&amp;nextAction=lnk&amp;exprSearch=405752&amp;indexSearch=ID&gt;. Acesso em: 25 set. 2011.</w:t>
      </w: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p>
    <w:p w:rsidR="00CE3DD7" w:rsidRDefault="00CE3DD7" w:rsidP="00CE3DD7">
      <w:pPr>
        <w:spacing w:after="0" w:line="240" w:lineRule="auto"/>
        <w:jc w:val="both"/>
        <w:rPr>
          <w:rFonts w:ascii="Arial" w:eastAsia="Times New Roman" w:hAnsi="Arial" w:cs="Arial"/>
          <w:sz w:val="24"/>
          <w:szCs w:val="24"/>
          <w:lang w:eastAsia="pt-BR"/>
        </w:rPr>
      </w:pPr>
    </w:p>
    <w:p w:rsidR="00CE3DD7" w:rsidRDefault="00CE3DD7" w:rsidP="00CE3DD7">
      <w:pPr>
        <w:spacing w:after="0" w:line="240" w:lineRule="auto"/>
        <w:jc w:val="both"/>
        <w:rPr>
          <w:rFonts w:ascii="Arial" w:eastAsia="Times New Roman" w:hAnsi="Arial" w:cs="Arial"/>
          <w:sz w:val="24"/>
          <w:szCs w:val="24"/>
          <w:lang w:eastAsia="pt-BR"/>
        </w:rPr>
      </w:pPr>
      <w:r w:rsidRPr="00A37DCB">
        <w:rPr>
          <w:rFonts w:ascii="Arial" w:eastAsia="Times New Roman" w:hAnsi="Arial" w:cs="Arial"/>
          <w:sz w:val="24"/>
          <w:szCs w:val="24"/>
          <w:lang w:eastAsia="pt-BR"/>
        </w:rPr>
        <w:t xml:space="preserve">LIMA, Cristina </w:t>
      </w:r>
      <w:proofErr w:type="gramStart"/>
      <w:r w:rsidRPr="00A37DCB">
        <w:rPr>
          <w:rFonts w:ascii="Arial" w:eastAsia="Times New Roman" w:hAnsi="Arial" w:cs="Arial"/>
          <w:sz w:val="24"/>
          <w:szCs w:val="24"/>
          <w:lang w:eastAsia="pt-BR"/>
        </w:rPr>
        <w:t>et</w:t>
      </w:r>
      <w:proofErr w:type="gramEnd"/>
      <w:r w:rsidRPr="00A37DCB">
        <w:rPr>
          <w:rFonts w:ascii="Arial" w:eastAsia="Times New Roman" w:hAnsi="Arial" w:cs="Arial"/>
          <w:sz w:val="24"/>
          <w:szCs w:val="24"/>
          <w:lang w:eastAsia="pt-BR"/>
        </w:rPr>
        <w:t xml:space="preserve"> al. Avaliação da estabilidade de implantes submetidos a carga </w:t>
      </w:r>
      <w:proofErr w:type="spellStart"/>
      <w:r w:rsidRPr="00A37DCB">
        <w:rPr>
          <w:rFonts w:ascii="Arial" w:eastAsia="Times New Roman" w:hAnsi="Arial" w:cs="Arial"/>
          <w:sz w:val="24"/>
          <w:szCs w:val="24"/>
          <w:lang w:eastAsia="pt-BR"/>
        </w:rPr>
        <w:t>imediata.</w:t>
      </w:r>
      <w:r w:rsidRPr="00A37DCB">
        <w:rPr>
          <w:rFonts w:ascii="Arial" w:eastAsia="Times New Roman" w:hAnsi="Arial" w:cs="Arial"/>
          <w:b/>
          <w:bCs/>
          <w:sz w:val="24"/>
          <w:szCs w:val="24"/>
          <w:lang w:eastAsia="pt-BR"/>
        </w:rPr>
        <w:t>Revista</w:t>
      </w:r>
      <w:proofErr w:type="spellEnd"/>
      <w:r w:rsidRPr="00A37DCB">
        <w:rPr>
          <w:rFonts w:ascii="Arial" w:eastAsia="Times New Roman" w:hAnsi="Arial" w:cs="Arial"/>
          <w:b/>
          <w:bCs/>
          <w:sz w:val="24"/>
          <w:szCs w:val="24"/>
          <w:lang w:eastAsia="pt-BR"/>
        </w:rPr>
        <w:t xml:space="preserve"> Portuguesa de </w:t>
      </w:r>
      <w:proofErr w:type="spellStart"/>
      <w:r w:rsidRPr="00A37DCB">
        <w:rPr>
          <w:rFonts w:ascii="Arial" w:eastAsia="Times New Roman" w:hAnsi="Arial" w:cs="Arial"/>
          <w:b/>
          <w:bCs/>
          <w:sz w:val="24"/>
          <w:szCs w:val="24"/>
          <w:lang w:eastAsia="pt-BR"/>
        </w:rPr>
        <w:t>Estomatologia</w:t>
      </w:r>
      <w:proofErr w:type="spellEnd"/>
      <w:r w:rsidRPr="00A37DCB">
        <w:rPr>
          <w:rFonts w:ascii="Arial" w:eastAsia="Times New Roman" w:hAnsi="Arial" w:cs="Arial"/>
          <w:b/>
          <w:bCs/>
          <w:sz w:val="24"/>
          <w:szCs w:val="24"/>
          <w:lang w:eastAsia="pt-BR"/>
        </w:rPr>
        <w:t xml:space="preserve">, Medicina Dentária e Cirurgia </w:t>
      </w:r>
      <w:proofErr w:type="spellStart"/>
      <w:r w:rsidRPr="00A37DCB">
        <w:rPr>
          <w:rFonts w:ascii="Arial" w:eastAsia="Times New Roman" w:hAnsi="Arial" w:cs="Arial"/>
          <w:b/>
          <w:bCs/>
          <w:sz w:val="24"/>
          <w:szCs w:val="24"/>
          <w:lang w:eastAsia="pt-BR"/>
        </w:rPr>
        <w:t>Maxilofacial</w:t>
      </w:r>
      <w:proofErr w:type="spellEnd"/>
      <w:r w:rsidRPr="00A37DCB">
        <w:rPr>
          <w:rFonts w:ascii="Arial" w:eastAsia="Times New Roman" w:hAnsi="Arial" w:cs="Arial"/>
          <w:sz w:val="24"/>
          <w:szCs w:val="24"/>
          <w:lang w:eastAsia="pt-BR"/>
        </w:rPr>
        <w:t>, Porto, v. 1, n. 52, p.16-23, 2011. Disponível em: &lt;http://www.elsevier.es/sites/default/files/elsevier/pdf/330/330v52n01a90002111pdf001.pdf&gt;. Acesso em: 25 set. 2011.</w:t>
      </w:r>
    </w:p>
    <w:p w:rsidR="00CE3DD7" w:rsidRPr="00A37DCB" w:rsidRDefault="00CE3DD7" w:rsidP="00CE3DD7">
      <w:pPr>
        <w:spacing w:after="0" w:line="240" w:lineRule="auto"/>
        <w:jc w:val="both"/>
        <w:rPr>
          <w:rFonts w:ascii="Arial" w:eastAsia="Times New Roman" w:hAnsi="Arial" w:cs="Arial"/>
          <w:sz w:val="24"/>
          <w:szCs w:val="24"/>
          <w:lang w:eastAsia="pt-BR"/>
        </w:rPr>
      </w:pPr>
    </w:p>
    <w:p w:rsidR="00CE3DD7" w:rsidRDefault="00CE3DD7" w:rsidP="009F4C68">
      <w:pPr>
        <w:spacing w:after="0" w:line="240" w:lineRule="auto"/>
        <w:jc w:val="both"/>
        <w:rPr>
          <w:rFonts w:ascii="Arial" w:hAnsi="Arial" w:cs="Arial"/>
          <w:sz w:val="24"/>
          <w:szCs w:val="24"/>
        </w:rPr>
      </w:pPr>
    </w:p>
    <w:p w:rsidR="009F4C68" w:rsidRDefault="009F4C68" w:rsidP="009F4C68">
      <w:pPr>
        <w:spacing w:after="0" w:line="240" w:lineRule="auto"/>
        <w:rPr>
          <w:rFonts w:ascii="Arial" w:hAnsi="Arial" w:cs="Arial"/>
        </w:rPr>
      </w:pPr>
      <w:r>
        <w:rPr>
          <w:rFonts w:ascii="Arial" w:hAnsi="Arial" w:cs="Arial"/>
          <w:sz w:val="24"/>
          <w:szCs w:val="24"/>
        </w:rPr>
        <w:t>PAULO ROSSETTI, C</w:t>
      </w:r>
      <w:r>
        <w:rPr>
          <w:rFonts w:ascii="Arial" w:hAnsi="Arial" w:cs="Arial"/>
        </w:rPr>
        <w:t xml:space="preserve">ONSENSO 2012 – 2º Simpósio sobre </w:t>
      </w:r>
      <w:proofErr w:type="spellStart"/>
      <w:r>
        <w:rPr>
          <w:rFonts w:ascii="Arial" w:hAnsi="Arial" w:cs="Arial"/>
        </w:rPr>
        <w:t>Biomateriais</w:t>
      </w:r>
      <w:proofErr w:type="spellEnd"/>
      <w:r>
        <w:rPr>
          <w:rFonts w:ascii="Arial" w:hAnsi="Arial" w:cs="Arial"/>
        </w:rPr>
        <w:t xml:space="preserve"> em Implantodontia e Periodontia.</w:t>
      </w:r>
    </w:p>
    <w:p w:rsidR="009F4C68" w:rsidRDefault="009F4C68" w:rsidP="009F4C68">
      <w:pPr>
        <w:spacing w:after="0" w:line="240" w:lineRule="auto"/>
        <w:jc w:val="both"/>
        <w:rPr>
          <w:rFonts w:ascii="Arial" w:hAnsi="Arial" w:cs="Arial"/>
          <w:sz w:val="24"/>
          <w:szCs w:val="24"/>
        </w:rPr>
      </w:pPr>
    </w:p>
    <w:p w:rsidR="009F4C68" w:rsidRDefault="009F4C68" w:rsidP="009F4C68">
      <w:pPr>
        <w:spacing w:after="0" w:line="240" w:lineRule="auto"/>
        <w:jc w:val="both"/>
        <w:rPr>
          <w:rFonts w:ascii="Arial" w:hAnsi="Arial" w:cs="Arial"/>
          <w:sz w:val="24"/>
          <w:szCs w:val="24"/>
        </w:rPr>
      </w:pPr>
    </w:p>
    <w:p w:rsidR="00CE3DD7" w:rsidRPr="00A37DCB" w:rsidRDefault="00CE3DD7" w:rsidP="009F4C68">
      <w:pPr>
        <w:spacing w:after="0" w:line="240" w:lineRule="auto"/>
        <w:jc w:val="both"/>
        <w:rPr>
          <w:rFonts w:ascii="Arial" w:hAnsi="Arial" w:cs="Arial"/>
          <w:sz w:val="24"/>
          <w:szCs w:val="24"/>
        </w:rPr>
      </w:pPr>
      <w:r w:rsidRPr="00A37DCB">
        <w:rPr>
          <w:rFonts w:ascii="Arial" w:hAnsi="Arial" w:cs="Arial"/>
          <w:sz w:val="24"/>
          <w:szCs w:val="24"/>
        </w:rPr>
        <w:t xml:space="preserve">MACEDO, Luís Guilherme </w:t>
      </w:r>
      <w:proofErr w:type="spellStart"/>
      <w:r w:rsidRPr="00A37DCB">
        <w:rPr>
          <w:rFonts w:ascii="Arial" w:hAnsi="Arial" w:cs="Arial"/>
          <w:sz w:val="24"/>
          <w:szCs w:val="24"/>
        </w:rPr>
        <w:t>Scavone</w:t>
      </w:r>
      <w:proofErr w:type="spellEnd"/>
      <w:r w:rsidRPr="00A37DCB">
        <w:rPr>
          <w:rFonts w:ascii="Arial" w:hAnsi="Arial" w:cs="Arial"/>
          <w:sz w:val="24"/>
          <w:szCs w:val="24"/>
        </w:rPr>
        <w:t xml:space="preserve"> de; MACEDO, Nelson Luiz de; MONTEIRO, Adriana do Socorro Ferreira. </w:t>
      </w:r>
      <w:r w:rsidRPr="0000794B">
        <w:rPr>
          <w:rStyle w:val="Forte"/>
          <w:rFonts w:ascii="Arial" w:hAnsi="Arial" w:cs="Arial"/>
          <w:b w:val="0"/>
          <w:sz w:val="24"/>
          <w:szCs w:val="24"/>
        </w:rPr>
        <w:t xml:space="preserve">Implante imediato sem retalho utilizando faceta de dentes extraídos em prótese provisória e carga imediata não funcional para </w:t>
      </w:r>
      <w:proofErr w:type="gramStart"/>
      <w:r w:rsidRPr="0000794B">
        <w:rPr>
          <w:rStyle w:val="Forte"/>
          <w:rFonts w:ascii="Arial" w:hAnsi="Arial" w:cs="Arial"/>
          <w:b w:val="0"/>
          <w:sz w:val="24"/>
          <w:szCs w:val="24"/>
        </w:rPr>
        <w:t>otimização</w:t>
      </w:r>
      <w:proofErr w:type="gramEnd"/>
      <w:r w:rsidRPr="0000794B">
        <w:rPr>
          <w:rStyle w:val="Forte"/>
          <w:rFonts w:ascii="Arial" w:hAnsi="Arial" w:cs="Arial"/>
          <w:b w:val="0"/>
          <w:sz w:val="24"/>
          <w:szCs w:val="24"/>
        </w:rPr>
        <w:t xml:space="preserve"> estética.</w:t>
      </w:r>
      <w:r w:rsidRPr="00A37DCB">
        <w:rPr>
          <w:rStyle w:val="Forte"/>
          <w:rFonts w:ascii="Arial" w:hAnsi="Arial" w:cs="Arial"/>
          <w:sz w:val="24"/>
          <w:szCs w:val="24"/>
        </w:rPr>
        <w:t xml:space="preserve"> </w:t>
      </w:r>
      <w:r w:rsidRPr="0000794B">
        <w:rPr>
          <w:rFonts w:ascii="Arial" w:hAnsi="Arial" w:cs="Arial"/>
          <w:b/>
          <w:sz w:val="24"/>
          <w:szCs w:val="24"/>
        </w:rPr>
        <w:t>Revista Implante News</w:t>
      </w:r>
      <w:r w:rsidRPr="00A37DCB">
        <w:rPr>
          <w:rFonts w:ascii="Arial" w:hAnsi="Arial" w:cs="Arial"/>
          <w:sz w:val="24"/>
          <w:szCs w:val="24"/>
        </w:rPr>
        <w:t>. Disponível em: &lt;</w:t>
      </w:r>
      <w:proofErr w:type="gramStart"/>
      <w:r w:rsidRPr="00A37DCB">
        <w:rPr>
          <w:rFonts w:ascii="Arial" w:hAnsi="Arial" w:cs="Arial"/>
          <w:sz w:val="24"/>
          <w:szCs w:val="24"/>
        </w:rPr>
        <w:t>https</w:t>
      </w:r>
      <w:proofErr w:type="gramEnd"/>
      <w:r w:rsidRPr="00A37DCB">
        <w:rPr>
          <w:rFonts w:ascii="Arial" w:hAnsi="Arial" w:cs="Arial"/>
          <w:sz w:val="24"/>
          <w:szCs w:val="24"/>
        </w:rPr>
        <w:t>://sslw03dnn0131.websiteseguro.com/implantnews/assinantes/trabalhos_listar.asp?</w:t>
      </w:r>
      <w:proofErr w:type="gramStart"/>
      <w:r w:rsidRPr="00A37DCB">
        <w:rPr>
          <w:rFonts w:ascii="Arial" w:hAnsi="Arial" w:cs="Arial"/>
          <w:sz w:val="24"/>
          <w:szCs w:val="24"/>
        </w:rPr>
        <w:t>id</w:t>
      </w:r>
      <w:proofErr w:type="gramEnd"/>
      <w:r w:rsidRPr="00A37DCB">
        <w:rPr>
          <w:rFonts w:ascii="Arial" w:hAnsi="Arial" w:cs="Arial"/>
          <w:sz w:val="24"/>
          <w:szCs w:val="24"/>
        </w:rPr>
        <w:t>=304&gt;. Acesso em: 25 set. 2011.</w:t>
      </w: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p>
    <w:p w:rsidR="00CE3DD7" w:rsidRPr="00C17838" w:rsidRDefault="00CE3DD7" w:rsidP="00CE3DD7">
      <w:pPr>
        <w:spacing w:after="0" w:line="240" w:lineRule="auto"/>
        <w:jc w:val="both"/>
        <w:rPr>
          <w:rFonts w:ascii="Arial" w:hAnsi="Arial" w:cs="Arial"/>
          <w:sz w:val="24"/>
          <w:szCs w:val="24"/>
        </w:rPr>
      </w:pPr>
    </w:p>
    <w:p w:rsidR="00136911" w:rsidRPr="00C17838" w:rsidRDefault="00136911" w:rsidP="00CE3DD7">
      <w:pPr>
        <w:spacing w:after="0" w:line="240" w:lineRule="auto"/>
        <w:jc w:val="both"/>
        <w:rPr>
          <w:rFonts w:ascii="Arial" w:hAnsi="Arial" w:cs="Arial"/>
          <w:sz w:val="24"/>
          <w:szCs w:val="24"/>
        </w:rPr>
      </w:pPr>
      <w:r w:rsidRPr="00C17838">
        <w:rPr>
          <w:rFonts w:ascii="Arial" w:hAnsi="Arial" w:cs="Arial"/>
          <w:sz w:val="24"/>
          <w:szCs w:val="24"/>
        </w:rPr>
        <w:t xml:space="preserve">MONTEIRO, Leonardo Afonso. </w:t>
      </w:r>
      <w:r w:rsidR="00C17838" w:rsidRPr="00C17838">
        <w:rPr>
          <w:rStyle w:val="Forte"/>
          <w:rFonts w:ascii="Arial" w:hAnsi="Arial" w:cs="Arial"/>
          <w:sz w:val="24"/>
          <w:szCs w:val="24"/>
        </w:rPr>
        <w:t xml:space="preserve">A Importância DO Planejamento Reverso para </w:t>
      </w:r>
      <w:r w:rsidR="00C17838">
        <w:rPr>
          <w:rStyle w:val="Forte"/>
          <w:rFonts w:ascii="Arial" w:hAnsi="Arial" w:cs="Arial"/>
          <w:sz w:val="24"/>
          <w:szCs w:val="24"/>
        </w:rPr>
        <w:t>a Implantodontia</w:t>
      </w:r>
      <w:r w:rsidRPr="00C17838">
        <w:rPr>
          <w:rStyle w:val="Forte"/>
          <w:rFonts w:ascii="Arial" w:hAnsi="Arial" w:cs="Arial"/>
          <w:sz w:val="24"/>
          <w:szCs w:val="24"/>
        </w:rPr>
        <w:t xml:space="preserve">. </w:t>
      </w:r>
      <w:r w:rsidRPr="00C17838">
        <w:rPr>
          <w:rFonts w:ascii="Arial" w:hAnsi="Arial" w:cs="Arial"/>
          <w:sz w:val="24"/>
          <w:szCs w:val="24"/>
        </w:rPr>
        <w:t xml:space="preserve">31 f. (Monografia) - Curso de Especialização Em Implantodontia, Universidade Vale Do Rio Doce – </w:t>
      </w:r>
      <w:proofErr w:type="spellStart"/>
      <w:r w:rsidRPr="00C17838">
        <w:rPr>
          <w:rFonts w:ascii="Arial" w:hAnsi="Arial" w:cs="Arial"/>
          <w:sz w:val="24"/>
          <w:szCs w:val="24"/>
        </w:rPr>
        <w:t>Univale</w:t>
      </w:r>
      <w:proofErr w:type="spellEnd"/>
      <w:r w:rsidRPr="00C17838">
        <w:rPr>
          <w:rFonts w:ascii="Arial" w:hAnsi="Arial" w:cs="Arial"/>
          <w:sz w:val="24"/>
          <w:szCs w:val="24"/>
        </w:rPr>
        <w:t xml:space="preserve">, Governador Valadares, </w:t>
      </w:r>
      <w:proofErr w:type="gramStart"/>
      <w:r w:rsidRPr="00C17838">
        <w:rPr>
          <w:rFonts w:ascii="Arial" w:hAnsi="Arial" w:cs="Arial"/>
          <w:sz w:val="24"/>
          <w:szCs w:val="24"/>
        </w:rPr>
        <w:t>2009</w:t>
      </w:r>
      <w:proofErr w:type="gramEnd"/>
    </w:p>
    <w:p w:rsidR="00136911" w:rsidRDefault="00136911" w:rsidP="00CE3DD7">
      <w:pPr>
        <w:spacing w:after="0" w:line="240" w:lineRule="auto"/>
        <w:jc w:val="both"/>
        <w:rPr>
          <w:rFonts w:ascii="Arial" w:hAnsi="Arial" w:cs="Arial"/>
          <w:sz w:val="24"/>
          <w:szCs w:val="24"/>
        </w:rPr>
      </w:pPr>
    </w:p>
    <w:p w:rsidR="00136911" w:rsidRDefault="00136911" w:rsidP="00CE3DD7">
      <w:pPr>
        <w:spacing w:after="0" w:line="240" w:lineRule="auto"/>
        <w:jc w:val="both"/>
        <w:rPr>
          <w:rFonts w:ascii="Arial" w:hAnsi="Arial" w:cs="Arial"/>
          <w:sz w:val="24"/>
          <w:szCs w:val="24"/>
        </w:rPr>
      </w:pPr>
    </w:p>
    <w:p w:rsidR="007D6CCD" w:rsidRPr="009F4C68" w:rsidRDefault="007D6CCD" w:rsidP="007D6CCD">
      <w:pPr>
        <w:spacing w:after="0" w:line="240" w:lineRule="auto"/>
        <w:jc w:val="both"/>
        <w:rPr>
          <w:rFonts w:ascii="Arial" w:hAnsi="Arial" w:cs="Arial"/>
          <w:sz w:val="24"/>
          <w:szCs w:val="24"/>
        </w:rPr>
      </w:pPr>
      <w:r>
        <w:rPr>
          <w:rFonts w:ascii="Arial" w:hAnsi="Arial" w:cs="Arial"/>
          <w:sz w:val="24"/>
          <w:szCs w:val="24"/>
          <w:lang w:val="en-US"/>
        </w:rPr>
        <w:t xml:space="preserve">OSBORN, </w:t>
      </w:r>
      <w:r w:rsidRPr="006E5F56">
        <w:rPr>
          <w:rFonts w:ascii="Arial" w:hAnsi="Arial" w:cs="Arial"/>
          <w:sz w:val="24"/>
          <w:szCs w:val="24"/>
          <w:lang w:val="en-US"/>
        </w:rPr>
        <w:t xml:space="preserve">H </w:t>
      </w:r>
      <w:proofErr w:type="spellStart"/>
      <w:r w:rsidRPr="006E5F56">
        <w:rPr>
          <w:rFonts w:ascii="Arial" w:hAnsi="Arial" w:cs="Arial"/>
          <w:sz w:val="24"/>
          <w:szCs w:val="24"/>
          <w:lang w:val="en-US"/>
        </w:rPr>
        <w:t>Newesley</w:t>
      </w:r>
      <w:proofErr w:type="spellEnd"/>
      <w:r w:rsidRPr="006E5F56">
        <w:rPr>
          <w:rFonts w:ascii="Arial" w:hAnsi="Arial" w:cs="Arial"/>
          <w:sz w:val="24"/>
          <w:szCs w:val="24"/>
          <w:lang w:val="en-US"/>
        </w:rPr>
        <w:t xml:space="preserve">, Dynamic Aspects of </w:t>
      </w:r>
      <w:proofErr w:type="spellStart"/>
      <w:r w:rsidRPr="006E5F56">
        <w:rPr>
          <w:rFonts w:ascii="Arial" w:hAnsi="Arial" w:cs="Arial"/>
          <w:sz w:val="24"/>
          <w:szCs w:val="24"/>
          <w:lang w:val="en-US"/>
        </w:rPr>
        <w:t>Ilmplant</w:t>
      </w:r>
      <w:proofErr w:type="spellEnd"/>
      <w:r w:rsidRPr="006E5F56">
        <w:rPr>
          <w:rFonts w:ascii="Arial" w:hAnsi="Arial" w:cs="Arial"/>
          <w:sz w:val="24"/>
          <w:szCs w:val="24"/>
          <w:lang w:val="en-US"/>
        </w:rPr>
        <w:t xml:space="preserve">/Bone Interface. </w:t>
      </w:r>
      <w:proofErr w:type="spellStart"/>
      <w:r w:rsidRPr="006E5F56">
        <w:rPr>
          <w:rFonts w:ascii="Arial" w:hAnsi="Arial" w:cs="Arial"/>
          <w:sz w:val="24"/>
          <w:szCs w:val="24"/>
          <w:lang w:val="en-US"/>
        </w:rPr>
        <w:t>Symporium</w:t>
      </w:r>
      <w:proofErr w:type="spellEnd"/>
      <w:r w:rsidRPr="006E5F56">
        <w:rPr>
          <w:rFonts w:ascii="Arial" w:hAnsi="Arial" w:cs="Arial"/>
          <w:sz w:val="24"/>
          <w:szCs w:val="24"/>
          <w:lang w:val="en-US"/>
        </w:rPr>
        <w:t xml:space="preserve"> of the European Society for Biomaterials: Theoretical Considerations and Clinical Application of Oral Implants, dental Implants: Material and </w:t>
      </w:r>
      <w:proofErr w:type="spellStart"/>
      <w:r w:rsidRPr="006E5F56">
        <w:rPr>
          <w:rFonts w:ascii="Arial" w:hAnsi="Arial" w:cs="Arial"/>
          <w:sz w:val="24"/>
          <w:szCs w:val="24"/>
          <w:lang w:val="en-US"/>
        </w:rPr>
        <w:t>Sytems</w:t>
      </w:r>
      <w:proofErr w:type="spellEnd"/>
      <w:r w:rsidRPr="006E5F56">
        <w:rPr>
          <w:rFonts w:ascii="Arial" w:hAnsi="Arial" w:cs="Arial"/>
          <w:sz w:val="24"/>
          <w:szCs w:val="24"/>
          <w:lang w:val="en-US"/>
        </w:rPr>
        <w:t xml:space="preserve">, G </w:t>
      </w:r>
      <w:proofErr w:type="spellStart"/>
      <w:r w:rsidRPr="006E5F56">
        <w:rPr>
          <w:rFonts w:ascii="Arial" w:hAnsi="Arial" w:cs="Arial"/>
          <w:sz w:val="24"/>
          <w:szCs w:val="24"/>
          <w:lang w:val="en-US"/>
        </w:rPr>
        <w:t>Heinke</w:t>
      </w:r>
      <w:proofErr w:type="spellEnd"/>
      <w:r w:rsidRPr="006E5F56">
        <w:rPr>
          <w:rFonts w:ascii="Arial" w:hAnsi="Arial" w:cs="Arial"/>
          <w:sz w:val="24"/>
          <w:szCs w:val="24"/>
          <w:lang w:val="en-US"/>
        </w:rPr>
        <w:t xml:space="preserve">, Ed., (Heidelberg), 1980. </w:t>
      </w:r>
      <w:r w:rsidRPr="009F4C68">
        <w:rPr>
          <w:rFonts w:ascii="Arial" w:hAnsi="Arial" w:cs="Arial"/>
          <w:sz w:val="24"/>
          <w:szCs w:val="24"/>
        </w:rPr>
        <w:t>P 111-123.</w:t>
      </w:r>
    </w:p>
    <w:p w:rsidR="007D6CCD" w:rsidRDefault="007D6CCD" w:rsidP="00CE3DD7">
      <w:pPr>
        <w:spacing w:after="0" w:line="240" w:lineRule="auto"/>
        <w:jc w:val="both"/>
        <w:rPr>
          <w:rFonts w:ascii="Arial" w:hAnsi="Arial" w:cs="Arial"/>
          <w:sz w:val="24"/>
          <w:szCs w:val="24"/>
        </w:rPr>
      </w:pPr>
    </w:p>
    <w:p w:rsidR="007D6CCD" w:rsidRDefault="007D6CCD" w:rsidP="00CE3DD7">
      <w:pPr>
        <w:spacing w:after="0" w:line="240" w:lineRule="auto"/>
        <w:jc w:val="both"/>
        <w:rPr>
          <w:rFonts w:ascii="Arial" w:hAnsi="Arial" w:cs="Arial"/>
          <w:sz w:val="24"/>
          <w:szCs w:val="24"/>
        </w:rPr>
      </w:pPr>
    </w:p>
    <w:p w:rsidR="00CE3DD7" w:rsidRPr="00A37DCB" w:rsidRDefault="00CE3DD7" w:rsidP="00CE3DD7">
      <w:pPr>
        <w:spacing w:after="0" w:line="240" w:lineRule="auto"/>
        <w:jc w:val="both"/>
        <w:rPr>
          <w:rFonts w:ascii="Arial" w:hAnsi="Arial" w:cs="Arial"/>
          <w:sz w:val="24"/>
          <w:szCs w:val="24"/>
        </w:rPr>
      </w:pPr>
      <w:r w:rsidRPr="00A37DCB">
        <w:rPr>
          <w:rFonts w:ascii="Arial" w:hAnsi="Arial" w:cs="Arial"/>
          <w:sz w:val="24"/>
          <w:szCs w:val="24"/>
        </w:rPr>
        <w:t xml:space="preserve">PESSOA, Roberto Sales e </w:t>
      </w:r>
      <w:proofErr w:type="gramStart"/>
      <w:r w:rsidRPr="00A37DCB">
        <w:rPr>
          <w:rFonts w:ascii="Arial" w:hAnsi="Arial" w:cs="Arial"/>
          <w:sz w:val="24"/>
          <w:szCs w:val="24"/>
        </w:rPr>
        <w:t>et</w:t>
      </w:r>
      <w:proofErr w:type="gramEnd"/>
      <w:r w:rsidRPr="00A37DCB">
        <w:rPr>
          <w:rFonts w:ascii="Arial" w:hAnsi="Arial" w:cs="Arial"/>
          <w:sz w:val="24"/>
          <w:szCs w:val="24"/>
        </w:rPr>
        <w:t xml:space="preserve"> al. </w:t>
      </w:r>
      <w:r w:rsidRPr="00A37DCB">
        <w:rPr>
          <w:rStyle w:val="Forte"/>
          <w:rFonts w:ascii="Arial" w:hAnsi="Arial" w:cs="Arial"/>
          <w:sz w:val="24"/>
          <w:szCs w:val="24"/>
        </w:rPr>
        <w:t xml:space="preserve">Avaliação biomecânica de implantes imediatos com carga imediata: análise 3D em elementos </w:t>
      </w:r>
      <w:proofErr w:type="spellStart"/>
      <w:r w:rsidRPr="00A37DCB">
        <w:rPr>
          <w:rStyle w:val="Forte"/>
          <w:rFonts w:ascii="Arial" w:hAnsi="Arial" w:cs="Arial"/>
          <w:sz w:val="24"/>
          <w:szCs w:val="24"/>
        </w:rPr>
        <w:t>fi</w:t>
      </w:r>
      <w:proofErr w:type="spellEnd"/>
      <w:r w:rsidRPr="00A37DCB">
        <w:rPr>
          <w:rStyle w:val="Forte"/>
          <w:rFonts w:ascii="Arial" w:hAnsi="Arial" w:cs="Arial"/>
          <w:sz w:val="24"/>
          <w:szCs w:val="24"/>
        </w:rPr>
        <w:t xml:space="preserve"> </w:t>
      </w:r>
      <w:proofErr w:type="spellStart"/>
      <w:r w:rsidRPr="00A37DCB">
        <w:rPr>
          <w:rStyle w:val="Forte"/>
          <w:rFonts w:ascii="Arial" w:hAnsi="Arial" w:cs="Arial"/>
          <w:sz w:val="24"/>
          <w:szCs w:val="24"/>
        </w:rPr>
        <w:t>nitos</w:t>
      </w:r>
      <w:proofErr w:type="spellEnd"/>
      <w:r w:rsidRPr="00A37DCB">
        <w:rPr>
          <w:rStyle w:val="Forte"/>
          <w:rFonts w:ascii="Arial" w:hAnsi="Arial" w:cs="Arial"/>
          <w:sz w:val="24"/>
          <w:szCs w:val="24"/>
        </w:rPr>
        <w:t xml:space="preserve">. </w:t>
      </w:r>
      <w:proofErr w:type="spellStart"/>
      <w:r w:rsidRPr="00A37DCB">
        <w:rPr>
          <w:rFonts w:ascii="Arial" w:hAnsi="Arial" w:cs="Arial"/>
          <w:sz w:val="24"/>
          <w:szCs w:val="24"/>
        </w:rPr>
        <w:t>Innov</w:t>
      </w:r>
      <w:proofErr w:type="spellEnd"/>
      <w:r w:rsidRPr="00A37DCB">
        <w:rPr>
          <w:rFonts w:ascii="Arial" w:hAnsi="Arial" w:cs="Arial"/>
          <w:sz w:val="24"/>
          <w:szCs w:val="24"/>
        </w:rPr>
        <w:t xml:space="preserve"> </w:t>
      </w:r>
      <w:proofErr w:type="spellStart"/>
      <w:r w:rsidRPr="00A37DCB">
        <w:rPr>
          <w:rFonts w:ascii="Arial" w:hAnsi="Arial" w:cs="Arial"/>
          <w:sz w:val="24"/>
          <w:szCs w:val="24"/>
        </w:rPr>
        <w:t>Implant</w:t>
      </w:r>
      <w:proofErr w:type="spellEnd"/>
      <w:r w:rsidRPr="00A37DCB">
        <w:rPr>
          <w:rFonts w:ascii="Arial" w:hAnsi="Arial" w:cs="Arial"/>
          <w:sz w:val="24"/>
          <w:szCs w:val="24"/>
        </w:rPr>
        <w:t xml:space="preserve"> J, </w:t>
      </w:r>
      <w:proofErr w:type="spellStart"/>
      <w:r w:rsidRPr="00A37DCB">
        <w:rPr>
          <w:rFonts w:ascii="Arial" w:hAnsi="Arial" w:cs="Arial"/>
          <w:sz w:val="24"/>
          <w:szCs w:val="24"/>
        </w:rPr>
        <w:t>Biomater</w:t>
      </w:r>
      <w:proofErr w:type="spellEnd"/>
      <w:r w:rsidRPr="00A37DCB">
        <w:rPr>
          <w:rFonts w:ascii="Arial" w:hAnsi="Arial" w:cs="Arial"/>
          <w:sz w:val="24"/>
          <w:szCs w:val="24"/>
        </w:rPr>
        <w:t xml:space="preserve"> </w:t>
      </w:r>
      <w:proofErr w:type="spellStart"/>
      <w:r w:rsidRPr="00A37DCB">
        <w:rPr>
          <w:rFonts w:ascii="Arial" w:hAnsi="Arial" w:cs="Arial"/>
          <w:sz w:val="24"/>
          <w:szCs w:val="24"/>
        </w:rPr>
        <w:t>Esthet</w:t>
      </w:r>
      <w:proofErr w:type="spellEnd"/>
      <w:r w:rsidRPr="00A37DCB">
        <w:rPr>
          <w:rFonts w:ascii="Arial" w:hAnsi="Arial" w:cs="Arial"/>
          <w:sz w:val="24"/>
          <w:szCs w:val="24"/>
        </w:rPr>
        <w:t xml:space="preserve">, São Paulo, v. 4, n. 2, p. 10-16, maio/ago. </w:t>
      </w:r>
      <w:proofErr w:type="gramStart"/>
      <w:r w:rsidRPr="00A37DCB">
        <w:rPr>
          <w:rFonts w:ascii="Arial" w:hAnsi="Arial" w:cs="Arial"/>
          <w:sz w:val="24"/>
          <w:szCs w:val="24"/>
        </w:rPr>
        <w:t>2009 .</w:t>
      </w:r>
      <w:proofErr w:type="gramEnd"/>
      <w:r w:rsidRPr="00A37DCB">
        <w:rPr>
          <w:rFonts w:ascii="Arial" w:hAnsi="Arial" w:cs="Arial"/>
          <w:sz w:val="24"/>
          <w:szCs w:val="24"/>
        </w:rPr>
        <w:t xml:space="preserve"> Disponível em: &lt;http://www.innovationsjournal.com.br/pdf/53.pdf&gt;. Acesso em: 25 set. 2011.</w:t>
      </w:r>
    </w:p>
    <w:p w:rsidR="00CE3DD7" w:rsidRPr="00A37DCB" w:rsidRDefault="00CE3DD7" w:rsidP="00CE3DD7">
      <w:pPr>
        <w:spacing w:after="0" w:line="240" w:lineRule="auto"/>
        <w:jc w:val="both"/>
        <w:rPr>
          <w:rStyle w:val="apple-style-span"/>
          <w:rFonts w:ascii="Arial" w:hAnsi="Arial" w:cs="Arial"/>
          <w:sz w:val="24"/>
          <w:szCs w:val="24"/>
          <w:shd w:val="clear" w:color="auto" w:fill="FFFFFF"/>
        </w:rPr>
      </w:pPr>
    </w:p>
    <w:p w:rsidR="00CE3DD7" w:rsidRDefault="00CE3DD7" w:rsidP="00CE3DD7">
      <w:pPr>
        <w:spacing w:after="0" w:line="240" w:lineRule="auto"/>
        <w:jc w:val="both"/>
        <w:rPr>
          <w:rFonts w:ascii="Arial" w:hAnsi="Arial" w:cs="Arial"/>
          <w:sz w:val="24"/>
          <w:szCs w:val="24"/>
        </w:rPr>
      </w:pPr>
    </w:p>
    <w:p w:rsidR="00CE3DD7" w:rsidRPr="00A37DCB" w:rsidRDefault="00CE3DD7" w:rsidP="00CE3DD7">
      <w:pPr>
        <w:spacing w:after="0" w:line="240" w:lineRule="auto"/>
        <w:jc w:val="both"/>
        <w:rPr>
          <w:rFonts w:ascii="Arial" w:hAnsi="Arial" w:cs="Arial"/>
          <w:sz w:val="24"/>
          <w:szCs w:val="24"/>
        </w:rPr>
      </w:pPr>
      <w:r w:rsidRPr="00A37DCB">
        <w:rPr>
          <w:rFonts w:ascii="Arial" w:hAnsi="Arial" w:cs="Arial"/>
          <w:sz w:val="24"/>
          <w:szCs w:val="24"/>
        </w:rPr>
        <w:t xml:space="preserve">PESSOA, Roberto Sales e </w:t>
      </w:r>
      <w:proofErr w:type="gramStart"/>
      <w:r w:rsidRPr="00A37DCB">
        <w:rPr>
          <w:rFonts w:ascii="Arial" w:hAnsi="Arial" w:cs="Arial"/>
          <w:sz w:val="24"/>
          <w:szCs w:val="24"/>
        </w:rPr>
        <w:t>et</w:t>
      </w:r>
      <w:proofErr w:type="gramEnd"/>
      <w:r w:rsidRPr="00A37DCB">
        <w:rPr>
          <w:rFonts w:ascii="Arial" w:hAnsi="Arial" w:cs="Arial"/>
          <w:sz w:val="24"/>
          <w:szCs w:val="24"/>
        </w:rPr>
        <w:t xml:space="preserve"> al. </w:t>
      </w:r>
      <w:proofErr w:type="spellStart"/>
      <w:r w:rsidRPr="0000794B">
        <w:rPr>
          <w:rStyle w:val="Forte"/>
          <w:rFonts w:ascii="Arial" w:hAnsi="Arial" w:cs="Arial"/>
          <w:b w:val="0"/>
          <w:sz w:val="24"/>
          <w:szCs w:val="24"/>
        </w:rPr>
        <w:t>Inﬂuência</w:t>
      </w:r>
      <w:proofErr w:type="spellEnd"/>
      <w:r w:rsidRPr="0000794B">
        <w:rPr>
          <w:rStyle w:val="Forte"/>
          <w:rFonts w:ascii="Arial" w:hAnsi="Arial" w:cs="Arial"/>
          <w:b w:val="0"/>
          <w:sz w:val="24"/>
          <w:szCs w:val="24"/>
        </w:rPr>
        <w:t xml:space="preserve"> do desenho do implante na micromovimentação de implantes imediatos com carga imediata - análise multivariada em elementos finitos.</w:t>
      </w:r>
      <w:r w:rsidRPr="00A37DCB">
        <w:rPr>
          <w:rStyle w:val="Forte"/>
          <w:rFonts w:ascii="Arial" w:hAnsi="Arial" w:cs="Arial"/>
          <w:sz w:val="24"/>
          <w:szCs w:val="24"/>
        </w:rPr>
        <w:t xml:space="preserve"> </w:t>
      </w:r>
      <w:proofErr w:type="spellStart"/>
      <w:r w:rsidRPr="0000794B">
        <w:rPr>
          <w:rFonts w:ascii="Arial" w:hAnsi="Arial" w:cs="Arial"/>
          <w:b/>
          <w:sz w:val="24"/>
          <w:szCs w:val="24"/>
        </w:rPr>
        <w:t>Innov</w:t>
      </w:r>
      <w:proofErr w:type="spellEnd"/>
      <w:r w:rsidRPr="0000794B">
        <w:rPr>
          <w:rFonts w:ascii="Arial" w:hAnsi="Arial" w:cs="Arial"/>
          <w:b/>
          <w:sz w:val="24"/>
          <w:szCs w:val="24"/>
        </w:rPr>
        <w:t xml:space="preserve">. </w:t>
      </w:r>
      <w:proofErr w:type="spellStart"/>
      <w:r w:rsidRPr="0000794B">
        <w:rPr>
          <w:rFonts w:ascii="Arial" w:hAnsi="Arial" w:cs="Arial"/>
          <w:b/>
          <w:sz w:val="24"/>
          <w:szCs w:val="24"/>
        </w:rPr>
        <w:t>Implant</w:t>
      </w:r>
      <w:proofErr w:type="spellEnd"/>
      <w:r w:rsidRPr="0000794B">
        <w:rPr>
          <w:rFonts w:ascii="Arial" w:hAnsi="Arial" w:cs="Arial"/>
          <w:b/>
          <w:sz w:val="24"/>
          <w:szCs w:val="24"/>
        </w:rPr>
        <w:t>. J</w:t>
      </w:r>
      <w:proofErr w:type="gramStart"/>
      <w:r w:rsidRPr="0000794B">
        <w:rPr>
          <w:rFonts w:ascii="Arial" w:hAnsi="Arial" w:cs="Arial"/>
          <w:b/>
          <w:sz w:val="24"/>
          <w:szCs w:val="24"/>
        </w:rPr>
        <w:t>.,</w:t>
      </w:r>
      <w:proofErr w:type="gramEnd"/>
      <w:r w:rsidRPr="0000794B">
        <w:rPr>
          <w:rFonts w:ascii="Arial" w:hAnsi="Arial" w:cs="Arial"/>
          <w:b/>
          <w:sz w:val="24"/>
          <w:szCs w:val="24"/>
        </w:rPr>
        <w:t xml:space="preserve"> </w:t>
      </w:r>
      <w:proofErr w:type="spellStart"/>
      <w:r w:rsidRPr="0000794B">
        <w:rPr>
          <w:rFonts w:ascii="Arial" w:hAnsi="Arial" w:cs="Arial"/>
          <w:b/>
          <w:sz w:val="24"/>
          <w:szCs w:val="24"/>
        </w:rPr>
        <w:t>Biomater</w:t>
      </w:r>
      <w:proofErr w:type="spellEnd"/>
      <w:r w:rsidRPr="0000794B">
        <w:rPr>
          <w:rFonts w:ascii="Arial" w:hAnsi="Arial" w:cs="Arial"/>
          <w:b/>
          <w:sz w:val="24"/>
          <w:szCs w:val="24"/>
        </w:rPr>
        <w:t xml:space="preserve">. </w:t>
      </w:r>
      <w:proofErr w:type="spellStart"/>
      <w:r w:rsidRPr="0000794B">
        <w:rPr>
          <w:rFonts w:ascii="Arial" w:hAnsi="Arial" w:cs="Arial"/>
          <w:b/>
          <w:sz w:val="24"/>
          <w:szCs w:val="24"/>
        </w:rPr>
        <w:t>Esthet</w:t>
      </w:r>
      <w:proofErr w:type="spellEnd"/>
      <w:r w:rsidRPr="00A37DCB">
        <w:rPr>
          <w:rFonts w:ascii="Arial" w:hAnsi="Arial" w:cs="Arial"/>
          <w:sz w:val="24"/>
          <w:szCs w:val="24"/>
        </w:rPr>
        <w:t xml:space="preserve">. (Online) vol.5 </w:t>
      </w:r>
      <w:proofErr w:type="gramStart"/>
      <w:r w:rsidRPr="00A37DCB">
        <w:rPr>
          <w:rFonts w:ascii="Arial" w:hAnsi="Arial" w:cs="Arial"/>
          <w:sz w:val="24"/>
          <w:szCs w:val="24"/>
        </w:rPr>
        <w:t>no.</w:t>
      </w:r>
      <w:proofErr w:type="gramEnd"/>
      <w:r w:rsidRPr="00A37DCB">
        <w:rPr>
          <w:rFonts w:ascii="Arial" w:hAnsi="Arial" w:cs="Arial"/>
          <w:sz w:val="24"/>
          <w:szCs w:val="24"/>
        </w:rPr>
        <w:t>1 São Paulo jan./abr. 2010. Disponível em: &lt;</w:t>
      </w:r>
      <w:proofErr w:type="gramStart"/>
      <w:r w:rsidRPr="00A37DCB">
        <w:rPr>
          <w:rFonts w:ascii="Arial" w:hAnsi="Arial" w:cs="Arial"/>
          <w:sz w:val="24"/>
          <w:szCs w:val="24"/>
        </w:rPr>
        <w:t>http://revodonto.bvsalud.org/scielo.</w:t>
      </w:r>
      <w:proofErr w:type="gramEnd"/>
      <w:r w:rsidRPr="00A37DCB">
        <w:rPr>
          <w:rFonts w:ascii="Arial" w:hAnsi="Arial" w:cs="Arial"/>
          <w:sz w:val="24"/>
          <w:szCs w:val="24"/>
        </w:rPr>
        <w:t>php?</w:t>
      </w:r>
      <w:proofErr w:type="gramStart"/>
      <w:r w:rsidRPr="00A37DCB">
        <w:rPr>
          <w:rFonts w:ascii="Arial" w:hAnsi="Arial" w:cs="Arial"/>
          <w:sz w:val="24"/>
          <w:szCs w:val="24"/>
        </w:rPr>
        <w:t>script</w:t>
      </w:r>
      <w:proofErr w:type="gramEnd"/>
      <w:r w:rsidRPr="00A37DCB">
        <w:rPr>
          <w:rFonts w:ascii="Arial" w:hAnsi="Arial" w:cs="Arial"/>
          <w:sz w:val="24"/>
          <w:szCs w:val="24"/>
        </w:rPr>
        <w:t>=sci_arttext&amp;pid=S1984-59602010000100010&amp;lng=pt&amp;nrm=iso&gt;. Acesso em: 25 set. 2011.</w:t>
      </w:r>
    </w:p>
    <w:p w:rsidR="00E212E6" w:rsidRDefault="00E212E6" w:rsidP="00CE3DD7">
      <w:pPr>
        <w:spacing w:after="0" w:line="240" w:lineRule="auto"/>
        <w:jc w:val="both"/>
        <w:rPr>
          <w:rFonts w:ascii="Arial" w:hAnsi="Arial" w:cs="Arial"/>
          <w:sz w:val="24"/>
          <w:szCs w:val="24"/>
        </w:rPr>
      </w:pPr>
    </w:p>
    <w:p w:rsidR="007D6CCD" w:rsidRDefault="007D6CCD" w:rsidP="007D6CCD">
      <w:pPr>
        <w:spacing w:after="0" w:line="240" w:lineRule="auto"/>
        <w:jc w:val="both"/>
        <w:rPr>
          <w:rFonts w:ascii="Arial" w:hAnsi="Arial" w:cs="Arial"/>
          <w:sz w:val="24"/>
          <w:szCs w:val="24"/>
        </w:rPr>
      </w:pPr>
    </w:p>
    <w:p w:rsidR="000238E3" w:rsidRPr="000238E3" w:rsidRDefault="000238E3" w:rsidP="000238E3">
      <w:pPr>
        <w:spacing w:after="0" w:line="240" w:lineRule="auto"/>
        <w:jc w:val="both"/>
        <w:rPr>
          <w:rFonts w:ascii="Arial" w:hAnsi="Arial" w:cs="Arial"/>
          <w:sz w:val="24"/>
          <w:szCs w:val="24"/>
        </w:rPr>
      </w:pPr>
      <w:r w:rsidRPr="000238E3">
        <w:rPr>
          <w:rFonts w:ascii="Arial" w:hAnsi="Arial" w:cs="Arial"/>
          <w:sz w:val="24"/>
          <w:szCs w:val="24"/>
        </w:rPr>
        <w:t xml:space="preserve">PONTES, A.E.; RIBEIRO, F.S.; IEZZI, G., </w:t>
      </w:r>
      <w:proofErr w:type="gramStart"/>
      <w:r w:rsidRPr="000238E3">
        <w:rPr>
          <w:rFonts w:ascii="Arial" w:hAnsi="Arial" w:cs="Arial"/>
          <w:sz w:val="24"/>
          <w:szCs w:val="24"/>
        </w:rPr>
        <w:t>et</w:t>
      </w:r>
      <w:proofErr w:type="gramEnd"/>
      <w:r w:rsidRPr="000238E3">
        <w:rPr>
          <w:rFonts w:ascii="Arial" w:hAnsi="Arial" w:cs="Arial"/>
          <w:sz w:val="24"/>
          <w:szCs w:val="24"/>
        </w:rPr>
        <w:t xml:space="preserve"> al. </w:t>
      </w:r>
      <w:r w:rsidRPr="006E5F56">
        <w:rPr>
          <w:rFonts w:ascii="Arial" w:hAnsi="Arial" w:cs="Arial"/>
          <w:sz w:val="24"/>
          <w:szCs w:val="24"/>
          <w:lang w:val="en-US"/>
        </w:rPr>
        <w:t xml:space="preserve">Biologic width changes around loaded implants inserted in different levels in relation to </w:t>
      </w:r>
      <w:proofErr w:type="spellStart"/>
      <w:r w:rsidRPr="006E5F56">
        <w:rPr>
          <w:rFonts w:ascii="Arial" w:hAnsi="Arial" w:cs="Arial"/>
          <w:sz w:val="24"/>
          <w:szCs w:val="24"/>
          <w:lang w:val="en-US"/>
        </w:rPr>
        <w:t>crestal</w:t>
      </w:r>
      <w:proofErr w:type="spellEnd"/>
      <w:r w:rsidRPr="006E5F56">
        <w:rPr>
          <w:rFonts w:ascii="Arial" w:hAnsi="Arial" w:cs="Arial"/>
          <w:sz w:val="24"/>
          <w:szCs w:val="24"/>
          <w:lang w:val="en-US"/>
        </w:rPr>
        <w:t xml:space="preserve"> </w:t>
      </w:r>
      <w:proofErr w:type="spellStart"/>
      <w:r w:rsidRPr="006E5F56">
        <w:rPr>
          <w:rFonts w:ascii="Arial" w:hAnsi="Arial" w:cs="Arial"/>
          <w:sz w:val="24"/>
          <w:szCs w:val="24"/>
          <w:lang w:val="en-US"/>
        </w:rPr>
        <w:t>boné</w:t>
      </w:r>
      <w:proofErr w:type="spellEnd"/>
      <w:r w:rsidRPr="006E5F56">
        <w:rPr>
          <w:rFonts w:ascii="Arial" w:hAnsi="Arial" w:cs="Arial"/>
          <w:sz w:val="24"/>
          <w:szCs w:val="24"/>
          <w:lang w:val="en-US"/>
        </w:rPr>
        <w:t xml:space="preserve">: </w:t>
      </w:r>
      <w:proofErr w:type="spellStart"/>
      <w:r w:rsidRPr="006E5F56">
        <w:rPr>
          <w:rFonts w:ascii="Arial" w:hAnsi="Arial" w:cs="Arial"/>
          <w:sz w:val="24"/>
          <w:szCs w:val="24"/>
          <w:lang w:val="en-US"/>
        </w:rPr>
        <w:t>histometric</w:t>
      </w:r>
      <w:proofErr w:type="spellEnd"/>
      <w:r w:rsidRPr="006E5F56">
        <w:rPr>
          <w:rFonts w:ascii="Arial" w:hAnsi="Arial" w:cs="Arial"/>
          <w:sz w:val="24"/>
          <w:szCs w:val="24"/>
          <w:lang w:val="en-US"/>
        </w:rPr>
        <w:t xml:space="preserve"> evaluation in canine </w:t>
      </w:r>
      <w:proofErr w:type="spellStart"/>
      <w:r w:rsidRPr="006E5F56">
        <w:rPr>
          <w:rFonts w:ascii="Arial" w:hAnsi="Arial" w:cs="Arial"/>
          <w:sz w:val="24"/>
          <w:szCs w:val="24"/>
          <w:lang w:val="en-US"/>
        </w:rPr>
        <w:t>manbible</w:t>
      </w:r>
      <w:proofErr w:type="spellEnd"/>
      <w:r w:rsidRPr="006E5F56">
        <w:rPr>
          <w:rFonts w:ascii="Arial" w:hAnsi="Arial" w:cs="Arial"/>
          <w:sz w:val="24"/>
          <w:szCs w:val="24"/>
          <w:lang w:val="en-US"/>
        </w:rPr>
        <w:t xml:space="preserve">. </w:t>
      </w:r>
      <w:proofErr w:type="spellStart"/>
      <w:r w:rsidRPr="000238E3">
        <w:rPr>
          <w:rFonts w:ascii="Arial" w:hAnsi="Arial" w:cs="Arial"/>
          <w:sz w:val="24"/>
          <w:szCs w:val="24"/>
        </w:rPr>
        <w:t>Clin</w:t>
      </w:r>
      <w:proofErr w:type="spellEnd"/>
      <w:r w:rsidRPr="000238E3">
        <w:rPr>
          <w:rFonts w:ascii="Arial" w:hAnsi="Arial" w:cs="Arial"/>
          <w:sz w:val="24"/>
          <w:szCs w:val="24"/>
        </w:rPr>
        <w:t xml:space="preserve"> </w:t>
      </w:r>
      <w:r w:rsidRPr="000238E3">
        <w:rPr>
          <w:rFonts w:ascii="Arial" w:hAnsi="Arial" w:cs="Arial"/>
          <w:b/>
          <w:sz w:val="24"/>
          <w:szCs w:val="24"/>
        </w:rPr>
        <w:t xml:space="preserve">Oral </w:t>
      </w:r>
      <w:proofErr w:type="spellStart"/>
      <w:r w:rsidRPr="000238E3">
        <w:rPr>
          <w:rFonts w:ascii="Arial" w:hAnsi="Arial" w:cs="Arial"/>
          <w:b/>
          <w:sz w:val="24"/>
          <w:szCs w:val="24"/>
        </w:rPr>
        <w:t>Implants</w:t>
      </w:r>
      <w:proofErr w:type="spellEnd"/>
      <w:r w:rsidRPr="000238E3">
        <w:rPr>
          <w:rFonts w:ascii="Arial" w:hAnsi="Arial" w:cs="Arial"/>
          <w:sz w:val="24"/>
          <w:szCs w:val="24"/>
        </w:rPr>
        <w:t xml:space="preserve"> Res. V.19, n.5, </w:t>
      </w:r>
      <w:proofErr w:type="spellStart"/>
      <w:r w:rsidRPr="000238E3">
        <w:rPr>
          <w:rFonts w:ascii="Arial" w:hAnsi="Arial" w:cs="Arial"/>
          <w:sz w:val="24"/>
          <w:szCs w:val="24"/>
        </w:rPr>
        <w:t>may</w:t>
      </w:r>
      <w:proofErr w:type="spellEnd"/>
      <w:r w:rsidRPr="000238E3">
        <w:rPr>
          <w:rFonts w:ascii="Arial" w:hAnsi="Arial" w:cs="Arial"/>
          <w:sz w:val="24"/>
          <w:szCs w:val="24"/>
        </w:rPr>
        <w:t>,</w:t>
      </w:r>
      <w:r>
        <w:rPr>
          <w:rFonts w:ascii="Arial" w:hAnsi="Arial" w:cs="Arial"/>
          <w:sz w:val="24"/>
          <w:szCs w:val="24"/>
        </w:rPr>
        <w:t xml:space="preserve"> </w:t>
      </w:r>
      <w:r w:rsidRPr="000238E3">
        <w:rPr>
          <w:rFonts w:ascii="Arial" w:hAnsi="Arial" w:cs="Arial"/>
          <w:sz w:val="24"/>
          <w:szCs w:val="24"/>
        </w:rPr>
        <w:t>2008.p.483-490.</w:t>
      </w:r>
    </w:p>
    <w:p w:rsidR="000238E3" w:rsidRDefault="000238E3" w:rsidP="007D6CCD">
      <w:pPr>
        <w:spacing w:after="0" w:line="240" w:lineRule="auto"/>
        <w:jc w:val="both"/>
        <w:rPr>
          <w:rFonts w:ascii="Arial" w:hAnsi="Arial" w:cs="Arial"/>
          <w:sz w:val="24"/>
          <w:szCs w:val="24"/>
        </w:rPr>
      </w:pPr>
    </w:p>
    <w:p w:rsidR="000238E3" w:rsidRDefault="000238E3" w:rsidP="007D6CCD">
      <w:pPr>
        <w:spacing w:after="0" w:line="240" w:lineRule="auto"/>
        <w:jc w:val="both"/>
        <w:rPr>
          <w:rFonts w:ascii="Arial" w:hAnsi="Arial" w:cs="Arial"/>
          <w:sz w:val="24"/>
          <w:szCs w:val="24"/>
        </w:rPr>
      </w:pPr>
    </w:p>
    <w:p w:rsidR="007D6CCD" w:rsidRPr="006E5F56" w:rsidRDefault="007D6CCD" w:rsidP="007D6CCD">
      <w:pPr>
        <w:spacing w:after="0" w:line="240" w:lineRule="auto"/>
        <w:jc w:val="both"/>
        <w:rPr>
          <w:rFonts w:ascii="Arial" w:hAnsi="Arial" w:cs="Arial"/>
          <w:sz w:val="24"/>
          <w:szCs w:val="24"/>
        </w:rPr>
      </w:pPr>
      <w:r w:rsidRPr="006E5F56">
        <w:rPr>
          <w:rFonts w:ascii="Arial" w:hAnsi="Arial" w:cs="Arial"/>
          <w:sz w:val="24"/>
          <w:szCs w:val="24"/>
        </w:rPr>
        <w:t xml:space="preserve">REGIS, M.B.; DUARTE, L.R.; CASTELLUCCI, L. </w:t>
      </w:r>
      <w:r w:rsidRPr="000238E3">
        <w:rPr>
          <w:rFonts w:ascii="Arial" w:hAnsi="Arial" w:cs="Arial"/>
          <w:b/>
          <w:sz w:val="24"/>
          <w:szCs w:val="24"/>
        </w:rPr>
        <w:t>Estabilidade Terciária do Implante</w:t>
      </w:r>
      <w:r w:rsidRPr="006E5F56">
        <w:rPr>
          <w:rFonts w:ascii="Arial" w:hAnsi="Arial" w:cs="Arial"/>
          <w:sz w:val="24"/>
          <w:szCs w:val="24"/>
        </w:rPr>
        <w:t xml:space="preserve">. In: FRANCISCHONE, C.E.; CARVALHO, P.S.P. Prótese sobre Implantes – Planejamento, Previsibilidade e Estética. São Paulo: </w:t>
      </w:r>
      <w:proofErr w:type="gramStart"/>
      <w:r w:rsidRPr="006E5F56">
        <w:rPr>
          <w:rFonts w:ascii="Arial" w:hAnsi="Arial" w:cs="Arial"/>
          <w:sz w:val="24"/>
          <w:szCs w:val="24"/>
        </w:rPr>
        <w:t>Editora Santos, 2008</w:t>
      </w:r>
      <w:proofErr w:type="gramEnd"/>
      <w:r w:rsidRPr="006E5F56">
        <w:rPr>
          <w:rFonts w:ascii="Arial" w:hAnsi="Arial" w:cs="Arial"/>
          <w:sz w:val="24"/>
          <w:szCs w:val="24"/>
        </w:rPr>
        <w:t>.</w:t>
      </w:r>
    </w:p>
    <w:p w:rsidR="007D6CCD" w:rsidRDefault="007D6CCD" w:rsidP="00CE3DD7">
      <w:pPr>
        <w:spacing w:after="0" w:line="240" w:lineRule="auto"/>
        <w:jc w:val="both"/>
        <w:rPr>
          <w:rFonts w:ascii="Arial" w:hAnsi="Arial" w:cs="Arial"/>
          <w:sz w:val="24"/>
          <w:szCs w:val="24"/>
        </w:rPr>
      </w:pPr>
    </w:p>
    <w:p w:rsidR="007D6CCD" w:rsidRDefault="007D6CCD" w:rsidP="00CE3DD7">
      <w:pPr>
        <w:spacing w:after="0" w:line="240" w:lineRule="auto"/>
        <w:jc w:val="both"/>
        <w:rPr>
          <w:rFonts w:ascii="Arial" w:hAnsi="Arial" w:cs="Arial"/>
          <w:sz w:val="24"/>
          <w:szCs w:val="24"/>
        </w:rPr>
      </w:pPr>
    </w:p>
    <w:p w:rsidR="00CE3DD7" w:rsidRPr="00A37DCB" w:rsidRDefault="00CE3DD7" w:rsidP="00CE3DD7">
      <w:pPr>
        <w:spacing w:after="0" w:line="240" w:lineRule="auto"/>
        <w:jc w:val="both"/>
        <w:rPr>
          <w:rFonts w:ascii="Arial" w:hAnsi="Arial" w:cs="Arial"/>
          <w:sz w:val="24"/>
          <w:szCs w:val="24"/>
        </w:rPr>
      </w:pPr>
      <w:r w:rsidRPr="00A37DCB">
        <w:rPr>
          <w:rFonts w:ascii="Arial" w:hAnsi="Arial" w:cs="Arial"/>
          <w:sz w:val="24"/>
          <w:szCs w:val="24"/>
        </w:rPr>
        <w:t xml:space="preserve">RESENDE, Dr. Roberto. </w:t>
      </w:r>
      <w:r w:rsidRPr="00A37DCB">
        <w:rPr>
          <w:rStyle w:val="Forte"/>
          <w:rFonts w:ascii="Arial" w:hAnsi="Arial" w:cs="Arial"/>
          <w:sz w:val="24"/>
          <w:szCs w:val="24"/>
        </w:rPr>
        <w:t xml:space="preserve">Implante Dentário. </w:t>
      </w:r>
      <w:r w:rsidRPr="00A37DCB">
        <w:rPr>
          <w:rFonts w:ascii="Arial" w:hAnsi="Arial" w:cs="Arial"/>
          <w:sz w:val="24"/>
          <w:szCs w:val="24"/>
        </w:rPr>
        <w:t>Especialista em Cirurgia e Traumatologia Buco-</w:t>
      </w:r>
      <w:proofErr w:type="spellStart"/>
      <w:r w:rsidRPr="00A37DCB">
        <w:rPr>
          <w:rFonts w:ascii="Arial" w:hAnsi="Arial" w:cs="Arial"/>
          <w:sz w:val="24"/>
          <w:szCs w:val="24"/>
        </w:rPr>
        <w:t>Maxilo</w:t>
      </w:r>
      <w:proofErr w:type="spellEnd"/>
      <w:r w:rsidRPr="00A37DCB">
        <w:rPr>
          <w:rFonts w:ascii="Arial" w:hAnsi="Arial" w:cs="Arial"/>
          <w:sz w:val="24"/>
          <w:szCs w:val="24"/>
        </w:rPr>
        <w:t xml:space="preserve">-Faciais Residência no Dental </w:t>
      </w:r>
      <w:proofErr w:type="spellStart"/>
      <w:r w:rsidRPr="00A37DCB">
        <w:rPr>
          <w:rFonts w:ascii="Arial" w:hAnsi="Arial" w:cs="Arial"/>
          <w:sz w:val="24"/>
          <w:szCs w:val="24"/>
        </w:rPr>
        <w:t>Implant</w:t>
      </w:r>
      <w:proofErr w:type="spellEnd"/>
      <w:r w:rsidRPr="00A37DCB">
        <w:rPr>
          <w:rFonts w:ascii="Arial" w:hAnsi="Arial" w:cs="Arial"/>
          <w:sz w:val="24"/>
          <w:szCs w:val="24"/>
        </w:rPr>
        <w:t xml:space="preserve"> Center do Albert Einstein </w:t>
      </w:r>
      <w:proofErr w:type="spellStart"/>
      <w:r w:rsidRPr="00A37DCB">
        <w:rPr>
          <w:rFonts w:ascii="Arial" w:hAnsi="Arial" w:cs="Arial"/>
          <w:sz w:val="24"/>
          <w:szCs w:val="24"/>
        </w:rPr>
        <w:t>College</w:t>
      </w:r>
      <w:proofErr w:type="spellEnd"/>
      <w:r w:rsidRPr="00A37DCB">
        <w:rPr>
          <w:rFonts w:ascii="Arial" w:hAnsi="Arial" w:cs="Arial"/>
          <w:sz w:val="24"/>
          <w:szCs w:val="24"/>
        </w:rPr>
        <w:t xml:space="preserve"> </w:t>
      </w:r>
      <w:proofErr w:type="spellStart"/>
      <w:r w:rsidRPr="00A37DCB">
        <w:rPr>
          <w:rFonts w:ascii="Arial" w:hAnsi="Arial" w:cs="Arial"/>
          <w:sz w:val="24"/>
          <w:szCs w:val="24"/>
        </w:rPr>
        <w:t>of</w:t>
      </w:r>
      <w:proofErr w:type="spellEnd"/>
      <w:r w:rsidRPr="00A37DCB">
        <w:rPr>
          <w:rFonts w:ascii="Arial" w:hAnsi="Arial" w:cs="Arial"/>
          <w:sz w:val="24"/>
          <w:szCs w:val="24"/>
        </w:rPr>
        <w:t xml:space="preserve"> Medicine de Nova York, Membro - The </w:t>
      </w:r>
      <w:proofErr w:type="spellStart"/>
      <w:r w:rsidRPr="00A37DCB">
        <w:rPr>
          <w:rFonts w:ascii="Arial" w:hAnsi="Arial" w:cs="Arial"/>
          <w:sz w:val="24"/>
          <w:szCs w:val="24"/>
        </w:rPr>
        <w:t>International</w:t>
      </w:r>
      <w:proofErr w:type="spellEnd"/>
      <w:r w:rsidRPr="00A37DCB">
        <w:rPr>
          <w:rFonts w:ascii="Arial" w:hAnsi="Arial" w:cs="Arial"/>
          <w:sz w:val="24"/>
          <w:szCs w:val="24"/>
        </w:rPr>
        <w:t xml:space="preserve"> </w:t>
      </w:r>
      <w:proofErr w:type="spellStart"/>
      <w:r w:rsidRPr="00A37DCB">
        <w:rPr>
          <w:rFonts w:ascii="Arial" w:hAnsi="Arial" w:cs="Arial"/>
          <w:sz w:val="24"/>
          <w:szCs w:val="24"/>
        </w:rPr>
        <w:t>Congress</w:t>
      </w:r>
      <w:proofErr w:type="spellEnd"/>
      <w:r w:rsidRPr="00A37DCB">
        <w:rPr>
          <w:rFonts w:ascii="Arial" w:hAnsi="Arial" w:cs="Arial"/>
          <w:sz w:val="24"/>
          <w:szCs w:val="24"/>
        </w:rPr>
        <w:t xml:space="preserve"> </w:t>
      </w:r>
      <w:proofErr w:type="spellStart"/>
      <w:r w:rsidRPr="00A37DCB">
        <w:rPr>
          <w:rFonts w:ascii="Arial" w:hAnsi="Arial" w:cs="Arial"/>
          <w:sz w:val="24"/>
          <w:szCs w:val="24"/>
        </w:rPr>
        <w:t>of</w:t>
      </w:r>
      <w:proofErr w:type="spellEnd"/>
      <w:r w:rsidRPr="00A37DCB">
        <w:rPr>
          <w:rFonts w:ascii="Arial" w:hAnsi="Arial" w:cs="Arial"/>
          <w:sz w:val="24"/>
          <w:szCs w:val="24"/>
        </w:rPr>
        <w:t xml:space="preserve"> Oral </w:t>
      </w:r>
      <w:proofErr w:type="spellStart"/>
      <w:r w:rsidRPr="00A37DCB">
        <w:rPr>
          <w:rFonts w:ascii="Arial" w:hAnsi="Arial" w:cs="Arial"/>
          <w:sz w:val="24"/>
          <w:szCs w:val="24"/>
        </w:rPr>
        <w:t>Implantologists</w:t>
      </w:r>
      <w:proofErr w:type="spellEnd"/>
      <w:r w:rsidRPr="00A37DCB">
        <w:rPr>
          <w:rFonts w:ascii="Arial" w:hAnsi="Arial" w:cs="Arial"/>
          <w:sz w:val="24"/>
          <w:szCs w:val="24"/>
        </w:rPr>
        <w:t>, Presidente da Seção Odontológica da UMEA</w:t>
      </w:r>
      <w:proofErr w:type="gramStart"/>
      <w:r w:rsidRPr="00A37DCB">
        <w:rPr>
          <w:rFonts w:ascii="Arial" w:hAnsi="Arial" w:cs="Arial"/>
          <w:sz w:val="24"/>
          <w:szCs w:val="24"/>
        </w:rPr>
        <w:t>..</w:t>
      </w:r>
      <w:proofErr w:type="gramEnd"/>
      <w:r w:rsidRPr="00A37DCB">
        <w:rPr>
          <w:rFonts w:ascii="Arial" w:hAnsi="Arial" w:cs="Arial"/>
          <w:sz w:val="24"/>
          <w:szCs w:val="24"/>
        </w:rPr>
        <w:t xml:space="preserve"> Disponível em: &lt;http://www.saudevidaonline.com.br/odontonline/artigo2.htm&gt;. Acesso em: 25 set. 2011.</w:t>
      </w:r>
    </w:p>
    <w:p w:rsidR="00CE3DD7" w:rsidRPr="00A37DCB" w:rsidRDefault="00CE3DD7" w:rsidP="00CE3DD7">
      <w:pPr>
        <w:spacing w:after="0" w:line="240" w:lineRule="auto"/>
        <w:jc w:val="both"/>
        <w:rPr>
          <w:rFonts w:ascii="Arial" w:hAnsi="Arial" w:cs="Arial"/>
          <w:sz w:val="24"/>
          <w:szCs w:val="24"/>
        </w:rPr>
      </w:pPr>
    </w:p>
    <w:p w:rsidR="00CE3DD7" w:rsidRDefault="00CE3DD7" w:rsidP="00CE3DD7">
      <w:pPr>
        <w:spacing w:after="0" w:line="240" w:lineRule="auto"/>
        <w:jc w:val="both"/>
        <w:rPr>
          <w:rFonts w:ascii="Arial" w:hAnsi="Arial" w:cs="Arial"/>
          <w:sz w:val="24"/>
          <w:szCs w:val="24"/>
        </w:rPr>
      </w:pPr>
    </w:p>
    <w:p w:rsidR="00CE3DD7" w:rsidRPr="00A37DCB" w:rsidRDefault="00CE3DD7" w:rsidP="00CE3DD7">
      <w:pPr>
        <w:spacing w:after="0" w:line="240" w:lineRule="auto"/>
        <w:jc w:val="both"/>
        <w:rPr>
          <w:rFonts w:ascii="Arial" w:eastAsia="Times New Roman" w:hAnsi="Arial" w:cs="Arial"/>
          <w:sz w:val="24"/>
          <w:szCs w:val="24"/>
          <w:lang w:eastAsia="pt-BR"/>
        </w:rPr>
      </w:pPr>
      <w:r w:rsidRPr="00A37DCB">
        <w:rPr>
          <w:rFonts w:ascii="Arial" w:hAnsi="Arial" w:cs="Arial"/>
          <w:sz w:val="24"/>
          <w:szCs w:val="24"/>
        </w:rPr>
        <w:t xml:space="preserve">ROSA, José Carlos Martins da </w:t>
      </w:r>
      <w:proofErr w:type="gramStart"/>
      <w:r w:rsidRPr="00A37DCB">
        <w:rPr>
          <w:rFonts w:ascii="Arial" w:hAnsi="Arial" w:cs="Arial"/>
          <w:sz w:val="24"/>
          <w:szCs w:val="24"/>
        </w:rPr>
        <w:t>et</w:t>
      </w:r>
      <w:proofErr w:type="gramEnd"/>
      <w:r w:rsidRPr="00A37DCB">
        <w:rPr>
          <w:rFonts w:ascii="Arial" w:hAnsi="Arial" w:cs="Arial"/>
          <w:sz w:val="24"/>
          <w:szCs w:val="24"/>
        </w:rPr>
        <w:t xml:space="preserve"> al. </w:t>
      </w:r>
      <w:r w:rsidRPr="00A37DCB">
        <w:rPr>
          <w:rStyle w:val="Forte"/>
          <w:rFonts w:ascii="Arial" w:hAnsi="Arial" w:cs="Arial"/>
          <w:sz w:val="24"/>
          <w:szCs w:val="24"/>
        </w:rPr>
        <w:t xml:space="preserve">Restauração </w:t>
      </w:r>
      <w:proofErr w:type="spellStart"/>
      <w:r w:rsidRPr="00A37DCB">
        <w:rPr>
          <w:rStyle w:val="Forte"/>
          <w:rFonts w:ascii="Arial" w:hAnsi="Arial" w:cs="Arial"/>
          <w:sz w:val="24"/>
          <w:szCs w:val="24"/>
        </w:rPr>
        <w:t>Dentoalveolar</w:t>
      </w:r>
      <w:proofErr w:type="spellEnd"/>
      <w:r w:rsidRPr="00A37DCB">
        <w:rPr>
          <w:rStyle w:val="Forte"/>
          <w:rFonts w:ascii="Arial" w:hAnsi="Arial" w:cs="Arial"/>
          <w:sz w:val="24"/>
          <w:szCs w:val="24"/>
        </w:rPr>
        <w:t xml:space="preserve"> Imediata.</w:t>
      </w:r>
      <w:r w:rsidR="008B1D02">
        <w:rPr>
          <w:rStyle w:val="Forte"/>
          <w:rFonts w:ascii="Arial" w:hAnsi="Arial" w:cs="Arial"/>
          <w:sz w:val="24"/>
          <w:szCs w:val="24"/>
        </w:rPr>
        <w:t xml:space="preserve"> </w:t>
      </w:r>
      <w:r w:rsidR="008B1D02">
        <w:rPr>
          <w:rFonts w:ascii="Arial" w:hAnsi="Arial" w:cs="Arial"/>
          <w:sz w:val="24"/>
          <w:szCs w:val="24"/>
        </w:rPr>
        <w:t>São Paulo: Santos, 2010.</w:t>
      </w:r>
    </w:p>
    <w:p w:rsidR="00CE3DD7" w:rsidRPr="00A37DCB" w:rsidRDefault="00CE3DD7" w:rsidP="00CE3DD7">
      <w:pPr>
        <w:pStyle w:val="texto-ok"/>
        <w:tabs>
          <w:tab w:val="left" w:pos="240"/>
        </w:tabs>
        <w:spacing w:before="0" w:beforeAutospacing="0" w:after="0" w:afterAutospacing="0"/>
        <w:jc w:val="both"/>
        <w:rPr>
          <w:rFonts w:ascii="Arial" w:hAnsi="Arial" w:cs="Arial"/>
          <w:shd w:val="clear" w:color="auto" w:fill="FFFFFF"/>
        </w:rPr>
      </w:pPr>
    </w:p>
    <w:p w:rsidR="00CE3DD7" w:rsidRDefault="00CE3DD7" w:rsidP="00CE3DD7">
      <w:pPr>
        <w:pStyle w:val="texto-ok"/>
        <w:tabs>
          <w:tab w:val="left" w:pos="240"/>
        </w:tabs>
        <w:spacing w:before="0" w:beforeAutospacing="0" w:after="0" w:afterAutospacing="0"/>
        <w:jc w:val="both"/>
        <w:rPr>
          <w:rFonts w:ascii="Arial" w:hAnsi="Arial" w:cs="Arial"/>
          <w:shd w:val="clear" w:color="auto" w:fill="FFFFFF"/>
        </w:rPr>
      </w:pPr>
    </w:p>
    <w:p w:rsidR="00473E76" w:rsidRDefault="00473E76" w:rsidP="00473E76">
      <w:pPr>
        <w:autoSpaceDE w:val="0"/>
        <w:autoSpaceDN w:val="0"/>
        <w:adjustRightInd w:val="0"/>
        <w:spacing w:after="0" w:line="240" w:lineRule="auto"/>
        <w:rPr>
          <w:rFonts w:ascii="Arial" w:hAnsi="Arial" w:cs="Arial"/>
          <w:b/>
          <w:bCs/>
        </w:rPr>
      </w:pPr>
      <w:r w:rsidRPr="00C17838">
        <w:rPr>
          <w:rFonts w:ascii="Arial" w:hAnsi="Arial" w:cs="Arial"/>
          <w:sz w:val="24"/>
          <w:szCs w:val="24"/>
        </w:rPr>
        <w:t xml:space="preserve">RIBEIRO, Fernando </w:t>
      </w:r>
      <w:proofErr w:type="spellStart"/>
      <w:r w:rsidRPr="00C17838">
        <w:rPr>
          <w:rFonts w:ascii="Arial" w:hAnsi="Arial" w:cs="Arial"/>
          <w:sz w:val="24"/>
          <w:szCs w:val="24"/>
        </w:rPr>
        <w:t>Salimon</w:t>
      </w:r>
      <w:proofErr w:type="spellEnd"/>
      <w:r w:rsidRPr="00C17838">
        <w:rPr>
          <w:rFonts w:ascii="Arial" w:hAnsi="Arial" w:cs="Arial"/>
          <w:sz w:val="24"/>
          <w:szCs w:val="24"/>
        </w:rPr>
        <w:t xml:space="preserve">. </w:t>
      </w:r>
      <w:r w:rsidRPr="00C17838">
        <w:rPr>
          <w:rStyle w:val="Forte"/>
          <w:rFonts w:ascii="Arial" w:hAnsi="Arial" w:cs="Arial"/>
          <w:sz w:val="24"/>
          <w:szCs w:val="24"/>
        </w:rPr>
        <w:t>Índice de Sucessos de Implantes Osseointegráveis que</w:t>
      </w:r>
      <w:r w:rsidRPr="00C17838">
        <w:rPr>
          <w:rFonts w:ascii="Arial" w:hAnsi="Arial" w:cs="Arial"/>
          <w:b/>
          <w:bCs/>
          <w:sz w:val="24"/>
          <w:szCs w:val="24"/>
        </w:rPr>
        <w:t xml:space="preserve"> receberam Carga Imediata Unitária. Avaliação clínica de</w:t>
      </w:r>
      <w:r>
        <w:rPr>
          <w:rFonts w:ascii="Arial" w:hAnsi="Arial" w:cs="Arial"/>
          <w:b/>
          <w:bCs/>
          <w:sz w:val="24"/>
          <w:szCs w:val="24"/>
        </w:rPr>
        <w:t xml:space="preserve"> </w:t>
      </w:r>
      <w:r w:rsidRPr="00C17838">
        <w:rPr>
          <w:rFonts w:ascii="Arial" w:hAnsi="Arial" w:cs="Arial"/>
          <w:b/>
          <w:bCs/>
          <w:sz w:val="24"/>
          <w:szCs w:val="24"/>
        </w:rPr>
        <w:t>curto período em humanos.</w:t>
      </w:r>
      <w:r w:rsidRPr="00C17838">
        <w:rPr>
          <w:rFonts w:ascii="Arial" w:hAnsi="Arial" w:cs="Arial"/>
          <w:sz w:val="24"/>
          <w:szCs w:val="24"/>
        </w:rPr>
        <w:t xml:space="preserve"> </w:t>
      </w:r>
      <w:r>
        <w:rPr>
          <w:rFonts w:ascii="Arial" w:hAnsi="Arial" w:cs="Arial"/>
          <w:sz w:val="24"/>
          <w:szCs w:val="24"/>
        </w:rPr>
        <w:t>56</w:t>
      </w:r>
      <w:r w:rsidRPr="00C17838">
        <w:rPr>
          <w:rFonts w:ascii="Arial" w:hAnsi="Arial" w:cs="Arial"/>
          <w:sz w:val="24"/>
          <w:szCs w:val="24"/>
        </w:rPr>
        <w:t xml:space="preserve"> f. Monografia (Mestrado) - Departamento de Faculdade </w:t>
      </w:r>
      <w:r>
        <w:rPr>
          <w:rFonts w:ascii="Arial" w:hAnsi="Arial" w:cs="Arial"/>
          <w:sz w:val="24"/>
          <w:szCs w:val="24"/>
        </w:rPr>
        <w:t>d</w:t>
      </w:r>
      <w:r w:rsidRPr="00C17838">
        <w:rPr>
          <w:rFonts w:ascii="Arial" w:hAnsi="Arial" w:cs="Arial"/>
          <w:sz w:val="24"/>
          <w:szCs w:val="24"/>
        </w:rPr>
        <w:t xml:space="preserve">e </w:t>
      </w:r>
      <w:proofErr w:type="spellStart"/>
      <w:r w:rsidRPr="00C17838">
        <w:rPr>
          <w:rFonts w:ascii="Arial" w:hAnsi="Arial" w:cs="Arial"/>
          <w:sz w:val="24"/>
          <w:szCs w:val="24"/>
        </w:rPr>
        <w:t>dontologia</w:t>
      </w:r>
      <w:proofErr w:type="spellEnd"/>
      <w:r w:rsidRPr="00C17838">
        <w:rPr>
          <w:rFonts w:ascii="Arial" w:hAnsi="Arial" w:cs="Arial"/>
          <w:sz w:val="24"/>
          <w:szCs w:val="24"/>
        </w:rPr>
        <w:t xml:space="preserve"> </w:t>
      </w:r>
      <w:r>
        <w:rPr>
          <w:rFonts w:ascii="Arial" w:hAnsi="Arial" w:cs="Arial"/>
          <w:sz w:val="24"/>
          <w:szCs w:val="24"/>
        </w:rPr>
        <w:t>d</w:t>
      </w:r>
      <w:r w:rsidRPr="00C17838">
        <w:rPr>
          <w:rFonts w:ascii="Arial" w:hAnsi="Arial" w:cs="Arial"/>
          <w:sz w:val="24"/>
          <w:szCs w:val="24"/>
        </w:rPr>
        <w:t>e Araraquara, Universidade Estadual Paulista, Araraquara - SP, 2004.</w:t>
      </w:r>
      <w:r w:rsidRPr="00C17838">
        <w:rPr>
          <w:rFonts w:ascii="Arial" w:hAnsi="Arial" w:cs="Arial"/>
          <w:b/>
          <w:bCs/>
          <w:sz w:val="24"/>
          <w:szCs w:val="24"/>
        </w:rPr>
        <w:t xml:space="preserve"> </w:t>
      </w:r>
    </w:p>
    <w:p w:rsidR="00473E76" w:rsidRDefault="00473E76" w:rsidP="00473E76">
      <w:pPr>
        <w:pStyle w:val="texto-ok"/>
        <w:tabs>
          <w:tab w:val="left" w:pos="240"/>
        </w:tabs>
        <w:spacing w:before="0" w:beforeAutospacing="0" w:after="0" w:afterAutospacing="0"/>
        <w:jc w:val="both"/>
        <w:rPr>
          <w:rFonts w:ascii="Arial" w:hAnsi="Arial" w:cs="Arial"/>
          <w:b/>
          <w:bCs/>
        </w:rPr>
      </w:pPr>
    </w:p>
    <w:p w:rsidR="00473E76" w:rsidRPr="00C17838" w:rsidRDefault="00473E76" w:rsidP="00473E76">
      <w:pPr>
        <w:pStyle w:val="texto-ok"/>
        <w:tabs>
          <w:tab w:val="left" w:pos="240"/>
        </w:tabs>
        <w:spacing w:before="0" w:beforeAutospacing="0" w:after="0" w:afterAutospacing="0"/>
        <w:jc w:val="both"/>
        <w:rPr>
          <w:rFonts w:ascii="Arial" w:hAnsi="Arial" w:cs="Arial"/>
          <w:b/>
          <w:bCs/>
        </w:rPr>
      </w:pPr>
    </w:p>
    <w:p w:rsidR="007D6CCD" w:rsidRPr="009F4C68" w:rsidRDefault="007D6CCD" w:rsidP="007D6CCD">
      <w:pPr>
        <w:spacing w:after="0" w:line="240" w:lineRule="auto"/>
        <w:jc w:val="both"/>
        <w:rPr>
          <w:rFonts w:ascii="Arial" w:hAnsi="Arial" w:cs="Arial"/>
          <w:sz w:val="24"/>
          <w:szCs w:val="24"/>
        </w:rPr>
      </w:pPr>
      <w:r w:rsidRPr="006E5F56">
        <w:rPr>
          <w:rFonts w:ascii="Arial" w:hAnsi="Arial" w:cs="Arial"/>
          <w:sz w:val="24"/>
          <w:szCs w:val="24"/>
          <w:lang w:val="en-US"/>
        </w:rPr>
        <w:t>SENNERBY</w:t>
      </w:r>
      <w:proofErr w:type="gramStart"/>
      <w:r w:rsidRPr="006E5F56">
        <w:rPr>
          <w:rFonts w:ascii="Arial" w:hAnsi="Arial" w:cs="Arial"/>
          <w:sz w:val="24"/>
          <w:szCs w:val="24"/>
          <w:lang w:val="en-US"/>
        </w:rPr>
        <w:t>,L</w:t>
      </w:r>
      <w:proofErr w:type="gramEnd"/>
      <w:r w:rsidRPr="006E5F56">
        <w:rPr>
          <w:rFonts w:ascii="Arial" w:hAnsi="Arial" w:cs="Arial"/>
          <w:sz w:val="24"/>
          <w:szCs w:val="24"/>
          <w:lang w:val="en-US"/>
        </w:rPr>
        <w:t xml:space="preserve">.; THOMSEN, P.; ERICSON, L.E. A morphometric and biometric and </w:t>
      </w:r>
      <w:proofErr w:type="spellStart"/>
      <w:r w:rsidRPr="006E5F56">
        <w:rPr>
          <w:rFonts w:ascii="Arial" w:hAnsi="Arial" w:cs="Arial"/>
          <w:sz w:val="24"/>
          <w:szCs w:val="24"/>
          <w:lang w:val="en-US"/>
        </w:rPr>
        <w:t>biomechanic</w:t>
      </w:r>
      <w:proofErr w:type="spellEnd"/>
      <w:r w:rsidRPr="006E5F56">
        <w:rPr>
          <w:rFonts w:ascii="Arial" w:hAnsi="Arial" w:cs="Arial"/>
          <w:sz w:val="24"/>
          <w:szCs w:val="24"/>
          <w:lang w:val="en-US"/>
        </w:rPr>
        <w:t xml:space="preserve"> comparison of titanium implants inserted in rabbit cortical and </w:t>
      </w:r>
      <w:proofErr w:type="spellStart"/>
      <w:r w:rsidRPr="006E5F56">
        <w:rPr>
          <w:rFonts w:ascii="Arial" w:hAnsi="Arial" w:cs="Arial"/>
          <w:sz w:val="24"/>
          <w:szCs w:val="24"/>
          <w:lang w:val="en-US"/>
        </w:rPr>
        <w:t>cancellous</w:t>
      </w:r>
      <w:proofErr w:type="spellEnd"/>
      <w:r w:rsidRPr="006E5F56">
        <w:rPr>
          <w:rFonts w:ascii="Arial" w:hAnsi="Arial" w:cs="Arial"/>
          <w:sz w:val="24"/>
          <w:szCs w:val="24"/>
          <w:lang w:val="en-US"/>
        </w:rPr>
        <w:t xml:space="preserve"> bone. </w:t>
      </w:r>
      <w:r w:rsidRPr="009F4C68">
        <w:rPr>
          <w:rFonts w:ascii="Arial" w:hAnsi="Arial" w:cs="Arial"/>
          <w:sz w:val="24"/>
          <w:szCs w:val="24"/>
        </w:rPr>
        <w:t xml:space="preserve">In: </w:t>
      </w:r>
      <w:r w:rsidRPr="009F4C68">
        <w:rPr>
          <w:rFonts w:ascii="Arial" w:hAnsi="Arial" w:cs="Arial"/>
          <w:b/>
          <w:sz w:val="24"/>
          <w:szCs w:val="24"/>
        </w:rPr>
        <w:t xml:space="preserve">J Oral </w:t>
      </w:r>
      <w:proofErr w:type="spellStart"/>
      <w:r w:rsidRPr="009F4C68">
        <w:rPr>
          <w:rFonts w:ascii="Arial" w:hAnsi="Arial" w:cs="Arial"/>
          <w:b/>
          <w:sz w:val="24"/>
          <w:szCs w:val="24"/>
        </w:rPr>
        <w:t>Maxillofac</w:t>
      </w:r>
      <w:proofErr w:type="spellEnd"/>
      <w:r w:rsidRPr="009F4C68">
        <w:rPr>
          <w:rFonts w:ascii="Arial" w:hAnsi="Arial" w:cs="Arial"/>
          <w:b/>
          <w:sz w:val="24"/>
          <w:szCs w:val="24"/>
        </w:rPr>
        <w:t xml:space="preserve"> </w:t>
      </w:r>
      <w:proofErr w:type="spellStart"/>
      <w:r w:rsidRPr="009F4C68">
        <w:rPr>
          <w:rFonts w:ascii="Arial" w:hAnsi="Arial" w:cs="Arial"/>
          <w:b/>
          <w:sz w:val="24"/>
          <w:szCs w:val="24"/>
        </w:rPr>
        <w:t>Implants</w:t>
      </w:r>
      <w:proofErr w:type="spellEnd"/>
      <w:r w:rsidRPr="009F4C68">
        <w:rPr>
          <w:rFonts w:ascii="Arial" w:hAnsi="Arial" w:cs="Arial"/>
          <w:b/>
          <w:sz w:val="24"/>
          <w:szCs w:val="24"/>
        </w:rPr>
        <w:t xml:space="preserve">. </w:t>
      </w:r>
      <w:r w:rsidRPr="009F4C68">
        <w:rPr>
          <w:rFonts w:ascii="Arial" w:hAnsi="Arial" w:cs="Arial"/>
          <w:sz w:val="24"/>
          <w:szCs w:val="24"/>
        </w:rPr>
        <w:t xml:space="preserve">V7, n1, Spring, 1992. </w:t>
      </w:r>
      <w:proofErr w:type="gramStart"/>
      <w:r w:rsidRPr="009F4C68">
        <w:rPr>
          <w:rFonts w:ascii="Arial" w:hAnsi="Arial" w:cs="Arial"/>
          <w:sz w:val="24"/>
          <w:szCs w:val="24"/>
        </w:rPr>
        <w:t>p.</w:t>
      </w:r>
      <w:proofErr w:type="gramEnd"/>
      <w:r w:rsidRPr="009F4C68">
        <w:rPr>
          <w:rFonts w:ascii="Arial" w:hAnsi="Arial" w:cs="Arial"/>
          <w:sz w:val="24"/>
          <w:szCs w:val="24"/>
        </w:rPr>
        <w:t>62-71.</w:t>
      </w:r>
    </w:p>
    <w:p w:rsidR="007D6CCD" w:rsidRDefault="007D6CCD" w:rsidP="00CE3DD7">
      <w:pPr>
        <w:pStyle w:val="texto-ok"/>
        <w:tabs>
          <w:tab w:val="left" w:pos="240"/>
        </w:tabs>
        <w:spacing w:before="0" w:beforeAutospacing="0" w:after="0" w:afterAutospacing="0"/>
        <w:jc w:val="both"/>
        <w:rPr>
          <w:rFonts w:ascii="Arial" w:hAnsi="Arial" w:cs="Arial"/>
        </w:rPr>
      </w:pPr>
    </w:p>
    <w:p w:rsidR="007D6CCD" w:rsidRDefault="007D6CCD" w:rsidP="00CE3DD7">
      <w:pPr>
        <w:pStyle w:val="texto-ok"/>
        <w:tabs>
          <w:tab w:val="left" w:pos="240"/>
        </w:tabs>
        <w:spacing w:before="0" w:beforeAutospacing="0" w:after="0" w:afterAutospacing="0"/>
        <w:jc w:val="both"/>
        <w:rPr>
          <w:rFonts w:ascii="Arial" w:hAnsi="Arial" w:cs="Arial"/>
        </w:rPr>
      </w:pPr>
    </w:p>
    <w:p w:rsidR="002809AB" w:rsidRPr="002809AB" w:rsidRDefault="002809AB" w:rsidP="00CE3DD7">
      <w:pPr>
        <w:pStyle w:val="texto-ok"/>
        <w:tabs>
          <w:tab w:val="left" w:pos="240"/>
        </w:tabs>
        <w:spacing w:before="0" w:beforeAutospacing="0" w:after="0" w:afterAutospacing="0"/>
        <w:jc w:val="both"/>
        <w:rPr>
          <w:rFonts w:ascii="Arial" w:hAnsi="Arial" w:cs="Arial"/>
        </w:rPr>
      </w:pPr>
      <w:r w:rsidRPr="002809AB">
        <w:rPr>
          <w:rFonts w:ascii="Arial" w:hAnsi="Arial" w:cs="Arial"/>
        </w:rPr>
        <w:lastRenderedPageBreak/>
        <w:t xml:space="preserve">SOUZA, </w:t>
      </w:r>
      <w:proofErr w:type="spellStart"/>
      <w:r w:rsidRPr="002809AB">
        <w:rPr>
          <w:rFonts w:ascii="Arial" w:hAnsi="Arial" w:cs="Arial"/>
        </w:rPr>
        <w:t>Gualter</w:t>
      </w:r>
      <w:proofErr w:type="spellEnd"/>
      <w:r w:rsidRPr="002809AB">
        <w:rPr>
          <w:rFonts w:ascii="Arial" w:hAnsi="Arial" w:cs="Arial"/>
        </w:rPr>
        <w:t xml:space="preserve"> Aurélio Alves de. </w:t>
      </w:r>
      <w:r w:rsidRPr="002809AB">
        <w:rPr>
          <w:rStyle w:val="Forte"/>
          <w:rFonts w:ascii="Arial" w:hAnsi="Arial" w:cs="Arial"/>
        </w:rPr>
        <w:t xml:space="preserve">Uma Metodologia para avaliação </w:t>
      </w:r>
      <w:proofErr w:type="gramStart"/>
      <w:r w:rsidRPr="002809AB">
        <w:rPr>
          <w:rStyle w:val="Forte"/>
          <w:rFonts w:ascii="Arial" w:hAnsi="Arial" w:cs="Arial"/>
        </w:rPr>
        <w:t>do parafuso pilar</w:t>
      </w:r>
      <w:proofErr w:type="gramEnd"/>
      <w:r w:rsidRPr="002809AB">
        <w:rPr>
          <w:rStyle w:val="Forte"/>
          <w:rFonts w:ascii="Arial" w:hAnsi="Arial" w:cs="Arial"/>
        </w:rPr>
        <w:t xml:space="preserve"> em Implantes Dentários usando </w:t>
      </w:r>
      <w:proofErr w:type="spellStart"/>
      <w:r w:rsidRPr="002809AB">
        <w:rPr>
          <w:rStyle w:val="Forte"/>
          <w:rFonts w:ascii="Arial" w:hAnsi="Arial" w:cs="Arial"/>
        </w:rPr>
        <w:t>Fotoelasticidade</w:t>
      </w:r>
      <w:proofErr w:type="spellEnd"/>
      <w:r w:rsidRPr="002809AB">
        <w:rPr>
          <w:rStyle w:val="Forte"/>
          <w:rFonts w:ascii="Arial" w:hAnsi="Arial" w:cs="Arial"/>
        </w:rPr>
        <w:t xml:space="preserve"> Automatizada. </w:t>
      </w:r>
      <w:r w:rsidRPr="002809AB">
        <w:rPr>
          <w:rFonts w:ascii="Arial" w:hAnsi="Arial" w:cs="Arial"/>
        </w:rPr>
        <w:t xml:space="preserve">2007. 102 f. Dissertação </w:t>
      </w:r>
      <w:r w:rsidR="0000794B" w:rsidRPr="002809AB">
        <w:rPr>
          <w:rFonts w:ascii="Arial" w:hAnsi="Arial" w:cs="Arial"/>
        </w:rPr>
        <w:t>(</w:t>
      </w:r>
      <w:r w:rsidRPr="002809AB">
        <w:rPr>
          <w:rFonts w:ascii="Arial" w:hAnsi="Arial" w:cs="Arial"/>
        </w:rPr>
        <w:t>Mestrado) - Curso de Engenharia Mecânica, Universidade Federal de Uberlândia, Uberlândia, 2007. Disponível em: &lt;http://www.bdtd.ufu.br/tde_arquivos/1/TDE-2008-04-15T145011Z-922/Publico/parte%</w:t>
      </w:r>
      <w:proofErr w:type="gramStart"/>
      <w:r w:rsidRPr="002809AB">
        <w:rPr>
          <w:rFonts w:ascii="Arial" w:hAnsi="Arial" w:cs="Arial"/>
        </w:rPr>
        <w:t>201.</w:t>
      </w:r>
      <w:proofErr w:type="gramEnd"/>
      <w:r w:rsidRPr="002809AB">
        <w:rPr>
          <w:rFonts w:ascii="Arial" w:hAnsi="Arial" w:cs="Arial"/>
        </w:rPr>
        <w:t>pdf&gt;. Acesso em: 25 abr. 2012.</w:t>
      </w:r>
    </w:p>
    <w:p w:rsidR="002809AB" w:rsidRPr="002809AB" w:rsidRDefault="002809AB" w:rsidP="00CE3DD7">
      <w:pPr>
        <w:pStyle w:val="texto-ok"/>
        <w:tabs>
          <w:tab w:val="left" w:pos="240"/>
        </w:tabs>
        <w:spacing w:before="0" w:beforeAutospacing="0" w:after="0" w:afterAutospacing="0"/>
        <w:jc w:val="both"/>
        <w:rPr>
          <w:rFonts w:ascii="Arial" w:hAnsi="Arial" w:cs="Arial"/>
        </w:rPr>
      </w:pPr>
    </w:p>
    <w:p w:rsidR="002809AB" w:rsidRPr="002809AB" w:rsidRDefault="002809AB" w:rsidP="00CE3DD7">
      <w:pPr>
        <w:pStyle w:val="texto-ok"/>
        <w:tabs>
          <w:tab w:val="left" w:pos="240"/>
        </w:tabs>
        <w:spacing w:before="0" w:beforeAutospacing="0" w:after="0" w:afterAutospacing="0"/>
        <w:jc w:val="both"/>
        <w:rPr>
          <w:rFonts w:ascii="Arial" w:hAnsi="Arial" w:cs="Arial"/>
          <w:shd w:val="clear" w:color="auto" w:fill="FFFFFF"/>
        </w:rPr>
      </w:pPr>
    </w:p>
    <w:p w:rsidR="007D6CCD" w:rsidRPr="006E5F56" w:rsidRDefault="007D6CCD" w:rsidP="007D6CCD">
      <w:pPr>
        <w:spacing w:after="0" w:line="240" w:lineRule="auto"/>
        <w:jc w:val="both"/>
        <w:rPr>
          <w:rFonts w:ascii="Arial" w:hAnsi="Arial" w:cs="Arial"/>
          <w:sz w:val="24"/>
          <w:szCs w:val="24"/>
        </w:rPr>
      </w:pPr>
      <w:r w:rsidRPr="006E5F56">
        <w:rPr>
          <w:rFonts w:ascii="Arial" w:hAnsi="Arial" w:cs="Arial"/>
          <w:sz w:val="24"/>
          <w:szCs w:val="24"/>
        </w:rPr>
        <w:t xml:space="preserve">TELLES, </w:t>
      </w:r>
      <w:proofErr w:type="gramStart"/>
      <w:r w:rsidRPr="006E5F56">
        <w:rPr>
          <w:rFonts w:ascii="Arial" w:hAnsi="Arial" w:cs="Arial"/>
          <w:sz w:val="24"/>
          <w:szCs w:val="24"/>
        </w:rPr>
        <w:t>D.</w:t>
      </w:r>
      <w:proofErr w:type="gramEnd"/>
      <w:r w:rsidRPr="006E5F56">
        <w:rPr>
          <w:rFonts w:ascii="Arial" w:hAnsi="Arial" w:cs="Arial"/>
          <w:sz w:val="24"/>
          <w:szCs w:val="24"/>
        </w:rPr>
        <w:t xml:space="preserve">; HOLLWEG, H,; CASTELLUCCI, L. Prótese total convencional e sobre implantes. 2ª Ed. São Paulo: </w:t>
      </w:r>
      <w:proofErr w:type="gramStart"/>
      <w:r w:rsidRPr="006E5F56">
        <w:rPr>
          <w:rFonts w:ascii="Arial" w:hAnsi="Arial" w:cs="Arial"/>
          <w:sz w:val="24"/>
          <w:szCs w:val="24"/>
        </w:rPr>
        <w:t>Editora Santos</w:t>
      </w:r>
      <w:proofErr w:type="gramEnd"/>
      <w:r w:rsidRPr="006E5F56">
        <w:rPr>
          <w:rFonts w:ascii="Arial" w:hAnsi="Arial" w:cs="Arial"/>
          <w:sz w:val="24"/>
          <w:szCs w:val="24"/>
        </w:rPr>
        <w:t xml:space="preserve">. 2003. </w:t>
      </w:r>
      <w:proofErr w:type="gramStart"/>
      <w:r w:rsidRPr="006E5F56">
        <w:rPr>
          <w:rFonts w:ascii="Arial" w:hAnsi="Arial" w:cs="Arial"/>
          <w:sz w:val="24"/>
          <w:szCs w:val="24"/>
        </w:rPr>
        <w:t>p.</w:t>
      </w:r>
      <w:proofErr w:type="gramEnd"/>
      <w:r w:rsidRPr="006E5F56">
        <w:rPr>
          <w:rFonts w:ascii="Arial" w:hAnsi="Arial" w:cs="Arial"/>
          <w:sz w:val="24"/>
          <w:szCs w:val="24"/>
        </w:rPr>
        <w:t xml:space="preserve"> 183-209.</w:t>
      </w:r>
    </w:p>
    <w:p w:rsidR="007D6CCD" w:rsidRDefault="007D6CCD" w:rsidP="007D6CCD">
      <w:pPr>
        <w:spacing w:after="0" w:line="240" w:lineRule="auto"/>
        <w:jc w:val="both"/>
        <w:rPr>
          <w:rFonts w:ascii="Arial" w:hAnsi="Arial" w:cs="Arial"/>
          <w:sz w:val="24"/>
          <w:szCs w:val="24"/>
        </w:rPr>
      </w:pPr>
    </w:p>
    <w:p w:rsidR="007D6CCD" w:rsidRPr="00C105A5" w:rsidRDefault="007D6CCD" w:rsidP="007D6CCD">
      <w:pPr>
        <w:spacing w:after="0" w:line="240" w:lineRule="auto"/>
        <w:jc w:val="both"/>
        <w:rPr>
          <w:rFonts w:ascii="Arial" w:hAnsi="Arial" w:cs="Arial"/>
          <w:sz w:val="24"/>
          <w:szCs w:val="24"/>
        </w:rPr>
      </w:pPr>
    </w:p>
    <w:p w:rsidR="007D6CCD" w:rsidRPr="00F37B07" w:rsidRDefault="007D6CCD" w:rsidP="007D6CCD">
      <w:pPr>
        <w:spacing w:after="0" w:line="240" w:lineRule="auto"/>
        <w:jc w:val="both"/>
        <w:rPr>
          <w:rFonts w:ascii="Arial" w:hAnsi="Arial" w:cs="Arial"/>
          <w:sz w:val="24"/>
          <w:szCs w:val="24"/>
        </w:rPr>
      </w:pPr>
      <w:r w:rsidRPr="00A37DCB">
        <w:rPr>
          <w:rStyle w:val="apple-style-span"/>
          <w:rFonts w:ascii="Arial" w:hAnsi="Arial" w:cs="Arial"/>
          <w:sz w:val="24"/>
          <w:szCs w:val="24"/>
          <w:shd w:val="clear" w:color="auto" w:fill="FFFFFF"/>
        </w:rPr>
        <w:t xml:space="preserve">VALLADÃO JUNIOR, Carlos Alberto do Amaral </w:t>
      </w:r>
      <w:proofErr w:type="gramStart"/>
      <w:r w:rsidRPr="00A37DCB">
        <w:rPr>
          <w:rStyle w:val="apple-style-span"/>
          <w:rFonts w:ascii="Arial" w:hAnsi="Arial" w:cs="Arial"/>
          <w:sz w:val="24"/>
          <w:szCs w:val="24"/>
          <w:shd w:val="clear" w:color="auto" w:fill="FFFFFF"/>
        </w:rPr>
        <w:t>et</w:t>
      </w:r>
      <w:proofErr w:type="gramEnd"/>
      <w:r w:rsidRPr="00A37DCB">
        <w:rPr>
          <w:rStyle w:val="apple-style-span"/>
          <w:rFonts w:ascii="Arial" w:hAnsi="Arial" w:cs="Arial"/>
          <w:sz w:val="24"/>
          <w:szCs w:val="24"/>
          <w:shd w:val="clear" w:color="auto" w:fill="FFFFFF"/>
        </w:rPr>
        <w:t xml:space="preserve"> al.</w:t>
      </w:r>
      <w:r w:rsidRPr="00A37DCB">
        <w:rPr>
          <w:rStyle w:val="apple-converted-space"/>
          <w:rFonts w:ascii="Arial" w:hAnsi="Arial" w:cs="Arial"/>
          <w:sz w:val="24"/>
          <w:szCs w:val="24"/>
          <w:shd w:val="clear" w:color="auto" w:fill="FFFFFF"/>
        </w:rPr>
        <w:t> </w:t>
      </w:r>
      <w:r w:rsidRPr="0000794B">
        <w:rPr>
          <w:rStyle w:val="Forte"/>
          <w:rFonts w:ascii="Arial" w:hAnsi="Arial" w:cs="Arial"/>
          <w:b w:val="0"/>
          <w:sz w:val="24"/>
          <w:szCs w:val="24"/>
          <w:shd w:val="clear" w:color="auto" w:fill="FFFFFF"/>
        </w:rPr>
        <w:t>Carga imediata em implantes unitários.</w:t>
      </w:r>
      <w:r w:rsidRPr="00A37DCB">
        <w:rPr>
          <w:rStyle w:val="apple-converted-space"/>
          <w:rFonts w:ascii="Arial" w:hAnsi="Arial" w:cs="Arial"/>
          <w:b/>
          <w:bCs/>
          <w:sz w:val="24"/>
          <w:szCs w:val="24"/>
          <w:shd w:val="clear" w:color="auto" w:fill="FFFFFF"/>
        </w:rPr>
        <w:t> </w:t>
      </w:r>
      <w:r w:rsidRPr="00A37DCB">
        <w:rPr>
          <w:rStyle w:val="apple-converted-space"/>
          <w:rFonts w:ascii="Arial" w:hAnsi="Arial" w:cs="Arial"/>
          <w:bCs/>
          <w:sz w:val="24"/>
          <w:szCs w:val="24"/>
          <w:shd w:val="clear" w:color="auto" w:fill="FFFFFF"/>
        </w:rPr>
        <w:t xml:space="preserve">Revista online </w:t>
      </w:r>
      <w:proofErr w:type="spellStart"/>
      <w:r w:rsidRPr="0000794B">
        <w:rPr>
          <w:rStyle w:val="apple-converted-space"/>
          <w:rFonts w:ascii="Arial" w:hAnsi="Arial" w:cs="Arial"/>
          <w:b/>
          <w:bCs/>
          <w:sz w:val="24"/>
          <w:szCs w:val="24"/>
          <w:shd w:val="clear" w:color="auto" w:fill="FFFFFF"/>
        </w:rPr>
        <w:t>Implant</w:t>
      </w:r>
      <w:proofErr w:type="spellEnd"/>
      <w:r w:rsidRPr="0000794B">
        <w:rPr>
          <w:rStyle w:val="apple-converted-space"/>
          <w:rFonts w:ascii="Arial" w:hAnsi="Arial" w:cs="Arial"/>
          <w:b/>
          <w:bCs/>
          <w:sz w:val="24"/>
          <w:szCs w:val="24"/>
          <w:shd w:val="clear" w:color="auto" w:fill="FFFFFF"/>
        </w:rPr>
        <w:t xml:space="preserve"> News.</w:t>
      </w:r>
      <w:r w:rsidRPr="00A37DCB">
        <w:rPr>
          <w:rStyle w:val="apple-converted-space"/>
          <w:rFonts w:ascii="Arial" w:hAnsi="Arial" w:cs="Arial"/>
          <w:b/>
          <w:bCs/>
          <w:sz w:val="24"/>
          <w:szCs w:val="24"/>
          <w:shd w:val="clear" w:color="auto" w:fill="FFFFFF"/>
        </w:rPr>
        <w:t xml:space="preserve"> </w:t>
      </w:r>
      <w:r w:rsidRPr="00A37DCB">
        <w:rPr>
          <w:rStyle w:val="apple-style-span"/>
          <w:rFonts w:ascii="Arial" w:hAnsi="Arial" w:cs="Arial"/>
          <w:sz w:val="24"/>
          <w:szCs w:val="24"/>
          <w:shd w:val="clear" w:color="auto" w:fill="FFFFFF"/>
        </w:rPr>
        <w:t>Disponível em: &lt;</w:t>
      </w:r>
      <w:r w:rsidRPr="00A37DCB">
        <w:rPr>
          <w:rFonts w:ascii="Arial" w:hAnsi="Arial" w:cs="Arial"/>
          <w:sz w:val="24"/>
          <w:szCs w:val="24"/>
        </w:rPr>
        <w:t xml:space="preserve"> </w:t>
      </w:r>
      <w:proofErr w:type="gramStart"/>
      <w:r w:rsidRPr="00A37DCB">
        <w:rPr>
          <w:rFonts w:ascii="Arial" w:hAnsi="Arial" w:cs="Arial"/>
          <w:sz w:val="24"/>
          <w:szCs w:val="24"/>
        </w:rPr>
        <w:t>https</w:t>
      </w:r>
      <w:proofErr w:type="gramEnd"/>
      <w:r w:rsidRPr="00A37DCB">
        <w:rPr>
          <w:rFonts w:ascii="Arial" w:hAnsi="Arial" w:cs="Arial"/>
          <w:sz w:val="24"/>
          <w:szCs w:val="24"/>
        </w:rPr>
        <w:t>://ssl-w03dnn0131.websiteseguro.com/implantnews/assinantes/trabalhos_listar.asp?</w:t>
      </w:r>
      <w:proofErr w:type="gramStart"/>
      <w:r w:rsidRPr="00A37DCB">
        <w:rPr>
          <w:rFonts w:ascii="Arial" w:hAnsi="Arial" w:cs="Arial"/>
          <w:sz w:val="24"/>
          <w:szCs w:val="24"/>
        </w:rPr>
        <w:t>id</w:t>
      </w:r>
      <w:proofErr w:type="gramEnd"/>
      <w:r w:rsidRPr="00A37DCB">
        <w:rPr>
          <w:rFonts w:ascii="Arial" w:hAnsi="Arial" w:cs="Arial"/>
          <w:sz w:val="24"/>
          <w:szCs w:val="24"/>
        </w:rPr>
        <w:t>=29</w:t>
      </w:r>
    </w:p>
    <w:p w:rsidR="007D6CCD" w:rsidRPr="00A37DCB" w:rsidRDefault="007D6CCD" w:rsidP="007D6CCD">
      <w:pPr>
        <w:spacing w:after="0" w:line="240" w:lineRule="auto"/>
        <w:jc w:val="both"/>
        <w:rPr>
          <w:rStyle w:val="apple-style-span"/>
          <w:rFonts w:ascii="Arial" w:hAnsi="Arial" w:cs="Arial"/>
          <w:sz w:val="24"/>
          <w:szCs w:val="24"/>
          <w:shd w:val="clear" w:color="auto" w:fill="FFFFFF"/>
        </w:rPr>
      </w:pPr>
      <w:r w:rsidRPr="00A37DCB">
        <w:rPr>
          <w:rFonts w:ascii="Arial" w:hAnsi="Arial" w:cs="Arial"/>
          <w:sz w:val="24"/>
          <w:szCs w:val="24"/>
        </w:rPr>
        <w:t>6</w:t>
      </w:r>
      <w:r w:rsidRPr="00A37DCB">
        <w:rPr>
          <w:rStyle w:val="apple-style-span"/>
          <w:rFonts w:ascii="Arial" w:hAnsi="Arial" w:cs="Arial"/>
          <w:sz w:val="24"/>
          <w:szCs w:val="24"/>
          <w:shd w:val="clear" w:color="auto" w:fill="FFFFFF"/>
        </w:rPr>
        <w:t xml:space="preserve"> &gt;. Acesso em: 25 set. 2011.</w:t>
      </w:r>
    </w:p>
    <w:p w:rsidR="007D6CCD" w:rsidRDefault="007D6CCD" w:rsidP="007D6CCD">
      <w:pPr>
        <w:spacing w:after="0" w:line="240" w:lineRule="auto"/>
        <w:jc w:val="both"/>
        <w:rPr>
          <w:rFonts w:ascii="Arial" w:hAnsi="Arial" w:cs="Arial"/>
          <w:sz w:val="24"/>
          <w:szCs w:val="24"/>
        </w:rPr>
      </w:pPr>
    </w:p>
    <w:p w:rsidR="007D6CCD" w:rsidRDefault="007D6CCD" w:rsidP="007D6CCD">
      <w:pPr>
        <w:spacing w:after="0" w:line="240" w:lineRule="auto"/>
        <w:jc w:val="both"/>
        <w:rPr>
          <w:rFonts w:ascii="Arial" w:hAnsi="Arial" w:cs="Arial"/>
          <w:sz w:val="24"/>
          <w:szCs w:val="24"/>
        </w:rPr>
      </w:pPr>
    </w:p>
    <w:p w:rsidR="007D6CCD" w:rsidRPr="00A37DCB" w:rsidRDefault="007D6CCD" w:rsidP="007D6CCD">
      <w:pPr>
        <w:spacing w:after="0" w:line="240" w:lineRule="auto"/>
        <w:jc w:val="both"/>
        <w:rPr>
          <w:rFonts w:ascii="Arial" w:hAnsi="Arial" w:cs="Arial"/>
          <w:sz w:val="24"/>
          <w:szCs w:val="24"/>
        </w:rPr>
      </w:pPr>
      <w:r w:rsidRPr="00A37DCB">
        <w:rPr>
          <w:rFonts w:ascii="Arial" w:hAnsi="Arial" w:cs="Arial"/>
          <w:sz w:val="24"/>
          <w:szCs w:val="24"/>
        </w:rPr>
        <w:t>VASCONCELOS, Laércio W</w:t>
      </w:r>
      <w:proofErr w:type="gramStart"/>
      <w:r w:rsidRPr="00A37DCB">
        <w:rPr>
          <w:rFonts w:ascii="Arial" w:hAnsi="Arial" w:cs="Arial"/>
          <w:sz w:val="24"/>
          <w:szCs w:val="24"/>
        </w:rPr>
        <w:t>.;</w:t>
      </w:r>
      <w:proofErr w:type="gramEnd"/>
      <w:r w:rsidRPr="00A37DCB">
        <w:rPr>
          <w:rFonts w:ascii="Arial" w:hAnsi="Arial" w:cs="Arial"/>
          <w:sz w:val="24"/>
          <w:szCs w:val="24"/>
        </w:rPr>
        <w:t xml:space="preserve"> PETRILLI, Gustavo. </w:t>
      </w:r>
      <w:r w:rsidRPr="00A37DCB">
        <w:rPr>
          <w:rStyle w:val="Forte"/>
          <w:rFonts w:ascii="Arial" w:hAnsi="Arial" w:cs="Arial"/>
          <w:sz w:val="24"/>
          <w:szCs w:val="24"/>
        </w:rPr>
        <w:t xml:space="preserve">Implante: Qual o Momento da sua Indicação. </w:t>
      </w:r>
      <w:r w:rsidRPr="00A37DCB">
        <w:rPr>
          <w:rFonts w:ascii="Arial" w:hAnsi="Arial" w:cs="Arial"/>
          <w:sz w:val="24"/>
          <w:szCs w:val="24"/>
        </w:rPr>
        <w:t>Disponível em: &lt;http://www.acdc.com.br/anais/15%20coic_anais/laerciovasconcelos.pdf&gt;. Acesso em: 25 set. 2011.</w:t>
      </w:r>
    </w:p>
    <w:p w:rsidR="007D6CCD" w:rsidRPr="00A37DCB" w:rsidRDefault="007D6CCD" w:rsidP="007D6CCD">
      <w:pPr>
        <w:spacing w:after="0" w:line="240" w:lineRule="auto"/>
        <w:jc w:val="both"/>
        <w:rPr>
          <w:rStyle w:val="apple-style-span"/>
          <w:rFonts w:ascii="Arial" w:hAnsi="Arial" w:cs="Arial"/>
          <w:sz w:val="24"/>
          <w:szCs w:val="24"/>
          <w:shd w:val="clear" w:color="auto" w:fill="FFFFFF"/>
        </w:rPr>
      </w:pPr>
    </w:p>
    <w:p w:rsidR="007D6CCD" w:rsidRDefault="007D6CCD" w:rsidP="007D6CCD">
      <w:pPr>
        <w:spacing w:after="0" w:line="240" w:lineRule="auto"/>
        <w:jc w:val="both"/>
        <w:rPr>
          <w:rFonts w:ascii="Arial" w:hAnsi="Arial" w:cs="Arial"/>
          <w:sz w:val="24"/>
          <w:szCs w:val="24"/>
        </w:rPr>
      </w:pPr>
    </w:p>
    <w:p w:rsidR="007D6CCD" w:rsidRPr="00F37B07" w:rsidRDefault="007D6CCD" w:rsidP="007D6CCD">
      <w:pPr>
        <w:spacing w:after="0" w:line="240" w:lineRule="auto"/>
        <w:jc w:val="both"/>
        <w:rPr>
          <w:rFonts w:ascii="Arial" w:hAnsi="Arial" w:cs="Arial"/>
          <w:sz w:val="24"/>
          <w:szCs w:val="24"/>
        </w:rPr>
      </w:pPr>
      <w:r w:rsidRPr="00F37B07">
        <w:rPr>
          <w:rFonts w:ascii="Arial" w:hAnsi="Arial" w:cs="Arial"/>
          <w:sz w:val="24"/>
          <w:szCs w:val="24"/>
        </w:rPr>
        <w:t xml:space="preserve">VIEIRA, JOSÉ GILBERTO H. Considerações Sobre os Marcadores Bioquímicos do Metabolismo Ósseo e sua Utilidade Prática. </w:t>
      </w:r>
      <w:r w:rsidRPr="00F37B07">
        <w:rPr>
          <w:rStyle w:val="Forte"/>
          <w:rFonts w:ascii="Arial" w:hAnsi="Arial" w:cs="Arial"/>
          <w:sz w:val="24"/>
          <w:szCs w:val="24"/>
        </w:rPr>
        <w:t>Arquivos Brasileiros de Endocrinologia &amp; Metabologia</w:t>
      </w:r>
      <w:r w:rsidRPr="00F37B07">
        <w:rPr>
          <w:rFonts w:ascii="Arial" w:hAnsi="Arial" w:cs="Arial"/>
          <w:sz w:val="24"/>
          <w:szCs w:val="24"/>
        </w:rPr>
        <w:t>, São Paulo, v. 43, n. 6, p.2-2, dez. 199. Disponível em: &lt;</w:t>
      </w:r>
      <w:proofErr w:type="gramStart"/>
      <w:r w:rsidRPr="00F37B07">
        <w:rPr>
          <w:rFonts w:ascii="Arial" w:hAnsi="Arial" w:cs="Arial"/>
          <w:sz w:val="24"/>
          <w:szCs w:val="24"/>
        </w:rPr>
        <w:t>http://www.scielo.br/scielo.</w:t>
      </w:r>
      <w:proofErr w:type="gramEnd"/>
      <w:r w:rsidRPr="00F37B07">
        <w:rPr>
          <w:rFonts w:ascii="Arial" w:hAnsi="Arial" w:cs="Arial"/>
          <w:sz w:val="24"/>
          <w:szCs w:val="24"/>
        </w:rPr>
        <w:t>php?</w:t>
      </w:r>
      <w:proofErr w:type="gramStart"/>
      <w:r w:rsidRPr="00F37B07">
        <w:rPr>
          <w:rFonts w:ascii="Arial" w:hAnsi="Arial" w:cs="Arial"/>
          <w:sz w:val="24"/>
          <w:szCs w:val="24"/>
        </w:rPr>
        <w:t>pid</w:t>
      </w:r>
      <w:proofErr w:type="gramEnd"/>
      <w:r w:rsidRPr="00F37B07">
        <w:rPr>
          <w:rFonts w:ascii="Arial" w:hAnsi="Arial" w:cs="Arial"/>
          <w:sz w:val="24"/>
          <w:szCs w:val="24"/>
        </w:rPr>
        <w:t xml:space="preserve">=S0004-27301999000600005&amp;script=sci_arttext&gt;. Acesso em: </w:t>
      </w:r>
      <w:proofErr w:type="gramStart"/>
      <w:r w:rsidRPr="00F37B07">
        <w:rPr>
          <w:rFonts w:ascii="Arial" w:hAnsi="Arial" w:cs="Arial"/>
          <w:sz w:val="24"/>
          <w:szCs w:val="24"/>
        </w:rPr>
        <w:t>26 maio 2012</w:t>
      </w:r>
      <w:proofErr w:type="gramEnd"/>
      <w:r w:rsidRPr="00F37B07">
        <w:rPr>
          <w:rFonts w:ascii="Arial" w:hAnsi="Arial" w:cs="Arial"/>
          <w:sz w:val="24"/>
          <w:szCs w:val="24"/>
        </w:rPr>
        <w:t>.</w:t>
      </w:r>
    </w:p>
    <w:p w:rsidR="007D6CCD" w:rsidRPr="00A37DCB" w:rsidRDefault="007D6CCD" w:rsidP="007D6CCD">
      <w:pPr>
        <w:spacing w:after="0" w:line="240" w:lineRule="auto"/>
        <w:jc w:val="both"/>
        <w:rPr>
          <w:rStyle w:val="apple-style-span"/>
          <w:rFonts w:ascii="Arial" w:hAnsi="Arial" w:cs="Arial"/>
          <w:sz w:val="24"/>
          <w:szCs w:val="24"/>
          <w:shd w:val="clear" w:color="auto" w:fill="FFFFFF"/>
        </w:rPr>
      </w:pPr>
    </w:p>
    <w:p w:rsidR="007D6CCD" w:rsidRDefault="007D6CCD" w:rsidP="007D6CCD">
      <w:pPr>
        <w:spacing w:after="0" w:line="240" w:lineRule="auto"/>
        <w:jc w:val="both"/>
        <w:rPr>
          <w:rStyle w:val="apple-style-span"/>
          <w:rFonts w:ascii="Arial" w:hAnsi="Arial" w:cs="Arial"/>
          <w:sz w:val="24"/>
          <w:szCs w:val="24"/>
          <w:shd w:val="clear" w:color="auto" w:fill="FFFFFF"/>
        </w:rPr>
      </w:pPr>
    </w:p>
    <w:p w:rsidR="007D6CCD" w:rsidRPr="00E212E6" w:rsidRDefault="007D6CCD" w:rsidP="007D6CCD">
      <w:pPr>
        <w:spacing w:after="0" w:line="240" w:lineRule="auto"/>
        <w:jc w:val="both"/>
        <w:rPr>
          <w:rFonts w:ascii="Arial" w:hAnsi="Arial" w:cs="Arial"/>
          <w:sz w:val="24"/>
          <w:szCs w:val="24"/>
        </w:rPr>
      </w:pPr>
      <w:r w:rsidRPr="00E212E6">
        <w:rPr>
          <w:rFonts w:ascii="Arial" w:hAnsi="Arial" w:cs="Arial"/>
          <w:sz w:val="24"/>
          <w:szCs w:val="24"/>
        </w:rPr>
        <w:t xml:space="preserve">VIEIRA, </w:t>
      </w:r>
      <w:proofErr w:type="gramStart"/>
      <w:r w:rsidRPr="00E212E6">
        <w:rPr>
          <w:rFonts w:ascii="Arial" w:hAnsi="Arial" w:cs="Arial"/>
          <w:sz w:val="24"/>
          <w:szCs w:val="24"/>
        </w:rPr>
        <w:t>Rodrigo.</w:t>
      </w:r>
      <w:proofErr w:type="gramEnd"/>
      <w:r w:rsidRPr="00E212E6">
        <w:rPr>
          <w:rFonts w:ascii="Arial" w:hAnsi="Arial" w:cs="Arial"/>
          <w:sz w:val="24"/>
          <w:szCs w:val="24"/>
        </w:rPr>
        <w:t xml:space="preserve">et al. </w:t>
      </w:r>
      <w:r w:rsidRPr="00E212E6">
        <w:rPr>
          <w:rStyle w:val="Forte"/>
          <w:rFonts w:ascii="Arial" w:hAnsi="Arial" w:cs="Arial"/>
          <w:sz w:val="24"/>
          <w:szCs w:val="24"/>
        </w:rPr>
        <w:t xml:space="preserve">Implantes </w:t>
      </w:r>
      <w:proofErr w:type="spellStart"/>
      <w:r w:rsidRPr="00E212E6">
        <w:rPr>
          <w:rStyle w:val="Forte"/>
          <w:rFonts w:ascii="Arial" w:hAnsi="Arial" w:cs="Arial"/>
          <w:sz w:val="24"/>
          <w:szCs w:val="24"/>
        </w:rPr>
        <w:t>Osteointegráveis</w:t>
      </w:r>
      <w:proofErr w:type="spellEnd"/>
      <w:r w:rsidRPr="00E212E6">
        <w:rPr>
          <w:rStyle w:val="Forte"/>
          <w:rFonts w:ascii="Arial" w:hAnsi="Arial" w:cs="Arial"/>
          <w:sz w:val="24"/>
          <w:szCs w:val="24"/>
        </w:rPr>
        <w:t xml:space="preserve">. </w:t>
      </w:r>
      <w:r w:rsidRPr="00E212E6">
        <w:rPr>
          <w:rFonts w:ascii="Arial" w:hAnsi="Arial" w:cs="Arial"/>
          <w:sz w:val="24"/>
          <w:szCs w:val="24"/>
        </w:rPr>
        <w:t xml:space="preserve">2003. 66 f. Monografia (3) - Curso de Especialização em Cirurgia e, Associação Paulista de Cirurgiões Dentistas, Bauru, 2003. Disponível em: &lt;http://www.actiradentes.com.br/revista/2011/textos/10Revista_ATO-Implantes_e_Carga_Imediata-2011.pdf&gt;. Acesso em: </w:t>
      </w:r>
      <w:proofErr w:type="gramStart"/>
      <w:r w:rsidRPr="00E212E6">
        <w:rPr>
          <w:rFonts w:ascii="Arial" w:hAnsi="Arial" w:cs="Arial"/>
          <w:sz w:val="24"/>
          <w:szCs w:val="24"/>
        </w:rPr>
        <w:t>26 maio 2012</w:t>
      </w:r>
      <w:proofErr w:type="gramEnd"/>
      <w:r w:rsidRPr="00E212E6">
        <w:rPr>
          <w:rFonts w:ascii="Arial" w:hAnsi="Arial" w:cs="Arial"/>
          <w:sz w:val="24"/>
          <w:szCs w:val="24"/>
        </w:rPr>
        <w:t xml:space="preserve">. </w:t>
      </w:r>
    </w:p>
    <w:p w:rsidR="007D6CCD" w:rsidRDefault="007D6CCD" w:rsidP="007D6CCD">
      <w:pPr>
        <w:spacing w:after="0" w:line="240" w:lineRule="auto"/>
        <w:jc w:val="both"/>
        <w:rPr>
          <w:rFonts w:ascii="Arial" w:hAnsi="Arial" w:cs="Arial"/>
          <w:sz w:val="24"/>
          <w:szCs w:val="24"/>
        </w:rPr>
      </w:pPr>
    </w:p>
    <w:p w:rsidR="007D6CCD" w:rsidRDefault="007D6CCD" w:rsidP="00CE3DD7">
      <w:pPr>
        <w:pStyle w:val="texto-ok"/>
        <w:tabs>
          <w:tab w:val="left" w:pos="240"/>
        </w:tabs>
        <w:spacing w:before="0" w:beforeAutospacing="0" w:after="0" w:afterAutospacing="0"/>
        <w:jc w:val="both"/>
        <w:rPr>
          <w:rFonts w:ascii="Arial" w:hAnsi="Arial" w:cs="Arial"/>
          <w:shd w:val="clear" w:color="auto" w:fill="FFFFFF"/>
        </w:rPr>
      </w:pPr>
    </w:p>
    <w:p w:rsidR="00CE3DD7" w:rsidRPr="00A37DCB" w:rsidRDefault="00CE3DD7" w:rsidP="00CE3DD7">
      <w:pPr>
        <w:pStyle w:val="texto-ok"/>
        <w:tabs>
          <w:tab w:val="left" w:pos="240"/>
        </w:tabs>
        <w:spacing w:before="0" w:beforeAutospacing="0" w:after="0" w:afterAutospacing="0"/>
        <w:jc w:val="both"/>
        <w:rPr>
          <w:rFonts w:ascii="Arial" w:hAnsi="Arial" w:cs="Arial"/>
          <w:shd w:val="clear" w:color="auto" w:fill="FFFFFF"/>
        </w:rPr>
      </w:pPr>
      <w:r w:rsidRPr="00A37DCB">
        <w:rPr>
          <w:rFonts w:ascii="Arial" w:hAnsi="Arial" w:cs="Arial"/>
          <w:shd w:val="clear" w:color="auto" w:fill="FFFFFF"/>
        </w:rPr>
        <w:t xml:space="preserve">ZÉTOLA, André </w:t>
      </w:r>
      <w:proofErr w:type="gramStart"/>
      <w:r w:rsidRPr="00A37DCB">
        <w:rPr>
          <w:rFonts w:ascii="Arial" w:hAnsi="Arial" w:cs="Arial"/>
          <w:shd w:val="clear" w:color="auto" w:fill="FFFFFF"/>
        </w:rPr>
        <w:t>et</w:t>
      </w:r>
      <w:proofErr w:type="gramEnd"/>
      <w:r w:rsidRPr="00A37DCB">
        <w:rPr>
          <w:rFonts w:ascii="Arial" w:hAnsi="Arial" w:cs="Arial"/>
          <w:shd w:val="clear" w:color="auto" w:fill="FFFFFF"/>
        </w:rPr>
        <w:t xml:space="preserve"> al.</w:t>
      </w:r>
      <w:r w:rsidRPr="00A37DCB">
        <w:rPr>
          <w:rStyle w:val="apple-converted-space"/>
          <w:rFonts w:ascii="Arial" w:hAnsi="Arial" w:cs="Arial"/>
          <w:shd w:val="clear" w:color="auto" w:fill="FFFFFF"/>
        </w:rPr>
        <w:t> </w:t>
      </w:r>
      <w:r w:rsidRPr="00A37DCB">
        <w:rPr>
          <w:rStyle w:val="Forte"/>
          <w:rFonts w:ascii="Arial" w:hAnsi="Arial" w:cs="Arial"/>
          <w:shd w:val="clear" w:color="auto" w:fill="FFFFFF"/>
        </w:rPr>
        <w:t>Implantodontia Clinica.</w:t>
      </w:r>
      <w:r w:rsidRPr="00A37DCB">
        <w:rPr>
          <w:rStyle w:val="apple-converted-space"/>
          <w:rFonts w:ascii="Arial" w:hAnsi="Arial" w:cs="Arial"/>
          <w:b/>
          <w:bCs/>
          <w:shd w:val="clear" w:color="auto" w:fill="FFFFFF"/>
        </w:rPr>
        <w:t> </w:t>
      </w:r>
      <w:r w:rsidRPr="00A37DCB">
        <w:rPr>
          <w:rFonts w:ascii="Arial" w:hAnsi="Arial" w:cs="Arial"/>
          <w:shd w:val="clear" w:color="auto" w:fill="FFFFFF"/>
        </w:rPr>
        <w:t xml:space="preserve">São Paulo: </w:t>
      </w:r>
      <w:proofErr w:type="spellStart"/>
      <w:r w:rsidRPr="00A37DCB">
        <w:rPr>
          <w:rFonts w:ascii="Arial" w:hAnsi="Arial" w:cs="Arial"/>
          <w:shd w:val="clear" w:color="auto" w:fill="FFFFFF"/>
        </w:rPr>
        <w:t>Quintessence</w:t>
      </w:r>
      <w:proofErr w:type="spellEnd"/>
      <w:r w:rsidRPr="00A37DCB">
        <w:rPr>
          <w:rFonts w:ascii="Arial" w:hAnsi="Arial" w:cs="Arial"/>
          <w:shd w:val="clear" w:color="auto" w:fill="FFFFFF"/>
        </w:rPr>
        <w:t>, 2010.</w:t>
      </w:r>
    </w:p>
    <w:p w:rsidR="00CE3DD7" w:rsidRDefault="00CE3DD7" w:rsidP="00C17838">
      <w:pPr>
        <w:pStyle w:val="texto-ok"/>
        <w:tabs>
          <w:tab w:val="left" w:pos="240"/>
        </w:tabs>
        <w:spacing w:before="0" w:beforeAutospacing="0" w:after="0" w:afterAutospacing="0"/>
        <w:jc w:val="both"/>
        <w:rPr>
          <w:rFonts w:ascii="Arial" w:hAnsi="Arial" w:cs="Arial"/>
          <w:shd w:val="clear" w:color="auto" w:fill="FFFFFF"/>
        </w:rPr>
      </w:pPr>
    </w:p>
    <w:p w:rsidR="00473E76" w:rsidRDefault="00473E76"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386F40" w:rsidRPr="00C17838" w:rsidRDefault="00386F40" w:rsidP="00C17838">
      <w:pPr>
        <w:pStyle w:val="texto-ok"/>
        <w:tabs>
          <w:tab w:val="left" w:pos="240"/>
        </w:tabs>
        <w:spacing w:before="0" w:beforeAutospacing="0" w:after="0" w:afterAutospacing="0"/>
        <w:jc w:val="both"/>
        <w:rPr>
          <w:rFonts w:ascii="Arial" w:hAnsi="Arial" w:cs="Arial"/>
          <w:shd w:val="clear" w:color="auto" w:fill="FFFFFF"/>
        </w:rPr>
      </w:pPr>
    </w:p>
    <w:p w:rsidR="00503DE8" w:rsidRDefault="00503DE8" w:rsidP="00F0273D">
      <w:pPr>
        <w:spacing w:after="0" w:line="360" w:lineRule="auto"/>
        <w:jc w:val="center"/>
        <w:rPr>
          <w:rFonts w:ascii="Arial" w:hAnsi="Arial" w:cs="Arial"/>
          <w:b/>
          <w:sz w:val="28"/>
          <w:szCs w:val="28"/>
        </w:rPr>
      </w:pPr>
      <w:r w:rsidRPr="00503DE8">
        <w:rPr>
          <w:rFonts w:ascii="Arial" w:hAnsi="Arial" w:cs="Arial"/>
          <w:b/>
          <w:sz w:val="28"/>
          <w:szCs w:val="28"/>
        </w:rPr>
        <w:lastRenderedPageBreak/>
        <w:t>AGRADECIMENTOS</w:t>
      </w:r>
    </w:p>
    <w:p w:rsidR="00503DE8" w:rsidRDefault="00503DE8" w:rsidP="00F0273D">
      <w:pPr>
        <w:spacing w:after="0" w:line="360" w:lineRule="auto"/>
        <w:jc w:val="both"/>
        <w:rPr>
          <w:rFonts w:ascii="Arial" w:hAnsi="Arial" w:cs="Arial"/>
          <w:b/>
          <w:sz w:val="24"/>
          <w:szCs w:val="24"/>
        </w:rPr>
      </w:pPr>
    </w:p>
    <w:p w:rsidR="00503DE8" w:rsidRDefault="00503DE8" w:rsidP="00F0273D">
      <w:pPr>
        <w:pStyle w:val="SemEspaamento"/>
        <w:spacing w:line="360" w:lineRule="auto"/>
        <w:rPr>
          <w:rFonts w:ascii="Arial" w:hAnsi="Arial" w:cs="Arial"/>
          <w:sz w:val="24"/>
          <w:szCs w:val="24"/>
        </w:rPr>
      </w:pPr>
    </w:p>
    <w:p w:rsidR="00F0273D" w:rsidRPr="00F86069" w:rsidRDefault="00F0273D" w:rsidP="00F0273D">
      <w:pPr>
        <w:spacing w:after="0" w:line="360" w:lineRule="auto"/>
        <w:jc w:val="both"/>
        <w:rPr>
          <w:rFonts w:ascii="Arial" w:hAnsi="Arial" w:cs="Arial"/>
          <w:sz w:val="24"/>
          <w:szCs w:val="24"/>
        </w:rPr>
      </w:pPr>
      <w:r>
        <w:rPr>
          <w:rFonts w:ascii="Arial" w:hAnsi="Arial" w:cs="Arial"/>
          <w:sz w:val="24"/>
          <w:szCs w:val="24"/>
        </w:rPr>
        <w:t xml:space="preserve">Aos meus companheiros de trabalho, Amir </w:t>
      </w:r>
      <w:r w:rsidR="0000794B">
        <w:rPr>
          <w:rFonts w:ascii="Arial" w:hAnsi="Arial" w:cs="Arial"/>
          <w:sz w:val="24"/>
          <w:szCs w:val="24"/>
        </w:rPr>
        <w:t>Babilônia</w:t>
      </w:r>
      <w:r>
        <w:rPr>
          <w:rFonts w:ascii="Arial" w:hAnsi="Arial" w:cs="Arial"/>
          <w:sz w:val="24"/>
          <w:szCs w:val="24"/>
        </w:rPr>
        <w:t xml:space="preserve"> e Angélica Peres, por cobrirem minha ausência quando necessário. A Maria das Graças Velasco e meus padrinhos Vera e Deodato, por amar e cuidar dos meus filhos. A meu orientador</w:t>
      </w:r>
      <w:r w:rsidR="0000794B">
        <w:rPr>
          <w:rFonts w:ascii="Arial" w:hAnsi="Arial" w:cs="Arial"/>
          <w:sz w:val="24"/>
          <w:szCs w:val="24"/>
        </w:rPr>
        <w:t>,</w:t>
      </w:r>
      <w:r>
        <w:rPr>
          <w:rFonts w:ascii="Arial" w:hAnsi="Arial" w:cs="Arial"/>
          <w:sz w:val="24"/>
          <w:szCs w:val="24"/>
        </w:rPr>
        <w:t xml:space="preserve"> Douglas Magalhães de Paula, pela disponibilidade.</w:t>
      </w:r>
      <w:r w:rsidRPr="00F86069">
        <w:rPr>
          <w:rFonts w:ascii="Arial" w:hAnsi="Arial" w:cs="Arial"/>
          <w:sz w:val="24"/>
          <w:szCs w:val="24"/>
        </w:rPr>
        <w:t xml:space="preserve"> À minha irmã, Vivian, por me </w:t>
      </w:r>
      <w:r w:rsidR="00386F40">
        <w:rPr>
          <w:rFonts w:ascii="Arial" w:hAnsi="Arial" w:cs="Arial"/>
          <w:sz w:val="24"/>
          <w:szCs w:val="24"/>
        </w:rPr>
        <w:t xml:space="preserve">guiar, </w:t>
      </w:r>
      <w:r w:rsidRPr="00F86069">
        <w:rPr>
          <w:rFonts w:ascii="Arial" w:hAnsi="Arial" w:cs="Arial"/>
          <w:sz w:val="24"/>
          <w:szCs w:val="24"/>
        </w:rPr>
        <w:t>apoiar e incentivar.</w:t>
      </w:r>
      <w:r w:rsidR="00386F40">
        <w:rPr>
          <w:rFonts w:ascii="Arial" w:hAnsi="Arial" w:cs="Arial"/>
          <w:sz w:val="24"/>
          <w:szCs w:val="24"/>
        </w:rPr>
        <w:t xml:space="preserve"> A meu irmão Régis, por acreditar que eu seria capaz de vencer tantos desafios.</w:t>
      </w:r>
      <w:r w:rsidRPr="00F86069">
        <w:rPr>
          <w:rFonts w:ascii="Arial" w:hAnsi="Arial" w:cs="Arial"/>
          <w:sz w:val="24"/>
          <w:szCs w:val="24"/>
        </w:rPr>
        <w:t xml:space="preserve"> A meus pais, pela confiança e presença. A meus filhos, por tanta renúncia</w:t>
      </w:r>
      <w:r>
        <w:rPr>
          <w:rFonts w:ascii="Arial" w:hAnsi="Arial" w:cs="Arial"/>
          <w:sz w:val="24"/>
          <w:szCs w:val="24"/>
        </w:rPr>
        <w:t>, doação e amor</w:t>
      </w:r>
      <w:r w:rsidRPr="00F86069">
        <w:rPr>
          <w:rFonts w:ascii="Arial" w:hAnsi="Arial" w:cs="Arial"/>
          <w:sz w:val="24"/>
          <w:szCs w:val="24"/>
        </w:rPr>
        <w:t xml:space="preserve">. </w:t>
      </w:r>
      <w:proofErr w:type="gramStart"/>
      <w:r w:rsidRPr="00F86069">
        <w:rPr>
          <w:rFonts w:ascii="Arial" w:hAnsi="Arial" w:cs="Arial"/>
          <w:sz w:val="24"/>
          <w:szCs w:val="24"/>
        </w:rPr>
        <w:t>A Deus</w:t>
      </w:r>
      <w:proofErr w:type="gramEnd"/>
      <w:r w:rsidRPr="00F86069">
        <w:rPr>
          <w:rFonts w:ascii="Arial" w:hAnsi="Arial" w:cs="Arial"/>
          <w:sz w:val="24"/>
          <w:szCs w:val="24"/>
        </w:rPr>
        <w:t>, por me permitir.</w:t>
      </w:r>
    </w:p>
    <w:p w:rsidR="00DC4795" w:rsidRDefault="00DC4795" w:rsidP="00F0273D">
      <w:pPr>
        <w:pStyle w:val="SemEspaamento"/>
        <w:spacing w:line="360" w:lineRule="auto"/>
        <w:jc w:val="both"/>
        <w:rPr>
          <w:rFonts w:ascii="Arial" w:hAnsi="Arial" w:cs="Arial"/>
          <w:sz w:val="24"/>
          <w:szCs w:val="24"/>
        </w:rPr>
      </w:pPr>
    </w:p>
    <w:p w:rsidR="00386F40" w:rsidRDefault="00386F40" w:rsidP="00F0273D">
      <w:pPr>
        <w:pStyle w:val="SemEspaamento"/>
        <w:spacing w:line="360" w:lineRule="auto"/>
        <w:jc w:val="both"/>
        <w:rPr>
          <w:rFonts w:ascii="Arial" w:hAnsi="Arial" w:cs="Arial"/>
          <w:sz w:val="24"/>
          <w:szCs w:val="24"/>
        </w:rPr>
      </w:pPr>
    </w:p>
    <w:p w:rsidR="00F0273D" w:rsidRPr="00F0273D" w:rsidRDefault="00F0273D" w:rsidP="00F0273D">
      <w:pPr>
        <w:spacing w:after="0" w:line="360" w:lineRule="auto"/>
        <w:jc w:val="both"/>
        <w:rPr>
          <w:rFonts w:ascii="Arial" w:hAnsi="Arial" w:cs="Arial"/>
          <w:sz w:val="24"/>
          <w:szCs w:val="24"/>
        </w:rPr>
      </w:pPr>
      <w:r w:rsidRPr="00F0273D">
        <w:rPr>
          <w:rFonts w:ascii="Arial" w:hAnsi="Arial" w:cs="Arial"/>
          <w:sz w:val="24"/>
          <w:szCs w:val="24"/>
        </w:rPr>
        <w:t>“Nós somos a soma das nossas decisões"</w:t>
      </w:r>
      <w:r>
        <w:rPr>
          <w:rFonts w:ascii="Arial" w:hAnsi="Arial" w:cs="Arial"/>
          <w:sz w:val="24"/>
          <w:szCs w:val="24"/>
        </w:rPr>
        <w:t xml:space="preserve"> </w:t>
      </w:r>
      <w:r w:rsidRPr="00F0273D">
        <w:rPr>
          <w:rFonts w:ascii="Arial" w:hAnsi="Arial" w:cs="Arial"/>
          <w:sz w:val="24"/>
          <w:szCs w:val="24"/>
        </w:rPr>
        <w:t>Woody Allen</w:t>
      </w:r>
    </w:p>
    <w:p w:rsidR="00F0273D" w:rsidRPr="00503DE8" w:rsidRDefault="00F0273D" w:rsidP="00F0273D">
      <w:pPr>
        <w:spacing w:after="0" w:line="360" w:lineRule="auto"/>
        <w:jc w:val="both"/>
        <w:rPr>
          <w:rFonts w:ascii="Arial" w:hAnsi="Arial" w:cs="Arial"/>
          <w:b/>
          <w:sz w:val="24"/>
          <w:szCs w:val="24"/>
        </w:rPr>
      </w:pPr>
    </w:p>
    <w:p w:rsidR="00503DE8" w:rsidRPr="00503DE8" w:rsidRDefault="00503DE8" w:rsidP="00F0273D">
      <w:pPr>
        <w:spacing w:after="0" w:line="360" w:lineRule="auto"/>
        <w:jc w:val="both"/>
        <w:rPr>
          <w:rFonts w:ascii="Arial" w:hAnsi="Arial" w:cs="Arial"/>
          <w:b/>
          <w:sz w:val="24"/>
          <w:szCs w:val="24"/>
        </w:rPr>
      </w:pPr>
    </w:p>
    <w:sectPr w:rsidR="00503DE8" w:rsidRPr="00503DE8" w:rsidSect="00CA0AB5">
      <w:headerReference w:type="default" r:id="rId11"/>
      <w:footerReference w:type="default" r:id="rId12"/>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28B" w:rsidRDefault="005A728B" w:rsidP="005A2D24">
      <w:pPr>
        <w:spacing w:after="0" w:line="240" w:lineRule="auto"/>
      </w:pPr>
      <w:r>
        <w:separator/>
      </w:r>
    </w:p>
  </w:endnote>
  <w:endnote w:type="continuationSeparator" w:id="0">
    <w:p w:rsidR="005A728B" w:rsidRDefault="005A728B" w:rsidP="005A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7" w:rsidRDefault="00BB2C57">
    <w:pPr>
      <w:pStyle w:val="Rodap"/>
      <w:jc w:val="right"/>
    </w:pPr>
  </w:p>
  <w:p w:rsidR="00BB2C57" w:rsidRDefault="00BB2C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28B" w:rsidRDefault="005A728B" w:rsidP="005A2D24">
      <w:pPr>
        <w:spacing w:after="0" w:line="240" w:lineRule="auto"/>
      </w:pPr>
      <w:r>
        <w:separator/>
      </w:r>
    </w:p>
  </w:footnote>
  <w:footnote w:type="continuationSeparator" w:id="0">
    <w:p w:rsidR="005A728B" w:rsidRDefault="005A728B" w:rsidP="005A2D24">
      <w:pPr>
        <w:spacing w:after="0" w:line="240" w:lineRule="auto"/>
      </w:pPr>
      <w:r>
        <w:continuationSeparator/>
      </w:r>
    </w:p>
  </w:footnote>
  <w:footnote w:id="1">
    <w:p w:rsidR="00BB2C57" w:rsidRDefault="00BB2C57" w:rsidP="00C84637">
      <w:pPr>
        <w:pStyle w:val="Textodenotaderodap"/>
        <w:jc w:val="both"/>
      </w:pPr>
      <w:r>
        <w:rPr>
          <w:rStyle w:val="Refdenotaderodap"/>
        </w:rPr>
        <w:footnoteRef/>
      </w:r>
      <w:r w:rsidRPr="005359A5">
        <w:rPr>
          <w:rFonts w:ascii="Arial" w:hAnsi="Arial" w:cs="Arial"/>
        </w:rPr>
        <w:t>Graduanda em Odontologia pela Facu</w:t>
      </w:r>
      <w:r>
        <w:rPr>
          <w:rFonts w:ascii="Arial" w:hAnsi="Arial" w:cs="Arial"/>
        </w:rPr>
        <w:t xml:space="preserve">ldade Patos de Minas. Av. Getúlio Vargas, </w:t>
      </w:r>
      <w:proofErr w:type="gramStart"/>
      <w:r>
        <w:rPr>
          <w:rFonts w:ascii="Arial" w:hAnsi="Arial" w:cs="Arial"/>
        </w:rPr>
        <w:t>336 apto 205</w:t>
      </w:r>
      <w:proofErr w:type="gramEnd"/>
      <w:r>
        <w:rPr>
          <w:rFonts w:ascii="Arial" w:hAnsi="Arial" w:cs="Arial"/>
        </w:rPr>
        <w:t>, Centro, Patos de Minas.vanessavilelaleal</w:t>
      </w:r>
      <w:r w:rsidRPr="005359A5">
        <w:rPr>
          <w:rFonts w:ascii="Arial" w:hAnsi="Arial" w:cs="Arial"/>
        </w:rPr>
        <w:t>@hotmail.com.</w:t>
      </w:r>
    </w:p>
  </w:footnote>
  <w:footnote w:id="2">
    <w:p w:rsidR="00AA0E62" w:rsidRPr="00AA0E62" w:rsidRDefault="00AA0E62">
      <w:pPr>
        <w:pStyle w:val="Textodenotaderodap"/>
        <w:rPr>
          <w:rFonts w:ascii="Arial" w:hAnsi="Arial" w:cs="Arial"/>
        </w:rPr>
      </w:pPr>
      <w:r w:rsidRPr="00AA0E62">
        <w:rPr>
          <w:rStyle w:val="Refdenotaderodap"/>
          <w:rFonts w:ascii="Arial" w:hAnsi="Arial" w:cs="Arial"/>
        </w:rPr>
        <w:footnoteRef/>
      </w:r>
      <w:r w:rsidRPr="00AA0E62">
        <w:rPr>
          <w:rFonts w:ascii="Arial" w:hAnsi="Arial" w:cs="Arial"/>
        </w:rPr>
        <w:t xml:space="preserve"> Mestre </w:t>
      </w:r>
      <w:r w:rsidR="00EF2875">
        <w:rPr>
          <w:rFonts w:ascii="Arial" w:hAnsi="Arial" w:cs="Arial"/>
        </w:rPr>
        <w:t>em Reabilitação Oral. Especialista CTBMF. dmpnetro@hotmail.com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736022"/>
      <w:docPartObj>
        <w:docPartGallery w:val="Page Numbers (Top of Page)"/>
        <w:docPartUnique/>
      </w:docPartObj>
    </w:sdtPr>
    <w:sdtEndPr/>
    <w:sdtContent>
      <w:p w:rsidR="00CA0AB5" w:rsidRDefault="00CA0AB5">
        <w:pPr>
          <w:pStyle w:val="Cabealho"/>
          <w:jc w:val="right"/>
        </w:pPr>
        <w:r>
          <w:fldChar w:fldCharType="begin"/>
        </w:r>
        <w:r>
          <w:instrText>PAGE   \* MERGEFORMAT</w:instrText>
        </w:r>
        <w:r>
          <w:fldChar w:fldCharType="separate"/>
        </w:r>
        <w:r w:rsidR="00386F40">
          <w:rPr>
            <w:noProof/>
          </w:rPr>
          <w:t>1</w:t>
        </w:r>
        <w:r>
          <w:fldChar w:fldCharType="end"/>
        </w:r>
      </w:p>
    </w:sdtContent>
  </w:sdt>
  <w:p w:rsidR="00CA0AB5" w:rsidRDefault="00CA0A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79DE"/>
    <w:multiLevelType w:val="hybridMultilevel"/>
    <w:tmpl w:val="9BCE9D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C3252BE"/>
    <w:multiLevelType w:val="hybridMultilevel"/>
    <w:tmpl w:val="F782C10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626D4C93"/>
    <w:multiLevelType w:val="hybridMultilevel"/>
    <w:tmpl w:val="D8C22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1954253"/>
    <w:multiLevelType w:val="multilevel"/>
    <w:tmpl w:val="7404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A82B6C"/>
    <w:multiLevelType w:val="multilevel"/>
    <w:tmpl w:val="3532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816E6D"/>
    <w:multiLevelType w:val="hybridMultilevel"/>
    <w:tmpl w:val="22E2B81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24"/>
    <w:rsid w:val="0000794B"/>
    <w:rsid w:val="000238E3"/>
    <w:rsid w:val="00032A1B"/>
    <w:rsid w:val="00054BC3"/>
    <w:rsid w:val="00083B7A"/>
    <w:rsid w:val="00114239"/>
    <w:rsid w:val="00114C99"/>
    <w:rsid w:val="00136911"/>
    <w:rsid w:val="0014590B"/>
    <w:rsid w:val="001637EF"/>
    <w:rsid w:val="001D5DFE"/>
    <w:rsid w:val="001F42BF"/>
    <w:rsid w:val="00205A44"/>
    <w:rsid w:val="002135E4"/>
    <w:rsid w:val="00214DAE"/>
    <w:rsid w:val="002809AB"/>
    <w:rsid w:val="002A0A42"/>
    <w:rsid w:val="002C3909"/>
    <w:rsid w:val="002E1721"/>
    <w:rsid w:val="00302776"/>
    <w:rsid w:val="00302C0E"/>
    <w:rsid w:val="00305D31"/>
    <w:rsid w:val="0031553B"/>
    <w:rsid w:val="003161DF"/>
    <w:rsid w:val="00341DA0"/>
    <w:rsid w:val="003535CC"/>
    <w:rsid w:val="0038320E"/>
    <w:rsid w:val="00386F40"/>
    <w:rsid w:val="00391C0D"/>
    <w:rsid w:val="00392161"/>
    <w:rsid w:val="00397ECF"/>
    <w:rsid w:val="003C4BE8"/>
    <w:rsid w:val="003D3116"/>
    <w:rsid w:val="003D3F11"/>
    <w:rsid w:val="003D60B5"/>
    <w:rsid w:val="003E7BD8"/>
    <w:rsid w:val="003F2D8D"/>
    <w:rsid w:val="00400BE5"/>
    <w:rsid w:val="00417F98"/>
    <w:rsid w:val="00473E76"/>
    <w:rsid w:val="00495D70"/>
    <w:rsid w:val="004B0631"/>
    <w:rsid w:val="004C57DB"/>
    <w:rsid w:val="004C70B8"/>
    <w:rsid w:val="004D14F0"/>
    <w:rsid w:val="004E1C3F"/>
    <w:rsid w:val="005021F0"/>
    <w:rsid w:val="00503DE8"/>
    <w:rsid w:val="00504A36"/>
    <w:rsid w:val="00511010"/>
    <w:rsid w:val="005329E6"/>
    <w:rsid w:val="005A2D24"/>
    <w:rsid w:val="005A728B"/>
    <w:rsid w:val="005E25FD"/>
    <w:rsid w:val="00602C62"/>
    <w:rsid w:val="0060694C"/>
    <w:rsid w:val="00615619"/>
    <w:rsid w:val="00622448"/>
    <w:rsid w:val="00630399"/>
    <w:rsid w:val="00641056"/>
    <w:rsid w:val="006527D0"/>
    <w:rsid w:val="00673594"/>
    <w:rsid w:val="006A1D8C"/>
    <w:rsid w:val="006A3A2D"/>
    <w:rsid w:val="006C234F"/>
    <w:rsid w:val="006E1C42"/>
    <w:rsid w:val="006F18F8"/>
    <w:rsid w:val="00743074"/>
    <w:rsid w:val="0078178F"/>
    <w:rsid w:val="00783803"/>
    <w:rsid w:val="007967B8"/>
    <w:rsid w:val="007C1CD7"/>
    <w:rsid w:val="007D6CCD"/>
    <w:rsid w:val="007D6E73"/>
    <w:rsid w:val="007F2999"/>
    <w:rsid w:val="008405FA"/>
    <w:rsid w:val="00851462"/>
    <w:rsid w:val="008A1018"/>
    <w:rsid w:val="008A2268"/>
    <w:rsid w:val="008B1D02"/>
    <w:rsid w:val="008D0F9A"/>
    <w:rsid w:val="008D4EB0"/>
    <w:rsid w:val="008E5C3E"/>
    <w:rsid w:val="008F29DD"/>
    <w:rsid w:val="008F76F4"/>
    <w:rsid w:val="009500B4"/>
    <w:rsid w:val="00974C35"/>
    <w:rsid w:val="00991F81"/>
    <w:rsid w:val="009B221F"/>
    <w:rsid w:val="009F4C68"/>
    <w:rsid w:val="009F5613"/>
    <w:rsid w:val="009F64A4"/>
    <w:rsid w:val="00A150C3"/>
    <w:rsid w:val="00A651CD"/>
    <w:rsid w:val="00AA028D"/>
    <w:rsid w:val="00AA0E62"/>
    <w:rsid w:val="00AD34FA"/>
    <w:rsid w:val="00AD4C05"/>
    <w:rsid w:val="00B05189"/>
    <w:rsid w:val="00B07050"/>
    <w:rsid w:val="00B31C3C"/>
    <w:rsid w:val="00B36353"/>
    <w:rsid w:val="00B47CB6"/>
    <w:rsid w:val="00B57A1E"/>
    <w:rsid w:val="00B662A8"/>
    <w:rsid w:val="00B66F19"/>
    <w:rsid w:val="00B7711B"/>
    <w:rsid w:val="00B91222"/>
    <w:rsid w:val="00BA6685"/>
    <w:rsid w:val="00BB2C57"/>
    <w:rsid w:val="00BB2DB0"/>
    <w:rsid w:val="00BB3B8A"/>
    <w:rsid w:val="00C155F4"/>
    <w:rsid w:val="00C17838"/>
    <w:rsid w:val="00C52088"/>
    <w:rsid w:val="00C633A8"/>
    <w:rsid w:val="00C6621E"/>
    <w:rsid w:val="00C84637"/>
    <w:rsid w:val="00CA0943"/>
    <w:rsid w:val="00CA0AB5"/>
    <w:rsid w:val="00CE3DD7"/>
    <w:rsid w:val="00CF2D44"/>
    <w:rsid w:val="00CF2F78"/>
    <w:rsid w:val="00D27174"/>
    <w:rsid w:val="00D40F03"/>
    <w:rsid w:val="00D77DF7"/>
    <w:rsid w:val="00D822FB"/>
    <w:rsid w:val="00DA27FA"/>
    <w:rsid w:val="00DA5352"/>
    <w:rsid w:val="00DC088E"/>
    <w:rsid w:val="00DC4795"/>
    <w:rsid w:val="00DF5EC3"/>
    <w:rsid w:val="00E14460"/>
    <w:rsid w:val="00E174F8"/>
    <w:rsid w:val="00E212E6"/>
    <w:rsid w:val="00E83BB9"/>
    <w:rsid w:val="00E87091"/>
    <w:rsid w:val="00ED1FB2"/>
    <w:rsid w:val="00ED2C37"/>
    <w:rsid w:val="00ED3512"/>
    <w:rsid w:val="00ED6207"/>
    <w:rsid w:val="00EE1513"/>
    <w:rsid w:val="00EE6430"/>
    <w:rsid w:val="00EF2875"/>
    <w:rsid w:val="00F0273D"/>
    <w:rsid w:val="00F13763"/>
    <w:rsid w:val="00F405C7"/>
    <w:rsid w:val="00F91132"/>
    <w:rsid w:val="00F9435D"/>
    <w:rsid w:val="00FE38ED"/>
    <w:rsid w:val="00FE3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24"/>
  </w:style>
  <w:style w:type="paragraph" w:styleId="Ttulo3">
    <w:name w:val="heading 3"/>
    <w:basedOn w:val="Normal"/>
    <w:link w:val="Ttulo3Char"/>
    <w:uiPriority w:val="9"/>
    <w:qFormat/>
    <w:rsid w:val="00DC479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A2D24"/>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unhideWhenUsed/>
    <w:rsid w:val="005A2D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2D24"/>
    <w:rPr>
      <w:sz w:val="20"/>
      <w:szCs w:val="20"/>
    </w:rPr>
  </w:style>
  <w:style w:type="character" w:styleId="Refdenotaderodap">
    <w:name w:val="footnote reference"/>
    <w:basedOn w:val="Fontepargpadro"/>
    <w:uiPriority w:val="99"/>
    <w:semiHidden/>
    <w:unhideWhenUsed/>
    <w:rsid w:val="005A2D24"/>
    <w:rPr>
      <w:vertAlign w:val="superscript"/>
    </w:rPr>
  </w:style>
  <w:style w:type="table" w:styleId="Tabelacomgrade">
    <w:name w:val="Table Grid"/>
    <w:basedOn w:val="Tabelanormal"/>
    <w:uiPriority w:val="59"/>
    <w:rsid w:val="007F299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7F2999"/>
    <w:pPr>
      <w:ind w:left="720"/>
      <w:contextualSpacing/>
    </w:pPr>
  </w:style>
  <w:style w:type="paragraph" w:styleId="Textodebalo">
    <w:name w:val="Balloon Text"/>
    <w:basedOn w:val="Normal"/>
    <w:link w:val="TextodebaloChar"/>
    <w:uiPriority w:val="99"/>
    <w:semiHidden/>
    <w:unhideWhenUsed/>
    <w:rsid w:val="00E83B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BB9"/>
    <w:rPr>
      <w:rFonts w:ascii="Tahoma" w:hAnsi="Tahoma" w:cs="Tahoma"/>
      <w:sz w:val="16"/>
      <w:szCs w:val="16"/>
    </w:rPr>
  </w:style>
  <w:style w:type="character" w:customStyle="1" w:styleId="apple-converted-space">
    <w:name w:val="apple-converted-space"/>
    <w:basedOn w:val="Fontepargpadro"/>
    <w:rsid w:val="003D60B5"/>
  </w:style>
  <w:style w:type="character" w:styleId="Hyperlink">
    <w:name w:val="Hyperlink"/>
    <w:basedOn w:val="Fontepargpadro"/>
    <w:uiPriority w:val="99"/>
    <w:semiHidden/>
    <w:unhideWhenUsed/>
    <w:rsid w:val="003D60B5"/>
    <w:rPr>
      <w:color w:val="0000FF"/>
      <w:u w:val="single"/>
    </w:rPr>
  </w:style>
  <w:style w:type="character" w:customStyle="1" w:styleId="apple-style-span">
    <w:name w:val="apple-style-span"/>
    <w:basedOn w:val="Fontepargpadro"/>
    <w:rsid w:val="003D60B5"/>
  </w:style>
  <w:style w:type="character" w:styleId="Forte">
    <w:name w:val="Strong"/>
    <w:basedOn w:val="Fontepargpadro"/>
    <w:uiPriority w:val="22"/>
    <w:qFormat/>
    <w:rsid w:val="003D60B5"/>
    <w:rPr>
      <w:b/>
      <w:bCs/>
    </w:rPr>
  </w:style>
  <w:style w:type="character" w:customStyle="1" w:styleId="longtext">
    <w:name w:val="long_text"/>
    <w:basedOn w:val="Fontepargpadro"/>
    <w:rsid w:val="00417F98"/>
  </w:style>
  <w:style w:type="character" w:customStyle="1" w:styleId="hps">
    <w:name w:val="hps"/>
    <w:basedOn w:val="Fontepargpadro"/>
    <w:rsid w:val="00417F98"/>
  </w:style>
  <w:style w:type="character" w:customStyle="1" w:styleId="Ttulo3Char">
    <w:name w:val="Título 3 Char"/>
    <w:basedOn w:val="Fontepargpadro"/>
    <w:link w:val="Ttulo3"/>
    <w:uiPriority w:val="9"/>
    <w:rsid w:val="00DC4795"/>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9F6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64A4"/>
  </w:style>
  <w:style w:type="paragraph" w:styleId="Rodap">
    <w:name w:val="footer"/>
    <w:basedOn w:val="Normal"/>
    <w:link w:val="RodapChar"/>
    <w:uiPriority w:val="99"/>
    <w:unhideWhenUsed/>
    <w:rsid w:val="009F64A4"/>
    <w:pPr>
      <w:tabs>
        <w:tab w:val="center" w:pos="4252"/>
        <w:tab w:val="right" w:pos="8504"/>
      </w:tabs>
      <w:spacing w:after="0" w:line="240" w:lineRule="auto"/>
    </w:pPr>
  </w:style>
  <w:style w:type="character" w:customStyle="1" w:styleId="RodapChar">
    <w:name w:val="Rodapé Char"/>
    <w:basedOn w:val="Fontepargpadro"/>
    <w:link w:val="Rodap"/>
    <w:uiPriority w:val="99"/>
    <w:rsid w:val="009F64A4"/>
  </w:style>
  <w:style w:type="paragraph" w:styleId="NormalWeb">
    <w:name w:val="Normal (Web)"/>
    <w:basedOn w:val="Normal"/>
    <w:uiPriority w:val="99"/>
    <w:unhideWhenUsed/>
    <w:rsid w:val="00C846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ulointerno2">
    <w:name w:val="titulo_interno2"/>
    <w:basedOn w:val="Fontepargpadro"/>
    <w:rsid w:val="00FE3C03"/>
  </w:style>
  <w:style w:type="character" w:styleId="nfase">
    <w:name w:val="Emphasis"/>
    <w:basedOn w:val="Fontepargpadro"/>
    <w:uiPriority w:val="20"/>
    <w:qFormat/>
    <w:rsid w:val="00FE3C03"/>
    <w:rPr>
      <w:i/>
      <w:iCs/>
    </w:rPr>
  </w:style>
  <w:style w:type="paragraph" w:customStyle="1" w:styleId="texto-ok">
    <w:name w:val="texto-ok"/>
    <w:basedOn w:val="Normal"/>
    <w:rsid w:val="00FE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orttext">
    <w:name w:val="short_text"/>
    <w:basedOn w:val="Fontepargpadro"/>
    <w:rsid w:val="00CE3DD7"/>
  </w:style>
  <w:style w:type="character" w:customStyle="1" w:styleId="st1">
    <w:name w:val="st1"/>
    <w:basedOn w:val="Fontepargpadro"/>
    <w:rsid w:val="00495D70"/>
  </w:style>
  <w:style w:type="character" w:customStyle="1" w:styleId="textointerno">
    <w:name w:val="texto_interno"/>
    <w:basedOn w:val="Fontepargpadro"/>
    <w:rsid w:val="00CF2D44"/>
  </w:style>
  <w:style w:type="character" w:customStyle="1" w:styleId="st">
    <w:name w:val="st"/>
    <w:basedOn w:val="Fontepargpadro"/>
    <w:rsid w:val="009F4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24"/>
  </w:style>
  <w:style w:type="paragraph" w:styleId="Ttulo3">
    <w:name w:val="heading 3"/>
    <w:basedOn w:val="Normal"/>
    <w:link w:val="Ttulo3Char"/>
    <w:uiPriority w:val="9"/>
    <w:qFormat/>
    <w:rsid w:val="00DC479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A2D24"/>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unhideWhenUsed/>
    <w:rsid w:val="005A2D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2D24"/>
    <w:rPr>
      <w:sz w:val="20"/>
      <w:szCs w:val="20"/>
    </w:rPr>
  </w:style>
  <w:style w:type="character" w:styleId="Refdenotaderodap">
    <w:name w:val="footnote reference"/>
    <w:basedOn w:val="Fontepargpadro"/>
    <w:uiPriority w:val="99"/>
    <w:semiHidden/>
    <w:unhideWhenUsed/>
    <w:rsid w:val="005A2D24"/>
    <w:rPr>
      <w:vertAlign w:val="superscript"/>
    </w:rPr>
  </w:style>
  <w:style w:type="table" w:styleId="Tabelacomgrade">
    <w:name w:val="Table Grid"/>
    <w:basedOn w:val="Tabelanormal"/>
    <w:uiPriority w:val="59"/>
    <w:rsid w:val="007F299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7F2999"/>
    <w:pPr>
      <w:ind w:left="720"/>
      <w:contextualSpacing/>
    </w:pPr>
  </w:style>
  <w:style w:type="paragraph" w:styleId="Textodebalo">
    <w:name w:val="Balloon Text"/>
    <w:basedOn w:val="Normal"/>
    <w:link w:val="TextodebaloChar"/>
    <w:uiPriority w:val="99"/>
    <w:semiHidden/>
    <w:unhideWhenUsed/>
    <w:rsid w:val="00E83B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BB9"/>
    <w:rPr>
      <w:rFonts w:ascii="Tahoma" w:hAnsi="Tahoma" w:cs="Tahoma"/>
      <w:sz w:val="16"/>
      <w:szCs w:val="16"/>
    </w:rPr>
  </w:style>
  <w:style w:type="character" w:customStyle="1" w:styleId="apple-converted-space">
    <w:name w:val="apple-converted-space"/>
    <w:basedOn w:val="Fontepargpadro"/>
    <w:rsid w:val="003D60B5"/>
  </w:style>
  <w:style w:type="character" w:styleId="Hyperlink">
    <w:name w:val="Hyperlink"/>
    <w:basedOn w:val="Fontepargpadro"/>
    <w:uiPriority w:val="99"/>
    <w:semiHidden/>
    <w:unhideWhenUsed/>
    <w:rsid w:val="003D60B5"/>
    <w:rPr>
      <w:color w:val="0000FF"/>
      <w:u w:val="single"/>
    </w:rPr>
  </w:style>
  <w:style w:type="character" w:customStyle="1" w:styleId="apple-style-span">
    <w:name w:val="apple-style-span"/>
    <w:basedOn w:val="Fontepargpadro"/>
    <w:rsid w:val="003D60B5"/>
  </w:style>
  <w:style w:type="character" w:styleId="Forte">
    <w:name w:val="Strong"/>
    <w:basedOn w:val="Fontepargpadro"/>
    <w:uiPriority w:val="22"/>
    <w:qFormat/>
    <w:rsid w:val="003D60B5"/>
    <w:rPr>
      <w:b/>
      <w:bCs/>
    </w:rPr>
  </w:style>
  <w:style w:type="character" w:customStyle="1" w:styleId="longtext">
    <w:name w:val="long_text"/>
    <w:basedOn w:val="Fontepargpadro"/>
    <w:rsid w:val="00417F98"/>
  </w:style>
  <w:style w:type="character" w:customStyle="1" w:styleId="hps">
    <w:name w:val="hps"/>
    <w:basedOn w:val="Fontepargpadro"/>
    <w:rsid w:val="00417F98"/>
  </w:style>
  <w:style w:type="character" w:customStyle="1" w:styleId="Ttulo3Char">
    <w:name w:val="Título 3 Char"/>
    <w:basedOn w:val="Fontepargpadro"/>
    <w:link w:val="Ttulo3"/>
    <w:uiPriority w:val="9"/>
    <w:rsid w:val="00DC4795"/>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9F6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64A4"/>
  </w:style>
  <w:style w:type="paragraph" w:styleId="Rodap">
    <w:name w:val="footer"/>
    <w:basedOn w:val="Normal"/>
    <w:link w:val="RodapChar"/>
    <w:uiPriority w:val="99"/>
    <w:unhideWhenUsed/>
    <w:rsid w:val="009F64A4"/>
    <w:pPr>
      <w:tabs>
        <w:tab w:val="center" w:pos="4252"/>
        <w:tab w:val="right" w:pos="8504"/>
      </w:tabs>
      <w:spacing w:after="0" w:line="240" w:lineRule="auto"/>
    </w:pPr>
  </w:style>
  <w:style w:type="character" w:customStyle="1" w:styleId="RodapChar">
    <w:name w:val="Rodapé Char"/>
    <w:basedOn w:val="Fontepargpadro"/>
    <w:link w:val="Rodap"/>
    <w:uiPriority w:val="99"/>
    <w:rsid w:val="009F64A4"/>
  </w:style>
  <w:style w:type="paragraph" w:styleId="NormalWeb">
    <w:name w:val="Normal (Web)"/>
    <w:basedOn w:val="Normal"/>
    <w:uiPriority w:val="99"/>
    <w:unhideWhenUsed/>
    <w:rsid w:val="00C846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ulointerno2">
    <w:name w:val="titulo_interno2"/>
    <w:basedOn w:val="Fontepargpadro"/>
    <w:rsid w:val="00FE3C03"/>
  </w:style>
  <w:style w:type="character" w:styleId="nfase">
    <w:name w:val="Emphasis"/>
    <w:basedOn w:val="Fontepargpadro"/>
    <w:uiPriority w:val="20"/>
    <w:qFormat/>
    <w:rsid w:val="00FE3C03"/>
    <w:rPr>
      <w:i/>
      <w:iCs/>
    </w:rPr>
  </w:style>
  <w:style w:type="paragraph" w:customStyle="1" w:styleId="texto-ok">
    <w:name w:val="texto-ok"/>
    <w:basedOn w:val="Normal"/>
    <w:rsid w:val="00FE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orttext">
    <w:name w:val="short_text"/>
    <w:basedOn w:val="Fontepargpadro"/>
    <w:rsid w:val="00CE3DD7"/>
  </w:style>
  <w:style w:type="character" w:customStyle="1" w:styleId="st1">
    <w:name w:val="st1"/>
    <w:basedOn w:val="Fontepargpadro"/>
    <w:rsid w:val="00495D70"/>
  </w:style>
  <w:style w:type="character" w:customStyle="1" w:styleId="textointerno">
    <w:name w:val="texto_interno"/>
    <w:basedOn w:val="Fontepargpadro"/>
    <w:rsid w:val="00CF2D44"/>
  </w:style>
  <w:style w:type="character" w:customStyle="1" w:styleId="st">
    <w:name w:val="st"/>
    <w:basedOn w:val="Fontepargpadro"/>
    <w:rsid w:val="009F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8778">
      <w:bodyDiv w:val="1"/>
      <w:marLeft w:val="0"/>
      <w:marRight w:val="0"/>
      <w:marTop w:val="0"/>
      <w:marBottom w:val="0"/>
      <w:divBdr>
        <w:top w:val="none" w:sz="0" w:space="0" w:color="auto"/>
        <w:left w:val="none" w:sz="0" w:space="0" w:color="auto"/>
        <w:bottom w:val="none" w:sz="0" w:space="0" w:color="auto"/>
        <w:right w:val="none" w:sz="0" w:space="0" w:color="auto"/>
      </w:divBdr>
    </w:div>
    <w:div w:id="114102764">
      <w:bodyDiv w:val="1"/>
      <w:marLeft w:val="0"/>
      <w:marRight w:val="0"/>
      <w:marTop w:val="0"/>
      <w:marBottom w:val="0"/>
      <w:divBdr>
        <w:top w:val="none" w:sz="0" w:space="0" w:color="auto"/>
        <w:left w:val="none" w:sz="0" w:space="0" w:color="auto"/>
        <w:bottom w:val="none" w:sz="0" w:space="0" w:color="auto"/>
        <w:right w:val="none" w:sz="0" w:space="0" w:color="auto"/>
      </w:divBdr>
    </w:div>
    <w:div w:id="374623951">
      <w:bodyDiv w:val="1"/>
      <w:marLeft w:val="0"/>
      <w:marRight w:val="0"/>
      <w:marTop w:val="0"/>
      <w:marBottom w:val="0"/>
      <w:divBdr>
        <w:top w:val="none" w:sz="0" w:space="0" w:color="auto"/>
        <w:left w:val="none" w:sz="0" w:space="0" w:color="auto"/>
        <w:bottom w:val="none" w:sz="0" w:space="0" w:color="auto"/>
        <w:right w:val="none" w:sz="0" w:space="0" w:color="auto"/>
      </w:divBdr>
    </w:div>
    <w:div w:id="641078878">
      <w:bodyDiv w:val="1"/>
      <w:marLeft w:val="0"/>
      <w:marRight w:val="0"/>
      <w:marTop w:val="0"/>
      <w:marBottom w:val="0"/>
      <w:divBdr>
        <w:top w:val="none" w:sz="0" w:space="0" w:color="auto"/>
        <w:left w:val="none" w:sz="0" w:space="0" w:color="auto"/>
        <w:bottom w:val="none" w:sz="0" w:space="0" w:color="auto"/>
        <w:right w:val="none" w:sz="0" w:space="0" w:color="auto"/>
      </w:divBdr>
      <w:divsChild>
        <w:div w:id="1341470084">
          <w:marLeft w:val="0"/>
          <w:marRight w:val="0"/>
          <w:marTop w:val="0"/>
          <w:marBottom w:val="0"/>
          <w:divBdr>
            <w:top w:val="none" w:sz="0" w:space="0" w:color="auto"/>
            <w:left w:val="none" w:sz="0" w:space="0" w:color="auto"/>
            <w:bottom w:val="none" w:sz="0" w:space="0" w:color="auto"/>
            <w:right w:val="none" w:sz="0" w:space="0" w:color="auto"/>
          </w:divBdr>
          <w:divsChild>
            <w:div w:id="167596997">
              <w:marLeft w:val="0"/>
              <w:marRight w:val="0"/>
              <w:marTop w:val="0"/>
              <w:marBottom w:val="0"/>
              <w:divBdr>
                <w:top w:val="none" w:sz="0" w:space="0" w:color="auto"/>
                <w:left w:val="none" w:sz="0" w:space="0" w:color="auto"/>
                <w:bottom w:val="none" w:sz="0" w:space="0" w:color="auto"/>
                <w:right w:val="none" w:sz="0" w:space="0" w:color="auto"/>
              </w:divBdr>
              <w:divsChild>
                <w:div w:id="264732448">
                  <w:marLeft w:val="0"/>
                  <w:marRight w:val="0"/>
                  <w:marTop w:val="0"/>
                  <w:marBottom w:val="0"/>
                  <w:divBdr>
                    <w:top w:val="none" w:sz="0" w:space="0" w:color="auto"/>
                    <w:left w:val="none" w:sz="0" w:space="0" w:color="auto"/>
                    <w:bottom w:val="none" w:sz="0" w:space="0" w:color="auto"/>
                    <w:right w:val="none" w:sz="0" w:space="0" w:color="auto"/>
                  </w:divBdr>
                  <w:divsChild>
                    <w:div w:id="298147120">
                      <w:marLeft w:val="0"/>
                      <w:marRight w:val="0"/>
                      <w:marTop w:val="0"/>
                      <w:marBottom w:val="0"/>
                      <w:divBdr>
                        <w:top w:val="none" w:sz="0" w:space="0" w:color="auto"/>
                        <w:left w:val="none" w:sz="0" w:space="0" w:color="auto"/>
                        <w:bottom w:val="none" w:sz="0" w:space="0" w:color="auto"/>
                        <w:right w:val="none" w:sz="0" w:space="0" w:color="auto"/>
                      </w:divBdr>
                      <w:divsChild>
                        <w:div w:id="22756553">
                          <w:marLeft w:val="0"/>
                          <w:marRight w:val="0"/>
                          <w:marTop w:val="0"/>
                          <w:marBottom w:val="0"/>
                          <w:divBdr>
                            <w:top w:val="none" w:sz="0" w:space="0" w:color="auto"/>
                            <w:left w:val="none" w:sz="0" w:space="0" w:color="auto"/>
                            <w:bottom w:val="none" w:sz="0" w:space="0" w:color="auto"/>
                            <w:right w:val="none" w:sz="0" w:space="0" w:color="auto"/>
                          </w:divBdr>
                          <w:divsChild>
                            <w:div w:id="202330655">
                              <w:marLeft w:val="0"/>
                              <w:marRight w:val="0"/>
                              <w:marTop w:val="0"/>
                              <w:marBottom w:val="0"/>
                              <w:divBdr>
                                <w:top w:val="none" w:sz="0" w:space="0" w:color="auto"/>
                                <w:left w:val="none" w:sz="0" w:space="0" w:color="auto"/>
                                <w:bottom w:val="none" w:sz="0" w:space="0" w:color="auto"/>
                                <w:right w:val="none" w:sz="0" w:space="0" w:color="auto"/>
                              </w:divBdr>
                              <w:divsChild>
                                <w:div w:id="310182836">
                                  <w:marLeft w:val="0"/>
                                  <w:marRight w:val="0"/>
                                  <w:marTop w:val="0"/>
                                  <w:marBottom w:val="0"/>
                                  <w:divBdr>
                                    <w:top w:val="none" w:sz="0" w:space="0" w:color="auto"/>
                                    <w:left w:val="none" w:sz="0" w:space="0" w:color="auto"/>
                                    <w:bottom w:val="none" w:sz="0" w:space="0" w:color="auto"/>
                                    <w:right w:val="none" w:sz="0" w:space="0" w:color="auto"/>
                                  </w:divBdr>
                                  <w:divsChild>
                                    <w:div w:id="2030914826">
                                      <w:marLeft w:val="0"/>
                                      <w:marRight w:val="0"/>
                                      <w:marTop w:val="0"/>
                                      <w:marBottom w:val="0"/>
                                      <w:divBdr>
                                        <w:top w:val="none" w:sz="0" w:space="0" w:color="auto"/>
                                        <w:left w:val="none" w:sz="0" w:space="0" w:color="auto"/>
                                        <w:bottom w:val="none" w:sz="0" w:space="0" w:color="auto"/>
                                        <w:right w:val="none" w:sz="0" w:space="0" w:color="auto"/>
                                      </w:divBdr>
                                      <w:divsChild>
                                        <w:div w:id="553196319">
                                          <w:marLeft w:val="0"/>
                                          <w:marRight w:val="0"/>
                                          <w:marTop w:val="0"/>
                                          <w:marBottom w:val="0"/>
                                          <w:divBdr>
                                            <w:top w:val="none" w:sz="0" w:space="0" w:color="auto"/>
                                            <w:left w:val="none" w:sz="0" w:space="0" w:color="auto"/>
                                            <w:bottom w:val="none" w:sz="0" w:space="0" w:color="auto"/>
                                            <w:right w:val="none" w:sz="0" w:space="0" w:color="auto"/>
                                          </w:divBdr>
                                          <w:divsChild>
                                            <w:div w:id="1181160564">
                                              <w:marLeft w:val="0"/>
                                              <w:marRight w:val="0"/>
                                              <w:marTop w:val="0"/>
                                              <w:marBottom w:val="0"/>
                                              <w:divBdr>
                                                <w:top w:val="none" w:sz="0" w:space="0" w:color="auto"/>
                                                <w:left w:val="none" w:sz="0" w:space="0" w:color="auto"/>
                                                <w:bottom w:val="none" w:sz="0" w:space="0" w:color="auto"/>
                                                <w:right w:val="none" w:sz="0" w:space="0" w:color="auto"/>
                                              </w:divBdr>
                                              <w:divsChild>
                                                <w:div w:id="197205833">
                                                  <w:marLeft w:val="0"/>
                                                  <w:marRight w:val="0"/>
                                                  <w:marTop w:val="0"/>
                                                  <w:marBottom w:val="0"/>
                                                  <w:divBdr>
                                                    <w:top w:val="none" w:sz="0" w:space="0" w:color="auto"/>
                                                    <w:left w:val="none" w:sz="0" w:space="0" w:color="auto"/>
                                                    <w:bottom w:val="none" w:sz="0" w:space="0" w:color="auto"/>
                                                    <w:right w:val="none" w:sz="0" w:space="0" w:color="auto"/>
                                                  </w:divBdr>
                                                  <w:divsChild>
                                                    <w:div w:id="1967464504">
                                                      <w:marLeft w:val="0"/>
                                                      <w:marRight w:val="0"/>
                                                      <w:marTop w:val="0"/>
                                                      <w:marBottom w:val="0"/>
                                                      <w:divBdr>
                                                        <w:top w:val="none" w:sz="0" w:space="0" w:color="auto"/>
                                                        <w:left w:val="none" w:sz="0" w:space="0" w:color="auto"/>
                                                        <w:bottom w:val="none" w:sz="0" w:space="0" w:color="auto"/>
                                                        <w:right w:val="none" w:sz="0" w:space="0" w:color="auto"/>
                                                      </w:divBdr>
                                                      <w:divsChild>
                                                        <w:div w:id="999699297">
                                                          <w:marLeft w:val="0"/>
                                                          <w:marRight w:val="0"/>
                                                          <w:marTop w:val="0"/>
                                                          <w:marBottom w:val="0"/>
                                                          <w:divBdr>
                                                            <w:top w:val="none" w:sz="0" w:space="0" w:color="auto"/>
                                                            <w:left w:val="none" w:sz="0" w:space="0" w:color="auto"/>
                                                            <w:bottom w:val="none" w:sz="0" w:space="0" w:color="auto"/>
                                                            <w:right w:val="none" w:sz="0" w:space="0" w:color="auto"/>
                                                          </w:divBdr>
                                                        </w:div>
                                                        <w:div w:id="886451595">
                                                          <w:marLeft w:val="0"/>
                                                          <w:marRight w:val="0"/>
                                                          <w:marTop w:val="0"/>
                                                          <w:marBottom w:val="0"/>
                                                          <w:divBdr>
                                                            <w:top w:val="none" w:sz="0" w:space="0" w:color="auto"/>
                                                            <w:left w:val="none" w:sz="0" w:space="0" w:color="auto"/>
                                                            <w:bottom w:val="none" w:sz="0" w:space="0" w:color="auto"/>
                                                            <w:right w:val="none" w:sz="0" w:space="0" w:color="auto"/>
                                                          </w:divBdr>
                                                        </w:div>
                                                        <w:div w:id="1128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335476">
      <w:bodyDiv w:val="1"/>
      <w:marLeft w:val="0"/>
      <w:marRight w:val="0"/>
      <w:marTop w:val="0"/>
      <w:marBottom w:val="0"/>
      <w:divBdr>
        <w:top w:val="none" w:sz="0" w:space="0" w:color="auto"/>
        <w:left w:val="none" w:sz="0" w:space="0" w:color="auto"/>
        <w:bottom w:val="none" w:sz="0" w:space="0" w:color="auto"/>
        <w:right w:val="none" w:sz="0" w:space="0" w:color="auto"/>
      </w:divBdr>
    </w:div>
    <w:div w:id="1332683917">
      <w:bodyDiv w:val="1"/>
      <w:marLeft w:val="0"/>
      <w:marRight w:val="0"/>
      <w:marTop w:val="0"/>
      <w:marBottom w:val="0"/>
      <w:divBdr>
        <w:top w:val="none" w:sz="0" w:space="0" w:color="auto"/>
        <w:left w:val="none" w:sz="0" w:space="0" w:color="auto"/>
        <w:bottom w:val="none" w:sz="0" w:space="0" w:color="auto"/>
        <w:right w:val="none" w:sz="0" w:space="0" w:color="auto"/>
      </w:divBdr>
      <w:divsChild>
        <w:div w:id="305013207">
          <w:marLeft w:val="0"/>
          <w:marRight w:val="0"/>
          <w:marTop w:val="0"/>
          <w:marBottom w:val="0"/>
          <w:divBdr>
            <w:top w:val="none" w:sz="0" w:space="0" w:color="auto"/>
            <w:left w:val="none" w:sz="0" w:space="0" w:color="auto"/>
            <w:bottom w:val="none" w:sz="0" w:space="0" w:color="auto"/>
            <w:right w:val="none" w:sz="0" w:space="0" w:color="auto"/>
          </w:divBdr>
          <w:divsChild>
            <w:div w:id="1299803087">
              <w:marLeft w:val="0"/>
              <w:marRight w:val="0"/>
              <w:marTop w:val="0"/>
              <w:marBottom w:val="0"/>
              <w:divBdr>
                <w:top w:val="none" w:sz="0" w:space="0" w:color="auto"/>
                <w:left w:val="none" w:sz="0" w:space="0" w:color="auto"/>
                <w:bottom w:val="none" w:sz="0" w:space="0" w:color="auto"/>
                <w:right w:val="none" w:sz="0" w:space="0" w:color="auto"/>
              </w:divBdr>
              <w:divsChild>
                <w:div w:id="1494179859">
                  <w:marLeft w:val="0"/>
                  <w:marRight w:val="0"/>
                  <w:marTop w:val="0"/>
                  <w:marBottom w:val="0"/>
                  <w:divBdr>
                    <w:top w:val="none" w:sz="0" w:space="0" w:color="auto"/>
                    <w:left w:val="none" w:sz="0" w:space="0" w:color="auto"/>
                    <w:bottom w:val="none" w:sz="0" w:space="0" w:color="auto"/>
                    <w:right w:val="none" w:sz="0" w:space="0" w:color="auto"/>
                  </w:divBdr>
                  <w:divsChild>
                    <w:div w:id="84308405">
                      <w:marLeft w:val="0"/>
                      <w:marRight w:val="0"/>
                      <w:marTop w:val="0"/>
                      <w:marBottom w:val="0"/>
                      <w:divBdr>
                        <w:top w:val="none" w:sz="0" w:space="0" w:color="auto"/>
                        <w:left w:val="none" w:sz="0" w:space="0" w:color="auto"/>
                        <w:bottom w:val="none" w:sz="0" w:space="0" w:color="auto"/>
                        <w:right w:val="none" w:sz="0" w:space="0" w:color="auto"/>
                      </w:divBdr>
                      <w:divsChild>
                        <w:div w:id="19167511">
                          <w:marLeft w:val="0"/>
                          <w:marRight w:val="0"/>
                          <w:marTop w:val="0"/>
                          <w:marBottom w:val="0"/>
                          <w:divBdr>
                            <w:top w:val="none" w:sz="0" w:space="0" w:color="auto"/>
                            <w:left w:val="none" w:sz="0" w:space="0" w:color="auto"/>
                            <w:bottom w:val="none" w:sz="0" w:space="0" w:color="auto"/>
                            <w:right w:val="none" w:sz="0" w:space="0" w:color="auto"/>
                          </w:divBdr>
                          <w:divsChild>
                            <w:div w:id="634019319">
                              <w:marLeft w:val="0"/>
                              <w:marRight w:val="0"/>
                              <w:marTop w:val="0"/>
                              <w:marBottom w:val="0"/>
                              <w:divBdr>
                                <w:top w:val="none" w:sz="0" w:space="0" w:color="auto"/>
                                <w:left w:val="none" w:sz="0" w:space="0" w:color="auto"/>
                                <w:bottom w:val="none" w:sz="0" w:space="0" w:color="auto"/>
                                <w:right w:val="none" w:sz="0" w:space="0" w:color="auto"/>
                              </w:divBdr>
                              <w:divsChild>
                                <w:div w:id="716244496">
                                  <w:marLeft w:val="0"/>
                                  <w:marRight w:val="0"/>
                                  <w:marTop w:val="0"/>
                                  <w:marBottom w:val="0"/>
                                  <w:divBdr>
                                    <w:top w:val="none" w:sz="0" w:space="0" w:color="auto"/>
                                    <w:left w:val="none" w:sz="0" w:space="0" w:color="auto"/>
                                    <w:bottom w:val="none" w:sz="0" w:space="0" w:color="auto"/>
                                    <w:right w:val="none" w:sz="0" w:space="0" w:color="auto"/>
                                  </w:divBdr>
                                  <w:divsChild>
                                    <w:div w:id="526677301">
                                      <w:marLeft w:val="0"/>
                                      <w:marRight w:val="0"/>
                                      <w:marTop w:val="0"/>
                                      <w:marBottom w:val="0"/>
                                      <w:divBdr>
                                        <w:top w:val="single" w:sz="6" w:space="0" w:color="F5F5F5"/>
                                        <w:left w:val="single" w:sz="6" w:space="0" w:color="F5F5F5"/>
                                        <w:bottom w:val="single" w:sz="6" w:space="0" w:color="F5F5F5"/>
                                        <w:right w:val="single" w:sz="6" w:space="0" w:color="F5F5F5"/>
                                      </w:divBdr>
                                      <w:divsChild>
                                        <w:div w:id="1820488446">
                                          <w:marLeft w:val="0"/>
                                          <w:marRight w:val="0"/>
                                          <w:marTop w:val="0"/>
                                          <w:marBottom w:val="0"/>
                                          <w:divBdr>
                                            <w:top w:val="none" w:sz="0" w:space="0" w:color="auto"/>
                                            <w:left w:val="none" w:sz="0" w:space="0" w:color="auto"/>
                                            <w:bottom w:val="none" w:sz="0" w:space="0" w:color="auto"/>
                                            <w:right w:val="none" w:sz="0" w:space="0" w:color="auto"/>
                                          </w:divBdr>
                                          <w:divsChild>
                                            <w:div w:id="9389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519714">
      <w:bodyDiv w:val="1"/>
      <w:marLeft w:val="0"/>
      <w:marRight w:val="0"/>
      <w:marTop w:val="0"/>
      <w:marBottom w:val="0"/>
      <w:divBdr>
        <w:top w:val="none" w:sz="0" w:space="0" w:color="auto"/>
        <w:left w:val="none" w:sz="0" w:space="0" w:color="auto"/>
        <w:bottom w:val="none" w:sz="0" w:space="0" w:color="auto"/>
        <w:right w:val="none" w:sz="0" w:space="0" w:color="auto"/>
      </w:divBdr>
    </w:div>
    <w:div w:id="1568492413">
      <w:bodyDiv w:val="1"/>
      <w:marLeft w:val="0"/>
      <w:marRight w:val="0"/>
      <w:marTop w:val="0"/>
      <w:marBottom w:val="0"/>
      <w:divBdr>
        <w:top w:val="none" w:sz="0" w:space="0" w:color="auto"/>
        <w:left w:val="none" w:sz="0" w:space="0" w:color="auto"/>
        <w:bottom w:val="none" w:sz="0" w:space="0" w:color="auto"/>
        <w:right w:val="none" w:sz="0" w:space="0" w:color="auto"/>
      </w:divBdr>
      <w:divsChild>
        <w:div w:id="958075207">
          <w:marLeft w:val="0"/>
          <w:marRight w:val="0"/>
          <w:marTop w:val="0"/>
          <w:marBottom w:val="0"/>
          <w:divBdr>
            <w:top w:val="none" w:sz="0" w:space="0" w:color="auto"/>
            <w:left w:val="none" w:sz="0" w:space="0" w:color="auto"/>
            <w:bottom w:val="none" w:sz="0" w:space="0" w:color="auto"/>
            <w:right w:val="none" w:sz="0" w:space="0" w:color="auto"/>
          </w:divBdr>
          <w:divsChild>
            <w:div w:id="157430255">
              <w:marLeft w:val="0"/>
              <w:marRight w:val="0"/>
              <w:marTop w:val="0"/>
              <w:marBottom w:val="0"/>
              <w:divBdr>
                <w:top w:val="none" w:sz="0" w:space="0" w:color="auto"/>
                <w:left w:val="none" w:sz="0" w:space="0" w:color="auto"/>
                <w:bottom w:val="none" w:sz="0" w:space="0" w:color="auto"/>
                <w:right w:val="none" w:sz="0" w:space="0" w:color="auto"/>
              </w:divBdr>
              <w:divsChild>
                <w:div w:id="1899709919">
                  <w:marLeft w:val="0"/>
                  <w:marRight w:val="0"/>
                  <w:marTop w:val="0"/>
                  <w:marBottom w:val="0"/>
                  <w:divBdr>
                    <w:top w:val="none" w:sz="0" w:space="0" w:color="auto"/>
                    <w:left w:val="none" w:sz="0" w:space="0" w:color="auto"/>
                    <w:bottom w:val="none" w:sz="0" w:space="0" w:color="auto"/>
                    <w:right w:val="none" w:sz="0" w:space="0" w:color="auto"/>
                  </w:divBdr>
                  <w:divsChild>
                    <w:div w:id="478763701">
                      <w:marLeft w:val="0"/>
                      <w:marRight w:val="0"/>
                      <w:marTop w:val="0"/>
                      <w:marBottom w:val="0"/>
                      <w:divBdr>
                        <w:top w:val="none" w:sz="0" w:space="0" w:color="auto"/>
                        <w:left w:val="none" w:sz="0" w:space="0" w:color="auto"/>
                        <w:bottom w:val="none" w:sz="0" w:space="0" w:color="auto"/>
                        <w:right w:val="none" w:sz="0" w:space="0" w:color="auto"/>
                      </w:divBdr>
                      <w:divsChild>
                        <w:div w:id="1758399653">
                          <w:marLeft w:val="0"/>
                          <w:marRight w:val="0"/>
                          <w:marTop w:val="0"/>
                          <w:marBottom w:val="0"/>
                          <w:divBdr>
                            <w:top w:val="none" w:sz="0" w:space="0" w:color="auto"/>
                            <w:left w:val="none" w:sz="0" w:space="0" w:color="auto"/>
                            <w:bottom w:val="none" w:sz="0" w:space="0" w:color="auto"/>
                            <w:right w:val="none" w:sz="0" w:space="0" w:color="auto"/>
                          </w:divBdr>
                          <w:divsChild>
                            <w:div w:id="1953516368">
                              <w:marLeft w:val="0"/>
                              <w:marRight w:val="0"/>
                              <w:marTop w:val="0"/>
                              <w:marBottom w:val="0"/>
                              <w:divBdr>
                                <w:top w:val="none" w:sz="0" w:space="0" w:color="auto"/>
                                <w:left w:val="none" w:sz="0" w:space="0" w:color="auto"/>
                                <w:bottom w:val="none" w:sz="0" w:space="0" w:color="auto"/>
                                <w:right w:val="none" w:sz="0" w:space="0" w:color="auto"/>
                              </w:divBdr>
                              <w:divsChild>
                                <w:div w:id="1604655319">
                                  <w:marLeft w:val="0"/>
                                  <w:marRight w:val="0"/>
                                  <w:marTop w:val="0"/>
                                  <w:marBottom w:val="0"/>
                                  <w:divBdr>
                                    <w:top w:val="none" w:sz="0" w:space="0" w:color="auto"/>
                                    <w:left w:val="none" w:sz="0" w:space="0" w:color="auto"/>
                                    <w:bottom w:val="none" w:sz="0" w:space="0" w:color="auto"/>
                                    <w:right w:val="none" w:sz="0" w:space="0" w:color="auto"/>
                                  </w:divBdr>
                                  <w:divsChild>
                                    <w:div w:id="2138525200">
                                      <w:marLeft w:val="0"/>
                                      <w:marRight w:val="0"/>
                                      <w:marTop w:val="0"/>
                                      <w:marBottom w:val="0"/>
                                      <w:divBdr>
                                        <w:top w:val="single" w:sz="6" w:space="0" w:color="F5F5F5"/>
                                        <w:left w:val="single" w:sz="6" w:space="0" w:color="F5F5F5"/>
                                        <w:bottom w:val="single" w:sz="6" w:space="0" w:color="F5F5F5"/>
                                        <w:right w:val="single" w:sz="6" w:space="0" w:color="F5F5F5"/>
                                      </w:divBdr>
                                      <w:divsChild>
                                        <w:div w:id="1351955987">
                                          <w:marLeft w:val="0"/>
                                          <w:marRight w:val="0"/>
                                          <w:marTop w:val="0"/>
                                          <w:marBottom w:val="0"/>
                                          <w:divBdr>
                                            <w:top w:val="none" w:sz="0" w:space="0" w:color="auto"/>
                                            <w:left w:val="none" w:sz="0" w:space="0" w:color="auto"/>
                                            <w:bottom w:val="none" w:sz="0" w:space="0" w:color="auto"/>
                                            <w:right w:val="none" w:sz="0" w:space="0" w:color="auto"/>
                                          </w:divBdr>
                                          <w:divsChild>
                                            <w:div w:id="6079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340126">
      <w:bodyDiv w:val="1"/>
      <w:marLeft w:val="0"/>
      <w:marRight w:val="0"/>
      <w:marTop w:val="0"/>
      <w:marBottom w:val="0"/>
      <w:divBdr>
        <w:top w:val="none" w:sz="0" w:space="0" w:color="auto"/>
        <w:left w:val="none" w:sz="0" w:space="0" w:color="auto"/>
        <w:bottom w:val="none" w:sz="0" w:space="0" w:color="auto"/>
        <w:right w:val="none" w:sz="0" w:space="0" w:color="auto"/>
      </w:divBdr>
    </w:div>
    <w:div w:id="1892954829">
      <w:bodyDiv w:val="1"/>
      <w:marLeft w:val="0"/>
      <w:marRight w:val="0"/>
      <w:marTop w:val="0"/>
      <w:marBottom w:val="0"/>
      <w:divBdr>
        <w:top w:val="none" w:sz="0" w:space="0" w:color="auto"/>
        <w:left w:val="none" w:sz="0" w:space="0" w:color="auto"/>
        <w:bottom w:val="none" w:sz="0" w:space="0" w:color="auto"/>
        <w:right w:val="none" w:sz="0" w:space="0" w:color="auto"/>
      </w:divBdr>
    </w:div>
    <w:div w:id="19192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odontogeral.kit.net/densidadeossea.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75DF-8F81-4F3E-908C-A5BEBB2E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7814</Words>
  <Characters>42200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vanessa</cp:lastModifiedBy>
  <cp:revision>4</cp:revision>
  <dcterms:created xsi:type="dcterms:W3CDTF">2012-06-21T22:05:00Z</dcterms:created>
  <dcterms:modified xsi:type="dcterms:W3CDTF">2012-07-11T12:02:00Z</dcterms:modified>
</cp:coreProperties>
</file>