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EC66" w14:textId="75A8E369" w:rsidR="00AD0367" w:rsidRPr="00444826" w:rsidRDefault="00AD0367" w:rsidP="00AD0367">
      <w:pPr>
        <w:autoSpaceDE w:val="0"/>
        <w:autoSpaceDN w:val="0"/>
        <w:adjustRightInd w:val="0"/>
        <w:spacing w:after="0" w:line="240" w:lineRule="auto"/>
        <w:jc w:val="center"/>
        <w:rPr>
          <w:rFonts w:ascii="Arial" w:hAnsi="Arial" w:cs="Arial"/>
          <w:b/>
          <w:bCs/>
          <w:sz w:val="24"/>
          <w:szCs w:val="24"/>
        </w:rPr>
      </w:pPr>
      <w:bookmarkStart w:id="0" w:name="_GoBack"/>
      <w:bookmarkEnd w:id="0"/>
      <w:r w:rsidRPr="00444826">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10B3D557" wp14:editId="5E0C201A">
                <wp:simplePos x="0" y="0"/>
                <wp:positionH relativeFrom="column">
                  <wp:posOffset>5379085</wp:posOffset>
                </wp:positionH>
                <wp:positionV relativeFrom="paragraph">
                  <wp:posOffset>-650875</wp:posOffset>
                </wp:positionV>
                <wp:extent cx="680720" cy="266700"/>
                <wp:effectExtent l="1270" t="635" r="381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21149" w14:textId="77777777" w:rsidR="00CD3AB6" w:rsidRDefault="00CD3AB6" w:rsidP="00AD036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23.55pt;margin-top:-51.25pt;width:53.6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" stroked="f">
                <v:textbox style="mso-fit-shape-to-text:t">
                  <w:txbxContent>
                    <w:p w14:paraId="68921149" w14:textId="77777777" w:rsidR="00CD3AB6" w:rsidRDefault="00CD3AB6" w:rsidP="00AD0367"/>
                  </w:txbxContent>
                </v:textbox>
              </v:shape>
            </w:pict>
          </mc:Fallback>
        </mc:AlternateContent>
      </w:r>
      <w:r w:rsidRPr="00444826">
        <w:rPr>
          <w:rFonts w:ascii="Arial" w:hAnsi="Arial" w:cs="Arial"/>
          <w:b/>
          <w:bCs/>
          <w:sz w:val="24"/>
          <w:szCs w:val="24"/>
        </w:rPr>
        <w:t xml:space="preserve">FACULDADE </w:t>
      </w:r>
      <w:r w:rsidR="000878E2">
        <w:rPr>
          <w:rFonts w:ascii="Arial" w:hAnsi="Arial" w:cs="Arial"/>
          <w:b/>
          <w:bCs/>
          <w:sz w:val="24"/>
          <w:szCs w:val="24"/>
        </w:rPr>
        <w:t>PATOS DE MINAS</w:t>
      </w:r>
    </w:p>
    <w:p w14:paraId="2AB7D3E2" w14:textId="435C5253"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 xml:space="preserve">CURSO DE GRADUAÇÃO </w:t>
      </w:r>
      <w:r w:rsidR="00813A38" w:rsidRPr="00444826">
        <w:rPr>
          <w:rFonts w:ascii="Arial" w:hAnsi="Arial" w:cs="Arial"/>
          <w:b/>
          <w:bCs/>
          <w:sz w:val="24"/>
          <w:szCs w:val="24"/>
        </w:rPr>
        <w:t xml:space="preserve">EM </w:t>
      </w:r>
      <w:r w:rsidR="00813A38">
        <w:rPr>
          <w:rFonts w:ascii="Arial" w:hAnsi="Arial" w:cs="Arial"/>
          <w:b/>
          <w:bCs/>
          <w:sz w:val="24"/>
          <w:szCs w:val="24"/>
        </w:rPr>
        <w:t>BIOMEDICINA</w:t>
      </w:r>
      <w:r w:rsidR="0089044B">
        <w:rPr>
          <w:rFonts w:ascii="Arial" w:hAnsi="Arial" w:cs="Arial"/>
          <w:b/>
          <w:bCs/>
          <w:sz w:val="24"/>
          <w:szCs w:val="24"/>
        </w:rPr>
        <w:t xml:space="preserve"> </w:t>
      </w:r>
    </w:p>
    <w:p w14:paraId="69483BDF" w14:textId="4E036898" w:rsidR="00AD0367" w:rsidRPr="00444826" w:rsidRDefault="00FB68AD" w:rsidP="00FB68AD">
      <w:pPr>
        <w:tabs>
          <w:tab w:val="left" w:pos="792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14:paraId="132DD1C0"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FD4704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3E3BF69" w14:textId="22391AAF" w:rsidR="00AD0367" w:rsidRPr="00444826" w:rsidRDefault="0089044B" w:rsidP="00AD036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MILENA APARECIDA ALMEIDA BRAGA</w:t>
      </w:r>
    </w:p>
    <w:p w14:paraId="03330FC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8F085F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E50B55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94AB70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25D811B"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82ECDA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694B8F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288BD23"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12CCC6A7"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4EDAD7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D247BE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BB3412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6D7AAB8"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ABD331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75E599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9A0CEE7"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92E38D9"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D47E13A" w14:textId="7598B0CE" w:rsidR="00AD0367" w:rsidRPr="00444826" w:rsidRDefault="00C368D8" w:rsidP="00AD0367">
      <w:pPr>
        <w:pStyle w:val="SemEspaamento"/>
        <w:jc w:val="center"/>
        <w:rPr>
          <w:rFonts w:ascii="Arial" w:hAnsi="Arial" w:cs="Arial"/>
          <w:b/>
          <w:sz w:val="24"/>
          <w:szCs w:val="24"/>
        </w:rPr>
      </w:pPr>
      <w:r>
        <w:rPr>
          <w:rFonts w:ascii="Arial" w:hAnsi="Arial" w:cs="Arial"/>
          <w:b/>
          <w:sz w:val="24"/>
          <w:szCs w:val="24"/>
        </w:rPr>
        <w:t xml:space="preserve"> A </w:t>
      </w:r>
      <w:r w:rsidR="00561085" w:rsidRPr="00561085">
        <w:rPr>
          <w:rFonts w:ascii="Arial" w:hAnsi="Arial" w:cs="Arial"/>
          <w:b/>
          <w:sz w:val="24"/>
          <w:szCs w:val="24"/>
        </w:rPr>
        <w:t>OXIGENAÇÃO</w:t>
      </w:r>
      <w:r>
        <w:rPr>
          <w:rFonts w:ascii="Arial" w:hAnsi="Arial" w:cs="Arial"/>
          <w:b/>
          <w:sz w:val="24"/>
          <w:szCs w:val="24"/>
        </w:rPr>
        <w:t xml:space="preserve"> POR MEMBRANA EXTRACORPÓREA</w:t>
      </w:r>
      <w:r w:rsidR="007E2BBB">
        <w:rPr>
          <w:rFonts w:ascii="Arial" w:hAnsi="Arial" w:cs="Arial"/>
          <w:b/>
          <w:sz w:val="24"/>
          <w:szCs w:val="24"/>
        </w:rPr>
        <w:t xml:space="preserve"> COMO</w:t>
      </w:r>
      <w:r w:rsidR="00561085" w:rsidRPr="00561085">
        <w:rPr>
          <w:rFonts w:ascii="Arial" w:hAnsi="Arial" w:cs="Arial"/>
          <w:b/>
          <w:sz w:val="24"/>
          <w:szCs w:val="24"/>
        </w:rPr>
        <w:t xml:space="preserve"> SU</w:t>
      </w:r>
      <w:r w:rsidR="007E2BBB">
        <w:rPr>
          <w:rFonts w:ascii="Arial" w:hAnsi="Arial" w:cs="Arial"/>
          <w:b/>
          <w:sz w:val="24"/>
          <w:szCs w:val="24"/>
        </w:rPr>
        <w:t xml:space="preserve">PORTE NO </w:t>
      </w:r>
      <w:r>
        <w:rPr>
          <w:rFonts w:ascii="Arial" w:hAnsi="Arial" w:cs="Arial"/>
          <w:b/>
          <w:sz w:val="24"/>
          <w:szCs w:val="24"/>
        </w:rPr>
        <w:t>TRATAMENTO DA</w:t>
      </w:r>
      <w:r w:rsidR="00561085">
        <w:rPr>
          <w:rFonts w:ascii="Arial" w:hAnsi="Arial" w:cs="Arial"/>
          <w:b/>
          <w:sz w:val="24"/>
          <w:szCs w:val="24"/>
        </w:rPr>
        <w:t xml:space="preserve"> COVID-19: </w:t>
      </w:r>
      <w:r w:rsidR="005E2F26">
        <w:rPr>
          <w:rFonts w:ascii="Arial" w:hAnsi="Arial" w:cs="Arial"/>
          <w:bCs/>
          <w:sz w:val="24"/>
          <w:szCs w:val="24"/>
        </w:rPr>
        <w:t>R</w:t>
      </w:r>
      <w:r w:rsidR="00561085" w:rsidRPr="004249A0">
        <w:rPr>
          <w:rFonts w:ascii="Arial" w:hAnsi="Arial" w:cs="Arial"/>
          <w:bCs/>
          <w:sz w:val="24"/>
          <w:szCs w:val="24"/>
        </w:rPr>
        <w:t>evisão Sistemática</w:t>
      </w:r>
    </w:p>
    <w:p w14:paraId="49986CC6" w14:textId="77777777" w:rsidR="00AD0367" w:rsidRPr="00444826" w:rsidRDefault="00AD0367" w:rsidP="00AD0367">
      <w:pPr>
        <w:pStyle w:val="SemEspaamento"/>
        <w:jc w:val="center"/>
        <w:rPr>
          <w:rFonts w:ascii="Arial" w:hAnsi="Arial" w:cs="Arial"/>
          <w:b/>
          <w:sz w:val="24"/>
          <w:szCs w:val="24"/>
        </w:rPr>
      </w:pPr>
    </w:p>
    <w:p w14:paraId="7791C7C3"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2EA969E5"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45038F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A5BC6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539E4D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90C8D4D"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195BF93"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8E36D4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7E5096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8A67382"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AA19D2"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0CAD4DBB"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6F8BBA80"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E7EA9D9"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C46D2A8"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0C554C"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830E50D"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6D01684"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7FC83EB"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D5DB087"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E4A02EE"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36ACD73" w14:textId="77777777" w:rsidR="007E2BBB" w:rsidRDefault="007E2BBB" w:rsidP="00561085">
      <w:pPr>
        <w:autoSpaceDE w:val="0"/>
        <w:autoSpaceDN w:val="0"/>
        <w:adjustRightInd w:val="0"/>
        <w:spacing w:after="0" w:line="240" w:lineRule="auto"/>
        <w:jc w:val="center"/>
        <w:rPr>
          <w:rFonts w:ascii="Arial" w:hAnsi="Arial" w:cs="Arial"/>
          <w:b/>
          <w:bCs/>
          <w:sz w:val="24"/>
          <w:szCs w:val="24"/>
        </w:rPr>
      </w:pPr>
    </w:p>
    <w:p w14:paraId="57A7C65F" w14:textId="77777777" w:rsidR="00561085" w:rsidRDefault="0089044B" w:rsidP="0056108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PATOS DE MINAS</w:t>
      </w:r>
    </w:p>
    <w:p w14:paraId="736C73F5" w14:textId="5A722146" w:rsidR="0089044B" w:rsidRDefault="00AD0367" w:rsidP="00561085">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20</w:t>
      </w:r>
      <w:r w:rsidR="00932468">
        <w:rPr>
          <w:rFonts w:ascii="Arial" w:hAnsi="Arial" w:cs="Arial"/>
          <w:b/>
          <w:bCs/>
          <w:sz w:val="24"/>
          <w:szCs w:val="24"/>
        </w:rPr>
        <w:t>21</w:t>
      </w:r>
    </w:p>
    <w:p w14:paraId="03A359C4" w14:textId="5A8F721B" w:rsidR="00AD0367" w:rsidRPr="00444826" w:rsidRDefault="0089044B" w:rsidP="00AD036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MILENA APARECIDA ALMEIDA BRAGA</w:t>
      </w:r>
      <w:r w:rsidR="00AD0367" w:rsidRPr="00444826">
        <w:rPr>
          <w:rFonts w:ascii="Arial" w:hAnsi="Arial" w:cs="Arial"/>
          <w:b/>
          <w:noProof/>
          <w:sz w:val="24"/>
          <w:szCs w:val="24"/>
          <w:lang w:eastAsia="pt-BR"/>
        </w:rPr>
        <mc:AlternateContent>
          <mc:Choice Requires="wps">
            <w:drawing>
              <wp:anchor distT="0" distB="0" distL="114300" distR="114300" simplePos="0" relativeHeight="251659264" behindDoc="0" locked="0" layoutInCell="1" allowOverlap="1" wp14:anchorId="123879D0" wp14:editId="1BA5D76A">
                <wp:simplePos x="0" y="0"/>
                <wp:positionH relativeFrom="column">
                  <wp:posOffset>4925695</wp:posOffset>
                </wp:positionH>
                <wp:positionV relativeFrom="paragraph">
                  <wp:posOffset>-920750</wp:posOffset>
                </wp:positionV>
                <wp:extent cx="1396365" cy="92583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E079E" w14:textId="77777777" w:rsidR="00CD3AB6" w:rsidRDefault="00CD3AB6" w:rsidP="00AD03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87.85pt;margin-top:-72.5pt;width:109.9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HChQIAABY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" stroked="f">
                <v:textbox>
                  <w:txbxContent>
                    <w:p w14:paraId="46AE079E" w14:textId="77777777" w:rsidR="00CD3AB6" w:rsidRDefault="00CD3AB6" w:rsidP="00AD0367"/>
                  </w:txbxContent>
                </v:textbox>
              </v:shape>
            </w:pict>
          </mc:Fallback>
        </mc:AlternateContent>
      </w:r>
      <w:r w:rsidR="00AD0367" w:rsidRPr="00444826">
        <w:rPr>
          <w:rFonts w:ascii="Arial" w:hAnsi="Arial" w:cs="Arial"/>
          <w:b/>
          <w:bCs/>
          <w:sz w:val="24"/>
          <w:szCs w:val="24"/>
        </w:rPr>
        <w:t xml:space="preserve"> </w:t>
      </w:r>
    </w:p>
    <w:p w14:paraId="2CB76668" w14:textId="77777777" w:rsidR="00AD0367" w:rsidRPr="00444826" w:rsidRDefault="00AD0367" w:rsidP="00AD0367">
      <w:pPr>
        <w:autoSpaceDE w:val="0"/>
        <w:autoSpaceDN w:val="0"/>
        <w:adjustRightInd w:val="0"/>
        <w:spacing w:after="0" w:line="240" w:lineRule="auto"/>
        <w:jc w:val="center"/>
        <w:rPr>
          <w:rFonts w:ascii="Arial" w:hAnsi="Arial" w:cs="Arial"/>
          <w:b/>
          <w:sz w:val="24"/>
          <w:szCs w:val="24"/>
        </w:rPr>
      </w:pPr>
    </w:p>
    <w:p w14:paraId="12E07216" w14:textId="77777777" w:rsidR="00AD0367" w:rsidRPr="00444826" w:rsidRDefault="00AD0367" w:rsidP="00AD0367">
      <w:pPr>
        <w:pStyle w:val="SemEspaamento"/>
        <w:jc w:val="center"/>
        <w:rPr>
          <w:rFonts w:ascii="Arial" w:hAnsi="Arial" w:cs="Arial"/>
          <w:b/>
          <w:sz w:val="24"/>
          <w:szCs w:val="24"/>
        </w:rPr>
      </w:pPr>
    </w:p>
    <w:p w14:paraId="47856259" w14:textId="77777777" w:rsidR="00AD0367" w:rsidRPr="00444826" w:rsidRDefault="00AD0367" w:rsidP="00AD0367">
      <w:pPr>
        <w:pStyle w:val="SemEspaamento"/>
        <w:jc w:val="center"/>
        <w:rPr>
          <w:rFonts w:ascii="Arial" w:hAnsi="Arial" w:cs="Arial"/>
          <w:b/>
          <w:sz w:val="24"/>
          <w:szCs w:val="24"/>
        </w:rPr>
      </w:pPr>
    </w:p>
    <w:p w14:paraId="631ADE8D" w14:textId="77777777" w:rsidR="00AD0367" w:rsidRPr="00444826" w:rsidRDefault="00AD0367" w:rsidP="00AD0367">
      <w:pPr>
        <w:pStyle w:val="SemEspaamento"/>
        <w:jc w:val="center"/>
        <w:rPr>
          <w:rFonts w:ascii="Arial" w:hAnsi="Arial" w:cs="Arial"/>
          <w:b/>
          <w:sz w:val="24"/>
          <w:szCs w:val="24"/>
        </w:rPr>
      </w:pPr>
    </w:p>
    <w:p w14:paraId="18D8A87B" w14:textId="77777777" w:rsidR="00AD0367" w:rsidRPr="00444826" w:rsidRDefault="00AD0367" w:rsidP="00AD0367">
      <w:pPr>
        <w:pStyle w:val="SemEspaamento"/>
        <w:jc w:val="center"/>
        <w:rPr>
          <w:rFonts w:ascii="Arial" w:hAnsi="Arial" w:cs="Arial"/>
          <w:b/>
          <w:sz w:val="24"/>
          <w:szCs w:val="24"/>
        </w:rPr>
      </w:pPr>
    </w:p>
    <w:p w14:paraId="4AC447AE" w14:textId="77777777" w:rsidR="00AD0367" w:rsidRPr="00444826" w:rsidRDefault="00AD0367" w:rsidP="00AD0367">
      <w:pPr>
        <w:pStyle w:val="SemEspaamento"/>
        <w:jc w:val="center"/>
        <w:rPr>
          <w:rFonts w:ascii="Arial" w:hAnsi="Arial" w:cs="Arial"/>
          <w:b/>
          <w:sz w:val="24"/>
          <w:szCs w:val="24"/>
        </w:rPr>
      </w:pPr>
    </w:p>
    <w:p w14:paraId="66FEC59C" w14:textId="77777777" w:rsidR="00AD0367" w:rsidRPr="00444826" w:rsidRDefault="00AD0367" w:rsidP="00AD0367">
      <w:pPr>
        <w:pStyle w:val="SemEspaamento"/>
        <w:jc w:val="center"/>
        <w:rPr>
          <w:rFonts w:ascii="Arial" w:hAnsi="Arial" w:cs="Arial"/>
          <w:b/>
          <w:sz w:val="24"/>
          <w:szCs w:val="24"/>
        </w:rPr>
      </w:pPr>
    </w:p>
    <w:p w14:paraId="56EFE4FC" w14:textId="77777777" w:rsidR="00AD0367" w:rsidRPr="00444826" w:rsidRDefault="00AD0367" w:rsidP="00AD0367">
      <w:pPr>
        <w:pStyle w:val="SemEspaamento"/>
        <w:jc w:val="center"/>
        <w:rPr>
          <w:rFonts w:ascii="Arial" w:hAnsi="Arial" w:cs="Arial"/>
          <w:b/>
          <w:sz w:val="24"/>
          <w:szCs w:val="24"/>
        </w:rPr>
      </w:pPr>
    </w:p>
    <w:p w14:paraId="4C30864A" w14:textId="77777777" w:rsidR="00AD0367" w:rsidRPr="00444826" w:rsidRDefault="00AD0367" w:rsidP="00AD0367">
      <w:pPr>
        <w:pStyle w:val="SemEspaamento"/>
        <w:jc w:val="center"/>
        <w:rPr>
          <w:rFonts w:ascii="Arial" w:hAnsi="Arial" w:cs="Arial"/>
          <w:b/>
          <w:sz w:val="24"/>
          <w:szCs w:val="24"/>
        </w:rPr>
      </w:pPr>
    </w:p>
    <w:p w14:paraId="7C9CB08D" w14:textId="77777777" w:rsidR="00AD0367" w:rsidRPr="00444826" w:rsidRDefault="00AD0367" w:rsidP="00AD0367">
      <w:pPr>
        <w:pStyle w:val="SemEspaamento"/>
        <w:jc w:val="center"/>
        <w:rPr>
          <w:rFonts w:ascii="Arial" w:hAnsi="Arial" w:cs="Arial"/>
          <w:b/>
          <w:sz w:val="24"/>
          <w:szCs w:val="24"/>
        </w:rPr>
      </w:pPr>
    </w:p>
    <w:p w14:paraId="222E121A" w14:textId="77777777" w:rsidR="00AD0367" w:rsidRPr="00444826" w:rsidRDefault="00AD0367" w:rsidP="00AD0367">
      <w:pPr>
        <w:pStyle w:val="SemEspaamento"/>
        <w:jc w:val="center"/>
        <w:rPr>
          <w:rFonts w:ascii="Arial" w:hAnsi="Arial" w:cs="Arial"/>
          <w:b/>
          <w:sz w:val="24"/>
          <w:szCs w:val="24"/>
        </w:rPr>
      </w:pPr>
    </w:p>
    <w:p w14:paraId="5C79331B" w14:textId="77777777" w:rsidR="00AD0367" w:rsidRPr="00444826" w:rsidRDefault="00AD0367" w:rsidP="00AD0367">
      <w:pPr>
        <w:pStyle w:val="SemEspaamento"/>
        <w:jc w:val="center"/>
        <w:rPr>
          <w:rFonts w:ascii="Arial" w:hAnsi="Arial" w:cs="Arial"/>
          <w:b/>
          <w:sz w:val="24"/>
          <w:szCs w:val="24"/>
        </w:rPr>
      </w:pPr>
    </w:p>
    <w:p w14:paraId="30AA6D79" w14:textId="77777777" w:rsidR="00AD0367" w:rsidRPr="00444826" w:rsidRDefault="00AD0367" w:rsidP="00AD0367">
      <w:pPr>
        <w:pStyle w:val="SemEspaamento"/>
        <w:jc w:val="center"/>
        <w:rPr>
          <w:rFonts w:ascii="Arial" w:hAnsi="Arial" w:cs="Arial"/>
          <w:b/>
          <w:sz w:val="24"/>
          <w:szCs w:val="24"/>
        </w:rPr>
      </w:pPr>
    </w:p>
    <w:p w14:paraId="15368C8F" w14:textId="77777777" w:rsidR="00AD0367" w:rsidRPr="00444826" w:rsidRDefault="00AD0367" w:rsidP="00AD0367">
      <w:pPr>
        <w:pStyle w:val="SemEspaamento"/>
        <w:jc w:val="center"/>
        <w:rPr>
          <w:rFonts w:ascii="Arial" w:hAnsi="Arial" w:cs="Arial"/>
          <w:b/>
          <w:sz w:val="24"/>
          <w:szCs w:val="24"/>
        </w:rPr>
      </w:pPr>
    </w:p>
    <w:p w14:paraId="68BAF601" w14:textId="77777777" w:rsidR="00AD0367" w:rsidRPr="00444826" w:rsidRDefault="00AD0367" w:rsidP="00AD0367">
      <w:pPr>
        <w:pStyle w:val="SemEspaamento"/>
        <w:jc w:val="center"/>
        <w:rPr>
          <w:rFonts w:ascii="Arial" w:hAnsi="Arial" w:cs="Arial"/>
          <w:b/>
          <w:sz w:val="24"/>
          <w:szCs w:val="24"/>
        </w:rPr>
      </w:pPr>
    </w:p>
    <w:p w14:paraId="677C7D12" w14:textId="77777777" w:rsidR="00AD0367" w:rsidRPr="00444826" w:rsidRDefault="00AD0367" w:rsidP="00AD0367">
      <w:pPr>
        <w:pStyle w:val="SemEspaamento"/>
        <w:jc w:val="center"/>
        <w:rPr>
          <w:rFonts w:ascii="Arial" w:hAnsi="Arial" w:cs="Arial"/>
          <w:b/>
          <w:sz w:val="24"/>
          <w:szCs w:val="24"/>
        </w:rPr>
      </w:pPr>
    </w:p>
    <w:p w14:paraId="2DD70D48" w14:textId="77777777" w:rsidR="00AD0367" w:rsidRPr="00444826" w:rsidRDefault="00AD0367" w:rsidP="00AD0367">
      <w:pPr>
        <w:pStyle w:val="SemEspaamento"/>
        <w:jc w:val="center"/>
        <w:rPr>
          <w:rFonts w:ascii="Arial" w:hAnsi="Arial" w:cs="Arial"/>
          <w:b/>
          <w:sz w:val="24"/>
          <w:szCs w:val="24"/>
        </w:rPr>
      </w:pPr>
    </w:p>
    <w:p w14:paraId="2E2552A8" w14:textId="77777777" w:rsidR="00AD0367" w:rsidRPr="00444826" w:rsidRDefault="00AD0367" w:rsidP="00AD0367">
      <w:pPr>
        <w:pStyle w:val="SemEspaamento"/>
        <w:jc w:val="center"/>
        <w:rPr>
          <w:rFonts w:ascii="Arial" w:hAnsi="Arial" w:cs="Arial"/>
          <w:b/>
          <w:sz w:val="24"/>
          <w:szCs w:val="24"/>
        </w:rPr>
      </w:pPr>
    </w:p>
    <w:p w14:paraId="68E0C627" w14:textId="77777777" w:rsidR="00AD0367" w:rsidRPr="00444826" w:rsidRDefault="00AD0367" w:rsidP="00AD0367">
      <w:pPr>
        <w:pStyle w:val="SemEspaamento"/>
        <w:jc w:val="center"/>
        <w:rPr>
          <w:rFonts w:ascii="Arial" w:hAnsi="Arial" w:cs="Arial"/>
          <w:b/>
          <w:sz w:val="24"/>
          <w:szCs w:val="24"/>
        </w:rPr>
      </w:pPr>
    </w:p>
    <w:p w14:paraId="121EBF2E" w14:textId="77777777" w:rsidR="00AD0367" w:rsidRPr="00444826" w:rsidRDefault="00AD0367" w:rsidP="00AD0367">
      <w:pPr>
        <w:pStyle w:val="SemEspaamento"/>
        <w:jc w:val="center"/>
        <w:rPr>
          <w:rFonts w:ascii="Arial" w:hAnsi="Arial" w:cs="Arial"/>
          <w:b/>
          <w:sz w:val="24"/>
          <w:szCs w:val="24"/>
        </w:rPr>
      </w:pPr>
    </w:p>
    <w:p w14:paraId="40990899" w14:textId="77777777" w:rsidR="00AD0367" w:rsidRPr="00444826" w:rsidRDefault="00AD0367" w:rsidP="004249A0">
      <w:pPr>
        <w:pStyle w:val="SemEspaamento"/>
        <w:jc w:val="center"/>
        <w:rPr>
          <w:rFonts w:ascii="Arial" w:hAnsi="Arial" w:cs="Arial"/>
          <w:b/>
          <w:sz w:val="24"/>
          <w:szCs w:val="24"/>
        </w:rPr>
      </w:pPr>
    </w:p>
    <w:p w14:paraId="49EBBAF6" w14:textId="77777777" w:rsidR="00AD0367" w:rsidRPr="00444826" w:rsidRDefault="00AD0367" w:rsidP="004249A0">
      <w:pPr>
        <w:pStyle w:val="SemEspaamento"/>
        <w:jc w:val="center"/>
        <w:rPr>
          <w:rFonts w:ascii="Arial" w:hAnsi="Arial" w:cs="Arial"/>
          <w:b/>
          <w:sz w:val="24"/>
          <w:szCs w:val="24"/>
        </w:rPr>
      </w:pPr>
    </w:p>
    <w:p w14:paraId="73703FFD" w14:textId="04EC3002" w:rsidR="00AD0367" w:rsidRPr="00444826" w:rsidRDefault="00E17D8F" w:rsidP="004249A0">
      <w:pPr>
        <w:pStyle w:val="SemEspaamento"/>
        <w:jc w:val="center"/>
        <w:rPr>
          <w:rFonts w:ascii="Arial" w:hAnsi="Arial" w:cs="Arial"/>
          <w:b/>
          <w:sz w:val="24"/>
          <w:szCs w:val="24"/>
        </w:rPr>
      </w:pPr>
      <w:r>
        <w:rPr>
          <w:rFonts w:ascii="Arial" w:hAnsi="Arial" w:cs="Arial"/>
          <w:b/>
          <w:sz w:val="24"/>
          <w:szCs w:val="24"/>
        </w:rPr>
        <w:t>A OXIGENAÇÃO</w:t>
      </w:r>
      <w:r w:rsidR="005E2F26">
        <w:rPr>
          <w:rFonts w:ascii="Arial" w:hAnsi="Arial" w:cs="Arial"/>
          <w:b/>
          <w:sz w:val="24"/>
          <w:szCs w:val="24"/>
        </w:rPr>
        <w:t xml:space="preserve"> POR MEMBRANA EXTRACORPÓREA</w:t>
      </w:r>
      <w:r w:rsidR="007E2BBB">
        <w:rPr>
          <w:rFonts w:ascii="Arial" w:hAnsi="Arial" w:cs="Arial"/>
          <w:b/>
          <w:sz w:val="24"/>
          <w:szCs w:val="24"/>
        </w:rPr>
        <w:t xml:space="preserve"> COMO</w:t>
      </w:r>
      <w:r w:rsidR="00561085" w:rsidRPr="00561085">
        <w:rPr>
          <w:rFonts w:ascii="Arial" w:hAnsi="Arial" w:cs="Arial"/>
          <w:b/>
          <w:sz w:val="24"/>
          <w:szCs w:val="24"/>
        </w:rPr>
        <w:t xml:space="preserve"> SU</w:t>
      </w:r>
      <w:r w:rsidR="007E2BBB">
        <w:rPr>
          <w:rFonts w:ascii="Arial" w:hAnsi="Arial" w:cs="Arial"/>
          <w:b/>
          <w:sz w:val="24"/>
          <w:szCs w:val="24"/>
        </w:rPr>
        <w:t>PORTE NO</w:t>
      </w:r>
      <w:r w:rsidR="00C368D8">
        <w:rPr>
          <w:rFonts w:ascii="Arial" w:hAnsi="Arial" w:cs="Arial"/>
          <w:b/>
          <w:sz w:val="24"/>
          <w:szCs w:val="24"/>
        </w:rPr>
        <w:t xml:space="preserve"> TRATAMENTO DA</w:t>
      </w:r>
      <w:r w:rsidR="00561085">
        <w:rPr>
          <w:rFonts w:ascii="Arial" w:hAnsi="Arial" w:cs="Arial"/>
          <w:b/>
          <w:sz w:val="24"/>
          <w:szCs w:val="24"/>
        </w:rPr>
        <w:t xml:space="preserve"> COVID-19: </w:t>
      </w:r>
      <w:r w:rsidR="005E2F26">
        <w:rPr>
          <w:rFonts w:ascii="Arial" w:hAnsi="Arial" w:cs="Arial"/>
          <w:bCs/>
          <w:sz w:val="24"/>
          <w:szCs w:val="24"/>
        </w:rPr>
        <w:t>R</w:t>
      </w:r>
      <w:r w:rsidR="00561085" w:rsidRPr="004249A0">
        <w:rPr>
          <w:rFonts w:ascii="Arial" w:hAnsi="Arial" w:cs="Arial"/>
          <w:bCs/>
          <w:sz w:val="24"/>
          <w:szCs w:val="24"/>
        </w:rPr>
        <w:t>evisão Sistemática</w:t>
      </w:r>
    </w:p>
    <w:p w14:paraId="3453B7D5" w14:textId="77777777" w:rsidR="00AD0367" w:rsidRPr="00444826" w:rsidRDefault="00AD0367" w:rsidP="00AD0367">
      <w:pPr>
        <w:pStyle w:val="SemEspaamento"/>
        <w:jc w:val="center"/>
        <w:rPr>
          <w:rFonts w:ascii="Arial" w:hAnsi="Arial" w:cs="Arial"/>
          <w:b/>
          <w:sz w:val="24"/>
          <w:szCs w:val="24"/>
        </w:rPr>
      </w:pPr>
    </w:p>
    <w:p w14:paraId="0D976892" w14:textId="77777777" w:rsidR="00AD0367" w:rsidRPr="00444826" w:rsidRDefault="00AD0367" w:rsidP="00AD0367">
      <w:pPr>
        <w:pStyle w:val="SemEspaamento"/>
        <w:jc w:val="center"/>
        <w:rPr>
          <w:rFonts w:ascii="Arial" w:hAnsi="Arial" w:cs="Arial"/>
          <w:b/>
          <w:sz w:val="24"/>
          <w:szCs w:val="24"/>
        </w:rPr>
      </w:pPr>
    </w:p>
    <w:p w14:paraId="0493557A" w14:textId="77777777" w:rsidR="00AD0367" w:rsidRPr="00444826" w:rsidRDefault="00AD0367" w:rsidP="00AD0367">
      <w:pPr>
        <w:pStyle w:val="SemEspaamento"/>
        <w:jc w:val="center"/>
        <w:rPr>
          <w:rFonts w:ascii="Arial" w:hAnsi="Arial" w:cs="Arial"/>
          <w:b/>
          <w:sz w:val="24"/>
          <w:szCs w:val="24"/>
        </w:rPr>
      </w:pPr>
    </w:p>
    <w:p w14:paraId="2342D1C9" w14:textId="7A32545B" w:rsidR="00AD0367" w:rsidRPr="00444826" w:rsidRDefault="0089044B" w:rsidP="00AD0367">
      <w:pPr>
        <w:pStyle w:val="SemEspaamento"/>
        <w:ind w:left="4536"/>
        <w:jc w:val="both"/>
        <w:rPr>
          <w:rFonts w:ascii="Arial" w:hAnsi="Arial" w:cs="Arial"/>
          <w:sz w:val="24"/>
          <w:szCs w:val="24"/>
        </w:rPr>
      </w:pPr>
      <w:r>
        <w:rPr>
          <w:rFonts w:ascii="Arial" w:hAnsi="Arial" w:cs="Arial"/>
          <w:sz w:val="24"/>
          <w:szCs w:val="24"/>
        </w:rPr>
        <w:t xml:space="preserve">Trabalho </w:t>
      </w:r>
      <w:r w:rsidR="00AD0367" w:rsidRPr="00444826">
        <w:rPr>
          <w:rFonts w:ascii="Arial" w:hAnsi="Arial" w:cs="Arial"/>
          <w:sz w:val="24"/>
          <w:szCs w:val="24"/>
        </w:rPr>
        <w:t>apresentado à Faculdade</w:t>
      </w:r>
      <w:r>
        <w:rPr>
          <w:rFonts w:ascii="Arial" w:hAnsi="Arial" w:cs="Arial"/>
          <w:sz w:val="24"/>
          <w:szCs w:val="24"/>
        </w:rPr>
        <w:t xml:space="preserve"> Patos de Minas</w:t>
      </w:r>
      <w:r w:rsidR="00AD0367" w:rsidRPr="00444826">
        <w:rPr>
          <w:rFonts w:ascii="Arial" w:hAnsi="Arial" w:cs="Arial"/>
          <w:sz w:val="24"/>
          <w:szCs w:val="24"/>
        </w:rPr>
        <w:t xml:space="preserve"> como requisito parcial para a conclusão de Graduação em</w:t>
      </w:r>
      <w:r>
        <w:rPr>
          <w:rFonts w:ascii="Arial" w:hAnsi="Arial" w:cs="Arial"/>
          <w:sz w:val="24"/>
          <w:szCs w:val="24"/>
        </w:rPr>
        <w:t xml:space="preserve"> Biomedicina.</w:t>
      </w:r>
    </w:p>
    <w:p w14:paraId="5576C2CB" w14:textId="77777777" w:rsidR="00AD0367" w:rsidRPr="00444826" w:rsidRDefault="00AD0367" w:rsidP="00AD0367">
      <w:pPr>
        <w:pStyle w:val="SemEspaamento"/>
        <w:ind w:left="4536"/>
        <w:jc w:val="both"/>
        <w:rPr>
          <w:rFonts w:ascii="Arial" w:hAnsi="Arial" w:cs="Arial"/>
          <w:sz w:val="24"/>
          <w:szCs w:val="24"/>
        </w:rPr>
      </w:pPr>
    </w:p>
    <w:p w14:paraId="481BB71E" w14:textId="77777777" w:rsidR="00AD0367" w:rsidRPr="00444826" w:rsidRDefault="00AD0367" w:rsidP="00AD0367">
      <w:pPr>
        <w:pStyle w:val="SemEspaamento"/>
        <w:ind w:left="4536"/>
        <w:jc w:val="both"/>
        <w:rPr>
          <w:rFonts w:ascii="Arial" w:hAnsi="Arial" w:cs="Arial"/>
          <w:sz w:val="24"/>
          <w:szCs w:val="24"/>
        </w:rPr>
      </w:pPr>
    </w:p>
    <w:p w14:paraId="6A4CDDC7" w14:textId="77DB22FD" w:rsidR="00AD0367" w:rsidRPr="00444826" w:rsidRDefault="00AD0367" w:rsidP="00AD0367">
      <w:pPr>
        <w:pStyle w:val="SemEspaamento"/>
        <w:ind w:left="4536"/>
        <w:jc w:val="both"/>
        <w:rPr>
          <w:rFonts w:ascii="Arial" w:hAnsi="Arial" w:cs="Arial"/>
          <w:sz w:val="24"/>
          <w:szCs w:val="24"/>
        </w:rPr>
      </w:pPr>
      <w:proofErr w:type="spellStart"/>
      <w:r w:rsidRPr="00444826">
        <w:rPr>
          <w:rFonts w:ascii="Arial" w:hAnsi="Arial" w:cs="Arial"/>
          <w:sz w:val="24"/>
          <w:szCs w:val="24"/>
        </w:rPr>
        <w:t>Orientador:</w:t>
      </w:r>
      <w:r w:rsidR="0089044B">
        <w:rPr>
          <w:rFonts w:ascii="Arial" w:hAnsi="Arial" w:cs="Arial"/>
          <w:sz w:val="24"/>
          <w:szCs w:val="24"/>
        </w:rPr>
        <w:t>Dr</w:t>
      </w:r>
      <w:proofErr w:type="spellEnd"/>
      <w:r w:rsidR="00813A38">
        <w:rPr>
          <w:rFonts w:ascii="Arial" w:hAnsi="Arial" w:cs="Arial"/>
          <w:sz w:val="24"/>
          <w:szCs w:val="24"/>
        </w:rPr>
        <w:t xml:space="preserve">. </w:t>
      </w:r>
      <w:proofErr w:type="spellStart"/>
      <w:r w:rsidR="0089044B">
        <w:rPr>
          <w:rFonts w:ascii="Arial" w:hAnsi="Arial" w:cs="Arial"/>
          <w:sz w:val="24"/>
          <w:szCs w:val="24"/>
        </w:rPr>
        <w:t>Taciano</w:t>
      </w:r>
      <w:proofErr w:type="spellEnd"/>
      <w:r w:rsidR="0089044B">
        <w:rPr>
          <w:rFonts w:ascii="Arial" w:hAnsi="Arial" w:cs="Arial"/>
          <w:sz w:val="24"/>
          <w:szCs w:val="24"/>
        </w:rPr>
        <w:t xml:space="preserve"> Cardoso dos Reis.</w:t>
      </w:r>
    </w:p>
    <w:p w14:paraId="21E4FA01" w14:textId="77777777" w:rsidR="00AD0367" w:rsidRPr="00444826" w:rsidRDefault="00AD0367" w:rsidP="00AD0367">
      <w:pPr>
        <w:pStyle w:val="SemEspaamento"/>
        <w:ind w:left="4536"/>
        <w:jc w:val="both"/>
        <w:rPr>
          <w:rFonts w:ascii="Arial" w:hAnsi="Arial" w:cs="Arial"/>
          <w:sz w:val="24"/>
          <w:szCs w:val="24"/>
        </w:rPr>
      </w:pPr>
    </w:p>
    <w:p w14:paraId="6857C29D" w14:textId="77777777" w:rsidR="00AD0367" w:rsidRPr="00444826" w:rsidRDefault="00AD0367" w:rsidP="00AD0367">
      <w:pPr>
        <w:pStyle w:val="SemEspaamento"/>
        <w:ind w:left="4536"/>
        <w:jc w:val="both"/>
        <w:rPr>
          <w:rFonts w:ascii="Arial" w:hAnsi="Arial" w:cs="Arial"/>
          <w:sz w:val="24"/>
          <w:szCs w:val="24"/>
        </w:rPr>
      </w:pPr>
    </w:p>
    <w:p w14:paraId="09D20177" w14:textId="77777777" w:rsidR="00AD0367" w:rsidRPr="00444826" w:rsidRDefault="00AD0367" w:rsidP="00AD0367">
      <w:pPr>
        <w:pStyle w:val="SemEspaamento"/>
        <w:ind w:left="4536"/>
        <w:jc w:val="both"/>
        <w:rPr>
          <w:rFonts w:ascii="Arial" w:hAnsi="Arial" w:cs="Arial"/>
          <w:sz w:val="24"/>
          <w:szCs w:val="24"/>
        </w:rPr>
      </w:pPr>
    </w:p>
    <w:p w14:paraId="7EF7CC70" w14:textId="77777777" w:rsidR="00AD0367" w:rsidRPr="00444826" w:rsidRDefault="00AD0367" w:rsidP="00AD0367">
      <w:pPr>
        <w:pStyle w:val="SemEspaamento"/>
        <w:jc w:val="both"/>
        <w:rPr>
          <w:rFonts w:ascii="Arial" w:hAnsi="Arial" w:cs="Arial"/>
          <w:sz w:val="24"/>
          <w:szCs w:val="24"/>
        </w:rPr>
      </w:pPr>
    </w:p>
    <w:p w14:paraId="036ADA67" w14:textId="77777777" w:rsidR="00AD0367" w:rsidRDefault="00AD0367" w:rsidP="00AD0367">
      <w:pPr>
        <w:pStyle w:val="SemEspaamento"/>
        <w:ind w:left="4536"/>
        <w:jc w:val="both"/>
        <w:rPr>
          <w:rFonts w:ascii="Arial" w:hAnsi="Arial" w:cs="Arial"/>
          <w:sz w:val="24"/>
          <w:szCs w:val="24"/>
        </w:rPr>
      </w:pPr>
    </w:p>
    <w:p w14:paraId="354962AE" w14:textId="77777777" w:rsidR="00AD0367" w:rsidRDefault="00AD0367" w:rsidP="00AD0367">
      <w:pPr>
        <w:pStyle w:val="SemEspaamento"/>
        <w:ind w:left="4536"/>
        <w:jc w:val="both"/>
        <w:rPr>
          <w:rFonts w:ascii="Arial" w:hAnsi="Arial" w:cs="Arial"/>
          <w:sz w:val="24"/>
          <w:szCs w:val="24"/>
        </w:rPr>
      </w:pPr>
    </w:p>
    <w:p w14:paraId="5B5B8F11" w14:textId="77777777" w:rsidR="00AD0367" w:rsidRDefault="00AD0367" w:rsidP="00AD0367">
      <w:pPr>
        <w:pStyle w:val="SemEspaamento"/>
        <w:ind w:left="4536"/>
        <w:jc w:val="both"/>
        <w:rPr>
          <w:rFonts w:ascii="Arial" w:hAnsi="Arial" w:cs="Arial"/>
          <w:sz w:val="24"/>
          <w:szCs w:val="24"/>
        </w:rPr>
      </w:pPr>
    </w:p>
    <w:p w14:paraId="628C618E" w14:textId="41219C16" w:rsidR="00AD0367" w:rsidRDefault="00AD0367" w:rsidP="00AD0367">
      <w:pPr>
        <w:pStyle w:val="SemEspaamento"/>
        <w:ind w:left="4536"/>
        <w:jc w:val="both"/>
        <w:rPr>
          <w:rFonts w:ascii="Arial" w:hAnsi="Arial" w:cs="Arial"/>
          <w:sz w:val="24"/>
          <w:szCs w:val="24"/>
        </w:rPr>
      </w:pPr>
    </w:p>
    <w:p w14:paraId="416DCE29" w14:textId="77777777" w:rsidR="004249A0" w:rsidRDefault="004249A0" w:rsidP="00AD0367">
      <w:pPr>
        <w:pStyle w:val="SemEspaamento"/>
        <w:ind w:left="4536"/>
        <w:jc w:val="both"/>
        <w:rPr>
          <w:rFonts w:ascii="Arial" w:hAnsi="Arial" w:cs="Arial"/>
          <w:sz w:val="24"/>
          <w:szCs w:val="24"/>
        </w:rPr>
      </w:pPr>
    </w:p>
    <w:p w14:paraId="58D25875" w14:textId="189868F5" w:rsidR="004249A0" w:rsidRDefault="004249A0" w:rsidP="00AD0367">
      <w:pPr>
        <w:pStyle w:val="SemEspaamento"/>
        <w:ind w:left="4536"/>
        <w:jc w:val="both"/>
        <w:rPr>
          <w:rFonts w:ascii="Arial" w:hAnsi="Arial" w:cs="Arial"/>
          <w:sz w:val="24"/>
          <w:szCs w:val="24"/>
        </w:rPr>
      </w:pPr>
    </w:p>
    <w:p w14:paraId="29FF3A6C" w14:textId="3F711CA6" w:rsidR="004249A0" w:rsidRDefault="004249A0" w:rsidP="00AD0367">
      <w:pPr>
        <w:pStyle w:val="SemEspaamento"/>
        <w:ind w:left="4536"/>
        <w:jc w:val="both"/>
        <w:rPr>
          <w:rFonts w:ascii="Arial" w:hAnsi="Arial" w:cs="Arial"/>
          <w:sz w:val="24"/>
          <w:szCs w:val="24"/>
        </w:rPr>
      </w:pPr>
    </w:p>
    <w:p w14:paraId="7164D6DB" w14:textId="77777777" w:rsidR="004249A0" w:rsidRDefault="004249A0" w:rsidP="00AD0367">
      <w:pPr>
        <w:pStyle w:val="SemEspaamento"/>
        <w:ind w:left="4536"/>
        <w:jc w:val="both"/>
        <w:rPr>
          <w:rFonts w:ascii="Arial" w:hAnsi="Arial" w:cs="Arial"/>
          <w:sz w:val="24"/>
          <w:szCs w:val="24"/>
        </w:rPr>
      </w:pPr>
    </w:p>
    <w:p w14:paraId="3E877162" w14:textId="77777777" w:rsidR="00AD0367" w:rsidRDefault="00AD0367" w:rsidP="00AD0367">
      <w:pPr>
        <w:pStyle w:val="SemEspaamento"/>
        <w:ind w:left="4536"/>
        <w:jc w:val="both"/>
        <w:rPr>
          <w:rFonts w:ascii="Arial" w:hAnsi="Arial" w:cs="Arial"/>
          <w:sz w:val="24"/>
          <w:szCs w:val="24"/>
        </w:rPr>
      </w:pPr>
    </w:p>
    <w:p w14:paraId="392ED680" w14:textId="77777777" w:rsidR="0089044B" w:rsidRDefault="0089044B" w:rsidP="00561085">
      <w:pPr>
        <w:pStyle w:val="SemEspaamento"/>
        <w:jc w:val="center"/>
        <w:rPr>
          <w:rFonts w:ascii="Arial" w:hAnsi="Arial" w:cs="Arial"/>
          <w:b/>
          <w:sz w:val="24"/>
          <w:szCs w:val="24"/>
        </w:rPr>
      </w:pPr>
      <w:r>
        <w:rPr>
          <w:rFonts w:ascii="Arial" w:hAnsi="Arial" w:cs="Arial"/>
          <w:b/>
          <w:sz w:val="24"/>
          <w:szCs w:val="24"/>
        </w:rPr>
        <w:t>PATOS DE MINAS</w:t>
      </w:r>
    </w:p>
    <w:p w14:paraId="5BF6DCA1" w14:textId="2CA778B4" w:rsidR="004249A0" w:rsidRDefault="0089044B" w:rsidP="0089044B">
      <w:pPr>
        <w:pStyle w:val="SemEspaamento"/>
        <w:jc w:val="center"/>
        <w:rPr>
          <w:rFonts w:ascii="Arial" w:hAnsi="Arial" w:cs="Arial"/>
          <w:b/>
          <w:sz w:val="24"/>
          <w:szCs w:val="24"/>
        </w:rPr>
      </w:pPr>
      <w:r>
        <w:rPr>
          <w:rFonts w:ascii="Arial" w:hAnsi="Arial" w:cs="Arial"/>
          <w:b/>
          <w:sz w:val="24"/>
          <w:szCs w:val="24"/>
        </w:rPr>
        <w:t>2021</w:t>
      </w:r>
    </w:p>
    <w:p w14:paraId="2CDA2E89" w14:textId="77777777" w:rsidR="005E2F26" w:rsidRDefault="005E2F26">
      <w:pPr>
        <w:rPr>
          <w:rFonts w:ascii="Arial" w:hAnsi="Arial" w:cs="Arial"/>
          <w:b/>
          <w:sz w:val="24"/>
          <w:szCs w:val="24"/>
        </w:rPr>
      </w:pPr>
    </w:p>
    <w:p w14:paraId="3241AD5B" w14:textId="0C52CA0F" w:rsidR="004249A0" w:rsidRDefault="004249A0">
      <w:pPr>
        <w:rPr>
          <w:rFonts w:ascii="Arial" w:hAnsi="Arial" w:cs="Arial"/>
          <w:b/>
          <w:sz w:val="24"/>
          <w:szCs w:val="24"/>
        </w:rPr>
      </w:pPr>
      <w:r w:rsidRPr="00444826">
        <w:rPr>
          <w:rFonts w:ascii="Arial" w:hAnsi="Arial" w:cs="Arial"/>
          <w:b/>
          <w:noProof/>
          <w:sz w:val="24"/>
          <w:szCs w:val="24"/>
          <w:lang w:eastAsia="pt-BR"/>
        </w:rPr>
        <w:lastRenderedPageBreak/>
        <mc:AlternateContent>
          <mc:Choice Requires="wps">
            <w:drawing>
              <wp:anchor distT="0" distB="0" distL="114300" distR="114300" simplePos="0" relativeHeight="251663360" behindDoc="0" locked="0" layoutInCell="1" allowOverlap="1" wp14:anchorId="5F1E59DE" wp14:editId="0FF0A8BD">
                <wp:simplePos x="0" y="0"/>
                <wp:positionH relativeFrom="column">
                  <wp:posOffset>4743450</wp:posOffset>
                </wp:positionH>
                <wp:positionV relativeFrom="paragraph">
                  <wp:posOffset>-676275</wp:posOffset>
                </wp:positionV>
                <wp:extent cx="1396365" cy="92583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E71D0" w14:textId="77777777" w:rsidR="00CD3AB6" w:rsidRDefault="00CD3AB6" w:rsidP="00424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3.5pt;margin-top:-53.25pt;width:109.9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" stroked="f">
                <v:textbox>
                  <w:txbxContent>
                    <w:p w14:paraId="28AE71D0" w14:textId="77777777" w:rsidR="00CD3AB6" w:rsidRDefault="00CD3AB6" w:rsidP="004249A0"/>
                  </w:txbxContent>
                </v:textbox>
              </v:shape>
            </w:pict>
          </mc:Fallback>
        </mc:AlternateContent>
      </w:r>
      <w:r>
        <w:rPr>
          <w:rFonts w:ascii="Arial" w:hAnsi="Arial" w:cs="Arial"/>
          <w:b/>
          <w:sz w:val="24"/>
          <w:szCs w:val="24"/>
        </w:rPr>
        <w:t xml:space="preserve">Ata </w:t>
      </w:r>
    </w:p>
    <w:p w14:paraId="2FCE4A6A" w14:textId="3458159B" w:rsidR="004249A0" w:rsidRDefault="004249A0">
      <w:pPr>
        <w:rPr>
          <w:rFonts w:ascii="Arial" w:eastAsiaTheme="minorEastAsia" w:hAnsi="Arial" w:cs="Arial"/>
          <w:b/>
          <w:sz w:val="24"/>
          <w:szCs w:val="24"/>
          <w:lang w:eastAsia="pt-BR"/>
        </w:rPr>
      </w:pPr>
      <w:r>
        <w:rPr>
          <w:rFonts w:ascii="Arial" w:hAnsi="Arial" w:cs="Arial"/>
          <w:b/>
          <w:sz w:val="24"/>
          <w:szCs w:val="24"/>
        </w:rPr>
        <w:br w:type="page"/>
      </w:r>
    </w:p>
    <w:p w14:paraId="4866C52F" w14:textId="3814FD7D" w:rsidR="00AD0367" w:rsidRPr="00444826" w:rsidRDefault="00C368D8" w:rsidP="004249A0">
      <w:pPr>
        <w:pStyle w:val="SemEspaamento"/>
        <w:spacing w:line="360" w:lineRule="auto"/>
        <w:jc w:val="center"/>
        <w:rPr>
          <w:rFonts w:ascii="Arial" w:hAnsi="Arial" w:cs="Arial"/>
          <w:b/>
          <w:sz w:val="24"/>
          <w:szCs w:val="24"/>
        </w:rPr>
      </w:pPr>
      <w:r>
        <w:rPr>
          <w:rFonts w:ascii="Arial" w:hAnsi="Arial" w:cs="Arial"/>
          <w:b/>
          <w:sz w:val="24"/>
          <w:szCs w:val="24"/>
        </w:rPr>
        <w:lastRenderedPageBreak/>
        <w:t xml:space="preserve"> </w:t>
      </w:r>
      <w:r w:rsidR="008D4962">
        <w:rPr>
          <w:rFonts w:ascii="Arial" w:hAnsi="Arial" w:cs="Arial"/>
          <w:b/>
          <w:sz w:val="24"/>
          <w:szCs w:val="24"/>
        </w:rPr>
        <w:t>A OXIGENAÇÃO</w:t>
      </w:r>
      <w:r w:rsidR="00800183">
        <w:rPr>
          <w:rFonts w:ascii="Arial" w:hAnsi="Arial" w:cs="Arial"/>
          <w:b/>
          <w:sz w:val="24"/>
          <w:szCs w:val="24"/>
        </w:rPr>
        <w:t xml:space="preserve"> POR MEMBRANA EXTRACORPÓREA </w:t>
      </w:r>
      <w:r w:rsidR="007E2BBB">
        <w:rPr>
          <w:rFonts w:ascii="Arial" w:hAnsi="Arial" w:cs="Arial"/>
          <w:b/>
          <w:sz w:val="24"/>
          <w:szCs w:val="24"/>
        </w:rPr>
        <w:t>COMO</w:t>
      </w:r>
      <w:r w:rsidR="00561085" w:rsidRPr="00561085">
        <w:rPr>
          <w:rFonts w:ascii="Arial" w:hAnsi="Arial" w:cs="Arial"/>
          <w:b/>
          <w:sz w:val="24"/>
          <w:szCs w:val="24"/>
        </w:rPr>
        <w:t xml:space="preserve"> SU</w:t>
      </w:r>
      <w:r w:rsidR="007E2BBB">
        <w:rPr>
          <w:rFonts w:ascii="Arial" w:hAnsi="Arial" w:cs="Arial"/>
          <w:b/>
          <w:sz w:val="24"/>
          <w:szCs w:val="24"/>
        </w:rPr>
        <w:t>PORTE NO</w:t>
      </w:r>
      <w:r>
        <w:rPr>
          <w:rFonts w:ascii="Arial" w:hAnsi="Arial" w:cs="Arial"/>
          <w:b/>
          <w:sz w:val="24"/>
          <w:szCs w:val="24"/>
        </w:rPr>
        <w:t xml:space="preserve"> TRATAMENTO DA</w:t>
      </w:r>
      <w:r w:rsidR="00561085">
        <w:rPr>
          <w:rFonts w:ascii="Arial" w:hAnsi="Arial" w:cs="Arial"/>
          <w:b/>
          <w:sz w:val="24"/>
          <w:szCs w:val="24"/>
        </w:rPr>
        <w:t xml:space="preserve"> COVID-19: Revisão Sistemática.</w:t>
      </w:r>
      <w:r w:rsidR="00AD0367" w:rsidRPr="00444826">
        <w:rPr>
          <w:rFonts w:ascii="Arial" w:hAnsi="Arial" w:cs="Arial"/>
          <w:b/>
          <w:sz w:val="24"/>
          <w:szCs w:val="24"/>
        </w:rPr>
        <w:t xml:space="preserve">  </w:t>
      </w:r>
    </w:p>
    <w:p w14:paraId="29A77E4F" w14:textId="77777777" w:rsidR="00AD0367" w:rsidRPr="00444826" w:rsidRDefault="00AD0367" w:rsidP="004249A0">
      <w:pPr>
        <w:pStyle w:val="SemEspaamento"/>
        <w:spacing w:line="360" w:lineRule="auto"/>
        <w:jc w:val="center"/>
        <w:rPr>
          <w:rFonts w:ascii="Arial" w:hAnsi="Arial" w:cs="Arial"/>
          <w:b/>
          <w:sz w:val="24"/>
          <w:szCs w:val="24"/>
        </w:rPr>
      </w:pPr>
    </w:p>
    <w:p w14:paraId="19A55533" w14:textId="30E79DFB" w:rsidR="00AD0367" w:rsidRPr="00444826" w:rsidRDefault="00203EDD" w:rsidP="004249A0">
      <w:pPr>
        <w:pStyle w:val="Pr-formataoHTML"/>
        <w:shd w:val="clear" w:color="auto" w:fill="FFFFFF"/>
        <w:spacing w:line="360" w:lineRule="auto"/>
        <w:jc w:val="center"/>
        <w:rPr>
          <w:rFonts w:ascii="Arial" w:hAnsi="Arial" w:cs="Arial"/>
          <w:sz w:val="24"/>
          <w:szCs w:val="24"/>
        </w:rPr>
      </w:pPr>
      <w:r>
        <w:rPr>
          <w:rFonts w:ascii="Arial" w:hAnsi="Arial" w:cs="Arial"/>
          <w:b/>
          <w:sz w:val="24"/>
          <w:szCs w:val="24"/>
          <w:lang w:val="en-US"/>
        </w:rPr>
        <w:t>EXTR</w:t>
      </w:r>
      <w:r w:rsidR="00C368D8">
        <w:rPr>
          <w:rFonts w:ascii="Arial" w:hAnsi="Arial" w:cs="Arial"/>
          <w:b/>
          <w:sz w:val="24"/>
          <w:szCs w:val="24"/>
          <w:lang w:val="en-US"/>
        </w:rPr>
        <w:t>ACORPOREAL MEMBRANE OXYGENATION</w:t>
      </w:r>
      <w:r>
        <w:rPr>
          <w:rFonts w:ascii="Arial" w:hAnsi="Arial" w:cs="Arial"/>
          <w:b/>
          <w:sz w:val="24"/>
          <w:szCs w:val="24"/>
          <w:lang w:val="en-US"/>
        </w:rPr>
        <w:t xml:space="preserve"> AS SUPPORT IN THE TREATMENT OF COVID-19: Systematic Review</w:t>
      </w:r>
      <w:r w:rsidR="00AD0367" w:rsidRPr="00444826">
        <w:rPr>
          <w:rFonts w:ascii="Arial" w:hAnsi="Arial" w:cs="Arial"/>
          <w:b/>
          <w:sz w:val="24"/>
          <w:szCs w:val="24"/>
          <w:lang w:val="en-US"/>
        </w:rPr>
        <w:t xml:space="preserve"> </w:t>
      </w:r>
    </w:p>
    <w:p w14:paraId="76C2375A" w14:textId="77777777" w:rsidR="00AD0367" w:rsidRPr="00444826" w:rsidRDefault="00AD0367" w:rsidP="004249A0">
      <w:pPr>
        <w:spacing w:after="0" w:line="360" w:lineRule="auto"/>
        <w:jc w:val="center"/>
        <w:rPr>
          <w:rFonts w:ascii="Arial" w:hAnsi="Arial" w:cs="Arial"/>
          <w:b/>
          <w:sz w:val="24"/>
          <w:szCs w:val="24"/>
          <w:lang w:val="en-US"/>
        </w:rPr>
      </w:pPr>
    </w:p>
    <w:p w14:paraId="13D26FE2" w14:textId="181B436A" w:rsidR="00AD0367" w:rsidRPr="00444826" w:rsidRDefault="0089044B" w:rsidP="004249A0">
      <w:pPr>
        <w:spacing w:after="0" w:line="360" w:lineRule="auto"/>
        <w:ind w:left="2832" w:firstLine="708"/>
        <w:jc w:val="right"/>
        <w:rPr>
          <w:rFonts w:ascii="Arial" w:eastAsia="Calibri" w:hAnsi="Arial" w:cs="Arial"/>
          <w:sz w:val="24"/>
          <w:szCs w:val="24"/>
        </w:rPr>
      </w:pPr>
      <w:r>
        <w:rPr>
          <w:rFonts w:ascii="Arial" w:eastAsia="Calibri" w:hAnsi="Arial" w:cs="Arial"/>
          <w:sz w:val="24"/>
          <w:szCs w:val="24"/>
        </w:rPr>
        <w:t>Milena Aparecida Almeida Braga</w:t>
      </w:r>
      <w:r w:rsidR="004249A0">
        <w:rPr>
          <w:rStyle w:val="Refdenotaderodap"/>
          <w:rFonts w:ascii="Arial" w:eastAsia="Calibri" w:hAnsi="Arial" w:cs="Arial"/>
          <w:sz w:val="24"/>
          <w:szCs w:val="24"/>
        </w:rPr>
        <w:footnoteReference w:id="1"/>
      </w:r>
    </w:p>
    <w:p w14:paraId="2689D982" w14:textId="11D2C242" w:rsidR="0089044B" w:rsidRDefault="0089044B" w:rsidP="004249A0">
      <w:pPr>
        <w:spacing w:after="0" w:line="360" w:lineRule="auto"/>
        <w:ind w:left="2832" w:firstLine="708"/>
        <w:jc w:val="right"/>
        <w:rPr>
          <w:rFonts w:ascii="Arial" w:eastAsia="Calibri" w:hAnsi="Arial" w:cs="Arial"/>
          <w:sz w:val="24"/>
          <w:szCs w:val="24"/>
        </w:rPr>
      </w:pPr>
      <w:proofErr w:type="spellStart"/>
      <w:r>
        <w:rPr>
          <w:rFonts w:ascii="Arial" w:eastAsia="Calibri" w:hAnsi="Arial" w:cs="Arial"/>
          <w:sz w:val="24"/>
          <w:szCs w:val="24"/>
        </w:rPr>
        <w:t>Taciano</w:t>
      </w:r>
      <w:proofErr w:type="spellEnd"/>
      <w:r>
        <w:rPr>
          <w:rFonts w:ascii="Arial" w:eastAsia="Calibri" w:hAnsi="Arial" w:cs="Arial"/>
          <w:sz w:val="24"/>
          <w:szCs w:val="24"/>
        </w:rPr>
        <w:t xml:space="preserve"> Cardoso dos Reis</w:t>
      </w:r>
      <w:r w:rsidR="004249A0">
        <w:rPr>
          <w:rStyle w:val="Refdenotaderodap"/>
          <w:rFonts w:ascii="Arial" w:eastAsia="Calibri" w:hAnsi="Arial" w:cs="Arial"/>
          <w:sz w:val="24"/>
          <w:szCs w:val="24"/>
        </w:rPr>
        <w:footnoteReference w:id="2"/>
      </w:r>
      <w:r>
        <w:rPr>
          <w:rFonts w:ascii="Arial" w:eastAsia="Calibri" w:hAnsi="Arial" w:cs="Arial"/>
          <w:sz w:val="24"/>
          <w:szCs w:val="24"/>
        </w:rPr>
        <w:t xml:space="preserve"> </w:t>
      </w:r>
    </w:p>
    <w:p w14:paraId="23C53C29" w14:textId="77777777" w:rsidR="00AD0367" w:rsidRPr="00444826" w:rsidRDefault="00AD0367" w:rsidP="004249A0">
      <w:pPr>
        <w:tabs>
          <w:tab w:val="left" w:pos="3825"/>
        </w:tabs>
        <w:spacing w:after="0" w:line="360" w:lineRule="auto"/>
        <w:rPr>
          <w:rFonts w:ascii="Arial" w:hAnsi="Arial" w:cs="Arial"/>
          <w:sz w:val="24"/>
          <w:szCs w:val="24"/>
        </w:rPr>
      </w:pPr>
      <w:r w:rsidRPr="00444826">
        <w:rPr>
          <w:rFonts w:ascii="Arial" w:hAnsi="Arial" w:cs="Arial"/>
          <w:sz w:val="24"/>
          <w:szCs w:val="24"/>
        </w:rPr>
        <w:tab/>
      </w:r>
    </w:p>
    <w:p w14:paraId="60A1BD65" w14:textId="77777777" w:rsidR="00AD0367" w:rsidRDefault="00AD0367" w:rsidP="004249A0">
      <w:pPr>
        <w:spacing w:after="0" w:line="240" w:lineRule="auto"/>
        <w:jc w:val="both"/>
        <w:rPr>
          <w:rFonts w:ascii="Arial" w:hAnsi="Arial" w:cs="Arial"/>
          <w:b/>
          <w:sz w:val="24"/>
          <w:szCs w:val="24"/>
        </w:rPr>
      </w:pPr>
      <w:r w:rsidRPr="00444826">
        <w:rPr>
          <w:rFonts w:ascii="Arial" w:hAnsi="Arial" w:cs="Arial"/>
          <w:b/>
          <w:sz w:val="24"/>
          <w:szCs w:val="24"/>
        </w:rPr>
        <w:t>RESUMO</w:t>
      </w:r>
    </w:p>
    <w:p w14:paraId="31687C78" w14:textId="2B70874E" w:rsidR="00CB7DFC" w:rsidRDefault="008D1014" w:rsidP="004249A0">
      <w:pPr>
        <w:spacing w:after="0" w:line="240" w:lineRule="auto"/>
        <w:jc w:val="both"/>
        <w:rPr>
          <w:rFonts w:ascii="Arial" w:hAnsi="Arial" w:cs="Arial"/>
          <w:sz w:val="24"/>
          <w:szCs w:val="24"/>
        </w:rPr>
      </w:pPr>
      <w:r>
        <w:rPr>
          <w:rFonts w:ascii="Arial" w:hAnsi="Arial" w:cs="Arial"/>
          <w:sz w:val="24"/>
          <w:szCs w:val="24"/>
        </w:rPr>
        <w:t>Este artigo trata-se de uma revisão si</w:t>
      </w:r>
      <w:r w:rsidR="00C368D8">
        <w:rPr>
          <w:rFonts w:ascii="Arial" w:hAnsi="Arial" w:cs="Arial"/>
          <w:sz w:val="24"/>
          <w:szCs w:val="24"/>
        </w:rPr>
        <w:t xml:space="preserve">stemática sobre o tema </w:t>
      </w:r>
      <w:r w:rsidR="00800183">
        <w:rPr>
          <w:rFonts w:ascii="Arial" w:hAnsi="Arial" w:cs="Arial"/>
          <w:sz w:val="24"/>
          <w:szCs w:val="24"/>
        </w:rPr>
        <w:t>“A Oxigenação por Membrana Extracorpórea, como suporte no tratamento da COVID-19”.</w:t>
      </w:r>
      <w:r w:rsidR="00E61641">
        <w:rPr>
          <w:rFonts w:ascii="Arial" w:hAnsi="Arial" w:cs="Arial"/>
          <w:sz w:val="24"/>
          <w:szCs w:val="24"/>
        </w:rPr>
        <w:t xml:space="preserve"> </w:t>
      </w:r>
      <w:r w:rsidR="00E61641" w:rsidRPr="00E61641">
        <w:rPr>
          <w:rFonts w:ascii="Arial" w:hAnsi="Arial" w:cs="Arial"/>
          <w:sz w:val="24"/>
          <w:szCs w:val="24"/>
        </w:rPr>
        <w:t xml:space="preserve">A COVID-19 é uma doença causada por um vírus pertencente ao gênero da família </w:t>
      </w:r>
      <w:r w:rsidR="00B26B00">
        <w:rPr>
          <w:rFonts w:ascii="Arial" w:hAnsi="Arial" w:cs="Arial"/>
          <w:sz w:val="24"/>
          <w:szCs w:val="24"/>
        </w:rPr>
        <w:t>Corona</w:t>
      </w:r>
      <w:r w:rsidR="00796CF3" w:rsidRPr="00E61641">
        <w:rPr>
          <w:rFonts w:ascii="Arial" w:hAnsi="Arial" w:cs="Arial"/>
          <w:sz w:val="24"/>
          <w:szCs w:val="24"/>
        </w:rPr>
        <w:t>vírus</w:t>
      </w:r>
      <w:r w:rsidR="00E61641" w:rsidRPr="00E61641">
        <w:rPr>
          <w:rFonts w:ascii="Arial" w:hAnsi="Arial" w:cs="Arial"/>
          <w:sz w:val="24"/>
          <w:szCs w:val="24"/>
        </w:rPr>
        <w:t>, sendo identificado como</w:t>
      </w:r>
      <w:r w:rsidR="00E61641">
        <w:rPr>
          <w:rFonts w:ascii="Arial" w:hAnsi="Arial" w:cs="Arial"/>
          <w:sz w:val="24"/>
          <w:szCs w:val="24"/>
        </w:rPr>
        <w:t xml:space="preserve"> SARS-COV-2.</w:t>
      </w:r>
      <w:r w:rsidR="00796CF3">
        <w:rPr>
          <w:rFonts w:ascii="Arial" w:hAnsi="Arial" w:cs="Arial"/>
          <w:sz w:val="24"/>
          <w:szCs w:val="24"/>
        </w:rPr>
        <w:t xml:space="preserve"> </w:t>
      </w:r>
      <w:r w:rsidRPr="008D1014">
        <w:rPr>
          <w:rFonts w:ascii="Arial" w:hAnsi="Arial" w:cs="Arial"/>
          <w:sz w:val="24"/>
          <w:szCs w:val="24"/>
        </w:rPr>
        <w:t>O tratamento de supo</w:t>
      </w:r>
      <w:r w:rsidR="00E61641">
        <w:rPr>
          <w:rFonts w:ascii="Arial" w:hAnsi="Arial" w:cs="Arial"/>
          <w:sz w:val="24"/>
          <w:szCs w:val="24"/>
        </w:rPr>
        <w:t xml:space="preserve">rte </w:t>
      </w:r>
      <w:r w:rsidR="00800183">
        <w:rPr>
          <w:rFonts w:ascii="Arial" w:hAnsi="Arial" w:cs="Arial"/>
          <w:sz w:val="24"/>
          <w:szCs w:val="24"/>
        </w:rPr>
        <w:t>á</w:t>
      </w:r>
      <w:r w:rsidR="00E61641">
        <w:rPr>
          <w:rFonts w:ascii="Arial" w:hAnsi="Arial" w:cs="Arial"/>
          <w:sz w:val="24"/>
          <w:szCs w:val="24"/>
        </w:rPr>
        <w:t xml:space="preserve"> vida extracorpórea ECMO</w:t>
      </w:r>
      <w:r w:rsidRPr="008D1014">
        <w:rPr>
          <w:rFonts w:ascii="Arial" w:hAnsi="Arial" w:cs="Arial"/>
          <w:sz w:val="24"/>
          <w:szCs w:val="24"/>
        </w:rPr>
        <w:t xml:space="preserve"> tem sido recomendado para pacientes com a </w:t>
      </w:r>
      <w:r w:rsidR="00C368D8">
        <w:rPr>
          <w:rFonts w:ascii="Arial" w:hAnsi="Arial" w:cs="Arial"/>
          <w:sz w:val="24"/>
          <w:szCs w:val="24"/>
        </w:rPr>
        <w:t>SDRA</w:t>
      </w:r>
      <w:r w:rsidR="00796CF3">
        <w:rPr>
          <w:rFonts w:ascii="Arial" w:hAnsi="Arial" w:cs="Arial"/>
          <w:sz w:val="24"/>
          <w:szCs w:val="24"/>
        </w:rPr>
        <w:t xml:space="preserve"> </w:t>
      </w:r>
      <w:r w:rsidR="00C368D8">
        <w:rPr>
          <w:rFonts w:ascii="Arial" w:hAnsi="Arial" w:cs="Arial"/>
          <w:sz w:val="24"/>
          <w:szCs w:val="24"/>
        </w:rPr>
        <w:t>(</w:t>
      </w:r>
      <w:r w:rsidRPr="008D1014">
        <w:rPr>
          <w:rFonts w:ascii="Arial" w:hAnsi="Arial" w:cs="Arial"/>
          <w:sz w:val="24"/>
          <w:szCs w:val="24"/>
        </w:rPr>
        <w:t>Síndrome do Desconforto Respiratório Agudo Grave</w:t>
      </w:r>
      <w:r w:rsidR="00C368D8">
        <w:rPr>
          <w:rFonts w:ascii="Arial" w:hAnsi="Arial" w:cs="Arial"/>
          <w:sz w:val="24"/>
          <w:szCs w:val="24"/>
        </w:rPr>
        <w:t xml:space="preserve">) </w:t>
      </w:r>
      <w:r w:rsidRPr="008D1014">
        <w:rPr>
          <w:rFonts w:ascii="Arial" w:hAnsi="Arial" w:cs="Arial"/>
          <w:sz w:val="24"/>
          <w:szCs w:val="24"/>
        </w:rPr>
        <w:t>por SARS-COV-2. A ECMO é utilizada como suporte respiratório, permiti</w:t>
      </w:r>
      <w:r w:rsidR="00C55000">
        <w:rPr>
          <w:rFonts w:ascii="Arial" w:hAnsi="Arial" w:cs="Arial"/>
          <w:sz w:val="24"/>
          <w:szCs w:val="24"/>
        </w:rPr>
        <w:t>n</w:t>
      </w:r>
      <w:r w:rsidRPr="008D1014">
        <w:rPr>
          <w:rFonts w:ascii="Arial" w:hAnsi="Arial" w:cs="Arial"/>
          <w:sz w:val="24"/>
          <w:szCs w:val="24"/>
        </w:rPr>
        <w:t xml:space="preserve">do a manutenção protetora durante o tratamento de pacientes com doenças pulmonares. </w:t>
      </w:r>
      <w:r w:rsidR="00C55000">
        <w:rPr>
          <w:rFonts w:ascii="Arial" w:hAnsi="Arial" w:cs="Arial"/>
          <w:sz w:val="24"/>
          <w:szCs w:val="24"/>
        </w:rPr>
        <w:t>O objetivo</w:t>
      </w:r>
      <w:r>
        <w:rPr>
          <w:rFonts w:ascii="Arial" w:hAnsi="Arial" w:cs="Arial"/>
          <w:sz w:val="24"/>
          <w:szCs w:val="24"/>
        </w:rPr>
        <w:t xml:space="preserve"> desse trabalho </w:t>
      </w:r>
      <w:r w:rsidR="00800183">
        <w:rPr>
          <w:rFonts w:ascii="Arial" w:hAnsi="Arial" w:cs="Arial"/>
          <w:sz w:val="24"/>
          <w:szCs w:val="24"/>
        </w:rPr>
        <w:t>é</w:t>
      </w:r>
      <w:r>
        <w:rPr>
          <w:rFonts w:ascii="Arial" w:hAnsi="Arial" w:cs="Arial"/>
          <w:sz w:val="24"/>
          <w:szCs w:val="24"/>
        </w:rPr>
        <w:t xml:space="preserve"> r</w:t>
      </w:r>
      <w:r w:rsidRPr="008D1014">
        <w:rPr>
          <w:rFonts w:ascii="Arial" w:hAnsi="Arial" w:cs="Arial"/>
          <w:sz w:val="24"/>
          <w:szCs w:val="24"/>
        </w:rPr>
        <w:t>elatar sobre a técnica de pe</w:t>
      </w:r>
      <w:r w:rsidR="00800183">
        <w:rPr>
          <w:rFonts w:ascii="Arial" w:hAnsi="Arial" w:cs="Arial"/>
          <w:sz w:val="24"/>
          <w:szCs w:val="24"/>
        </w:rPr>
        <w:t>rfusão em pacientes que contraíram</w:t>
      </w:r>
      <w:r w:rsidRPr="008D1014">
        <w:rPr>
          <w:rFonts w:ascii="Arial" w:hAnsi="Arial" w:cs="Arial"/>
          <w:sz w:val="24"/>
          <w:szCs w:val="24"/>
        </w:rPr>
        <w:t xml:space="preserve"> COVID</w:t>
      </w:r>
      <w:r w:rsidR="00C368D8">
        <w:rPr>
          <w:rFonts w:ascii="Arial" w:hAnsi="Arial" w:cs="Arial"/>
          <w:sz w:val="24"/>
          <w:szCs w:val="24"/>
        </w:rPr>
        <w:t>-19, aplicando o método da ECMO</w:t>
      </w:r>
      <w:r w:rsidR="00800183">
        <w:rPr>
          <w:rFonts w:ascii="Arial" w:hAnsi="Arial" w:cs="Arial"/>
          <w:sz w:val="24"/>
          <w:szCs w:val="24"/>
        </w:rPr>
        <w:t xml:space="preserve"> </w:t>
      </w:r>
      <w:r w:rsidRPr="008D1014">
        <w:rPr>
          <w:rFonts w:ascii="Arial" w:hAnsi="Arial" w:cs="Arial"/>
          <w:sz w:val="24"/>
          <w:szCs w:val="24"/>
        </w:rPr>
        <w:t>como s</w:t>
      </w:r>
      <w:r w:rsidR="00CB7DFC">
        <w:rPr>
          <w:rFonts w:ascii="Arial" w:hAnsi="Arial" w:cs="Arial"/>
          <w:sz w:val="24"/>
          <w:szCs w:val="24"/>
        </w:rPr>
        <w:t xml:space="preserve">uporte ao tratamento da doença. </w:t>
      </w:r>
    </w:p>
    <w:p w14:paraId="37A9681F" w14:textId="77777777" w:rsidR="008D1014" w:rsidRDefault="008D1014" w:rsidP="004249A0">
      <w:pPr>
        <w:tabs>
          <w:tab w:val="left" w:pos="1680"/>
        </w:tabs>
        <w:spacing w:after="0" w:line="240" w:lineRule="auto"/>
        <w:jc w:val="both"/>
        <w:rPr>
          <w:rFonts w:ascii="Arial" w:hAnsi="Arial" w:cs="Arial"/>
          <w:sz w:val="24"/>
          <w:szCs w:val="24"/>
        </w:rPr>
      </w:pPr>
    </w:p>
    <w:p w14:paraId="3D9D4D2E" w14:textId="578AF264" w:rsidR="00AD0367" w:rsidRDefault="00AD0367" w:rsidP="004249A0">
      <w:pPr>
        <w:tabs>
          <w:tab w:val="left" w:pos="1680"/>
        </w:tabs>
        <w:spacing w:after="0" w:line="240" w:lineRule="auto"/>
        <w:jc w:val="both"/>
        <w:rPr>
          <w:rFonts w:ascii="Arial" w:hAnsi="Arial" w:cs="Arial"/>
          <w:sz w:val="24"/>
          <w:szCs w:val="24"/>
        </w:rPr>
      </w:pPr>
      <w:r w:rsidRPr="00444826">
        <w:rPr>
          <w:rFonts w:ascii="Arial" w:hAnsi="Arial" w:cs="Arial"/>
          <w:b/>
          <w:sz w:val="24"/>
          <w:szCs w:val="24"/>
        </w:rPr>
        <w:t>Palavras chave:</w:t>
      </w:r>
      <w:r w:rsidRPr="00444826">
        <w:rPr>
          <w:rFonts w:ascii="Arial" w:hAnsi="Arial" w:cs="Arial"/>
          <w:sz w:val="24"/>
          <w:szCs w:val="24"/>
        </w:rPr>
        <w:t xml:space="preserve"> </w:t>
      </w:r>
      <w:r w:rsidR="00C368D8">
        <w:rPr>
          <w:rFonts w:ascii="Arial" w:hAnsi="Arial" w:cs="Arial"/>
          <w:sz w:val="24"/>
          <w:szCs w:val="24"/>
        </w:rPr>
        <w:t>Perfusão, Biomédico,</w:t>
      </w:r>
      <w:r w:rsidR="00796CF3">
        <w:rPr>
          <w:rFonts w:ascii="Arial" w:hAnsi="Arial" w:cs="Arial"/>
          <w:sz w:val="24"/>
          <w:szCs w:val="24"/>
        </w:rPr>
        <w:t xml:space="preserve"> </w:t>
      </w:r>
      <w:r w:rsidR="00C368D8">
        <w:rPr>
          <w:rFonts w:ascii="Arial" w:hAnsi="Arial" w:cs="Arial"/>
          <w:sz w:val="24"/>
          <w:szCs w:val="24"/>
        </w:rPr>
        <w:t>ECMO.</w:t>
      </w:r>
    </w:p>
    <w:p w14:paraId="7E1A1686" w14:textId="77777777" w:rsidR="00145F7E" w:rsidRDefault="00145F7E" w:rsidP="004249A0">
      <w:pPr>
        <w:spacing w:after="0" w:line="240" w:lineRule="auto"/>
        <w:jc w:val="both"/>
        <w:rPr>
          <w:rFonts w:ascii="Arial" w:hAnsi="Arial" w:cs="Arial"/>
          <w:b/>
          <w:sz w:val="24"/>
          <w:szCs w:val="24"/>
          <w:lang w:val="en-US"/>
        </w:rPr>
      </w:pPr>
    </w:p>
    <w:p w14:paraId="54B42FB4" w14:textId="335C7C52" w:rsidR="00AD0367" w:rsidRDefault="00AD0367" w:rsidP="004249A0">
      <w:pPr>
        <w:spacing w:after="0" w:line="240" w:lineRule="auto"/>
        <w:jc w:val="both"/>
        <w:rPr>
          <w:rFonts w:ascii="Arial" w:hAnsi="Arial" w:cs="Arial"/>
          <w:b/>
          <w:sz w:val="24"/>
          <w:szCs w:val="24"/>
          <w:lang w:val="en-US"/>
        </w:rPr>
      </w:pPr>
      <w:r w:rsidRPr="00444826">
        <w:rPr>
          <w:rFonts w:ascii="Arial" w:hAnsi="Arial" w:cs="Arial"/>
          <w:b/>
          <w:sz w:val="24"/>
          <w:szCs w:val="24"/>
          <w:lang w:val="en-US"/>
        </w:rPr>
        <w:t>ABSTRACT</w:t>
      </w:r>
    </w:p>
    <w:p w14:paraId="20E89DFD" w14:textId="43A34EB2" w:rsidR="000F2576" w:rsidRPr="00D76752" w:rsidRDefault="00D76752" w:rsidP="004249A0">
      <w:pPr>
        <w:spacing w:after="0" w:line="240" w:lineRule="auto"/>
        <w:jc w:val="both"/>
        <w:rPr>
          <w:rFonts w:ascii="Arial" w:hAnsi="Arial" w:cs="Arial"/>
          <w:sz w:val="24"/>
          <w:szCs w:val="24"/>
          <w:lang w:val="en-US"/>
        </w:rPr>
      </w:pPr>
      <w:r w:rsidRPr="00D76752">
        <w:rPr>
          <w:rFonts w:ascii="Arial" w:hAnsi="Arial" w:cs="Arial"/>
          <w:sz w:val="24"/>
          <w:szCs w:val="24"/>
          <w:lang w:val="en-US"/>
        </w:rPr>
        <w:t>This article is a systematic review on the topic “Oxygenation by Extracorporeal Membrane, as a support in the treatment of COVID-19. COVID-19 is a disease caused by a virus belonging to the genus of the Coronavirus family, being identified as SARS-COV-2. Extracorporeal life support treatment ECMO has been recommended for patients with ARDS (Severe Acute Respiratory Distress Syndrome) due to SARS-COV-2. ECMO is used as respiratory support, allowing for protective maintenance during the treatment of patients with lung diseases. The objective of this paper is to report on the perfusion technique in patients who contracted COVID-19, applying the ECMO method, as support for the treatment of the disease.</w:t>
      </w:r>
    </w:p>
    <w:p w14:paraId="7DDF9683" w14:textId="77777777" w:rsidR="00AD0367" w:rsidRPr="00444826" w:rsidRDefault="00AD0367" w:rsidP="004249A0">
      <w:pPr>
        <w:spacing w:after="0" w:line="240" w:lineRule="auto"/>
        <w:jc w:val="both"/>
        <w:rPr>
          <w:rFonts w:ascii="Arial" w:hAnsi="Arial" w:cs="Arial"/>
          <w:sz w:val="24"/>
          <w:szCs w:val="24"/>
          <w:lang w:val="en"/>
        </w:rPr>
      </w:pPr>
    </w:p>
    <w:p w14:paraId="18EF4654" w14:textId="4C1D45BB" w:rsidR="00026C42" w:rsidRDefault="00AD0367" w:rsidP="004249A0">
      <w:pPr>
        <w:spacing w:after="0" w:line="240" w:lineRule="auto"/>
        <w:jc w:val="both"/>
        <w:rPr>
          <w:rFonts w:ascii="Arial" w:hAnsi="Arial" w:cs="Arial"/>
          <w:sz w:val="24"/>
          <w:szCs w:val="24"/>
          <w:lang w:val="en-US"/>
        </w:rPr>
      </w:pPr>
      <w:r w:rsidRPr="00444826">
        <w:rPr>
          <w:rFonts w:ascii="Arial" w:hAnsi="Arial" w:cs="Arial"/>
          <w:b/>
          <w:sz w:val="24"/>
          <w:szCs w:val="24"/>
          <w:lang w:val="en-US"/>
        </w:rPr>
        <w:t>Keywords:</w:t>
      </w:r>
      <w:r w:rsidRPr="00444826">
        <w:rPr>
          <w:rFonts w:ascii="Arial" w:hAnsi="Arial" w:cs="Arial"/>
          <w:sz w:val="24"/>
          <w:szCs w:val="24"/>
          <w:lang w:val="en-US"/>
        </w:rPr>
        <w:t xml:space="preserve"> </w:t>
      </w:r>
      <w:r w:rsidR="006D5256">
        <w:rPr>
          <w:rFonts w:ascii="Arial" w:hAnsi="Arial" w:cs="Arial"/>
          <w:sz w:val="24"/>
          <w:szCs w:val="24"/>
          <w:lang w:val="en-US"/>
        </w:rPr>
        <w:t xml:space="preserve">Perfusion, </w:t>
      </w:r>
      <w:proofErr w:type="spellStart"/>
      <w:r w:rsidR="006D5256">
        <w:rPr>
          <w:rFonts w:ascii="Arial" w:hAnsi="Arial" w:cs="Arial"/>
          <w:sz w:val="24"/>
          <w:szCs w:val="24"/>
          <w:lang w:val="en-US"/>
        </w:rPr>
        <w:t>Biomedic</w:t>
      </w:r>
      <w:proofErr w:type="spellEnd"/>
      <w:r w:rsidR="006D5256">
        <w:rPr>
          <w:rFonts w:ascii="Arial" w:hAnsi="Arial" w:cs="Arial"/>
          <w:sz w:val="24"/>
          <w:szCs w:val="24"/>
          <w:lang w:val="en-US"/>
        </w:rPr>
        <w:t>, ECMO</w:t>
      </w:r>
      <w:r w:rsidR="00C368D8">
        <w:rPr>
          <w:rFonts w:ascii="Arial" w:hAnsi="Arial" w:cs="Arial"/>
          <w:sz w:val="24"/>
          <w:szCs w:val="24"/>
          <w:lang w:val="en-US"/>
        </w:rPr>
        <w:t>.</w:t>
      </w:r>
    </w:p>
    <w:p w14:paraId="4434353B" w14:textId="3D83031B" w:rsidR="00932468" w:rsidRDefault="00932468" w:rsidP="00AD0367">
      <w:pPr>
        <w:spacing w:after="0" w:line="360" w:lineRule="auto"/>
        <w:jc w:val="both"/>
        <w:rPr>
          <w:rFonts w:ascii="Arial" w:hAnsi="Arial" w:cs="Arial"/>
          <w:b/>
          <w:sz w:val="24"/>
          <w:szCs w:val="24"/>
        </w:rPr>
      </w:pPr>
    </w:p>
    <w:p w14:paraId="661AEC3C" w14:textId="31E5BA4D" w:rsidR="00A74F43" w:rsidRDefault="00A74F43" w:rsidP="00AD0367">
      <w:pPr>
        <w:spacing w:after="0" w:line="360" w:lineRule="auto"/>
        <w:jc w:val="both"/>
        <w:rPr>
          <w:rFonts w:ascii="Arial" w:hAnsi="Arial" w:cs="Arial"/>
          <w:b/>
          <w:sz w:val="24"/>
          <w:szCs w:val="24"/>
        </w:rPr>
      </w:pPr>
    </w:p>
    <w:p w14:paraId="5528E327" w14:textId="1C9F3E70" w:rsidR="00A74F43" w:rsidRDefault="00A74F43" w:rsidP="00AD0367">
      <w:pPr>
        <w:spacing w:after="0" w:line="360" w:lineRule="auto"/>
        <w:jc w:val="both"/>
        <w:rPr>
          <w:rFonts w:ascii="Arial" w:hAnsi="Arial" w:cs="Arial"/>
          <w:b/>
          <w:sz w:val="24"/>
          <w:szCs w:val="24"/>
        </w:rPr>
      </w:pPr>
    </w:p>
    <w:p w14:paraId="242B1E6A" w14:textId="253A862D" w:rsidR="00A74F43" w:rsidRDefault="00A74F43" w:rsidP="00AD0367">
      <w:pPr>
        <w:spacing w:after="0" w:line="360" w:lineRule="auto"/>
        <w:jc w:val="both"/>
        <w:rPr>
          <w:rFonts w:ascii="Arial" w:hAnsi="Arial" w:cs="Arial"/>
          <w:b/>
          <w:sz w:val="24"/>
          <w:szCs w:val="24"/>
        </w:rPr>
      </w:pPr>
    </w:p>
    <w:p w14:paraId="513A32A1" w14:textId="77777777" w:rsidR="00A74F43" w:rsidRDefault="00A74F43" w:rsidP="00AD0367">
      <w:pPr>
        <w:spacing w:after="0" w:line="360" w:lineRule="auto"/>
        <w:jc w:val="both"/>
        <w:rPr>
          <w:rFonts w:ascii="Arial" w:hAnsi="Arial" w:cs="Arial"/>
          <w:b/>
          <w:sz w:val="24"/>
          <w:szCs w:val="24"/>
        </w:rPr>
      </w:pPr>
    </w:p>
    <w:p w14:paraId="1DBDC5ED" w14:textId="77515045" w:rsidR="00AD0367" w:rsidRPr="00F44332" w:rsidRDefault="00F44332" w:rsidP="00A74F43">
      <w:pPr>
        <w:spacing w:after="0" w:line="360" w:lineRule="auto"/>
        <w:jc w:val="both"/>
        <w:rPr>
          <w:rFonts w:ascii="Arial" w:hAnsi="Arial" w:cs="Arial"/>
          <w:b/>
          <w:sz w:val="24"/>
          <w:szCs w:val="24"/>
        </w:rPr>
      </w:pPr>
      <w:r>
        <w:rPr>
          <w:rFonts w:ascii="Arial" w:hAnsi="Arial" w:cs="Arial"/>
          <w:b/>
          <w:sz w:val="24"/>
          <w:szCs w:val="24"/>
        </w:rPr>
        <w:lastRenderedPageBreak/>
        <w:t>1.</w:t>
      </w:r>
      <w:r w:rsidR="00AD0367" w:rsidRPr="00F44332">
        <w:rPr>
          <w:rFonts w:ascii="Arial" w:hAnsi="Arial" w:cs="Arial"/>
          <w:b/>
          <w:sz w:val="24"/>
          <w:szCs w:val="24"/>
        </w:rPr>
        <w:t>INTRODUÇÃO</w:t>
      </w:r>
    </w:p>
    <w:p w14:paraId="04D64310" w14:textId="77777777" w:rsidR="004249A0" w:rsidRDefault="004249A0" w:rsidP="00A74F43">
      <w:pPr>
        <w:spacing w:after="0" w:line="360" w:lineRule="auto"/>
        <w:ind w:firstLine="708"/>
        <w:jc w:val="both"/>
        <w:rPr>
          <w:rFonts w:ascii="Arial" w:hAnsi="Arial" w:cs="Arial"/>
          <w:sz w:val="24"/>
          <w:szCs w:val="24"/>
        </w:rPr>
      </w:pPr>
    </w:p>
    <w:p w14:paraId="33E2D4FA" w14:textId="751FF099" w:rsidR="003646D3" w:rsidRDefault="003646D3" w:rsidP="00A74F43">
      <w:pPr>
        <w:spacing w:after="0" w:line="360" w:lineRule="auto"/>
        <w:ind w:firstLine="708"/>
        <w:jc w:val="both"/>
        <w:rPr>
          <w:rFonts w:ascii="Arial" w:hAnsi="Arial" w:cs="Arial"/>
          <w:sz w:val="24"/>
          <w:szCs w:val="24"/>
        </w:rPr>
      </w:pPr>
      <w:r>
        <w:rPr>
          <w:rFonts w:ascii="Arial" w:hAnsi="Arial" w:cs="Arial"/>
          <w:sz w:val="24"/>
          <w:szCs w:val="24"/>
        </w:rPr>
        <w:t>O</w:t>
      </w:r>
      <w:r w:rsidR="00F00062">
        <w:rPr>
          <w:rFonts w:ascii="Arial" w:hAnsi="Arial" w:cs="Arial"/>
          <w:sz w:val="24"/>
          <w:szCs w:val="24"/>
        </w:rPr>
        <w:t xml:space="preserve"> </w:t>
      </w:r>
      <w:r>
        <w:rPr>
          <w:rFonts w:ascii="Arial" w:hAnsi="Arial" w:cs="Arial"/>
          <w:sz w:val="24"/>
          <w:szCs w:val="24"/>
        </w:rPr>
        <w:t>SARS-Cov-2</w:t>
      </w:r>
      <w:r w:rsidR="00E61641">
        <w:rPr>
          <w:rFonts w:ascii="Arial" w:hAnsi="Arial" w:cs="Arial"/>
          <w:sz w:val="24"/>
          <w:szCs w:val="24"/>
        </w:rPr>
        <w:t xml:space="preserve"> foi</w:t>
      </w:r>
      <w:r>
        <w:rPr>
          <w:rFonts w:ascii="Arial" w:hAnsi="Arial" w:cs="Arial"/>
          <w:sz w:val="24"/>
          <w:szCs w:val="24"/>
        </w:rPr>
        <w:t xml:space="preserve"> descoberta em dez</w:t>
      </w:r>
      <w:r w:rsidR="00063515">
        <w:rPr>
          <w:rFonts w:ascii="Arial" w:hAnsi="Arial" w:cs="Arial"/>
          <w:sz w:val="24"/>
          <w:szCs w:val="24"/>
        </w:rPr>
        <w:t>embro de 2019</w:t>
      </w:r>
      <w:r w:rsidR="00800183">
        <w:rPr>
          <w:rFonts w:ascii="Arial" w:hAnsi="Arial" w:cs="Arial"/>
          <w:sz w:val="24"/>
          <w:szCs w:val="24"/>
        </w:rPr>
        <w:t>,</w:t>
      </w:r>
      <w:r w:rsidR="00063515">
        <w:rPr>
          <w:rFonts w:ascii="Arial" w:hAnsi="Arial" w:cs="Arial"/>
          <w:sz w:val="24"/>
          <w:szCs w:val="24"/>
        </w:rPr>
        <w:t xml:space="preserve"> em Wuhan</w:t>
      </w:r>
      <w:r w:rsidR="00800183">
        <w:rPr>
          <w:rFonts w:ascii="Arial" w:hAnsi="Arial" w:cs="Arial"/>
          <w:sz w:val="24"/>
          <w:szCs w:val="24"/>
        </w:rPr>
        <w:t>,</w:t>
      </w:r>
      <w:r w:rsidR="00063515">
        <w:rPr>
          <w:rFonts w:ascii="Arial" w:hAnsi="Arial" w:cs="Arial"/>
          <w:sz w:val="24"/>
          <w:szCs w:val="24"/>
        </w:rPr>
        <w:t xml:space="preserve"> na C</w:t>
      </w:r>
      <w:r>
        <w:rPr>
          <w:rFonts w:ascii="Arial" w:hAnsi="Arial" w:cs="Arial"/>
          <w:sz w:val="24"/>
          <w:szCs w:val="24"/>
        </w:rPr>
        <w:t xml:space="preserve">hina, onde </w:t>
      </w:r>
      <w:r w:rsidR="004B3FB0">
        <w:rPr>
          <w:rFonts w:ascii="Arial" w:hAnsi="Arial" w:cs="Arial"/>
          <w:sz w:val="24"/>
          <w:szCs w:val="24"/>
        </w:rPr>
        <w:t>se acreditava</w:t>
      </w:r>
      <w:r>
        <w:rPr>
          <w:rFonts w:ascii="Arial" w:hAnsi="Arial" w:cs="Arial"/>
          <w:sz w:val="24"/>
          <w:szCs w:val="24"/>
        </w:rPr>
        <w:t xml:space="preserve"> ser uma epidemia de pneumonia</w:t>
      </w:r>
      <w:r w:rsidR="00E13B0A">
        <w:rPr>
          <w:rFonts w:ascii="Arial" w:hAnsi="Arial" w:cs="Arial"/>
          <w:sz w:val="24"/>
          <w:szCs w:val="24"/>
        </w:rPr>
        <w:t xml:space="preserve"> de etiologia desconhecida</w:t>
      </w:r>
      <w:r w:rsidR="00800183">
        <w:rPr>
          <w:rFonts w:ascii="Arial" w:hAnsi="Arial" w:cs="Arial"/>
          <w:sz w:val="24"/>
          <w:szCs w:val="24"/>
        </w:rPr>
        <w:t>. S</w:t>
      </w:r>
      <w:r w:rsidR="004B3FB0">
        <w:rPr>
          <w:rFonts w:ascii="Arial" w:hAnsi="Arial" w:cs="Arial"/>
          <w:sz w:val="24"/>
          <w:szCs w:val="24"/>
        </w:rPr>
        <w:t xml:space="preserve">omente em março </w:t>
      </w:r>
      <w:r>
        <w:rPr>
          <w:rFonts w:ascii="Arial" w:hAnsi="Arial" w:cs="Arial"/>
          <w:sz w:val="24"/>
          <w:szCs w:val="24"/>
        </w:rPr>
        <w:t xml:space="preserve">de </w:t>
      </w:r>
      <w:r w:rsidR="00F00062">
        <w:rPr>
          <w:rFonts w:ascii="Arial" w:hAnsi="Arial" w:cs="Arial"/>
          <w:sz w:val="24"/>
          <w:szCs w:val="24"/>
        </w:rPr>
        <w:t xml:space="preserve">2020 a </w:t>
      </w:r>
      <w:r w:rsidR="00800183">
        <w:rPr>
          <w:rFonts w:ascii="Arial" w:hAnsi="Arial" w:cs="Arial"/>
          <w:sz w:val="24"/>
          <w:szCs w:val="24"/>
        </w:rPr>
        <w:t>(</w:t>
      </w:r>
      <w:r w:rsidR="00CB4981">
        <w:rPr>
          <w:rFonts w:ascii="Arial" w:hAnsi="Arial" w:cs="Arial"/>
          <w:sz w:val="24"/>
          <w:szCs w:val="24"/>
        </w:rPr>
        <w:t>OMS</w:t>
      </w:r>
      <w:r w:rsidR="00800183">
        <w:rPr>
          <w:rFonts w:ascii="Arial" w:hAnsi="Arial" w:cs="Arial"/>
          <w:sz w:val="24"/>
          <w:szCs w:val="24"/>
        </w:rPr>
        <w:t xml:space="preserve">) </w:t>
      </w:r>
      <w:r w:rsidR="00F00062">
        <w:rPr>
          <w:rFonts w:ascii="Arial" w:hAnsi="Arial" w:cs="Arial"/>
          <w:sz w:val="24"/>
          <w:szCs w:val="24"/>
        </w:rPr>
        <w:t>Organização Mundial de Saúde</w:t>
      </w:r>
      <w:r w:rsidR="00CB4981">
        <w:rPr>
          <w:rFonts w:ascii="Arial" w:hAnsi="Arial" w:cs="Arial"/>
          <w:sz w:val="24"/>
          <w:szCs w:val="24"/>
        </w:rPr>
        <w:t>,</w:t>
      </w:r>
      <w:r w:rsidR="00800183">
        <w:rPr>
          <w:rFonts w:ascii="Arial" w:hAnsi="Arial" w:cs="Arial"/>
          <w:sz w:val="24"/>
          <w:szCs w:val="24"/>
        </w:rPr>
        <w:t xml:space="preserve"> declarou-a como</w:t>
      </w:r>
      <w:r w:rsidR="004B3FB0">
        <w:rPr>
          <w:rFonts w:ascii="Arial" w:hAnsi="Arial" w:cs="Arial"/>
          <w:sz w:val="24"/>
          <w:szCs w:val="24"/>
        </w:rPr>
        <w:t xml:space="preserve"> uma pa</w:t>
      </w:r>
      <w:r w:rsidR="00DC198B">
        <w:rPr>
          <w:rFonts w:ascii="Arial" w:hAnsi="Arial" w:cs="Arial"/>
          <w:sz w:val="24"/>
          <w:szCs w:val="24"/>
        </w:rPr>
        <w:t>ndemia mundial</w:t>
      </w:r>
      <w:r w:rsidR="00800183">
        <w:rPr>
          <w:rFonts w:ascii="Arial" w:hAnsi="Arial" w:cs="Arial"/>
          <w:sz w:val="24"/>
          <w:szCs w:val="24"/>
        </w:rPr>
        <w:t>,</w:t>
      </w:r>
      <w:r w:rsidR="00DC198B">
        <w:rPr>
          <w:rFonts w:ascii="Arial" w:hAnsi="Arial" w:cs="Arial"/>
          <w:sz w:val="24"/>
          <w:szCs w:val="24"/>
        </w:rPr>
        <w:t xml:space="preserve"> devido à extensão pela</w:t>
      </w:r>
      <w:r w:rsidR="004B3FB0">
        <w:rPr>
          <w:rFonts w:ascii="Arial" w:hAnsi="Arial" w:cs="Arial"/>
          <w:sz w:val="24"/>
          <w:szCs w:val="24"/>
        </w:rPr>
        <w:t xml:space="preserve"> disseminação global.</w:t>
      </w:r>
      <w:r w:rsidR="00F8330E">
        <w:rPr>
          <w:rFonts w:ascii="Arial" w:hAnsi="Arial" w:cs="Arial"/>
          <w:sz w:val="24"/>
          <w:szCs w:val="24"/>
        </w:rPr>
        <w:t xml:space="preserve"> (BRITO, </w:t>
      </w:r>
      <w:r w:rsidR="00F8330E" w:rsidRPr="00F8330E">
        <w:rPr>
          <w:rFonts w:ascii="Arial" w:hAnsi="Arial" w:cs="Arial"/>
          <w:i/>
          <w:sz w:val="24"/>
          <w:szCs w:val="24"/>
        </w:rPr>
        <w:t>et</w:t>
      </w:r>
      <w:r w:rsidR="00F8330E">
        <w:rPr>
          <w:rFonts w:ascii="Arial" w:hAnsi="Arial" w:cs="Arial"/>
          <w:sz w:val="24"/>
          <w:szCs w:val="24"/>
        </w:rPr>
        <w:t xml:space="preserve"> </w:t>
      </w:r>
      <w:r w:rsidR="00F8330E" w:rsidRPr="00F8330E">
        <w:rPr>
          <w:rFonts w:ascii="Arial" w:hAnsi="Arial" w:cs="Arial"/>
          <w:i/>
          <w:sz w:val="24"/>
          <w:szCs w:val="24"/>
        </w:rPr>
        <w:t>al</w:t>
      </w:r>
      <w:r w:rsidR="00F8330E">
        <w:rPr>
          <w:rFonts w:ascii="Arial" w:hAnsi="Arial" w:cs="Arial"/>
          <w:sz w:val="24"/>
          <w:szCs w:val="24"/>
        </w:rPr>
        <w:t xml:space="preserve"> 2020).</w:t>
      </w:r>
    </w:p>
    <w:p w14:paraId="600DD309" w14:textId="7A57A8ED" w:rsidR="00E13B0A" w:rsidRDefault="00B21E02" w:rsidP="00A74F43">
      <w:pPr>
        <w:spacing w:after="0" w:line="360" w:lineRule="auto"/>
        <w:ind w:firstLine="708"/>
        <w:jc w:val="both"/>
        <w:rPr>
          <w:rFonts w:ascii="Arial" w:hAnsi="Arial" w:cs="Arial"/>
          <w:sz w:val="24"/>
          <w:szCs w:val="24"/>
        </w:rPr>
      </w:pPr>
      <w:r>
        <w:rPr>
          <w:rFonts w:ascii="Arial" w:hAnsi="Arial" w:cs="Arial"/>
          <w:sz w:val="24"/>
          <w:szCs w:val="24"/>
        </w:rPr>
        <w:t>O</w:t>
      </w:r>
      <w:r w:rsidR="00DC198B">
        <w:rPr>
          <w:rFonts w:ascii="Arial" w:hAnsi="Arial" w:cs="Arial"/>
          <w:sz w:val="24"/>
          <w:szCs w:val="24"/>
        </w:rPr>
        <w:t xml:space="preserve"> aumento da</w:t>
      </w:r>
      <w:r w:rsidR="003917CA">
        <w:rPr>
          <w:rFonts w:ascii="Arial" w:hAnsi="Arial" w:cs="Arial"/>
          <w:sz w:val="24"/>
          <w:szCs w:val="24"/>
        </w:rPr>
        <w:t xml:space="preserve"> </w:t>
      </w:r>
      <w:r w:rsidR="00EC04BF">
        <w:rPr>
          <w:rFonts w:ascii="Arial" w:hAnsi="Arial" w:cs="Arial"/>
          <w:sz w:val="24"/>
          <w:szCs w:val="24"/>
        </w:rPr>
        <w:t>transmissibilidade pelo SARS-Cov-2</w:t>
      </w:r>
      <w:r w:rsidR="00CA36CE">
        <w:rPr>
          <w:rFonts w:ascii="Arial" w:hAnsi="Arial" w:cs="Arial"/>
          <w:sz w:val="24"/>
          <w:szCs w:val="24"/>
        </w:rPr>
        <w:t xml:space="preserve">, </w:t>
      </w:r>
      <w:r w:rsidR="003917CA">
        <w:rPr>
          <w:rFonts w:ascii="Arial" w:hAnsi="Arial" w:cs="Arial"/>
          <w:sz w:val="24"/>
          <w:szCs w:val="24"/>
        </w:rPr>
        <w:t>a</w:t>
      </w:r>
      <w:r w:rsidR="00800183">
        <w:rPr>
          <w:rFonts w:ascii="Arial" w:hAnsi="Arial" w:cs="Arial"/>
          <w:sz w:val="24"/>
          <w:szCs w:val="24"/>
        </w:rPr>
        <w:t>feta pessoas de todas as idades. O</w:t>
      </w:r>
      <w:r w:rsidR="003917CA">
        <w:rPr>
          <w:rFonts w:ascii="Arial" w:hAnsi="Arial" w:cs="Arial"/>
          <w:sz w:val="24"/>
          <w:szCs w:val="24"/>
        </w:rPr>
        <w:t xml:space="preserve"> período de incuba</w:t>
      </w:r>
      <w:r w:rsidR="00800183">
        <w:rPr>
          <w:rFonts w:ascii="Arial" w:hAnsi="Arial" w:cs="Arial"/>
          <w:sz w:val="24"/>
          <w:szCs w:val="24"/>
        </w:rPr>
        <w:t>ção da doença pode variar atingindo até</w:t>
      </w:r>
      <w:r w:rsidR="003917CA">
        <w:rPr>
          <w:rFonts w:ascii="Arial" w:hAnsi="Arial" w:cs="Arial"/>
          <w:sz w:val="24"/>
          <w:szCs w:val="24"/>
        </w:rPr>
        <w:t xml:space="preserve"> 14 dias, associando a </w:t>
      </w:r>
      <w:r w:rsidR="00CA36CE">
        <w:rPr>
          <w:rFonts w:ascii="Arial" w:hAnsi="Arial" w:cs="Arial"/>
          <w:sz w:val="24"/>
          <w:szCs w:val="24"/>
        </w:rPr>
        <w:t xml:space="preserve">casos assintomáticos </w:t>
      </w:r>
      <w:r w:rsidR="00BA0C11">
        <w:rPr>
          <w:rFonts w:ascii="Arial" w:hAnsi="Arial" w:cs="Arial"/>
          <w:sz w:val="24"/>
          <w:szCs w:val="24"/>
        </w:rPr>
        <w:t>varia</w:t>
      </w:r>
      <w:r w:rsidR="00C55000">
        <w:rPr>
          <w:rFonts w:ascii="Arial" w:hAnsi="Arial" w:cs="Arial"/>
          <w:sz w:val="24"/>
          <w:szCs w:val="24"/>
        </w:rPr>
        <w:t>ndo</w:t>
      </w:r>
      <w:r w:rsidR="00BA0C11">
        <w:rPr>
          <w:rFonts w:ascii="Arial" w:hAnsi="Arial" w:cs="Arial"/>
          <w:sz w:val="24"/>
          <w:szCs w:val="24"/>
        </w:rPr>
        <w:t xml:space="preserve"> do leve ao grave</w:t>
      </w:r>
      <w:r w:rsidR="00CA36CE">
        <w:rPr>
          <w:rFonts w:ascii="Arial" w:hAnsi="Arial" w:cs="Arial"/>
          <w:sz w:val="24"/>
          <w:szCs w:val="24"/>
        </w:rPr>
        <w:t>. S</w:t>
      </w:r>
      <w:r w:rsidR="00BA0C11">
        <w:rPr>
          <w:rFonts w:ascii="Arial" w:hAnsi="Arial" w:cs="Arial"/>
          <w:sz w:val="24"/>
          <w:szCs w:val="24"/>
        </w:rPr>
        <w:t>egundo Lima (2020)</w:t>
      </w:r>
      <w:r w:rsidR="00800183">
        <w:rPr>
          <w:rFonts w:ascii="Arial" w:hAnsi="Arial" w:cs="Arial"/>
          <w:sz w:val="24"/>
          <w:szCs w:val="24"/>
        </w:rPr>
        <w:t>,</w:t>
      </w:r>
      <w:r w:rsidR="00BA0C11">
        <w:rPr>
          <w:rFonts w:ascii="Arial" w:hAnsi="Arial" w:cs="Arial"/>
          <w:sz w:val="24"/>
          <w:szCs w:val="24"/>
        </w:rPr>
        <w:t xml:space="preserve"> os princi</w:t>
      </w:r>
      <w:r w:rsidR="00800183">
        <w:rPr>
          <w:rFonts w:ascii="Arial" w:hAnsi="Arial" w:cs="Arial"/>
          <w:sz w:val="24"/>
          <w:szCs w:val="24"/>
        </w:rPr>
        <w:t>pais sintomas apresentados são</w:t>
      </w:r>
      <w:r w:rsidR="00BA0C11">
        <w:rPr>
          <w:rFonts w:ascii="Arial" w:hAnsi="Arial" w:cs="Arial"/>
          <w:sz w:val="24"/>
          <w:szCs w:val="24"/>
        </w:rPr>
        <w:t xml:space="preserve"> febre, tosse, dispne</w:t>
      </w:r>
      <w:r w:rsidR="00C55000">
        <w:rPr>
          <w:rFonts w:ascii="Arial" w:hAnsi="Arial" w:cs="Arial"/>
          <w:sz w:val="24"/>
          <w:szCs w:val="24"/>
        </w:rPr>
        <w:t xml:space="preserve">ia, mialgia, confusão mental, </w:t>
      </w:r>
      <w:proofErr w:type="spellStart"/>
      <w:r w:rsidR="00C55000">
        <w:rPr>
          <w:rFonts w:ascii="Arial" w:hAnsi="Arial" w:cs="Arial"/>
          <w:sz w:val="24"/>
          <w:szCs w:val="24"/>
        </w:rPr>
        <w:t>cefalé</w:t>
      </w:r>
      <w:r w:rsidR="00BA0C11">
        <w:rPr>
          <w:rFonts w:ascii="Arial" w:hAnsi="Arial" w:cs="Arial"/>
          <w:sz w:val="24"/>
          <w:szCs w:val="24"/>
        </w:rPr>
        <w:t>ia</w:t>
      </w:r>
      <w:proofErr w:type="spellEnd"/>
      <w:r w:rsidR="00BA0C11">
        <w:rPr>
          <w:rFonts w:ascii="Arial" w:hAnsi="Arial" w:cs="Arial"/>
          <w:sz w:val="24"/>
          <w:szCs w:val="24"/>
        </w:rPr>
        <w:t xml:space="preserve">, dor de </w:t>
      </w:r>
      <w:r w:rsidR="00CA36CE">
        <w:rPr>
          <w:rFonts w:ascii="Arial" w:hAnsi="Arial" w:cs="Arial"/>
          <w:sz w:val="24"/>
          <w:szCs w:val="24"/>
        </w:rPr>
        <w:t>garganta, diarreia, dor torácica</w:t>
      </w:r>
      <w:r w:rsidR="00BA0C11">
        <w:rPr>
          <w:rFonts w:ascii="Arial" w:hAnsi="Arial" w:cs="Arial"/>
          <w:sz w:val="24"/>
          <w:szCs w:val="24"/>
        </w:rPr>
        <w:t xml:space="preserve">, náuseas e </w:t>
      </w:r>
      <w:r w:rsidR="00C55000">
        <w:rPr>
          <w:rFonts w:ascii="Arial" w:hAnsi="Arial" w:cs="Arial"/>
          <w:sz w:val="24"/>
          <w:szCs w:val="24"/>
        </w:rPr>
        <w:t>vômitos considerados leve</w:t>
      </w:r>
      <w:r w:rsidR="00800183">
        <w:rPr>
          <w:rFonts w:ascii="Arial" w:hAnsi="Arial" w:cs="Arial"/>
          <w:sz w:val="24"/>
          <w:szCs w:val="24"/>
        </w:rPr>
        <w:t>s</w:t>
      </w:r>
      <w:r w:rsidR="00C55000">
        <w:rPr>
          <w:rFonts w:ascii="Arial" w:hAnsi="Arial" w:cs="Arial"/>
          <w:sz w:val="24"/>
          <w:szCs w:val="24"/>
        </w:rPr>
        <w:t>, poré</w:t>
      </w:r>
      <w:r w:rsidR="00063515">
        <w:rPr>
          <w:rFonts w:ascii="Arial" w:hAnsi="Arial" w:cs="Arial"/>
          <w:sz w:val="24"/>
          <w:szCs w:val="24"/>
        </w:rPr>
        <w:t>m</w:t>
      </w:r>
      <w:r w:rsidR="00800183">
        <w:rPr>
          <w:rFonts w:ascii="Arial" w:hAnsi="Arial" w:cs="Arial"/>
          <w:sz w:val="24"/>
          <w:szCs w:val="24"/>
        </w:rPr>
        <w:t xml:space="preserve"> há</w:t>
      </w:r>
      <w:r w:rsidR="00063515">
        <w:rPr>
          <w:rFonts w:ascii="Arial" w:hAnsi="Arial" w:cs="Arial"/>
          <w:sz w:val="24"/>
          <w:szCs w:val="24"/>
        </w:rPr>
        <w:t xml:space="preserve"> os que apresentam </w:t>
      </w:r>
      <w:r w:rsidR="00800183">
        <w:rPr>
          <w:rFonts w:ascii="Arial" w:hAnsi="Arial" w:cs="Arial"/>
          <w:sz w:val="24"/>
          <w:szCs w:val="24"/>
        </w:rPr>
        <w:t>sintomatologia grave, desenvolvendo</w:t>
      </w:r>
      <w:r w:rsidR="00063515">
        <w:rPr>
          <w:rFonts w:ascii="Arial" w:hAnsi="Arial" w:cs="Arial"/>
          <w:sz w:val="24"/>
          <w:szCs w:val="24"/>
        </w:rPr>
        <w:t xml:space="preserve"> ausência de</w:t>
      </w:r>
      <w:r w:rsidR="00CA36CE">
        <w:rPr>
          <w:rFonts w:ascii="Arial" w:hAnsi="Arial" w:cs="Arial"/>
          <w:sz w:val="24"/>
          <w:szCs w:val="24"/>
        </w:rPr>
        <w:t xml:space="preserve"> morbidade descompensada</w:t>
      </w:r>
      <w:r w:rsidR="00800183">
        <w:rPr>
          <w:rFonts w:ascii="Arial" w:hAnsi="Arial" w:cs="Arial"/>
          <w:sz w:val="24"/>
          <w:szCs w:val="24"/>
        </w:rPr>
        <w:t>,</w:t>
      </w:r>
      <w:r w:rsidR="00CA36CE">
        <w:rPr>
          <w:rFonts w:ascii="Arial" w:hAnsi="Arial" w:cs="Arial"/>
          <w:sz w:val="24"/>
          <w:szCs w:val="24"/>
        </w:rPr>
        <w:t xml:space="preserve"> n</w:t>
      </w:r>
      <w:r w:rsidR="00C55000">
        <w:rPr>
          <w:rFonts w:ascii="Arial" w:hAnsi="Arial" w:cs="Arial"/>
          <w:sz w:val="24"/>
          <w:szCs w:val="24"/>
        </w:rPr>
        <w:t>ecessitando de cuidados redobra</w:t>
      </w:r>
      <w:r w:rsidR="00CA36CE">
        <w:rPr>
          <w:rFonts w:ascii="Arial" w:hAnsi="Arial" w:cs="Arial"/>
          <w:sz w:val="24"/>
          <w:szCs w:val="24"/>
        </w:rPr>
        <w:t>do</w:t>
      </w:r>
      <w:r w:rsidR="00C55000">
        <w:rPr>
          <w:rFonts w:ascii="Arial" w:hAnsi="Arial" w:cs="Arial"/>
          <w:sz w:val="24"/>
          <w:szCs w:val="24"/>
        </w:rPr>
        <w:t>s</w:t>
      </w:r>
      <w:r w:rsidR="00CA36CE">
        <w:rPr>
          <w:rFonts w:ascii="Arial" w:hAnsi="Arial" w:cs="Arial"/>
          <w:sz w:val="24"/>
          <w:szCs w:val="24"/>
        </w:rPr>
        <w:t xml:space="preserve">. </w:t>
      </w:r>
    </w:p>
    <w:p w14:paraId="4E36EC17" w14:textId="6B46B00A" w:rsidR="005D3171" w:rsidRDefault="004B3FB0" w:rsidP="00A74F43">
      <w:pPr>
        <w:spacing w:after="0" w:line="360" w:lineRule="auto"/>
        <w:ind w:firstLine="708"/>
        <w:jc w:val="both"/>
        <w:rPr>
          <w:rFonts w:ascii="Arial" w:hAnsi="Arial" w:cs="Arial"/>
          <w:sz w:val="24"/>
          <w:szCs w:val="24"/>
        </w:rPr>
      </w:pPr>
      <w:r>
        <w:rPr>
          <w:rFonts w:ascii="Arial" w:hAnsi="Arial" w:cs="Arial"/>
          <w:sz w:val="24"/>
          <w:szCs w:val="24"/>
        </w:rPr>
        <w:t xml:space="preserve">A </w:t>
      </w:r>
      <w:r w:rsidR="000413D7">
        <w:rPr>
          <w:rFonts w:ascii="Arial" w:hAnsi="Arial" w:cs="Arial"/>
          <w:sz w:val="24"/>
          <w:szCs w:val="24"/>
        </w:rPr>
        <w:t>ECMO</w:t>
      </w:r>
      <w:r w:rsidR="00A3556F">
        <w:rPr>
          <w:rFonts w:ascii="Arial" w:hAnsi="Arial" w:cs="Arial"/>
          <w:sz w:val="24"/>
          <w:szCs w:val="24"/>
        </w:rPr>
        <w:t xml:space="preserve"> </w:t>
      </w:r>
      <w:r w:rsidR="000413D7">
        <w:rPr>
          <w:rFonts w:ascii="Arial" w:hAnsi="Arial" w:cs="Arial"/>
          <w:sz w:val="24"/>
          <w:szCs w:val="24"/>
        </w:rPr>
        <w:t>(</w:t>
      </w:r>
      <w:r>
        <w:rPr>
          <w:rFonts w:ascii="Arial" w:hAnsi="Arial" w:cs="Arial"/>
          <w:sz w:val="24"/>
          <w:szCs w:val="24"/>
        </w:rPr>
        <w:t>Oxigenação por Membrana Extracorpórea</w:t>
      </w:r>
      <w:r w:rsidR="00DC198B">
        <w:rPr>
          <w:rFonts w:ascii="Arial" w:hAnsi="Arial" w:cs="Arial"/>
          <w:sz w:val="24"/>
          <w:szCs w:val="24"/>
        </w:rPr>
        <w:t>)</w:t>
      </w:r>
      <w:r w:rsidR="00A22945">
        <w:rPr>
          <w:rFonts w:ascii="Arial" w:hAnsi="Arial" w:cs="Arial"/>
          <w:sz w:val="24"/>
          <w:szCs w:val="24"/>
        </w:rPr>
        <w:t xml:space="preserve"> é </w:t>
      </w:r>
      <w:r>
        <w:rPr>
          <w:rFonts w:ascii="Arial" w:hAnsi="Arial" w:cs="Arial"/>
          <w:sz w:val="24"/>
          <w:szCs w:val="24"/>
        </w:rPr>
        <w:t>vista como uma opção de terapia de suporte para pacientes que esteja</w:t>
      </w:r>
      <w:r w:rsidR="00A22945">
        <w:rPr>
          <w:rFonts w:ascii="Arial" w:hAnsi="Arial" w:cs="Arial"/>
          <w:sz w:val="24"/>
          <w:szCs w:val="24"/>
        </w:rPr>
        <w:t>m</w:t>
      </w:r>
      <w:r>
        <w:rPr>
          <w:rFonts w:ascii="Arial" w:hAnsi="Arial" w:cs="Arial"/>
          <w:sz w:val="24"/>
          <w:szCs w:val="24"/>
        </w:rPr>
        <w:t xml:space="preserve"> extremamente grave</w:t>
      </w:r>
      <w:r w:rsidR="00A22945">
        <w:rPr>
          <w:rFonts w:ascii="Arial" w:hAnsi="Arial" w:cs="Arial"/>
          <w:sz w:val="24"/>
          <w:szCs w:val="24"/>
        </w:rPr>
        <w:t>s</w:t>
      </w:r>
      <w:r>
        <w:rPr>
          <w:rFonts w:ascii="Arial" w:hAnsi="Arial" w:cs="Arial"/>
          <w:sz w:val="24"/>
          <w:szCs w:val="24"/>
        </w:rPr>
        <w:t xml:space="preserve"> e que tenh</w:t>
      </w:r>
      <w:r w:rsidR="00FB3C03">
        <w:rPr>
          <w:rFonts w:ascii="Arial" w:hAnsi="Arial" w:cs="Arial"/>
          <w:sz w:val="24"/>
          <w:szCs w:val="24"/>
        </w:rPr>
        <w:t>a</w:t>
      </w:r>
      <w:r w:rsidR="00A22945">
        <w:rPr>
          <w:rFonts w:ascii="Arial" w:hAnsi="Arial" w:cs="Arial"/>
          <w:sz w:val="24"/>
          <w:szCs w:val="24"/>
        </w:rPr>
        <w:t>m</w:t>
      </w:r>
      <w:r w:rsidR="00FB3C03">
        <w:rPr>
          <w:rFonts w:ascii="Arial" w:hAnsi="Arial" w:cs="Arial"/>
          <w:sz w:val="24"/>
          <w:szCs w:val="24"/>
        </w:rPr>
        <w:t xml:space="preserve"> desenvolvido SDRA</w:t>
      </w:r>
      <w:r w:rsidR="00A22945">
        <w:rPr>
          <w:rFonts w:ascii="Arial" w:hAnsi="Arial" w:cs="Arial"/>
          <w:sz w:val="24"/>
          <w:szCs w:val="24"/>
        </w:rPr>
        <w:t>,</w:t>
      </w:r>
      <w:r w:rsidR="00CB4981">
        <w:rPr>
          <w:rFonts w:ascii="Arial" w:hAnsi="Arial" w:cs="Arial"/>
          <w:sz w:val="24"/>
          <w:szCs w:val="24"/>
        </w:rPr>
        <w:t xml:space="preserve"> causada pela</w:t>
      </w:r>
      <w:r>
        <w:rPr>
          <w:rFonts w:ascii="Arial" w:hAnsi="Arial" w:cs="Arial"/>
          <w:sz w:val="24"/>
          <w:szCs w:val="24"/>
        </w:rPr>
        <w:t xml:space="preserve"> COVID-19. Apresenta</w:t>
      </w:r>
      <w:r w:rsidR="00A22945">
        <w:rPr>
          <w:rFonts w:ascii="Arial" w:hAnsi="Arial" w:cs="Arial"/>
          <w:sz w:val="24"/>
          <w:szCs w:val="24"/>
        </w:rPr>
        <w:t>m</w:t>
      </w:r>
      <w:r>
        <w:rPr>
          <w:rFonts w:ascii="Arial" w:hAnsi="Arial" w:cs="Arial"/>
          <w:sz w:val="24"/>
          <w:szCs w:val="24"/>
        </w:rPr>
        <w:t xml:space="preserve"> modalidades terapêuticas </w:t>
      </w:r>
      <w:r w:rsidR="0043381B">
        <w:rPr>
          <w:rFonts w:ascii="Arial" w:hAnsi="Arial" w:cs="Arial"/>
          <w:sz w:val="24"/>
          <w:szCs w:val="24"/>
        </w:rPr>
        <w:t>que possibilita</w:t>
      </w:r>
      <w:r w:rsidR="00C55000">
        <w:rPr>
          <w:rFonts w:ascii="Arial" w:hAnsi="Arial" w:cs="Arial"/>
          <w:sz w:val="24"/>
          <w:szCs w:val="24"/>
        </w:rPr>
        <w:t>m</w:t>
      </w:r>
      <w:r w:rsidR="0043381B">
        <w:rPr>
          <w:rFonts w:ascii="Arial" w:hAnsi="Arial" w:cs="Arial"/>
          <w:sz w:val="24"/>
          <w:szCs w:val="24"/>
        </w:rPr>
        <w:t xml:space="preserve"> o suporte pulmonar e cardíaco refratário tempora</w:t>
      </w:r>
      <w:r w:rsidR="00C55000">
        <w:rPr>
          <w:rFonts w:ascii="Arial" w:hAnsi="Arial" w:cs="Arial"/>
          <w:sz w:val="24"/>
          <w:szCs w:val="24"/>
        </w:rPr>
        <w:t>ria</w:t>
      </w:r>
      <w:r w:rsidR="00CB4981">
        <w:rPr>
          <w:rFonts w:ascii="Arial" w:hAnsi="Arial" w:cs="Arial"/>
          <w:sz w:val="24"/>
          <w:szCs w:val="24"/>
        </w:rPr>
        <w:t>mente</w:t>
      </w:r>
      <w:r w:rsidR="00A22945">
        <w:rPr>
          <w:rFonts w:ascii="Arial" w:hAnsi="Arial" w:cs="Arial"/>
          <w:sz w:val="24"/>
          <w:szCs w:val="24"/>
        </w:rPr>
        <w:t>,</w:t>
      </w:r>
      <w:r w:rsidR="00CB4981">
        <w:rPr>
          <w:rFonts w:ascii="Arial" w:hAnsi="Arial" w:cs="Arial"/>
          <w:sz w:val="24"/>
          <w:szCs w:val="24"/>
        </w:rPr>
        <w:t xml:space="preserve"> quando o tratamento clínico </w:t>
      </w:r>
      <w:r w:rsidR="0043381B">
        <w:rPr>
          <w:rFonts w:ascii="Arial" w:hAnsi="Arial" w:cs="Arial"/>
          <w:sz w:val="24"/>
          <w:szCs w:val="24"/>
        </w:rPr>
        <w:t xml:space="preserve">convencional não é eficaz. As modalidades utilizadas para realizar o suporte ao tratamento desses pacientes é a ECMO </w:t>
      </w:r>
      <w:proofErr w:type="spellStart"/>
      <w:r w:rsidR="0043381B">
        <w:rPr>
          <w:rFonts w:ascii="Arial" w:hAnsi="Arial" w:cs="Arial"/>
          <w:sz w:val="24"/>
          <w:szCs w:val="24"/>
        </w:rPr>
        <w:t>veno</w:t>
      </w:r>
      <w:proofErr w:type="spellEnd"/>
      <w:r w:rsidR="0043381B">
        <w:rPr>
          <w:rFonts w:ascii="Arial" w:hAnsi="Arial" w:cs="Arial"/>
          <w:sz w:val="24"/>
          <w:szCs w:val="24"/>
        </w:rPr>
        <w:t>-ven</w:t>
      </w:r>
      <w:r w:rsidR="00A22945">
        <w:rPr>
          <w:rFonts w:ascii="Arial" w:hAnsi="Arial" w:cs="Arial"/>
          <w:sz w:val="24"/>
          <w:szCs w:val="24"/>
        </w:rPr>
        <w:t>osa (ECMO-VV). É a modalidade que</w:t>
      </w:r>
      <w:r w:rsidR="0043381B">
        <w:rPr>
          <w:rFonts w:ascii="Arial" w:hAnsi="Arial" w:cs="Arial"/>
          <w:sz w:val="24"/>
          <w:szCs w:val="24"/>
        </w:rPr>
        <w:t xml:space="preserve"> trata da insuficiência respiratória com função cardíaca preservada. A ECMO </w:t>
      </w:r>
      <w:proofErr w:type="spellStart"/>
      <w:r w:rsidR="0043381B">
        <w:rPr>
          <w:rFonts w:ascii="Arial" w:hAnsi="Arial" w:cs="Arial"/>
          <w:sz w:val="24"/>
          <w:szCs w:val="24"/>
        </w:rPr>
        <w:t>veno</w:t>
      </w:r>
      <w:proofErr w:type="spellEnd"/>
      <w:r w:rsidR="0043381B">
        <w:rPr>
          <w:rFonts w:ascii="Arial" w:hAnsi="Arial" w:cs="Arial"/>
          <w:sz w:val="24"/>
          <w:szCs w:val="24"/>
        </w:rPr>
        <w:t>-a</w:t>
      </w:r>
      <w:r w:rsidR="00C55000">
        <w:rPr>
          <w:rFonts w:ascii="Arial" w:hAnsi="Arial" w:cs="Arial"/>
          <w:sz w:val="24"/>
          <w:szCs w:val="24"/>
        </w:rPr>
        <w:t xml:space="preserve">rterial (ECMO-VA) </w:t>
      </w:r>
      <w:r w:rsidR="0043381B">
        <w:rPr>
          <w:rFonts w:ascii="Arial" w:hAnsi="Arial" w:cs="Arial"/>
          <w:sz w:val="24"/>
          <w:szCs w:val="24"/>
        </w:rPr>
        <w:t>é indicada quando o paciente sofre com suporte cardíaco</w:t>
      </w:r>
      <w:r w:rsidR="00CB4981">
        <w:rPr>
          <w:rFonts w:ascii="Arial" w:hAnsi="Arial" w:cs="Arial"/>
          <w:sz w:val="24"/>
          <w:szCs w:val="24"/>
        </w:rPr>
        <w:t xml:space="preserve"> ou</w:t>
      </w:r>
      <w:r w:rsidR="0043381B">
        <w:rPr>
          <w:rFonts w:ascii="Arial" w:hAnsi="Arial" w:cs="Arial"/>
          <w:sz w:val="24"/>
          <w:szCs w:val="24"/>
        </w:rPr>
        <w:t xml:space="preserve"> com função pulmonar preservada ou não.</w:t>
      </w:r>
      <w:r w:rsidR="00CA36CE">
        <w:rPr>
          <w:rFonts w:ascii="Arial" w:hAnsi="Arial" w:cs="Arial"/>
          <w:sz w:val="24"/>
          <w:szCs w:val="24"/>
        </w:rPr>
        <w:t xml:space="preserve"> </w:t>
      </w:r>
      <w:r w:rsidR="003F58CE">
        <w:rPr>
          <w:rFonts w:ascii="Arial" w:hAnsi="Arial" w:cs="Arial"/>
          <w:sz w:val="24"/>
          <w:szCs w:val="24"/>
        </w:rPr>
        <w:t>O quadro do paciente precisa</w:t>
      </w:r>
      <w:r w:rsidR="00CA36CE">
        <w:rPr>
          <w:rFonts w:ascii="Arial" w:hAnsi="Arial" w:cs="Arial"/>
          <w:sz w:val="24"/>
          <w:szCs w:val="24"/>
        </w:rPr>
        <w:t xml:space="preserve"> passar por uma equipe para analisar o tratamento que tenha </w:t>
      </w:r>
      <w:r w:rsidR="00CB4981">
        <w:rPr>
          <w:rFonts w:ascii="Arial" w:hAnsi="Arial" w:cs="Arial"/>
          <w:sz w:val="24"/>
          <w:szCs w:val="24"/>
        </w:rPr>
        <w:t>melhor resposta terapêutica.</w:t>
      </w:r>
    </w:p>
    <w:p w14:paraId="7330707F" w14:textId="6E6B3E4D" w:rsidR="005D3171" w:rsidRDefault="005D3171" w:rsidP="00A74F43">
      <w:pPr>
        <w:spacing w:after="0" w:line="360" w:lineRule="auto"/>
        <w:ind w:firstLine="708"/>
        <w:jc w:val="both"/>
        <w:rPr>
          <w:rFonts w:ascii="Arial" w:hAnsi="Arial" w:cs="Arial"/>
          <w:sz w:val="24"/>
          <w:szCs w:val="24"/>
        </w:rPr>
      </w:pPr>
      <w:r>
        <w:rPr>
          <w:rFonts w:ascii="Arial" w:hAnsi="Arial" w:cs="Arial"/>
          <w:sz w:val="24"/>
          <w:szCs w:val="24"/>
        </w:rPr>
        <w:t xml:space="preserve">Segundo Câmara </w:t>
      </w:r>
      <w:r w:rsidRPr="005D3171">
        <w:rPr>
          <w:rFonts w:ascii="Arial" w:hAnsi="Arial" w:cs="Arial"/>
          <w:i/>
          <w:sz w:val="24"/>
          <w:szCs w:val="24"/>
        </w:rPr>
        <w:t>et</w:t>
      </w:r>
      <w:r>
        <w:rPr>
          <w:rFonts w:ascii="Arial" w:hAnsi="Arial" w:cs="Arial"/>
          <w:sz w:val="24"/>
          <w:szCs w:val="24"/>
        </w:rPr>
        <w:t xml:space="preserve"> </w:t>
      </w:r>
      <w:r w:rsidRPr="005D3171">
        <w:rPr>
          <w:rFonts w:ascii="Arial" w:hAnsi="Arial" w:cs="Arial"/>
          <w:i/>
          <w:sz w:val="24"/>
          <w:szCs w:val="24"/>
        </w:rPr>
        <w:t>a</w:t>
      </w:r>
      <w:r w:rsidR="00DC198B">
        <w:rPr>
          <w:rFonts w:ascii="Arial" w:hAnsi="Arial" w:cs="Arial"/>
          <w:i/>
          <w:sz w:val="24"/>
          <w:szCs w:val="24"/>
        </w:rPr>
        <w:t>l.</w:t>
      </w:r>
      <w:r w:rsidR="00145F7E">
        <w:rPr>
          <w:rFonts w:ascii="Arial" w:hAnsi="Arial" w:cs="Arial"/>
          <w:i/>
          <w:sz w:val="24"/>
          <w:szCs w:val="24"/>
        </w:rPr>
        <w:t xml:space="preserve"> </w:t>
      </w:r>
      <w:r w:rsidR="009A119A">
        <w:rPr>
          <w:rFonts w:ascii="Arial" w:hAnsi="Arial" w:cs="Arial"/>
          <w:sz w:val="24"/>
          <w:szCs w:val="24"/>
        </w:rPr>
        <w:t>(2020)</w:t>
      </w:r>
      <w:r w:rsidR="00A22945">
        <w:rPr>
          <w:rFonts w:ascii="Arial" w:hAnsi="Arial" w:cs="Arial"/>
          <w:sz w:val="24"/>
          <w:szCs w:val="24"/>
        </w:rPr>
        <w:t>,</w:t>
      </w:r>
      <w:r w:rsidR="009A119A">
        <w:rPr>
          <w:rFonts w:ascii="Arial" w:hAnsi="Arial" w:cs="Arial"/>
          <w:sz w:val="24"/>
          <w:szCs w:val="24"/>
        </w:rPr>
        <w:t xml:space="preserve"> p</w:t>
      </w:r>
      <w:r>
        <w:rPr>
          <w:rFonts w:ascii="Arial" w:hAnsi="Arial" w:cs="Arial"/>
          <w:sz w:val="24"/>
          <w:szCs w:val="24"/>
        </w:rPr>
        <w:t xml:space="preserve">ara a realização da ECMO alguns critérios precisam ser cruciais para que o </w:t>
      </w:r>
      <w:r w:rsidR="00CB4981">
        <w:rPr>
          <w:rFonts w:ascii="Arial" w:hAnsi="Arial" w:cs="Arial"/>
          <w:sz w:val="24"/>
          <w:szCs w:val="24"/>
        </w:rPr>
        <w:t>paciente possa ser aceito no</w:t>
      </w:r>
      <w:r>
        <w:rPr>
          <w:rFonts w:ascii="Arial" w:hAnsi="Arial" w:cs="Arial"/>
          <w:sz w:val="24"/>
          <w:szCs w:val="24"/>
        </w:rPr>
        <w:t xml:space="preserve"> tratamento</w:t>
      </w:r>
      <w:r w:rsidR="00CB4981">
        <w:rPr>
          <w:rFonts w:ascii="Arial" w:hAnsi="Arial" w:cs="Arial"/>
          <w:sz w:val="24"/>
          <w:szCs w:val="24"/>
        </w:rPr>
        <w:t>,</w:t>
      </w:r>
      <w:r>
        <w:rPr>
          <w:rFonts w:ascii="Arial" w:hAnsi="Arial" w:cs="Arial"/>
          <w:sz w:val="24"/>
          <w:szCs w:val="24"/>
        </w:rPr>
        <w:t xml:space="preserve"> levando em consideração as</w:t>
      </w:r>
      <w:r w:rsidRPr="005D3171">
        <w:rPr>
          <w:rFonts w:ascii="Arial" w:hAnsi="Arial" w:cs="Arial"/>
          <w:sz w:val="24"/>
          <w:szCs w:val="24"/>
        </w:rPr>
        <w:t xml:space="preserve"> cont</w:t>
      </w:r>
      <w:r w:rsidR="00A3556F">
        <w:rPr>
          <w:rFonts w:ascii="Arial" w:hAnsi="Arial" w:cs="Arial"/>
          <w:sz w:val="24"/>
          <w:szCs w:val="24"/>
        </w:rPr>
        <w:t>raindicações como</w:t>
      </w:r>
      <w:r w:rsidRPr="005D3171">
        <w:rPr>
          <w:rFonts w:ascii="Arial" w:hAnsi="Arial" w:cs="Arial"/>
          <w:sz w:val="24"/>
          <w:szCs w:val="24"/>
        </w:rPr>
        <w:t xml:space="preserve"> 65 anos, doenças cardíacas não reversíveis, doença respiratória não reversível, algumas doenças neurológicas.</w:t>
      </w:r>
      <w:r w:rsidR="00A22945">
        <w:rPr>
          <w:rFonts w:ascii="Arial" w:hAnsi="Arial" w:cs="Arial"/>
          <w:sz w:val="24"/>
          <w:szCs w:val="24"/>
        </w:rPr>
        <w:t xml:space="preserve"> Além disso, faz-se necessária a disponibilidade de um hospital com (</w:t>
      </w:r>
      <w:r w:rsidR="00CB4981">
        <w:rPr>
          <w:rFonts w:ascii="Arial" w:hAnsi="Arial" w:cs="Arial"/>
          <w:sz w:val="24"/>
          <w:szCs w:val="24"/>
        </w:rPr>
        <w:t>UTI</w:t>
      </w:r>
      <w:r w:rsidR="00A22945">
        <w:rPr>
          <w:rFonts w:ascii="Arial" w:hAnsi="Arial" w:cs="Arial"/>
          <w:sz w:val="24"/>
          <w:szCs w:val="24"/>
        </w:rPr>
        <w:t>)</w:t>
      </w:r>
      <w:r w:rsidR="002928F2">
        <w:rPr>
          <w:rFonts w:ascii="Arial" w:hAnsi="Arial" w:cs="Arial"/>
          <w:sz w:val="24"/>
          <w:szCs w:val="24"/>
        </w:rPr>
        <w:t xml:space="preserve"> Unidade de Terapia Intensiva, </w:t>
      </w:r>
      <w:r w:rsidR="00A22945">
        <w:rPr>
          <w:rFonts w:ascii="Arial" w:hAnsi="Arial" w:cs="Arial"/>
          <w:sz w:val="24"/>
          <w:szCs w:val="24"/>
        </w:rPr>
        <w:t>equipe especializada</w:t>
      </w:r>
      <w:r w:rsidR="00BA0C11">
        <w:rPr>
          <w:rFonts w:ascii="Arial" w:hAnsi="Arial" w:cs="Arial"/>
          <w:sz w:val="24"/>
          <w:szCs w:val="24"/>
        </w:rPr>
        <w:t xml:space="preserve"> em ECMO, e profissionais aptos para realização do tratamento adequado ao paciente. </w:t>
      </w:r>
    </w:p>
    <w:p w14:paraId="293C593B" w14:textId="0E889415" w:rsidR="004B3FB0" w:rsidRDefault="00A22945" w:rsidP="00A74F43">
      <w:pPr>
        <w:spacing w:after="0" w:line="360" w:lineRule="auto"/>
        <w:ind w:firstLine="708"/>
        <w:jc w:val="both"/>
        <w:rPr>
          <w:rFonts w:ascii="Arial" w:hAnsi="Arial" w:cs="Arial"/>
          <w:sz w:val="24"/>
          <w:szCs w:val="24"/>
        </w:rPr>
      </w:pPr>
      <w:r>
        <w:rPr>
          <w:rFonts w:ascii="Arial" w:hAnsi="Arial" w:cs="Arial"/>
          <w:sz w:val="24"/>
          <w:szCs w:val="24"/>
        </w:rPr>
        <w:lastRenderedPageBreak/>
        <w:t>Devido ao</w:t>
      </w:r>
      <w:r w:rsidR="00F50B7D">
        <w:rPr>
          <w:rFonts w:ascii="Arial" w:hAnsi="Arial" w:cs="Arial"/>
          <w:sz w:val="24"/>
          <w:szCs w:val="24"/>
        </w:rPr>
        <w:t xml:space="preserve"> grande nú</w:t>
      </w:r>
      <w:r w:rsidR="005E2308">
        <w:rPr>
          <w:rFonts w:ascii="Arial" w:hAnsi="Arial" w:cs="Arial"/>
          <w:sz w:val="24"/>
          <w:szCs w:val="24"/>
        </w:rPr>
        <w:t>mero de morte</w:t>
      </w:r>
      <w:r>
        <w:rPr>
          <w:rFonts w:ascii="Arial" w:hAnsi="Arial" w:cs="Arial"/>
          <w:sz w:val="24"/>
          <w:szCs w:val="24"/>
        </w:rPr>
        <w:t>s</w:t>
      </w:r>
      <w:r w:rsidR="005E2308">
        <w:rPr>
          <w:rFonts w:ascii="Arial" w:hAnsi="Arial" w:cs="Arial"/>
          <w:sz w:val="24"/>
          <w:szCs w:val="24"/>
        </w:rPr>
        <w:t xml:space="preserve"> causada</w:t>
      </w:r>
      <w:r>
        <w:rPr>
          <w:rFonts w:ascii="Arial" w:hAnsi="Arial" w:cs="Arial"/>
          <w:sz w:val="24"/>
          <w:szCs w:val="24"/>
        </w:rPr>
        <w:t>s pela</w:t>
      </w:r>
      <w:r w:rsidR="005E2308">
        <w:rPr>
          <w:rFonts w:ascii="Arial" w:hAnsi="Arial" w:cs="Arial"/>
          <w:sz w:val="24"/>
          <w:szCs w:val="24"/>
        </w:rPr>
        <w:t xml:space="preserve"> COVID-19, a tecnologia e </w:t>
      </w:r>
      <w:r>
        <w:rPr>
          <w:rFonts w:ascii="Arial" w:hAnsi="Arial" w:cs="Arial"/>
          <w:sz w:val="24"/>
          <w:szCs w:val="24"/>
        </w:rPr>
        <w:t xml:space="preserve">os </w:t>
      </w:r>
      <w:r w:rsidR="005E2308">
        <w:rPr>
          <w:rFonts w:ascii="Arial" w:hAnsi="Arial" w:cs="Arial"/>
          <w:sz w:val="24"/>
          <w:szCs w:val="24"/>
        </w:rPr>
        <w:t>estudos ganharam mais repercussão, possibilitando</w:t>
      </w:r>
      <w:r w:rsidR="00F50B7D">
        <w:rPr>
          <w:rFonts w:ascii="Arial" w:hAnsi="Arial" w:cs="Arial"/>
          <w:sz w:val="24"/>
          <w:szCs w:val="24"/>
        </w:rPr>
        <w:t xml:space="preserve"> inovações na terapia e cuidados com os pacientes acometidos por SARS-Cov-2.</w:t>
      </w:r>
    </w:p>
    <w:p w14:paraId="4A9ABF75" w14:textId="19885F51" w:rsidR="00265D54" w:rsidRDefault="00FB3C03" w:rsidP="00A74F43">
      <w:pPr>
        <w:spacing w:after="0" w:line="360" w:lineRule="auto"/>
        <w:ind w:firstLine="708"/>
        <w:jc w:val="both"/>
        <w:rPr>
          <w:rFonts w:ascii="Arial" w:hAnsi="Arial" w:cs="Arial"/>
          <w:sz w:val="24"/>
          <w:szCs w:val="24"/>
        </w:rPr>
      </w:pPr>
      <w:r>
        <w:rPr>
          <w:rFonts w:ascii="Arial" w:hAnsi="Arial" w:cs="Arial"/>
          <w:sz w:val="24"/>
          <w:szCs w:val="24"/>
        </w:rPr>
        <w:t>Justifica-se</w:t>
      </w:r>
      <w:r w:rsidR="00A22945">
        <w:rPr>
          <w:rFonts w:ascii="Arial" w:hAnsi="Arial" w:cs="Arial"/>
          <w:sz w:val="24"/>
          <w:szCs w:val="24"/>
        </w:rPr>
        <w:t xml:space="preserve"> o fato de</w:t>
      </w:r>
      <w:r w:rsidR="00C875E9">
        <w:rPr>
          <w:rFonts w:ascii="Arial" w:hAnsi="Arial" w:cs="Arial"/>
          <w:sz w:val="24"/>
          <w:szCs w:val="24"/>
        </w:rPr>
        <w:t xml:space="preserve"> que</w:t>
      </w:r>
      <w:r>
        <w:rPr>
          <w:rFonts w:ascii="Arial" w:hAnsi="Arial" w:cs="Arial"/>
          <w:sz w:val="24"/>
          <w:szCs w:val="24"/>
        </w:rPr>
        <w:t xml:space="preserve"> diante da</w:t>
      </w:r>
      <w:r w:rsidR="000413D7">
        <w:rPr>
          <w:rFonts w:ascii="Arial" w:hAnsi="Arial" w:cs="Arial"/>
          <w:sz w:val="24"/>
          <w:szCs w:val="24"/>
        </w:rPr>
        <w:t xml:space="preserve"> pesquisa científica</w:t>
      </w:r>
      <w:r w:rsidR="00A22945">
        <w:rPr>
          <w:rFonts w:ascii="Arial" w:hAnsi="Arial" w:cs="Arial"/>
          <w:sz w:val="24"/>
          <w:szCs w:val="24"/>
        </w:rPr>
        <w:t xml:space="preserve"> é possível </w:t>
      </w:r>
      <w:r w:rsidR="00F161FE">
        <w:rPr>
          <w:rFonts w:ascii="Arial" w:hAnsi="Arial" w:cs="Arial"/>
          <w:sz w:val="24"/>
          <w:szCs w:val="24"/>
        </w:rPr>
        <w:t xml:space="preserve"> demonstrar á</w:t>
      </w:r>
      <w:r w:rsidR="00265D54" w:rsidRPr="00265D54">
        <w:rPr>
          <w:rFonts w:ascii="Arial" w:hAnsi="Arial" w:cs="Arial"/>
          <w:sz w:val="24"/>
          <w:szCs w:val="24"/>
        </w:rPr>
        <w:t xml:space="preserve"> sociedade o quão im</w:t>
      </w:r>
      <w:r w:rsidR="000413D7">
        <w:rPr>
          <w:rFonts w:ascii="Arial" w:hAnsi="Arial" w:cs="Arial"/>
          <w:sz w:val="24"/>
          <w:szCs w:val="24"/>
        </w:rPr>
        <w:t>portante é a compreensão de pacientes acometidos pela doença.</w:t>
      </w:r>
      <w:r w:rsidR="00265D54">
        <w:rPr>
          <w:rFonts w:ascii="Arial" w:hAnsi="Arial" w:cs="Arial"/>
          <w:sz w:val="24"/>
          <w:szCs w:val="24"/>
        </w:rPr>
        <w:t xml:space="preserve"> Pode</w:t>
      </w:r>
      <w:r w:rsidR="00E550ED">
        <w:rPr>
          <w:rFonts w:ascii="Arial" w:hAnsi="Arial" w:cs="Arial"/>
          <w:sz w:val="24"/>
          <w:szCs w:val="24"/>
        </w:rPr>
        <w:t>-</w:t>
      </w:r>
      <w:r w:rsidR="00265D54">
        <w:rPr>
          <w:rFonts w:ascii="Arial" w:hAnsi="Arial" w:cs="Arial"/>
          <w:sz w:val="24"/>
          <w:szCs w:val="24"/>
        </w:rPr>
        <w:t xml:space="preserve">se </w:t>
      </w:r>
      <w:r w:rsidR="00265D54" w:rsidRPr="00265D54">
        <w:rPr>
          <w:rFonts w:ascii="Arial" w:hAnsi="Arial" w:cs="Arial"/>
          <w:sz w:val="24"/>
          <w:szCs w:val="24"/>
        </w:rPr>
        <w:t>obter uma melhoria n</w:t>
      </w:r>
      <w:r w:rsidR="00E550ED">
        <w:rPr>
          <w:rFonts w:ascii="Arial" w:hAnsi="Arial" w:cs="Arial"/>
          <w:sz w:val="24"/>
          <w:szCs w:val="24"/>
        </w:rPr>
        <w:t>os quadros clínicos do</w:t>
      </w:r>
      <w:r w:rsidR="00E715D5">
        <w:rPr>
          <w:rFonts w:ascii="Arial" w:hAnsi="Arial" w:cs="Arial"/>
          <w:sz w:val="24"/>
          <w:szCs w:val="24"/>
        </w:rPr>
        <w:t xml:space="preserve"> enfermo no</w:t>
      </w:r>
      <w:r w:rsidR="00265D54" w:rsidRPr="00265D54">
        <w:rPr>
          <w:rFonts w:ascii="Arial" w:hAnsi="Arial" w:cs="Arial"/>
          <w:sz w:val="24"/>
          <w:szCs w:val="24"/>
        </w:rPr>
        <w:t xml:space="preserve"> combate a COVID-19, com o suporte da </w:t>
      </w:r>
      <w:r>
        <w:rPr>
          <w:rFonts w:ascii="Arial" w:hAnsi="Arial" w:cs="Arial"/>
          <w:sz w:val="24"/>
          <w:szCs w:val="24"/>
        </w:rPr>
        <w:t>aplicação do método ECMO</w:t>
      </w:r>
      <w:r w:rsidR="00265D54" w:rsidRPr="00265D54">
        <w:rPr>
          <w:rFonts w:ascii="Arial" w:hAnsi="Arial" w:cs="Arial"/>
          <w:sz w:val="24"/>
          <w:szCs w:val="24"/>
        </w:rPr>
        <w:t>. Em direção ao mundo acadêmico, esse estudo pode trazer levantamen</w:t>
      </w:r>
      <w:r w:rsidR="00E715D5">
        <w:rPr>
          <w:rFonts w:ascii="Arial" w:hAnsi="Arial" w:cs="Arial"/>
          <w:sz w:val="24"/>
          <w:szCs w:val="24"/>
        </w:rPr>
        <w:t>tos mais pontuados no que se refere ao</w:t>
      </w:r>
      <w:r w:rsidR="00265D54" w:rsidRPr="00265D54">
        <w:rPr>
          <w:rFonts w:ascii="Arial" w:hAnsi="Arial" w:cs="Arial"/>
          <w:sz w:val="24"/>
          <w:szCs w:val="24"/>
        </w:rPr>
        <w:t xml:space="preserve"> método aplicado junto à técnica</w:t>
      </w:r>
      <w:r w:rsidR="00F161FE">
        <w:rPr>
          <w:rFonts w:ascii="Arial" w:hAnsi="Arial" w:cs="Arial"/>
          <w:sz w:val="24"/>
          <w:szCs w:val="24"/>
        </w:rPr>
        <w:t xml:space="preserve"> </w:t>
      </w:r>
      <w:r w:rsidR="00265D54" w:rsidRPr="00265D54">
        <w:rPr>
          <w:rFonts w:ascii="Arial" w:hAnsi="Arial" w:cs="Arial"/>
          <w:sz w:val="24"/>
          <w:szCs w:val="24"/>
        </w:rPr>
        <w:t>utilizada</w:t>
      </w:r>
      <w:r w:rsidR="00F161FE">
        <w:rPr>
          <w:rFonts w:ascii="Arial" w:hAnsi="Arial" w:cs="Arial"/>
          <w:sz w:val="24"/>
          <w:szCs w:val="24"/>
        </w:rPr>
        <w:t>,</w:t>
      </w:r>
      <w:r w:rsidR="00265D54" w:rsidRPr="00265D54">
        <w:rPr>
          <w:rFonts w:ascii="Arial" w:hAnsi="Arial" w:cs="Arial"/>
          <w:sz w:val="24"/>
          <w:szCs w:val="24"/>
        </w:rPr>
        <w:t xml:space="preserve"> para</w:t>
      </w:r>
      <w:r w:rsidR="00F161FE">
        <w:rPr>
          <w:rFonts w:ascii="Arial" w:hAnsi="Arial" w:cs="Arial"/>
          <w:sz w:val="24"/>
          <w:szCs w:val="24"/>
        </w:rPr>
        <w:t xml:space="preserve"> se</w:t>
      </w:r>
      <w:r w:rsidR="00265D54" w:rsidRPr="00265D54">
        <w:rPr>
          <w:rFonts w:ascii="Arial" w:hAnsi="Arial" w:cs="Arial"/>
          <w:sz w:val="24"/>
          <w:szCs w:val="24"/>
        </w:rPr>
        <w:t xml:space="preserve"> </w:t>
      </w:r>
      <w:r w:rsidR="00F161FE">
        <w:rPr>
          <w:rFonts w:ascii="Arial" w:hAnsi="Arial" w:cs="Arial"/>
          <w:sz w:val="24"/>
          <w:szCs w:val="24"/>
        </w:rPr>
        <w:t>obter</w:t>
      </w:r>
      <w:r w:rsidR="00265D54" w:rsidRPr="00265D54">
        <w:rPr>
          <w:rFonts w:ascii="Arial" w:hAnsi="Arial" w:cs="Arial"/>
          <w:sz w:val="24"/>
          <w:szCs w:val="24"/>
        </w:rPr>
        <w:t xml:space="preserve"> ganhos significativos no quadro clínico por insuficiência respiratória.  </w:t>
      </w:r>
    </w:p>
    <w:p w14:paraId="6EE55EF9" w14:textId="50B1C08F" w:rsidR="00BF3A2D" w:rsidRDefault="00A74F43" w:rsidP="00A74F43">
      <w:pPr>
        <w:spacing w:after="0" w:line="360" w:lineRule="auto"/>
        <w:ind w:firstLine="708"/>
        <w:jc w:val="both"/>
        <w:rPr>
          <w:rFonts w:ascii="Arial" w:hAnsi="Arial" w:cs="Arial"/>
          <w:sz w:val="24"/>
          <w:szCs w:val="24"/>
        </w:rPr>
      </w:pPr>
      <w:r>
        <w:rPr>
          <w:rFonts w:ascii="Arial" w:hAnsi="Arial" w:cs="Arial"/>
          <w:sz w:val="24"/>
          <w:szCs w:val="24"/>
        </w:rPr>
        <w:t>Trata-se aqui de</w:t>
      </w:r>
      <w:r w:rsidR="006E0A9D">
        <w:rPr>
          <w:rFonts w:ascii="Arial" w:hAnsi="Arial" w:cs="Arial"/>
          <w:sz w:val="24"/>
          <w:szCs w:val="24"/>
        </w:rPr>
        <w:t xml:space="preserve"> uma revisão sistemática, onde foram analisados estu</w:t>
      </w:r>
      <w:r w:rsidR="00BF3A2D">
        <w:rPr>
          <w:rFonts w:ascii="Arial" w:hAnsi="Arial" w:cs="Arial"/>
          <w:sz w:val="24"/>
          <w:szCs w:val="24"/>
        </w:rPr>
        <w:t>dos similares ao tema abordado, contribuindo para refinar os poucos estudos encontrados sobre o tema atual.</w:t>
      </w:r>
    </w:p>
    <w:p w14:paraId="145EE2BA" w14:textId="641AFE9D" w:rsidR="00AD0367" w:rsidRPr="003646D3" w:rsidRDefault="001A03F5" w:rsidP="00A74F43">
      <w:pPr>
        <w:spacing w:after="0" w:line="360" w:lineRule="auto"/>
        <w:jc w:val="both"/>
        <w:rPr>
          <w:rFonts w:ascii="Arial" w:hAnsi="Arial" w:cs="Arial"/>
          <w:sz w:val="24"/>
          <w:szCs w:val="24"/>
        </w:rPr>
      </w:pPr>
      <w:r>
        <w:rPr>
          <w:rFonts w:ascii="Arial" w:hAnsi="Arial" w:cs="Arial"/>
          <w:sz w:val="24"/>
          <w:szCs w:val="24"/>
        </w:rPr>
        <w:t xml:space="preserve">     </w:t>
      </w:r>
      <w:r w:rsidR="003646D3">
        <w:rPr>
          <w:rFonts w:ascii="Arial" w:hAnsi="Arial" w:cs="Arial"/>
          <w:sz w:val="24"/>
          <w:szCs w:val="24"/>
        </w:rPr>
        <w:t xml:space="preserve"> </w:t>
      </w:r>
    </w:p>
    <w:p w14:paraId="640644D7" w14:textId="4ABB205B" w:rsidR="00735750" w:rsidRPr="000878E2" w:rsidRDefault="000878E2" w:rsidP="00A74F43">
      <w:pPr>
        <w:tabs>
          <w:tab w:val="left" w:pos="3885"/>
        </w:tabs>
        <w:spacing w:after="0" w:line="360" w:lineRule="auto"/>
        <w:jc w:val="both"/>
        <w:rPr>
          <w:rFonts w:ascii="Arial" w:hAnsi="Arial" w:cs="Arial"/>
          <w:b/>
          <w:sz w:val="24"/>
          <w:szCs w:val="24"/>
        </w:rPr>
      </w:pPr>
      <w:r w:rsidRPr="000878E2">
        <w:rPr>
          <w:rFonts w:ascii="Arial" w:hAnsi="Arial" w:cs="Arial"/>
          <w:b/>
          <w:color w:val="000000" w:themeColor="text1"/>
          <w:sz w:val="24"/>
          <w:szCs w:val="24"/>
        </w:rPr>
        <w:t>2</w:t>
      </w:r>
      <w:r w:rsidR="00C875E9">
        <w:rPr>
          <w:rFonts w:ascii="Arial" w:hAnsi="Arial" w:cs="Arial"/>
          <w:b/>
          <w:color w:val="000000" w:themeColor="text1"/>
          <w:sz w:val="24"/>
          <w:szCs w:val="24"/>
        </w:rPr>
        <w:t>.</w:t>
      </w:r>
      <w:r w:rsidRPr="000878E2">
        <w:rPr>
          <w:rFonts w:ascii="Arial" w:hAnsi="Arial" w:cs="Arial"/>
          <w:b/>
          <w:color w:val="000000" w:themeColor="text1"/>
          <w:sz w:val="24"/>
          <w:szCs w:val="24"/>
        </w:rPr>
        <w:t xml:space="preserve"> METODOLOGIA</w:t>
      </w:r>
    </w:p>
    <w:p w14:paraId="612F40BB" w14:textId="561B451A" w:rsidR="00DB6BBA" w:rsidRDefault="000878E2" w:rsidP="00A74F43">
      <w:pPr>
        <w:tabs>
          <w:tab w:val="left" w:pos="3885"/>
        </w:tabs>
        <w:spacing w:after="0" w:line="360" w:lineRule="auto"/>
        <w:ind w:firstLine="709"/>
        <w:jc w:val="both"/>
        <w:rPr>
          <w:rFonts w:ascii="Arial" w:hAnsi="Arial" w:cs="Arial"/>
          <w:sz w:val="24"/>
          <w:szCs w:val="24"/>
        </w:rPr>
      </w:pPr>
      <w:r w:rsidRPr="000878E2">
        <w:rPr>
          <w:rFonts w:ascii="Arial" w:hAnsi="Arial" w:cs="Arial"/>
          <w:sz w:val="24"/>
          <w:szCs w:val="24"/>
        </w:rPr>
        <w:t>A pres</w:t>
      </w:r>
      <w:r w:rsidR="00BB21DE">
        <w:rPr>
          <w:rFonts w:ascii="Arial" w:hAnsi="Arial" w:cs="Arial"/>
          <w:sz w:val="24"/>
          <w:szCs w:val="24"/>
        </w:rPr>
        <w:t>ente pesquisa</w:t>
      </w:r>
      <w:r w:rsidR="00F161FE">
        <w:rPr>
          <w:rFonts w:ascii="Arial" w:hAnsi="Arial" w:cs="Arial"/>
          <w:sz w:val="24"/>
          <w:szCs w:val="24"/>
        </w:rPr>
        <w:t xml:space="preserve"> é de natureza</w:t>
      </w:r>
      <w:r w:rsidRPr="000878E2">
        <w:rPr>
          <w:rFonts w:ascii="Arial" w:hAnsi="Arial" w:cs="Arial"/>
          <w:sz w:val="24"/>
          <w:szCs w:val="24"/>
        </w:rPr>
        <w:t xml:space="preserve"> </w:t>
      </w:r>
      <w:r w:rsidR="00DB6BBA">
        <w:rPr>
          <w:rFonts w:ascii="Arial" w:hAnsi="Arial" w:cs="Arial"/>
          <w:sz w:val="24"/>
          <w:szCs w:val="24"/>
        </w:rPr>
        <w:t>de</w:t>
      </w:r>
      <w:r w:rsidR="00F161FE">
        <w:rPr>
          <w:rFonts w:ascii="Arial" w:hAnsi="Arial" w:cs="Arial"/>
          <w:sz w:val="24"/>
          <w:szCs w:val="24"/>
        </w:rPr>
        <w:t>scritiva e exploratória. Baseia-</w:t>
      </w:r>
      <w:r w:rsidR="00DB6BBA">
        <w:rPr>
          <w:rFonts w:ascii="Arial" w:hAnsi="Arial" w:cs="Arial"/>
          <w:sz w:val="24"/>
          <w:szCs w:val="24"/>
        </w:rPr>
        <w:t>se</w:t>
      </w:r>
      <w:r w:rsidRPr="000878E2">
        <w:rPr>
          <w:rFonts w:ascii="Arial" w:hAnsi="Arial" w:cs="Arial"/>
          <w:sz w:val="24"/>
          <w:szCs w:val="24"/>
        </w:rPr>
        <w:t xml:space="preserve"> </w:t>
      </w:r>
      <w:r w:rsidR="00DB6BBA">
        <w:rPr>
          <w:rFonts w:ascii="Arial" w:hAnsi="Arial" w:cs="Arial"/>
          <w:sz w:val="24"/>
          <w:szCs w:val="24"/>
        </w:rPr>
        <w:t>em</w:t>
      </w:r>
      <w:r w:rsidRPr="000878E2">
        <w:rPr>
          <w:rFonts w:ascii="Arial" w:hAnsi="Arial" w:cs="Arial"/>
          <w:sz w:val="24"/>
          <w:szCs w:val="24"/>
        </w:rPr>
        <w:t xml:space="preserve"> uma revisão sistemática, na qual foram utilizados artigos científicos datados entre (2000 a 2021), preferencialmente usando palavras chaves como “Perfusão, Biomédico, Circulaçã</w:t>
      </w:r>
      <w:r w:rsidR="00873A22">
        <w:rPr>
          <w:rFonts w:ascii="Arial" w:hAnsi="Arial" w:cs="Arial"/>
          <w:sz w:val="24"/>
          <w:szCs w:val="24"/>
        </w:rPr>
        <w:t xml:space="preserve">o Extracorpórea, COVID-19, ECMO </w:t>
      </w:r>
      <w:r w:rsidRPr="000878E2">
        <w:rPr>
          <w:rFonts w:ascii="Arial" w:hAnsi="Arial" w:cs="Arial"/>
          <w:sz w:val="24"/>
          <w:szCs w:val="24"/>
        </w:rPr>
        <w:t>(Oxigenação por Membrana Extracorpórea)</w:t>
      </w:r>
      <w:r w:rsidR="003F58CE">
        <w:rPr>
          <w:rFonts w:ascii="Arial" w:hAnsi="Arial" w:cs="Arial"/>
          <w:sz w:val="24"/>
          <w:szCs w:val="24"/>
        </w:rPr>
        <w:t xml:space="preserve">, </w:t>
      </w:r>
      <w:r w:rsidR="00873A22">
        <w:rPr>
          <w:rFonts w:ascii="Arial" w:hAnsi="Arial" w:cs="Arial"/>
          <w:sz w:val="24"/>
          <w:szCs w:val="24"/>
        </w:rPr>
        <w:t>SDRA (</w:t>
      </w:r>
      <w:r w:rsidR="003F58CE">
        <w:rPr>
          <w:rFonts w:ascii="Arial" w:hAnsi="Arial" w:cs="Arial"/>
          <w:sz w:val="24"/>
          <w:szCs w:val="24"/>
        </w:rPr>
        <w:t>Síndrome do Desco</w:t>
      </w:r>
      <w:r w:rsidR="00873A22">
        <w:rPr>
          <w:rFonts w:ascii="Arial" w:hAnsi="Arial" w:cs="Arial"/>
          <w:sz w:val="24"/>
          <w:szCs w:val="24"/>
        </w:rPr>
        <w:t>nforto Respiratório Agudo).</w:t>
      </w:r>
      <w:r w:rsidRPr="000878E2">
        <w:rPr>
          <w:rFonts w:ascii="Arial" w:hAnsi="Arial" w:cs="Arial"/>
          <w:sz w:val="24"/>
          <w:szCs w:val="24"/>
        </w:rPr>
        <w:t xml:space="preserve"> Sendo</w:t>
      </w:r>
      <w:r w:rsidR="00F161FE">
        <w:rPr>
          <w:rFonts w:ascii="Arial" w:hAnsi="Arial" w:cs="Arial"/>
          <w:sz w:val="24"/>
          <w:szCs w:val="24"/>
        </w:rPr>
        <w:t xml:space="preserve"> o mesmo</w:t>
      </w:r>
      <w:r w:rsidRPr="000878E2">
        <w:rPr>
          <w:rFonts w:ascii="Arial" w:hAnsi="Arial" w:cs="Arial"/>
          <w:sz w:val="24"/>
          <w:szCs w:val="24"/>
        </w:rPr>
        <w:t xml:space="preserve"> buscado e</w:t>
      </w:r>
      <w:r w:rsidR="00233C21">
        <w:rPr>
          <w:rFonts w:ascii="Arial" w:hAnsi="Arial" w:cs="Arial"/>
          <w:sz w:val="24"/>
          <w:szCs w:val="24"/>
        </w:rPr>
        <w:t xml:space="preserve">m plataformas digitais: </w:t>
      </w:r>
      <w:proofErr w:type="spellStart"/>
      <w:r w:rsidR="00233C21">
        <w:rPr>
          <w:rFonts w:ascii="Arial" w:hAnsi="Arial" w:cs="Arial"/>
          <w:sz w:val="24"/>
          <w:szCs w:val="24"/>
        </w:rPr>
        <w:t>Scielo</w:t>
      </w:r>
      <w:proofErr w:type="spellEnd"/>
      <w:r w:rsidR="00233C21">
        <w:rPr>
          <w:rFonts w:ascii="Arial" w:hAnsi="Arial" w:cs="Arial"/>
          <w:sz w:val="24"/>
          <w:szCs w:val="24"/>
        </w:rPr>
        <w:t xml:space="preserve">, </w:t>
      </w:r>
      <w:r w:rsidRPr="000878E2">
        <w:rPr>
          <w:rFonts w:ascii="Arial" w:hAnsi="Arial" w:cs="Arial"/>
          <w:sz w:val="24"/>
          <w:szCs w:val="24"/>
        </w:rPr>
        <w:t xml:space="preserve">Google Acadêmico, </w:t>
      </w:r>
      <w:proofErr w:type="spellStart"/>
      <w:r w:rsidRPr="000878E2">
        <w:rPr>
          <w:rFonts w:ascii="Arial" w:hAnsi="Arial" w:cs="Arial"/>
          <w:sz w:val="24"/>
          <w:szCs w:val="24"/>
        </w:rPr>
        <w:t>PubMed</w:t>
      </w:r>
      <w:proofErr w:type="spellEnd"/>
      <w:r w:rsidR="00DB6BBA">
        <w:rPr>
          <w:rFonts w:ascii="Arial" w:hAnsi="Arial" w:cs="Arial"/>
          <w:sz w:val="24"/>
          <w:szCs w:val="24"/>
        </w:rPr>
        <w:t>.</w:t>
      </w:r>
      <w:r w:rsidR="00FB3C03" w:rsidRPr="00FB3C03">
        <w:rPr>
          <w:rFonts w:ascii="Arial" w:hAnsi="Arial" w:cs="Arial"/>
          <w:sz w:val="24"/>
          <w:szCs w:val="24"/>
        </w:rPr>
        <w:t xml:space="preserve"> </w:t>
      </w:r>
    </w:p>
    <w:p w14:paraId="1C072A20" w14:textId="5825249A" w:rsidR="00DB6BBA" w:rsidRDefault="00AD0367" w:rsidP="00A74F43">
      <w:pPr>
        <w:tabs>
          <w:tab w:val="left" w:pos="3885"/>
        </w:tabs>
        <w:spacing w:after="0" w:line="360" w:lineRule="auto"/>
        <w:ind w:firstLine="709"/>
        <w:jc w:val="both"/>
        <w:rPr>
          <w:rFonts w:ascii="Arial" w:hAnsi="Arial" w:cs="Arial"/>
          <w:b/>
          <w:bCs/>
          <w:sz w:val="24"/>
          <w:szCs w:val="24"/>
        </w:rPr>
      </w:pPr>
      <w:r w:rsidRPr="000878E2">
        <w:rPr>
          <w:rFonts w:ascii="Arial" w:hAnsi="Arial" w:cs="Arial"/>
          <w:sz w:val="24"/>
          <w:szCs w:val="24"/>
        </w:rPr>
        <w:tab/>
      </w:r>
    </w:p>
    <w:p w14:paraId="3CABFEAE" w14:textId="07D530D5" w:rsidR="00BE5A4E" w:rsidRDefault="00BE5A4E" w:rsidP="00A74F43">
      <w:pPr>
        <w:spacing w:after="0" w:line="360" w:lineRule="auto"/>
        <w:jc w:val="both"/>
        <w:rPr>
          <w:rFonts w:ascii="Arial" w:hAnsi="Arial" w:cs="Arial"/>
          <w:b/>
          <w:bCs/>
          <w:sz w:val="24"/>
          <w:szCs w:val="24"/>
        </w:rPr>
      </w:pPr>
      <w:r>
        <w:rPr>
          <w:rFonts w:ascii="Arial" w:hAnsi="Arial" w:cs="Arial"/>
          <w:b/>
          <w:bCs/>
          <w:sz w:val="24"/>
          <w:szCs w:val="24"/>
        </w:rPr>
        <w:t>3</w:t>
      </w:r>
      <w:r w:rsidR="00E61641">
        <w:rPr>
          <w:rFonts w:ascii="Arial" w:hAnsi="Arial" w:cs="Arial"/>
          <w:b/>
          <w:bCs/>
          <w:sz w:val="24"/>
          <w:szCs w:val="24"/>
        </w:rPr>
        <w:t>.</w:t>
      </w:r>
      <w:r>
        <w:rPr>
          <w:rFonts w:ascii="Arial" w:hAnsi="Arial" w:cs="Arial"/>
          <w:b/>
          <w:bCs/>
          <w:sz w:val="24"/>
          <w:szCs w:val="24"/>
        </w:rPr>
        <w:t xml:space="preserve"> </w:t>
      </w:r>
      <w:r w:rsidR="00BD5052">
        <w:rPr>
          <w:rFonts w:ascii="Arial" w:hAnsi="Arial" w:cs="Arial"/>
          <w:b/>
          <w:bCs/>
          <w:sz w:val="24"/>
          <w:szCs w:val="24"/>
        </w:rPr>
        <w:t>Histórico</w:t>
      </w:r>
    </w:p>
    <w:p w14:paraId="585A36D2" w14:textId="77777777" w:rsidR="00A74F43" w:rsidRDefault="00A74F43" w:rsidP="00A74F43">
      <w:pPr>
        <w:spacing w:after="0" w:line="360" w:lineRule="auto"/>
        <w:ind w:firstLine="709"/>
        <w:jc w:val="both"/>
        <w:rPr>
          <w:rFonts w:ascii="Arial" w:hAnsi="Arial" w:cs="Arial"/>
          <w:bCs/>
          <w:sz w:val="24"/>
          <w:szCs w:val="24"/>
        </w:rPr>
      </w:pPr>
    </w:p>
    <w:p w14:paraId="6A6D0691" w14:textId="54E95A71" w:rsidR="000878E2" w:rsidRPr="000878E2" w:rsidRDefault="000878E2" w:rsidP="00F161FE">
      <w:pPr>
        <w:spacing w:after="0" w:line="360" w:lineRule="auto"/>
        <w:ind w:firstLine="709"/>
        <w:jc w:val="both"/>
        <w:rPr>
          <w:rFonts w:ascii="Arial" w:hAnsi="Arial" w:cs="Arial"/>
          <w:bCs/>
          <w:sz w:val="24"/>
          <w:szCs w:val="24"/>
        </w:rPr>
      </w:pPr>
      <w:r w:rsidRPr="000878E2">
        <w:rPr>
          <w:rFonts w:ascii="Arial" w:hAnsi="Arial" w:cs="Arial"/>
          <w:bCs/>
          <w:sz w:val="24"/>
          <w:szCs w:val="24"/>
        </w:rPr>
        <w:t xml:space="preserve">No </w:t>
      </w:r>
      <w:r w:rsidR="000F2576" w:rsidRPr="000878E2">
        <w:rPr>
          <w:rFonts w:ascii="Arial" w:hAnsi="Arial" w:cs="Arial"/>
          <w:bCs/>
          <w:sz w:val="24"/>
          <w:szCs w:val="24"/>
        </w:rPr>
        <w:t>início</w:t>
      </w:r>
      <w:r w:rsidR="00F161FE">
        <w:rPr>
          <w:rFonts w:ascii="Arial" w:hAnsi="Arial" w:cs="Arial"/>
          <w:bCs/>
          <w:sz w:val="24"/>
          <w:szCs w:val="24"/>
        </w:rPr>
        <w:t xml:space="preserve"> do século XIX</w:t>
      </w:r>
      <w:r w:rsidRPr="000878E2">
        <w:rPr>
          <w:rFonts w:ascii="Arial" w:hAnsi="Arial" w:cs="Arial"/>
          <w:bCs/>
          <w:sz w:val="24"/>
          <w:szCs w:val="24"/>
        </w:rPr>
        <w:t xml:space="preserve"> não eram realizados procedimentos cirúrgicos, sendo realizados apen</w:t>
      </w:r>
      <w:r w:rsidR="00F161FE">
        <w:rPr>
          <w:rFonts w:ascii="Arial" w:hAnsi="Arial" w:cs="Arial"/>
          <w:bCs/>
          <w:sz w:val="24"/>
          <w:szCs w:val="24"/>
        </w:rPr>
        <w:t xml:space="preserve">as aqueles considerados simples, cujos cargos eram denominados </w:t>
      </w:r>
      <w:r w:rsidRPr="000878E2">
        <w:rPr>
          <w:rFonts w:ascii="Arial" w:hAnsi="Arial" w:cs="Arial"/>
          <w:bCs/>
          <w:sz w:val="24"/>
          <w:szCs w:val="24"/>
        </w:rPr>
        <w:t>de “barbeiros”, “barbeiro sangrador” o</w:t>
      </w:r>
      <w:r w:rsidR="00233C21">
        <w:rPr>
          <w:rFonts w:ascii="Arial" w:hAnsi="Arial" w:cs="Arial"/>
          <w:bCs/>
          <w:sz w:val="24"/>
          <w:szCs w:val="24"/>
        </w:rPr>
        <w:t>u “cirurgião barbeiro”. Logo</w:t>
      </w:r>
      <w:r w:rsidR="00F161FE">
        <w:rPr>
          <w:rFonts w:ascii="Arial" w:hAnsi="Arial" w:cs="Arial"/>
          <w:bCs/>
          <w:sz w:val="24"/>
          <w:szCs w:val="24"/>
        </w:rPr>
        <w:t>,</w:t>
      </w:r>
      <w:r w:rsidRPr="000878E2">
        <w:rPr>
          <w:rFonts w:ascii="Arial" w:hAnsi="Arial" w:cs="Arial"/>
          <w:bCs/>
          <w:sz w:val="24"/>
          <w:szCs w:val="24"/>
        </w:rPr>
        <w:t xml:space="preserve"> qualquer cirurgião que tentasse suturar uma ferida cardíaca perderia o respeito de seus colegas de profissão. Desta forma</w:t>
      </w:r>
      <w:r w:rsidR="00F161FE">
        <w:rPr>
          <w:rFonts w:ascii="Arial" w:hAnsi="Arial" w:cs="Arial"/>
          <w:bCs/>
          <w:sz w:val="24"/>
          <w:szCs w:val="24"/>
        </w:rPr>
        <w:t>,</w:t>
      </w:r>
      <w:r w:rsidRPr="000878E2">
        <w:rPr>
          <w:rFonts w:ascii="Arial" w:hAnsi="Arial" w:cs="Arial"/>
          <w:bCs/>
          <w:sz w:val="24"/>
          <w:szCs w:val="24"/>
        </w:rPr>
        <w:t xml:space="preserve"> a </w:t>
      </w:r>
      <w:r w:rsidR="00FC7B9B" w:rsidRPr="000878E2">
        <w:rPr>
          <w:rFonts w:ascii="Arial" w:hAnsi="Arial" w:cs="Arial"/>
          <w:bCs/>
          <w:sz w:val="24"/>
          <w:szCs w:val="24"/>
        </w:rPr>
        <w:t>história</w:t>
      </w:r>
      <w:r w:rsidR="00F161FE">
        <w:rPr>
          <w:rFonts w:ascii="Arial" w:hAnsi="Arial" w:cs="Arial"/>
          <w:bCs/>
          <w:sz w:val="24"/>
          <w:szCs w:val="24"/>
        </w:rPr>
        <w:t xml:space="preserve"> mudou quando obtiveram </w:t>
      </w:r>
      <w:r w:rsidRPr="000878E2">
        <w:rPr>
          <w:rFonts w:ascii="Arial" w:hAnsi="Arial" w:cs="Arial"/>
          <w:bCs/>
          <w:sz w:val="24"/>
          <w:szCs w:val="24"/>
        </w:rPr>
        <w:t>êxito ao realizar</w:t>
      </w:r>
      <w:r w:rsidR="00F161FE">
        <w:rPr>
          <w:rFonts w:ascii="Arial" w:hAnsi="Arial" w:cs="Arial"/>
          <w:bCs/>
          <w:sz w:val="24"/>
          <w:szCs w:val="24"/>
        </w:rPr>
        <w:t>em</w:t>
      </w:r>
      <w:r w:rsidRPr="000878E2">
        <w:rPr>
          <w:rFonts w:ascii="Arial" w:hAnsi="Arial" w:cs="Arial"/>
          <w:bCs/>
          <w:sz w:val="24"/>
          <w:szCs w:val="24"/>
        </w:rPr>
        <w:t xml:space="preserve"> a sutura em um feriment</w:t>
      </w:r>
      <w:r w:rsidR="00F161FE">
        <w:rPr>
          <w:rFonts w:ascii="Arial" w:hAnsi="Arial" w:cs="Arial"/>
          <w:bCs/>
          <w:sz w:val="24"/>
          <w:szCs w:val="24"/>
        </w:rPr>
        <w:t>o de ventrículo direito. Foram</w:t>
      </w:r>
      <w:r w:rsidRPr="000878E2">
        <w:rPr>
          <w:rFonts w:ascii="Arial" w:hAnsi="Arial" w:cs="Arial"/>
          <w:bCs/>
          <w:sz w:val="24"/>
          <w:szCs w:val="24"/>
        </w:rPr>
        <w:t xml:space="preserve"> cerca </w:t>
      </w:r>
      <w:r w:rsidR="00F161FE">
        <w:rPr>
          <w:rFonts w:ascii="Arial" w:hAnsi="Arial" w:cs="Arial"/>
          <w:bCs/>
          <w:sz w:val="24"/>
          <w:szCs w:val="24"/>
        </w:rPr>
        <w:t>de 2.400 anos para chegar á conclusão de</w:t>
      </w:r>
      <w:r w:rsidRPr="000878E2">
        <w:rPr>
          <w:rFonts w:ascii="Arial" w:hAnsi="Arial" w:cs="Arial"/>
          <w:bCs/>
          <w:sz w:val="24"/>
          <w:szCs w:val="24"/>
        </w:rPr>
        <w:t xml:space="preserve"> que a </w:t>
      </w:r>
      <w:r w:rsidR="00FC7B9B" w:rsidRPr="000878E2">
        <w:rPr>
          <w:rFonts w:ascii="Arial" w:hAnsi="Arial" w:cs="Arial"/>
          <w:bCs/>
          <w:sz w:val="24"/>
          <w:szCs w:val="24"/>
        </w:rPr>
        <w:t>distância</w:t>
      </w:r>
      <w:r w:rsidRPr="000878E2">
        <w:rPr>
          <w:rFonts w:ascii="Arial" w:hAnsi="Arial" w:cs="Arial"/>
          <w:bCs/>
          <w:sz w:val="24"/>
          <w:szCs w:val="24"/>
        </w:rPr>
        <w:t xml:space="preserve"> para</w:t>
      </w:r>
      <w:r w:rsidR="00F161FE">
        <w:rPr>
          <w:rFonts w:ascii="Arial" w:hAnsi="Arial" w:cs="Arial"/>
          <w:bCs/>
          <w:sz w:val="24"/>
          <w:szCs w:val="24"/>
        </w:rPr>
        <w:t xml:space="preserve"> se</w:t>
      </w:r>
      <w:r w:rsidRPr="000878E2">
        <w:rPr>
          <w:rFonts w:ascii="Arial" w:hAnsi="Arial" w:cs="Arial"/>
          <w:bCs/>
          <w:sz w:val="24"/>
          <w:szCs w:val="24"/>
        </w:rPr>
        <w:t xml:space="preserve"> atingir o coração é maior que uma polegada, tornando o coraçã</w:t>
      </w:r>
      <w:r w:rsidR="00AF467E">
        <w:rPr>
          <w:rFonts w:ascii="Arial" w:hAnsi="Arial" w:cs="Arial"/>
          <w:bCs/>
          <w:sz w:val="24"/>
          <w:szCs w:val="24"/>
        </w:rPr>
        <w:t>o um órgão importante. BRAILE</w:t>
      </w:r>
      <w:r w:rsidRPr="000878E2">
        <w:rPr>
          <w:rFonts w:ascii="Arial" w:hAnsi="Arial" w:cs="Arial"/>
          <w:bCs/>
          <w:sz w:val="24"/>
          <w:szCs w:val="24"/>
        </w:rPr>
        <w:t xml:space="preserve"> </w:t>
      </w:r>
      <w:r w:rsidR="007F7F30" w:rsidRPr="007F7F30">
        <w:rPr>
          <w:rFonts w:ascii="Arial" w:hAnsi="Arial" w:cs="Arial"/>
          <w:bCs/>
          <w:i/>
          <w:sz w:val="24"/>
          <w:szCs w:val="24"/>
        </w:rPr>
        <w:t>et</w:t>
      </w:r>
      <w:r w:rsidR="007F7F30">
        <w:rPr>
          <w:rFonts w:ascii="Arial" w:hAnsi="Arial" w:cs="Arial"/>
          <w:bCs/>
          <w:sz w:val="24"/>
          <w:szCs w:val="24"/>
        </w:rPr>
        <w:t xml:space="preserve"> </w:t>
      </w:r>
      <w:r w:rsidR="007F7F30" w:rsidRPr="007F7F30">
        <w:rPr>
          <w:rFonts w:ascii="Arial" w:hAnsi="Arial" w:cs="Arial"/>
          <w:bCs/>
          <w:i/>
          <w:sz w:val="24"/>
          <w:szCs w:val="24"/>
        </w:rPr>
        <w:t>al</w:t>
      </w:r>
      <w:r w:rsidR="00AF467E">
        <w:rPr>
          <w:rFonts w:ascii="Arial" w:hAnsi="Arial" w:cs="Arial"/>
          <w:bCs/>
          <w:i/>
          <w:sz w:val="24"/>
          <w:szCs w:val="24"/>
        </w:rPr>
        <w:t>.</w:t>
      </w:r>
      <w:r w:rsidR="007F7F30">
        <w:rPr>
          <w:rFonts w:ascii="Arial" w:hAnsi="Arial" w:cs="Arial"/>
          <w:bCs/>
          <w:sz w:val="24"/>
          <w:szCs w:val="24"/>
        </w:rPr>
        <w:t xml:space="preserve"> </w:t>
      </w:r>
      <w:r w:rsidR="00F00062">
        <w:rPr>
          <w:rFonts w:ascii="Arial" w:hAnsi="Arial" w:cs="Arial"/>
          <w:bCs/>
          <w:sz w:val="24"/>
          <w:szCs w:val="24"/>
        </w:rPr>
        <w:t>(</w:t>
      </w:r>
      <w:r w:rsidRPr="000878E2">
        <w:rPr>
          <w:rFonts w:ascii="Arial" w:hAnsi="Arial" w:cs="Arial"/>
          <w:bCs/>
          <w:sz w:val="24"/>
          <w:szCs w:val="24"/>
        </w:rPr>
        <w:t>2012</w:t>
      </w:r>
      <w:r w:rsidR="00F00062">
        <w:rPr>
          <w:rFonts w:ascii="Arial" w:hAnsi="Arial" w:cs="Arial"/>
          <w:bCs/>
          <w:sz w:val="24"/>
          <w:szCs w:val="24"/>
        </w:rPr>
        <w:t>)</w:t>
      </w:r>
      <w:r w:rsidR="00F7034C">
        <w:rPr>
          <w:rFonts w:ascii="Arial" w:hAnsi="Arial" w:cs="Arial"/>
          <w:bCs/>
          <w:sz w:val="24"/>
          <w:szCs w:val="24"/>
        </w:rPr>
        <w:t>.</w:t>
      </w:r>
    </w:p>
    <w:p w14:paraId="73A1C8CE" w14:textId="703AB173" w:rsidR="000878E2" w:rsidRPr="000878E2" w:rsidRDefault="000878E2" w:rsidP="00A74F43">
      <w:pPr>
        <w:spacing w:after="0" w:line="360" w:lineRule="auto"/>
        <w:ind w:firstLine="709"/>
        <w:jc w:val="both"/>
        <w:rPr>
          <w:rFonts w:ascii="Arial" w:hAnsi="Arial" w:cs="Arial"/>
          <w:bCs/>
          <w:sz w:val="24"/>
          <w:szCs w:val="24"/>
        </w:rPr>
      </w:pPr>
      <w:r w:rsidRPr="000878E2">
        <w:rPr>
          <w:rFonts w:ascii="Arial" w:hAnsi="Arial" w:cs="Arial"/>
          <w:bCs/>
          <w:sz w:val="24"/>
          <w:szCs w:val="24"/>
        </w:rPr>
        <w:lastRenderedPageBreak/>
        <w:t xml:space="preserve">   A primeira cirurgia card</w:t>
      </w:r>
      <w:r w:rsidR="00561085">
        <w:rPr>
          <w:rFonts w:ascii="Arial" w:hAnsi="Arial" w:cs="Arial"/>
          <w:bCs/>
          <w:sz w:val="24"/>
          <w:szCs w:val="24"/>
        </w:rPr>
        <w:t xml:space="preserve">íaca foi realizada com </w:t>
      </w:r>
      <w:r w:rsidR="00F161FE">
        <w:rPr>
          <w:rFonts w:ascii="Arial" w:hAnsi="Arial" w:cs="Arial"/>
          <w:bCs/>
          <w:sz w:val="24"/>
          <w:szCs w:val="24"/>
        </w:rPr>
        <w:t>sucesso</w:t>
      </w:r>
      <w:r w:rsidRPr="000878E2">
        <w:rPr>
          <w:rFonts w:ascii="Arial" w:hAnsi="Arial" w:cs="Arial"/>
          <w:bCs/>
          <w:sz w:val="24"/>
          <w:szCs w:val="24"/>
        </w:rPr>
        <w:t xml:space="preserve"> na Universidade de Minnesota (EUA)</w:t>
      </w:r>
      <w:r w:rsidR="00F161FE">
        <w:rPr>
          <w:rFonts w:ascii="Arial" w:hAnsi="Arial" w:cs="Arial"/>
          <w:bCs/>
          <w:sz w:val="24"/>
          <w:szCs w:val="24"/>
        </w:rPr>
        <w:t>,</w:t>
      </w:r>
      <w:r w:rsidRPr="000878E2">
        <w:rPr>
          <w:rFonts w:ascii="Arial" w:hAnsi="Arial" w:cs="Arial"/>
          <w:bCs/>
          <w:sz w:val="24"/>
          <w:szCs w:val="24"/>
        </w:rPr>
        <w:t xml:space="preserve"> onde grandes estudiosos se tornaram</w:t>
      </w:r>
      <w:r w:rsidR="00F161FE">
        <w:rPr>
          <w:rFonts w:ascii="Arial" w:hAnsi="Arial" w:cs="Arial"/>
          <w:bCs/>
          <w:sz w:val="24"/>
          <w:szCs w:val="24"/>
        </w:rPr>
        <w:t>-se</w:t>
      </w:r>
      <w:r w:rsidRPr="000878E2">
        <w:rPr>
          <w:rFonts w:ascii="Arial" w:hAnsi="Arial" w:cs="Arial"/>
          <w:bCs/>
          <w:sz w:val="24"/>
          <w:szCs w:val="24"/>
        </w:rPr>
        <w:t xml:space="preserve"> pioneiro</w:t>
      </w:r>
      <w:r w:rsidR="00F161FE">
        <w:rPr>
          <w:rFonts w:ascii="Arial" w:hAnsi="Arial" w:cs="Arial"/>
          <w:bCs/>
          <w:sz w:val="24"/>
          <w:szCs w:val="24"/>
        </w:rPr>
        <w:t>s</w:t>
      </w:r>
      <w:r w:rsidRPr="000878E2">
        <w:rPr>
          <w:rFonts w:ascii="Arial" w:hAnsi="Arial" w:cs="Arial"/>
          <w:bCs/>
          <w:sz w:val="24"/>
          <w:szCs w:val="24"/>
        </w:rPr>
        <w:t xml:space="preserve"> da Cirurgia Cardíaca. No Brasil</w:t>
      </w:r>
      <w:r w:rsidR="00F161FE">
        <w:rPr>
          <w:rFonts w:ascii="Arial" w:hAnsi="Arial" w:cs="Arial"/>
          <w:bCs/>
          <w:sz w:val="24"/>
          <w:szCs w:val="24"/>
        </w:rPr>
        <w:t>,</w:t>
      </w:r>
      <w:r w:rsidRPr="000878E2">
        <w:rPr>
          <w:rFonts w:ascii="Arial" w:hAnsi="Arial" w:cs="Arial"/>
          <w:bCs/>
          <w:sz w:val="24"/>
          <w:szCs w:val="24"/>
        </w:rPr>
        <w:t xml:space="preserve"> o Professor</w:t>
      </w:r>
      <w:r w:rsidR="00F161FE">
        <w:rPr>
          <w:rFonts w:ascii="Arial" w:hAnsi="Arial" w:cs="Arial"/>
          <w:bCs/>
          <w:sz w:val="24"/>
          <w:szCs w:val="24"/>
        </w:rPr>
        <w:t xml:space="preserve"> Hugo João </w:t>
      </w:r>
      <w:proofErr w:type="spellStart"/>
      <w:r w:rsidR="00F161FE">
        <w:rPr>
          <w:rFonts w:ascii="Arial" w:hAnsi="Arial" w:cs="Arial"/>
          <w:bCs/>
          <w:sz w:val="24"/>
          <w:szCs w:val="24"/>
        </w:rPr>
        <w:t>Felipozzi</w:t>
      </w:r>
      <w:proofErr w:type="spellEnd"/>
      <w:r w:rsidR="00F161FE">
        <w:rPr>
          <w:rFonts w:ascii="Arial" w:hAnsi="Arial" w:cs="Arial"/>
          <w:bCs/>
          <w:sz w:val="24"/>
          <w:szCs w:val="24"/>
        </w:rPr>
        <w:t xml:space="preserve"> </w:t>
      </w:r>
      <w:r w:rsidRPr="000878E2">
        <w:rPr>
          <w:rFonts w:ascii="Arial" w:hAnsi="Arial" w:cs="Arial"/>
          <w:bCs/>
          <w:sz w:val="24"/>
          <w:szCs w:val="24"/>
        </w:rPr>
        <w:t xml:space="preserve"> criou a </w:t>
      </w:r>
      <w:r w:rsidR="00FC7B9B" w:rsidRPr="000878E2">
        <w:rPr>
          <w:rFonts w:ascii="Arial" w:hAnsi="Arial" w:cs="Arial"/>
          <w:bCs/>
          <w:sz w:val="24"/>
          <w:szCs w:val="24"/>
        </w:rPr>
        <w:t>máquina</w:t>
      </w:r>
      <w:r w:rsidRPr="000878E2">
        <w:rPr>
          <w:rFonts w:ascii="Arial" w:hAnsi="Arial" w:cs="Arial"/>
          <w:bCs/>
          <w:sz w:val="24"/>
          <w:szCs w:val="24"/>
        </w:rPr>
        <w:t xml:space="preserve"> de Circulação Extracorpórea</w:t>
      </w:r>
      <w:r w:rsidR="00F161FE">
        <w:rPr>
          <w:rFonts w:ascii="Arial" w:hAnsi="Arial" w:cs="Arial"/>
          <w:bCs/>
          <w:sz w:val="24"/>
          <w:szCs w:val="24"/>
        </w:rPr>
        <w:t xml:space="preserve"> em 1955</w:t>
      </w:r>
      <w:r w:rsidRPr="000878E2">
        <w:rPr>
          <w:rFonts w:ascii="Arial" w:hAnsi="Arial" w:cs="Arial"/>
          <w:bCs/>
          <w:sz w:val="24"/>
          <w:szCs w:val="24"/>
        </w:rPr>
        <w:t>, mas somente em 12 de novembro de 1956 foi realizada</w:t>
      </w:r>
      <w:r w:rsidR="00873A22">
        <w:rPr>
          <w:rFonts w:ascii="Arial" w:hAnsi="Arial" w:cs="Arial"/>
          <w:bCs/>
          <w:sz w:val="24"/>
          <w:szCs w:val="24"/>
        </w:rPr>
        <w:t xml:space="preserve"> a primeira cirurgia</w:t>
      </w:r>
      <w:r w:rsidRPr="000878E2">
        <w:rPr>
          <w:rFonts w:ascii="Arial" w:hAnsi="Arial" w:cs="Arial"/>
          <w:bCs/>
          <w:sz w:val="24"/>
          <w:szCs w:val="24"/>
        </w:rPr>
        <w:t xml:space="preserve"> com abertu</w:t>
      </w:r>
      <w:r w:rsidR="00AF467E">
        <w:rPr>
          <w:rFonts w:ascii="Arial" w:hAnsi="Arial" w:cs="Arial"/>
          <w:bCs/>
          <w:sz w:val="24"/>
          <w:szCs w:val="24"/>
        </w:rPr>
        <w:t xml:space="preserve">ra da cavidade cardíaca. </w:t>
      </w:r>
      <w:r w:rsidR="00790338">
        <w:rPr>
          <w:rFonts w:ascii="Arial" w:hAnsi="Arial" w:cs="Arial"/>
          <w:bCs/>
          <w:sz w:val="24"/>
          <w:szCs w:val="24"/>
        </w:rPr>
        <w:t>GOMES</w:t>
      </w:r>
      <w:r w:rsidRPr="000878E2">
        <w:rPr>
          <w:rFonts w:ascii="Arial" w:hAnsi="Arial" w:cs="Arial"/>
          <w:bCs/>
          <w:sz w:val="24"/>
          <w:szCs w:val="24"/>
        </w:rPr>
        <w:t xml:space="preserve"> </w:t>
      </w:r>
      <w:r w:rsidR="007F7F30" w:rsidRPr="007F7F30">
        <w:rPr>
          <w:rFonts w:ascii="Arial" w:hAnsi="Arial" w:cs="Arial"/>
          <w:bCs/>
          <w:i/>
          <w:sz w:val="24"/>
          <w:szCs w:val="24"/>
        </w:rPr>
        <w:t>et</w:t>
      </w:r>
      <w:r w:rsidR="007F7F30">
        <w:rPr>
          <w:rFonts w:ascii="Arial" w:hAnsi="Arial" w:cs="Arial"/>
          <w:bCs/>
          <w:sz w:val="24"/>
          <w:szCs w:val="24"/>
        </w:rPr>
        <w:t xml:space="preserve"> </w:t>
      </w:r>
      <w:r w:rsidR="007F7F30" w:rsidRPr="007F7F30">
        <w:rPr>
          <w:rFonts w:ascii="Arial" w:hAnsi="Arial" w:cs="Arial"/>
          <w:bCs/>
          <w:i/>
          <w:sz w:val="24"/>
          <w:szCs w:val="24"/>
        </w:rPr>
        <w:t>al</w:t>
      </w:r>
      <w:r w:rsidR="00233C21">
        <w:rPr>
          <w:rFonts w:ascii="Arial" w:hAnsi="Arial" w:cs="Arial"/>
          <w:bCs/>
          <w:sz w:val="24"/>
          <w:szCs w:val="24"/>
        </w:rPr>
        <w:t>.</w:t>
      </w:r>
      <w:r w:rsidR="00AF467E">
        <w:rPr>
          <w:rFonts w:ascii="Arial" w:hAnsi="Arial" w:cs="Arial"/>
          <w:bCs/>
          <w:sz w:val="24"/>
          <w:szCs w:val="24"/>
        </w:rPr>
        <w:t xml:space="preserve"> (</w:t>
      </w:r>
      <w:r w:rsidR="00790338">
        <w:rPr>
          <w:rFonts w:ascii="Arial" w:hAnsi="Arial" w:cs="Arial"/>
          <w:bCs/>
          <w:sz w:val="24"/>
          <w:szCs w:val="24"/>
        </w:rPr>
        <w:t>2005</w:t>
      </w:r>
      <w:r w:rsidRPr="000878E2">
        <w:rPr>
          <w:rFonts w:ascii="Arial" w:hAnsi="Arial" w:cs="Arial"/>
          <w:bCs/>
          <w:sz w:val="24"/>
          <w:szCs w:val="24"/>
        </w:rPr>
        <w:t>)</w:t>
      </w:r>
      <w:r w:rsidR="00AF467E">
        <w:rPr>
          <w:rFonts w:ascii="Arial" w:hAnsi="Arial" w:cs="Arial"/>
          <w:bCs/>
          <w:sz w:val="24"/>
          <w:szCs w:val="24"/>
        </w:rPr>
        <w:t>.</w:t>
      </w:r>
    </w:p>
    <w:p w14:paraId="20A188C4" w14:textId="2091B100" w:rsidR="000878E2" w:rsidRPr="000878E2" w:rsidRDefault="00EC04BF" w:rsidP="00A74F43">
      <w:pPr>
        <w:spacing w:after="0" w:line="360" w:lineRule="auto"/>
        <w:ind w:firstLine="709"/>
        <w:jc w:val="both"/>
        <w:rPr>
          <w:rFonts w:ascii="Arial" w:hAnsi="Arial" w:cs="Arial"/>
          <w:bCs/>
          <w:sz w:val="24"/>
          <w:szCs w:val="24"/>
        </w:rPr>
      </w:pPr>
      <w:r>
        <w:rPr>
          <w:rFonts w:ascii="Arial" w:hAnsi="Arial" w:cs="Arial"/>
          <w:bCs/>
          <w:sz w:val="24"/>
          <w:szCs w:val="24"/>
        </w:rPr>
        <w:t xml:space="preserve">Segundo </w:t>
      </w:r>
      <w:r w:rsidR="00E0077E">
        <w:rPr>
          <w:rFonts w:ascii="Arial" w:hAnsi="Arial" w:cs="Arial"/>
          <w:bCs/>
          <w:sz w:val="24"/>
          <w:szCs w:val="24"/>
        </w:rPr>
        <w:t>Mota</w:t>
      </w:r>
      <w:r w:rsidR="007E2BBB">
        <w:rPr>
          <w:rFonts w:ascii="Arial" w:hAnsi="Arial" w:cs="Arial"/>
          <w:bCs/>
          <w:sz w:val="24"/>
          <w:szCs w:val="24"/>
        </w:rPr>
        <w:t xml:space="preserve"> </w:t>
      </w:r>
      <w:r w:rsidR="007E2BBB" w:rsidRPr="007E2BBB">
        <w:rPr>
          <w:rFonts w:ascii="Arial" w:hAnsi="Arial" w:cs="Arial"/>
          <w:bCs/>
          <w:i/>
          <w:sz w:val="24"/>
          <w:szCs w:val="24"/>
        </w:rPr>
        <w:t>et</w:t>
      </w:r>
      <w:r w:rsidR="007E2BBB">
        <w:rPr>
          <w:rFonts w:ascii="Arial" w:hAnsi="Arial" w:cs="Arial"/>
          <w:bCs/>
          <w:sz w:val="24"/>
          <w:szCs w:val="24"/>
        </w:rPr>
        <w:t xml:space="preserve"> </w:t>
      </w:r>
      <w:r w:rsidR="007E2BBB" w:rsidRPr="007E2BBB">
        <w:rPr>
          <w:rFonts w:ascii="Arial" w:hAnsi="Arial" w:cs="Arial"/>
          <w:bCs/>
          <w:i/>
          <w:sz w:val="24"/>
          <w:szCs w:val="24"/>
        </w:rPr>
        <w:t>al</w:t>
      </w:r>
      <w:r w:rsidR="00233C21">
        <w:rPr>
          <w:rFonts w:ascii="Arial" w:hAnsi="Arial" w:cs="Arial"/>
          <w:bCs/>
          <w:i/>
          <w:sz w:val="24"/>
          <w:szCs w:val="24"/>
        </w:rPr>
        <w:t>.</w:t>
      </w:r>
      <w:r w:rsidR="00AF467E">
        <w:rPr>
          <w:rFonts w:ascii="Arial" w:hAnsi="Arial" w:cs="Arial"/>
          <w:bCs/>
          <w:i/>
          <w:sz w:val="24"/>
          <w:szCs w:val="24"/>
        </w:rPr>
        <w:t xml:space="preserve"> </w:t>
      </w:r>
      <w:r>
        <w:rPr>
          <w:rFonts w:ascii="Arial" w:hAnsi="Arial" w:cs="Arial"/>
          <w:bCs/>
          <w:sz w:val="24"/>
          <w:szCs w:val="24"/>
        </w:rPr>
        <w:t>(</w:t>
      </w:r>
      <w:r w:rsidR="00E0077E">
        <w:rPr>
          <w:rFonts w:ascii="Arial" w:hAnsi="Arial" w:cs="Arial"/>
          <w:bCs/>
          <w:sz w:val="24"/>
          <w:szCs w:val="24"/>
        </w:rPr>
        <w:t>2008</w:t>
      </w:r>
      <w:r w:rsidR="000878E2" w:rsidRPr="000878E2">
        <w:rPr>
          <w:rFonts w:ascii="Arial" w:hAnsi="Arial" w:cs="Arial"/>
          <w:bCs/>
          <w:sz w:val="24"/>
          <w:szCs w:val="24"/>
        </w:rPr>
        <w:t>)</w:t>
      </w:r>
      <w:r w:rsidR="00C26E6B">
        <w:rPr>
          <w:rFonts w:ascii="Arial" w:hAnsi="Arial" w:cs="Arial"/>
          <w:bCs/>
          <w:sz w:val="24"/>
          <w:szCs w:val="24"/>
        </w:rPr>
        <w:t>,</w:t>
      </w:r>
      <w:r w:rsidR="000878E2" w:rsidRPr="000878E2">
        <w:rPr>
          <w:rFonts w:ascii="Arial" w:hAnsi="Arial" w:cs="Arial"/>
          <w:bCs/>
          <w:sz w:val="24"/>
          <w:szCs w:val="24"/>
        </w:rPr>
        <w:t xml:space="preserve"> </w:t>
      </w:r>
      <w:r w:rsidR="00AF467E">
        <w:rPr>
          <w:rFonts w:ascii="Arial" w:hAnsi="Arial" w:cs="Arial"/>
          <w:bCs/>
          <w:sz w:val="24"/>
          <w:szCs w:val="24"/>
        </w:rPr>
        <w:t xml:space="preserve">a </w:t>
      </w:r>
      <w:r w:rsidR="002928F2">
        <w:rPr>
          <w:rFonts w:ascii="Arial" w:hAnsi="Arial" w:cs="Arial"/>
          <w:bCs/>
          <w:sz w:val="24"/>
          <w:szCs w:val="24"/>
        </w:rPr>
        <w:t>Circulação Extracorpórea</w:t>
      </w:r>
      <w:r w:rsidR="000878E2" w:rsidRPr="000878E2">
        <w:rPr>
          <w:rFonts w:ascii="Arial" w:hAnsi="Arial" w:cs="Arial"/>
          <w:bCs/>
          <w:sz w:val="24"/>
          <w:szCs w:val="24"/>
        </w:rPr>
        <w:t xml:space="preserve"> garante um profundo conhecimento da fisiopatologia das doenças cardiovascular</w:t>
      </w:r>
      <w:r w:rsidR="00556309">
        <w:rPr>
          <w:rFonts w:ascii="Arial" w:hAnsi="Arial" w:cs="Arial"/>
          <w:bCs/>
          <w:sz w:val="24"/>
          <w:szCs w:val="24"/>
        </w:rPr>
        <w:t>es</w:t>
      </w:r>
      <w:r w:rsidR="00C26E6B">
        <w:rPr>
          <w:rFonts w:ascii="Arial" w:hAnsi="Arial" w:cs="Arial"/>
          <w:bCs/>
          <w:sz w:val="24"/>
          <w:szCs w:val="24"/>
        </w:rPr>
        <w:t>, fisiologia do corpo humano e</w:t>
      </w:r>
      <w:r w:rsidR="000878E2" w:rsidRPr="000878E2">
        <w:rPr>
          <w:rFonts w:ascii="Arial" w:hAnsi="Arial" w:cs="Arial"/>
          <w:bCs/>
          <w:sz w:val="24"/>
          <w:szCs w:val="24"/>
        </w:rPr>
        <w:t xml:space="preserve"> fisiopatologia da circulação extrac</w:t>
      </w:r>
      <w:r w:rsidR="009236DC">
        <w:rPr>
          <w:rFonts w:ascii="Arial" w:hAnsi="Arial" w:cs="Arial"/>
          <w:bCs/>
          <w:sz w:val="24"/>
          <w:szCs w:val="24"/>
        </w:rPr>
        <w:t>orpórea</w:t>
      </w:r>
      <w:r w:rsidR="00556309">
        <w:rPr>
          <w:rFonts w:ascii="Arial" w:hAnsi="Arial" w:cs="Arial"/>
          <w:bCs/>
          <w:sz w:val="24"/>
          <w:szCs w:val="24"/>
        </w:rPr>
        <w:t xml:space="preserve">, </w:t>
      </w:r>
      <w:r w:rsidR="009236DC">
        <w:rPr>
          <w:rFonts w:ascii="Arial" w:hAnsi="Arial" w:cs="Arial"/>
          <w:bCs/>
          <w:sz w:val="24"/>
          <w:szCs w:val="24"/>
        </w:rPr>
        <w:t>permiti</w:t>
      </w:r>
      <w:r w:rsidR="00556309">
        <w:rPr>
          <w:rFonts w:ascii="Arial" w:hAnsi="Arial" w:cs="Arial"/>
          <w:bCs/>
          <w:sz w:val="24"/>
          <w:szCs w:val="24"/>
        </w:rPr>
        <w:t>ndo que o papel</w:t>
      </w:r>
      <w:r w:rsidR="00C26E6B">
        <w:rPr>
          <w:rFonts w:ascii="Arial" w:hAnsi="Arial" w:cs="Arial"/>
          <w:bCs/>
          <w:sz w:val="24"/>
          <w:szCs w:val="24"/>
        </w:rPr>
        <w:t xml:space="preserve"> cardiopulmonar seja substituído</w:t>
      </w:r>
      <w:r w:rsidR="000878E2" w:rsidRPr="000878E2">
        <w:rPr>
          <w:rFonts w:ascii="Arial" w:hAnsi="Arial" w:cs="Arial"/>
          <w:bCs/>
          <w:sz w:val="24"/>
          <w:szCs w:val="24"/>
        </w:rPr>
        <w:t xml:space="preserve"> durante um procedimento cirúrgico, mas que todos os tecidos e órgão</w:t>
      </w:r>
      <w:r w:rsidR="00556309">
        <w:rPr>
          <w:rFonts w:ascii="Arial" w:hAnsi="Arial" w:cs="Arial"/>
          <w:bCs/>
          <w:sz w:val="24"/>
          <w:szCs w:val="24"/>
        </w:rPr>
        <w:t>s</w:t>
      </w:r>
      <w:r w:rsidR="000878E2" w:rsidRPr="000878E2">
        <w:rPr>
          <w:rFonts w:ascii="Arial" w:hAnsi="Arial" w:cs="Arial"/>
          <w:bCs/>
          <w:sz w:val="24"/>
          <w:szCs w:val="24"/>
        </w:rPr>
        <w:t xml:space="preserve"> tenham suas funções preservadas dentro dos limites fisiológicos.</w:t>
      </w:r>
    </w:p>
    <w:p w14:paraId="7008797A" w14:textId="76EF11C6" w:rsidR="000878E2" w:rsidRPr="000878E2" w:rsidRDefault="00AF467E" w:rsidP="00A74F43">
      <w:pPr>
        <w:spacing w:after="0" w:line="360" w:lineRule="auto"/>
        <w:ind w:firstLine="709"/>
        <w:jc w:val="both"/>
        <w:rPr>
          <w:rFonts w:ascii="Arial" w:hAnsi="Arial" w:cs="Arial"/>
          <w:bCs/>
          <w:sz w:val="24"/>
          <w:szCs w:val="24"/>
        </w:rPr>
      </w:pPr>
      <w:r>
        <w:rPr>
          <w:rFonts w:ascii="Arial" w:hAnsi="Arial" w:cs="Arial"/>
          <w:bCs/>
          <w:sz w:val="24"/>
          <w:szCs w:val="24"/>
        </w:rPr>
        <w:t xml:space="preserve">Moreira </w:t>
      </w:r>
      <w:r w:rsidR="003D47B8" w:rsidRPr="003D47B8">
        <w:rPr>
          <w:rFonts w:ascii="Arial" w:hAnsi="Arial" w:cs="Arial"/>
          <w:bCs/>
          <w:i/>
          <w:sz w:val="24"/>
          <w:szCs w:val="24"/>
        </w:rPr>
        <w:t>et</w:t>
      </w:r>
      <w:r w:rsidR="003D47B8">
        <w:rPr>
          <w:rFonts w:ascii="Arial" w:hAnsi="Arial" w:cs="Arial"/>
          <w:bCs/>
          <w:sz w:val="24"/>
          <w:szCs w:val="24"/>
        </w:rPr>
        <w:t xml:space="preserve"> </w:t>
      </w:r>
      <w:r w:rsidR="003D47B8" w:rsidRPr="003D47B8">
        <w:rPr>
          <w:rFonts w:ascii="Arial" w:hAnsi="Arial" w:cs="Arial"/>
          <w:bCs/>
          <w:i/>
          <w:sz w:val="24"/>
          <w:szCs w:val="24"/>
        </w:rPr>
        <w:t>al</w:t>
      </w:r>
      <w:r w:rsidR="00F00062">
        <w:rPr>
          <w:rFonts w:ascii="Arial" w:hAnsi="Arial" w:cs="Arial"/>
          <w:bCs/>
          <w:i/>
          <w:sz w:val="24"/>
          <w:szCs w:val="24"/>
        </w:rPr>
        <w:t>.</w:t>
      </w:r>
      <w:r w:rsidR="003D47B8">
        <w:rPr>
          <w:rFonts w:ascii="Arial" w:hAnsi="Arial" w:cs="Arial"/>
          <w:bCs/>
          <w:sz w:val="24"/>
          <w:szCs w:val="24"/>
        </w:rPr>
        <w:t xml:space="preserve"> (2020</w:t>
      </w:r>
      <w:r w:rsidR="000878E2" w:rsidRPr="000878E2">
        <w:rPr>
          <w:rFonts w:ascii="Arial" w:hAnsi="Arial" w:cs="Arial"/>
          <w:bCs/>
          <w:sz w:val="24"/>
          <w:szCs w:val="24"/>
        </w:rPr>
        <w:t>) relata</w:t>
      </w:r>
      <w:r w:rsidR="00C26E6B">
        <w:rPr>
          <w:rFonts w:ascii="Arial" w:hAnsi="Arial" w:cs="Arial"/>
          <w:bCs/>
          <w:sz w:val="24"/>
          <w:szCs w:val="24"/>
        </w:rPr>
        <w:t>m</w:t>
      </w:r>
      <w:r w:rsidR="000878E2" w:rsidRPr="000878E2">
        <w:rPr>
          <w:rFonts w:ascii="Arial" w:hAnsi="Arial" w:cs="Arial"/>
          <w:bCs/>
          <w:sz w:val="24"/>
          <w:szCs w:val="24"/>
        </w:rPr>
        <w:t xml:space="preserve"> que a CEC é uma máquina com o sistema artificial</w:t>
      </w:r>
      <w:r w:rsidR="00C26E6B">
        <w:rPr>
          <w:rFonts w:ascii="Arial" w:hAnsi="Arial" w:cs="Arial"/>
          <w:bCs/>
          <w:sz w:val="24"/>
          <w:szCs w:val="24"/>
        </w:rPr>
        <w:t>,</w:t>
      </w:r>
      <w:r w:rsidR="000878E2" w:rsidRPr="000878E2">
        <w:rPr>
          <w:rFonts w:ascii="Arial" w:hAnsi="Arial" w:cs="Arial"/>
          <w:bCs/>
          <w:sz w:val="24"/>
          <w:szCs w:val="24"/>
        </w:rPr>
        <w:t xml:space="preserve"> que se baseia na substituição temporária do coração e do pulmão dur</w:t>
      </w:r>
      <w:r w:rsidR="00C26E6B">
        <w:rPr>
          <w:rFonts w:ascii="Arial" w:hAnsi="Arial" w:cs="Arial"/>
          <w:bCs/>
          <w:sz w:val="24"/>
          <w:szCs w:val="24"/>
        </w:rPr>
        <w:t>ante uma complexa cirurgia,  mantendo</w:t>
      </w:r>
      <w:r w:rsidR="00E50144">
        <w:rPr>
          <w:rFonts w:ascii="Arial" w:hAnsi="Arial" w:cs="Arial"/>
          <w:bCs/>
          <w:sz w:val="24"/>
          <w:szCs w:val="24"/>
        </w:rPr>
        <w:t xml:space="preserve"> a circulação do fluxo de</w:t>
      </w:r>
      <w:r w:rsidR="000878E2" w:rsidRPr="000878E2">
        <w:rPr>
          <w:rFonts w:ascii="Arial" w:hAnsi="Arial" w:cs="Arial"/>
          <w:bCs/>
          <w:sz w:val="24"/>
          <w:szCs w:val="24"/>
        </w:rPr>
        <w:t xml:space="preserve"> oxigênio no corpo. Assim</w:t>
      </w:r>
      <w:r w:rsidR="00556309">
        <w:rPr>
          <w:rFonts w:ascii="Arial" w:hAnsi="Arial" w:cs="Arial"/>
          <w:bCs/>
          <w:sz w:val="24"/>
          <w:szCs w:val="24"/>
        </w:rPr>
        <w:t>,</w:t>
      </w:r>
      <w:r w:rsidR="000878E2" w:rsidRPr="000878E2">
        <w:rPr>
          <w:rFonts w:ascii="Arial" w:hAnsi="Arial" w:cs="Arial"/>
          <w:bCs/>
          <w:sz w:val="24"/>
          <w:szCs w:val="24"/>
        </w:rPr>
        <w:t xml:space="preserve"> o sistema permite uma perfu</w:t>
      </w:r>
      <w:r w:rsidR="00556309">
        <w:rPr>
          <w:rFonts w:ascii="Arial" w:hAnsi="Arial" w:cs="Arial"/>
          <w:bCs/>
          <w:sz w:val="24"/>
          <w:szCs w:val="24"/>
        </w:rPr>
        <w:t>são entre os órgãos, facilitando</w:t>
      </w:r>
      <w:r w:rsidR="000878E2" w:rsidRPr="000878E2">
        <w:rPr>
          <w:rFonts w:ascii="Arial" w:hAnsi="Arial" w:cs="Arial"/>
          <w:bCs/>
          <w:sz w:val="24"/>
          <w:szCs w:val="24"/>
        </w:rPr>
        <w:t xml:space="preserve"> </w:t>
      </w:r>
      <w:r w:rsidR="00C26E6B">
        <w:rPr>
          <w:rFonts w:ascii="Arial" w:hAnsi="Arial" w:cs="Arial"/>
          <w:bCs/>
          <w:sz w:val="24"/>
          <w:szCs w:val="24"/>
        </w:rPr>
        <w:t xml:space="preserve">para </w:t>
      </w:r>
      <w:r w:rsidR="000878E2" w:rsidRPr="000878E2">
        <w:rPr>
          <w:rFonts w:ascii="Arial" w:hAnsi="Arial" w:cs="Arial"/>
          <w:bCs/>
          <w:sz w:val="24"/>
          <w:szCs w:val="24"/>
        </w:rPr>
        <w:t>que os cirurgiões trabalhem em um campo de visão sem a circulação do sangue.</w:t>
      </w:r>
    </w:p>
    <w:p w14:paraId="102938F5" w14:textId="7F06007B" w:rsidR="000878E2" w:rsidRPr="000878E2" w:rsidRDefault="00BE1939" w:rsidP="00A74F43">
      <w:pPr>
        <w:spacing w:after="0" w:line="360" w:lineRule="auto"/>
        <w:ind w:firstLine="709"/>
        <w:jc w:val="both"/>
        <w:rPr>
          <w:rFonts w:ascii="Arial" w:hAnsi="Arial" w:cs="Arial"/>
          <w:bCs/>
          <w:sz w:val="24"/>
          <w:szCs w:val="24"/>
        </w:rPr>
      </w:pPr>
      <w:r>
        <w:rPr>
          <w:rFonts w:ascii="Arial" w:hAnsi="Arial" w:cs="Arial"/>
          <w:bCs/>
          <w:sz w:val="24"/>
          <w:szCs w:val="24"/>
        </w:rPr>
        <w:t xml:space="preserve"> O primeiro</w:t>
      </w:r>
      <w:r w:rsidR="00C26E6B">
        <w:rPr>
          <w:rFonts w:ascii="Arial" w:hAnsi="Arial" w:cs="Arial"/>
          <w:bCs/>
          <w:sz w:val="24"/>
          <w:szCs w:val="24"/>
        </w:rPr>
        <w:t xml:space="preserve"> relato do uso do dispositivo</w:t>
      </w:r>
      <w:r>
        <w:rPr>
          <w:rFonts w:ascii="Arial" w:hAnsi="Arial" w:cs="Arial"/>
          <w:bCs/>
          <w:sz w:val="24"/>
          <w:szCs w:val="24"/>
        </w:rPr>
        <w:t xml:space="preserve"> mostrou</w:t>
      </w:r>
      <w:r w:rsidR="00C26E6B">
        <w:rPr>
          <w:rFonts w:ascii="Arial" w:hAnsi="Arial" w:cs="Arial"/>
          <w:bCs/>
          <w:sz w:val="24"/>
          <w:szCs w:val="24"/>
        </w:rPr>
        <w:t>-se</w:t>
      </w:r>
      <w:r>
        <w:rPr>
          <w:rFonts w:ascii="Arial" w:hAnsi="Arial" w:cs="Arial"/>
          <w:bCs/>
          <w:sz w:val="24"/>
          <w:szCs w:val="24"/>
        </w:rPr>
        <w:t xml:space="preserve"> promissor em 1972, onde</w:t>
      </w:r>
      <w:r w:rsidR="000878E2" w:rsidRPr="000878E2">
        <w:rPr>
          <w:rFonts w:ascii="Arial" w:hAnsi="Arial" w:cs="Arial"/>
          <w:bCs/>
          <w:sz w:val="24"/>
          <w:szCs w:val="24"/>
        </w:rPr>
        <w:t xml:space="preserve"> uma variante </w:t>
      </w:r>
      <w:r>
        <w:rPr>
          <w:rFonts w:ascii="Arial" w:hAnsi="Arial" w:cs="Arial"/>
          <w:bCs/>
          <w:sz w:val="24"/>
          <w:szCs w:val="24"/>
        </w:rPr>
        <w:t>d</w:t>
      </w:r>
      <w:r w:rsidR="000878E2" w:rsidRPr="000878E2">
        <w:rPr>
          <w:rFonts w:ascii="Arial" w:hAnsi="Arial" w:cs="Arial"/>
          <w:bCs/>
          <w:sz w:val="24"/>
          <w:szCs w:val="24"/>
        </w:rPr>
        <w:t>a tecnologia do by-pass cardiopulmonar, usada como suporte para paciente com insuficiência pulmonar reversível</w:t>
      </w:r>
      <w:r w:rsidR="00BB21DE">
        <w:rPr>
          <w:rFonts w:ascii="Arial" w:hAnsi="Arial" w:cs="Arial"/>
          <w:bCs/>
          <w:sz w:val="24"/>
          <w:szCs w:val="24"/>
        </w:rPr>
        <w:t>,</w:t>
      </w:r>
      <w:r w:rsidR="00C26E6B">
        <w:rPr>
          <w:rFonts w:ascii="Arial" w:hAnsi="Arial" w:cs="Arial"/>
          <w:bCs/>
          <w:sz w:val="24"/>
          <w:szCs w:val="24"/>
        </w:rPr>
        <w:t xml:space="preserve"> trouxe</w:t>
      </w:r>
      <w:r w:rsidR="000878E2" w:rsidRPr="000878E2">
        <w:rPr>
          <w:rFonts w:ascii="Arial" w:hAnsi="Arial" w:cs="Arial"/>
          <w:bCs/>
          <w:sz w:val="24"/>
          <w:szCs w:val="24"/>
        </w:rPr>
        <w:t xml:space="preserve"> resulta</w:t>
      </w:r>
      <w:r w:rsidR="00392341">
        <w:rPr>
          <w:rFonts w:ascii="Arial" w:hAnsi="Arial" w:cs="Arial"/>
          <w:bCs/>
          <w:sz w:val="24"/>
          <w:szCs w:val="24"/>
        </w:rPr>
        <w:t>dos positivos. Nessa circunstância a Insuficiência R</w:t>
      </w:r>
      <w:r w:rsidR="000878E2" w:rsidRPr="000878E2">
        <w:rPr>
          <w:rFonts w:ascii="Arial" w:hAnsi="Arial" w:cs="Arial"/>
          <w:bCs/>
          <w:sz w:val="24"/>
          <w:szCs w:val="24"/>
        </w:rPr>
        <w:t>espiratória usando es</w:t>
      </w:r>
      <w:r w:rsidR="00392341">
        <w:rPr>
          <w:rFonts w:ascii="Arial" w:hAnsi="Arial" w:cs="Arial"/>
          <w:bCs/>
          <w:sz w:val="24"/>
          <w:szCs w:val="24"/>
        </w:rPr>
        <w:t>sa técnica somente foi divulgada</w:t>
      </w:r>
      <w:r w:rsidR="000878E2" w:rsidRPr="000878E2">
        <w:rPr>
          <w:rFonts w:ascii="Arial" w:hAnsi="Arial" w:cs="Arial"/>
          <w:bCs/>
          <w:sz w:val="24"/>
          <w:szCs w:val="24"/>
        </w:rPr>
        <w:t xml:space="preserve"> em 1979. Po</w:t>
      </w:r>
      <w:r w:rsidR="00556309">
        <w:rPr>
          <w:rFonts w:ascii="Arial" w:hAnsi="Arial" w:cs="Arial"/>
          <w:bCs/>
          <w:sz w:val="24"/>
          <w:szCs w:val="24"/>
        </w:rPr>
        <w:t>rtanto, as descrições da</w:t>
      </w:r>
      <w:r w:rsidR="000878E2" w:rsidRPr="000878E2">
        <w:rPr>
          <w:rFonts w:ascii="Arial" w:hAnsi="Arial" w:cs="Arial"/>
          <w:bCs/>
          <w:sz w:val="24"/>
          <w:szCs w:val="24"/>
        </w:rPr>
        <w:t xml:space="preserve"> técnica</w:t>
      </w:r>
      <w:r w:rsidR="00556309">
        <w:rPr>
          <w:rFonts w:ascii="Arial" w:hAnsi="Arial" w:cs="Arial"/>
          <w:bCs/>
          <w:sz w:val="24"/>
          <w:szCs w:val="24"/>
        </w:rPr>
        <w:t xml:space="preserve"> de ECMO (Oxigenação por membrana extracorpórea)</w:t>
      </w:r>
      <w:r w:rsidR="000878E2" w:rsidRPr="000878E2">
        <w:rPr>
          <w:rFonts w:ascii="Arial" w:hAnsi="Arial" w:cs="Arial"/>
          <w:bCs/>
          <w:sz w:val="24"/>
          <w:szCs w:val="24"/>
        </w:rPr>
        <w:t xml:space="preserve"> trouxeram mel</w:t>
      </w:r>
      <w:r w:rsidR="00392341">
        <w:rPr>
          <w:rFonts w:ascii="Arial" w:hAnsi="Arial" w:cs="Arial"/>
          <w:bCs/>
          <w:sz w:val="24"/>
          <w:szCs w:val="24"/>
        </w:rPr>
        <w:t>horia</w:t>
      </w:r>
      <w:r w:rsidR="00556309">
        <w:rPr>
          <w:rFonts w:ascii="Arial" w:hAnsi="Arial" w:cs="Arial"/>
          <w:bCs/>
          <w:sz w:val="24"/>
          <w:szCs w:val="24"/>
        </w:rPr>
        <w:t>s</w:t>
      </w:r>
      <w:r w:rsidR="00392341">
        <w:rPr>
          <w:rFonts w:ascii="Arial" w:hAnsi="Arial" w:cs="Arial"/>
          <w:bCs/>
          <w:sz w:val="24"/>
          <w:szCs w:val="24"/>
        </w:rPr>
        <w:t xml:space="preserve"> significante</w:t>
      </w:r>
      <w:r w:rsidR="00556309">
        <w:rPr>
          <w:rFonts w:ascii="Arial" w:hAnsi="Arial" w:cs="Arial"/>
          <w:bCs/>
          <w:sz w:val="24"/>
          <w:szCs w:val="24"/>
        </w:rPr>
        <w:t>s</w:t>
      </w:r>
      <w:r w:rsidR="00392341">
        <w:rPr>
          <w:rFonts w:ascii="Arial" w:hAnsi="Arial" w:cs="Arial"/>
          <w:bCs/>
          <w:sz w:val="24"/>
          <w:szCs w:val="24"/>
        </w:rPr>
        <w:t xml:space="preserve"> no</w:t>
      </w:r>
      <w:r w:rsidR="00C26E6B">
        <w:rPr>
          <w:rFonts w:ascii="Arial" w:hAnsi="Arial" w:cs="Arial"/>
          <w:bCs/>
          <w:sz w:val="24"/>
          <w:szCs w:val="24"/>
        </w:rPr>
        <w:t>s</w:t>
      </w:r>
      <w:r w:rsidR="00392341">
        <w:rPr>
          <w:rFonts w:ascii="Arial" w:hAnsi="Arial" w:cs="Arial"/>
          <w:bCs/>
          <w:sz w:val="24"/>
          <w:szCs w:val="24"/>
        </w:rPr>
        <w:t xml:space="preserve"> resultados</w:t>
      </w:r>
      <w:r w:rsidR="00556309">
        <w:rPr>
          <w:rFonts w:ascii="Arial" w:hAnsi="Arial" w:cs="Arial"/>
          <w:bCs/>
          <w:sz w:val="24"/>
          <w:szCs w:val="24"/>
        </w:rPr>
        <w:t xml:space="preserve">. </w:t>
      </w:r>
      <w:r w:rsidR="00DD6EDB">
        <w:rPr>
          <w:rFonts w:ascii="Arial" w:hAnsi="Arial" w:cs="Arial"/>
          <w:bCs/>
          <w:sz w:val="24"/>
          <w:szCs w:val="24"/>
        </w:rPr>
        <w:t>GUIZILINE</w:t>
      </w:r>
      <w:r w:rsidR="00CC0551" w:rsidRPr="00CC0551">
        <w:rPr>
          <w:rFonts w:ascii="Arial" w:hAnsi="Arial" w:cs="Arial"/>
          <w:bCs/>
          <w:sz w:val="24"/>
          <w:szCs w:val="24"/>
        </w:rPr>
        <w:t xml:space="preserve"> </w:t>
      </w:r>
      <w:r w:rsidR="00CC0551" w:rsidRPr="00CC0551">
        <w:rPr>
          <w:rFonts w:ascii="Arial" w:hAnsi="Arial" w:cs="Arial"/>
          <w:bCs/>
          <w:i/>
          <w:sz w:val="24"/>
          <w:szCs w:val="24"/>
        </w:rPr>
        <w:t>et</w:t>
      </w:r>
      <w:r w:rsidR="00CC0551" w:rsidRPr="00CC0551">
        <w:rPr>
          <w:rFonts w:ascii="Arial" w:hAnsi="Arial" w:cs="Arial"/>
          <w:bCs/>
          <w:sz w:val="24"/>
          <w:szCs w:val="24"/>
        </w:rPr>
        <w:t xml:space="preserve"> </w:t>
      </w:r>
      <w:r w:rsidR="00CC0551" w:rsidRPr="00CC0551">
        <w:rPr>
          <w:rFonts w:ascii="Arial" w:hAnsi="Arial" w:cs="Arial"/>
          <w:bCs/>
          <w:i/>
          <w:sz w:val="24"/>
          <w:szCs w:val="24"/>
        </w:rPr>
        <w:t>al</w:t>
      </w:r>
      <w:r w:rsidR="00CC0551" w:rsidRPr="00CC0551">
        <w:rPr>
          <w:rFonts w:ascii="Arial" w:hAnsi="Arial" w:cs="Arial"/>
          <w:bCs/>
          <w:sz w:val="24"/>
          <w:szCs w:val="24"/>
        </w:rPr>
        <w:t>.</w:t>
      </w:r>
      <w:r w:rsidR="00CC0551">
        <w:rPr>
          <w:rFonts w:ascii="Arial" w:hAnsi="Arial" w:cs="Arial"/>
          <w:bCs/>
          <w:sz w:val="24"/>
          <w:szCs w:val="24"/>
        </w:rPr>
        <w:t xml:space="preserve"> </w:t>
      </w:r>
      <w:r w:rsidR="00DD6EDB">
        <w:rPr>
          <w:rFonts w:ascii="Arial" w:hAnsi="Arial" w:cs="Arial"/>
          <w:bCs/>
          <w:sz w:val="24"/>
          <w:szCs w:val="24"/>
        </w:rPr>
        <w:t>(2005</w:t>
      </w:r>
      <w:r w:rsidR="00CC0551" w:rsidRPr="00CC0551">
        <w:rPr>
          <w:rFonts w:ascii="Arial" w:hAnsi="Arial" w:cs="Arial"/>
          <w:bCs/>
          <w:sz w:val="24"/>
          <w:szCs w:val="24"/>
        </w:rPr>
        <w:t>).</w:t>
      </w:r>
    </w:p>
    <w:p w14:paraId="36DA4D7F" w14:textId="447423B5" w:rsidR="000878E2" w:rsidRPr="000878E2" w:rsidRDefault="00C66BA0" w:rsidP="00A74F43">
      <w:pPr>
        <w:spacing w:after="0" w:line="360" w:lineRule="auto"/>
        <w:ind w:firstLine="708"/>
        <w:jc w:val="both"/>
        <w:rPr>
          <w:rFonts w:ascii="Arial" w:hAnsi="Arial" w:cs="Arial"/>
          <w:bCs/>
          <w:sz w:val="24"/>
          <w:szCs w:val="24"/>
        </w:rPr>
      </w:pPr>
      <w:r>
        <w:rPr>
          <w:rFonts w:ascii="Arial" w:hAnsi="Arial" w:cs="Arial"/>
          <w:bCs/>
          <w:sz w:val="24"/>
          <w:szCs w:val="24"/>
        </w:rPr>
        <w:t>Segundo Lages</w:t>
      </w:r>
      <w:r w:rsidR="007E2BBB">
        <w:rPr>
          <w:rFonts w:ascii="Arial" w:hAnsi="Arial" w:cs="Arial"/>
          <w:bCs/>
          <w:sz w:val="24"/>
          <w:szCs w:val="24"/>
        </w:rPr>
        <w:t xml:space="preserve"> </w:t>
      </w:r>
      <w:r w:rsidR="007E2BBB" w:rsidRPr="007E2BBB">
        <w:rPr>
          <w:rFonts w:ascii="Arial" w:hAnsi="Arial" w:cs="Arial"/>
          <w:bCs/>
          <w:i/>
          <w:sz w:val="24"/>
          <w:szCs w:val="24"/>
        </w:rPr>
        <w:t>et</w:t>
      </w:r>
      <w:r w:rsidR="007E2BBB">
        <w:rPr>
          <w:rFonts w:ascii="Arial" w:hAnsi="Arial" w:cs="Arial"/>
          <w:bCs/>
          <w:sz w:val="24"/>
          <w:szCs w:val="24"/>
        </w:rPr>
        <w:t xml:space="preserve"> </w:t>
      </w:r>
      <w:r w:rsidR="007E2BBB" w:rsidRPr="007E2BBB">
        <w:rPr>
          <w:rFonts w:ascii="Arial" w:hAnsi="Arial" w:cs="Arial"/>
          <w:bCs/>
          <w:i/>
          <w:sz w:val="24"/>
          <w:szCs w:val="24"/>
        </w:rPr>
        <w:t>al</w:t>
      </w:r>
      <w:r w:rsidR="0048138B">
        <w:rPr>
          <w:rFonts w:ascii="Arial" w:hAnsi="Arial" w:cs="Arial"/>
          <w:bCs/>
          <w:sz w:val="24"/>
          <w:szCs w:val="24"/>
        </w:rPr>
        <w:t>.</w:t>
      </w:r>
      <w:r w:rsidR="004C37A5">
        <w:rPr>
          <w:rFonts w:ascii="Arial" w:hAnsi="Arial" w:cs="Arial"/>
          <w:bCs/>
          <w:sz w:val="24"/>
          <w:szCs w:val="24"/>
        </w:rPr>
        <w:t xml:space="preserve"> </w:t>
      </w:r>
      <w:r w:rsidR="00392341">
        <w:rPr>
          <w:rFonts w:ascii="Arial" w:hAnsi="Arial" w:cs="Arial"/>
          <w:bCs/>
          <w:sz w:val="24"/>
          <w:szCs w:val="24"/>
        </w:rPr>
        <w:t>(2020)</w:t>
      </w:r>
      <w:r w:rsidR="00C26E6B">
        <w:rPr>
          <w:rFonts w:ascii="Arial" w:hAnsi="Arial" w:cs="Arial"/>
          <w:bCs/>
          <w:sz w:val="24"/>
          <w:szCs w:val="24"/>
        </w:rPr>
        <w:t>,</w:t>
      </w:r>
      <w:r w:rsidR="00392341">
        <w:rPr>
          <w:rFonts w:ascii="Arial" w:hAnsi="Arial" w:cs="Arial"/>
          <w:bCs/>
          <w:sz w:val="24"/>
          <w:szCs w:val="24"/>
        </w:rPr>
        <w:t xml:space="preserve"> </w:t>
      </w:r>
      <w:r w:rsidR="00556309">
        <w:rPr>
          <w:rFonts w:ascii="Arial" w:hAnsi="Arial" w:cs="Arial"/>
          <w:bCs/>
          <w:sz w:val="24"/>
          <w:szCs w:val="24"/>
        </w:rPr>
        <w:t xml:space="preserve">a </w:t>
      </w:r>
      <w:r w:rsidR="00392341">
        <w:rPr>
          <w:rFonts w:ascii="Arial" w:hAnsi="Arial" w:cs="Arial"/>
          <w:bCs/>
          <w:sz w:val="24"/>
          <w:szCs w:val="24"/>
        </w:rPr>
        <w:t>ECMO</w:t>
      </w:r>
      <w:r w:rsidR="000878E2" w:rsidRPr="000878E2">
        <w:rPr>
          <w:rFonts w:ascii="Arial" w:hAnsi="Arial" w:cs="Arial"/>
          <w:bCs/>
          <w:sz w:val="24"/>
          <w:szCs w:val="24"/>
        </w:rPr>
        <w:t xml:space="preserve"> é utilizada como suporte respiratório, permitido a manutenção protetora d</w:t>
      </w:r>
      <w:r w:rsidR="0048138B">
        <w:rPr>
          <w:rFonts w:ascii="Arial" w:hAnsi="Arial" w:cs="Arial"/>
          <w:bCs/>
          <w:sz w:val="24"/>
          <w:szCs w:val="24"/>
        </w:rPr>
        <w:t>urante o tratamento de enfermos</w:t>
      </w:r>
      <w:r w:rsidR="000878E2" w:rsidRPr="000878E2">
        <w:rPr>
          <w:rFonts w:ascii="Arial" w:hAnsi="Arial" w:cs="Arial"/>
          <w:bCs/>
          <w:sz w:val="24"/>
          <w:szCs w:val="24"/>
        </w:rPr>
        <w:t xml:space="preserve"> com doenças </w:t>
      </w:r>
      <w:r w:rsidR="00BA10FA" w:rsidRPr="000878E2">
        <w:rPr>
          <w:rFonts w:ascii="Arial" w:hAnsi="Arial" w:cs="Arial"/>
          <w:bCs/>
          <w:sz w:val="24"/>
          <w:szCs w:val="24"/>
        </w:rPr>
        <w:t>pulmonares</w:t>
      </w:r>
      <w:r w:rsidR="00BA10FA">
        <w:rPr>
          <w:rFonts w:ascii="Arial" w:hAnsi="Arial" w:cs="Arial"/>
          <w:bCs/>
          <w:sz w:val="24"/>
          <w:szCs w:val="24"/>
        </w:rPr>
        <w:t>. O</w:t>
      </w:r>
      <w:r w:rsidR="000878E2" w:rsidRPr="000878E2">
        <w:rPr>
          <w:rFonts w:ascii="Arial" w:hAnsi="Arial" w:cs="Arial"/>
          <w:bCs/>
          <w:sz w:val="24"/>
          <w:szCs w:val="24"/>
        </w:rPr>
        <w:t xml:space="preserve"> tratamento desses pacientes que sofreram com a SDRA (Síndrome do Desconforto Respiratório Agudo), o</w:t>
      </w:r>
      <w:r w:rsidR="00556309">
        <w:rPr>
          <w:rFonts w:ascii="Arial" w:hAnsi="Arial" w:cs="Arial"/>
          <w:bCs/>
          <w:sz w:val="24"/>
          <w:szCs w:val="24"/>
        </w:rPr>
        <w:t>bteve resultados conflitantes reduzindo a mortalidade</w:t>
      </w:r>
      <w:r w:rsidR="000878E2" w:rsidRPr="000878E2">
        <w:rPr>
          <w:rFonts w:ascii="Arial" w:hAnsi="Arial" w:cs="Arial"/>
          <w:bCs/>
          <w:sz w:val="24"/>
          <w:szCs w:val="24"/>
        </w:rPr>
        <w:t>, porém</w:t>
      </w:r>
      <w:r w:rsidR="00556309">
        <w:rPr>
          <w:rFonts w:ascii="Arial" w:hAnsi="Arial" w:cs="Arial"/>
          <w:bCs/>
          <w:sz w:val="24"/>
          <w:szCs w:val="24"/>
        </w:rPr>
        <w:t>,</w:t>
      </w:r>
      <w:r w:rsidR="000878E2" w:rsidRPr="000878E2">
        <w:rPr>
          <w:rFonts w:ascii="Arial" w:hAnsi="Arial" w:cs="Arial"/>
          <w:bCs/>
          <w:sz w:val="24"/>
          <w:szCs w:val="24"/>
        </w:rPr>
        <w:t xml:space="preserve"> apresenta um aumen</w:t>
      </w:r>
      <w:r w:rsidR="00556309">
        <w:rPr>
          <w:rFonts w:ascii="Arial" w:hAnsi="Arial" w:cs="Arial"/>
          <w:bCs/>
          <w:sz w:val="24"/>
          <w:szCs w:val="24"/>
        </w:rPr>
        <w:t>to da permanência</w:t>
      </w:r>
      <w:r w:rsidR="000878E2" w:rsidRPr="000878E2">
        <w:rPr>
          <w:rFonts w:ascii="Arial" w:hAnsi="Arial" w:cs="Arial"/>
          <w:bCs/>
          <w:sz w:val="24"/>
          <w:szCs w:val="24"/>
        </w:rPr>
        <w:t xml:space="preserve"> no Hospital e na</w:t>
      </w:r>
      <w:r w:rsidR="00556309">
        <w:rPr>
          <w:rFonts w:ascii="Arial" w:hAnsi="Arial" w:cs="Arial"/>
          <w:bCs/>
          <w:sz w:val="24"/>
          <w:szCs w:val="24"/>
        </w:rPr>
        <w:t xml:space="preserve"> UTI (Unidade de Terapia Intensiva).</w:t>
      </w:r>
      <w:r w:rsidR="000878E2" w:rsidRPr="000878E2">
        <w:rPr>
          <w:rFonts w:ascii="Arial" w:hAnsi="Arial" w:cs="Arial"/>
          <w:bCs/>
          <w:sz w:val="24"/>
          <w:szCs w:val="24"/>
        </w:rPr>
        <w:t xml:space="preserve"> </w:t>
      </w:r>
    </w:p>
    <w:p w14:paraId="6FDBD6A1" w14:textId="056F29F8" w:rsidR="000878E2" w:rsidRPr="000878E2" w:rsidRDefault="00556309" w:rsidP="00A74F43">
      <w:pPr>
        <w:spacing w:after="0" w:line="360" w:lineRule="auto"/>
        <w:ind w:firstLine="709"/>
        <w:jc w:val="both"/>
        <w:rPr>
          <w:rFonts w:ascii="Arial" w:hAnsi="Arial" w:cs="Arial"/>
          <w:bCs/>
          <w:sz w:val="24"/>
          <w:szCs w:val="24"/>
        </w:rPr>
      </w:pPr>
      <w:r>
        <w:rPr>
          <w:rFonts w:ascii="Arial" w:hAnsi="Arial" w:cs="Arial"/>
          <w:bCs/>
          <w:sz w:val="24"/>
          <w:szCs w:val="24"/>
        </w:rPr>
        <w:t xml:space="preserve"> Mendes</w:t>
      </w:r>
      <w:r w:rsidR="007E2BBB">
        <w:rPr>
          <w:rFonts w:ascii="Arial" w:hAnsi="Arial" w:cs="Arial"/>
          <w:bCs/>
          <w:sz w:val="24"/>
          <w:szCs w:val="24"/>
        </w:rPr>
        <w:t xml:space="preserve"> </w:t>
      </w:r>
      <w:proofErr w:type="gramStart"/>
      <w:r w:rsidR="007E2BBB" w:rsidRPr="007E2BBB">
        <w:rPr>
          <w:rFonts w:ascii="Arial" w:hAnsi="Arial" w:cs="Arial"/>
          <w:bCs/>
          <w:i/>
          <w:sz w:val="24"/>
          <w:szCs w:val="24"/>
        </w:rPr>
        <w:t>et</w:t>
      </w:r>
      <w:proofErr w:type="gramEnd"/>
      <w:r w:rsidR="007E2BBB">
        <w:rPr>
          <w:rFonts w:ascii="Arial" w:hAnsi="Arial" w:cs="Arial"/>
          <w:bCs/>
          <w:sz w:val="24"/>
          <w:szCs w:val="24"/>
        </w:rPr>
        <w:t xml:space="preserve"> </w:t>
      </w:r>
      <w:r w:rsidR="007E2BBB" w:rsidRPr="007E2BBB">
        <w:rPr>
          <w:rFonts w:ascii="Arial" w:hAnsi="Arial" w:cs="Arial"/>
          <w:bCs/>
          <w:i/>
          <w:sz w:val="24"/>
          <w:szCs w:val="24"/>
        </w:rPr>
        <w:t>al</w:t>
      </w:r>
      <w:r w:rsidR="0048138B">
        <w:rPr>
          <w:rFonts w:ascii="Arial" w:hAnsi="Arial" w:cs="Arial"/>
          <w:bCs/>
          <w:i/>
          <w:sz w:val="24"/>
          <w:szCs w:val="24"/>
        </w:rPr>
        <w:t>.</w:t>
      </w:r>
      <w:r w:rsidR="007E2BBB">
        <w:rPr>
          <w:rFonts w:ascii="Arial" w:hAnsi="Arial" w:cs="Arial"/>
          <w:bCs/>
          <w:i/>
          <w:sz w:val="24"/>
          <w:szCs w:val="24"/>
        </w:rPr>
        <w:t xml:space="preserve"> (</w:t>
      </w:r>
      <w:r w:rsidR="00C26E6B">
        <w:rPr>
          <w:rFonts w:ascii="Arial" w:hAnsi="Arial" w:cs="Arial"/>
          <w:bCs/>
          <w:sz w:val="24"/>
          <w:szCs w:val="24"/>
        </w:rPr>
        <w:t xml:space="preserve"> 2020) relatam que a ECMO</w:t>
      </w:r>
      <w:r>
        <w:rPr>
          <w:rFonts w:ascii="Arial" w:hAnsi="Arial" w:cs="Arial"/>
          <w:bCs/>
          <w:sz w:val="24"/>
          <w:szCs w:val="24"/>
        </w:rPr>
        <w:t xml:space="preserve"> inicia</w:t>
      </w:r>
      <w:r w:rsidR="00C26E6B">
        <w:rPr>
          <w:rFonts w:ascii="Arial" w:hAnsi="Arial" w:cs="Arial"/>
          <w:bCs/>
          <w:sz w:val="24"/>
          <w:szCs w:val="24"/>
        </w:rPr>
        <w:t>-se</w:t>
      </w:r>
      <w:r>
        <w:rPr>
          <w:rFonts w:ascii="Arial" w:hAnsi="Arial" w:cs="Arial"/>
          <w:bCs/>
          <w:sz w:val="24"/>
          <w:szCs w:val="24"/>
        </w:rPr>
        <w:t xml:space="preserve"> como uma terapia de </w:t>
      </w:r>
      <w:r w:rsidR="00C26E6B">
        <w:rPr>
          <w:rFonts w:ascii="Arial" w:hAnsi="Arial" w:cs="Arial"/>
          <w:bCs/>
          <w:sz w:val="24"/>
          <w:szCs w:val="24"/>
        </w:rPr>
        <w:t>suporte total e progressivo</w:t>
      </w:r>
      <w:r>
        <w:rPr>
          <w:rFonts w:ascii="Arial" w:hAnsi="Arial" w:cs="Arial"/>
          <w:bCs/>
          <w:sz w:val="24"/>
          <w:szCs w:val="24"/>
        </w:rPr>
        <w:t>, sendo mantido como suporte parcial para os órgãos afetados que necessita</w:t>
      </w:r>
      <w:r w:rsidR="00C26E6B">
        <w:rPr>
          <w:rFonts w:ascii="Arial" w:hAnsi="Arial" w:cs="Arial"/>
          <w:bCs/>
          <w:sz w:val="24"/>
          <w:szCs w:val="24"/>
        </w:rPr>
        <w:t>m</w:t>
      </w:r>
      <w:r>
        <w:rPr>
          <w:rFonts w:ascii="Arial" w:hAnsi="Arial" w:cs="Arial"/>
          <w:bCs/>
          <w:sz w:val="24"/>
          <w:szCs w:val="24"/>
        </w:rPr>
        <w:t xml:space="preserve"> recuperar a função para </w:t>
      </w:r>
      <w:r w:rsidR="00C26E6B">
        <w:rPr>
          <w:rFonts w:ascii="Arial" w:hAnsi="Arial" w:cs="Arial"/>
          <w:bCs/>
          <w:sz w:val="24"/>
          <w:szCs w:val="24"/>
        </w:rPr>
        <w:t xml:space="preserve">se </w:t>
      </w:r>
      <w:r>
        <w:rPr>
          <w:rFonts w:ascii="Arial" w:hAnsi="Arial" w:cs="Arial"/>
          <w:bCs/>
          <w:sz w:val="24"/>
          <w:szCs w:val="24"/>
        </w:rPr>
        <w:t>realizar o tratamento adequado. A ECMO n</w:t>
      </w:r>
      <w:r w:rsidR="00C26E6B">
        <w:rPr>
          <w:rFonts w:ascii="Arial" w:hAnsi="Arial" w:cs="Arial"/>
          <w:bCs/>
          <w:sz w:val="24"/>
          <w:szCs w:val="24"/>
        </w:rPr>
        <w:t>ão trata as condições que causaram</w:t>
      </w:r>
      <w:r>
        <w:rPr>
          <w:rFonts w:ascii="Arial" w:hAnsi="Arial" w:cs="Arial"/>
          <w:bCs/>
          <w:sz w:val="24"/>
          <w:szCs w:val="24"/>
        </w:rPr>
        <w:t xml:space="preserve"> a insuficiência </w:t>
      </w:r>
      <w:r w:rsidR="00C26E6B">
        <w:rPr>
          <w:rFonts w:ascii="Arial" w:hAnsi="Arial" w:cs="Arial"/>
          <w:bCs/>
          <w:sz w:val="24"/>
          <w:szCs w:val="24"/>
        </w:rPr>
        <w:t>cardíaca ou pulmonar, porém permite</w:t>
      </w:r>
      <w:r>
        <w:rPr>
          <w:rFonts w:ascii="Arial" w:hAnsi="Arial" w:cs="Arial"/>
          <w:bCs/>
          <w:sz w:val="24"/>
          <w:szCs w:val="24"/>
        </w:rPr>
        <w:t xml:space="preserve"> um fluxo sanguíneo e </w:t>
      </w:r>
      <w:r w:rsidR="00C26E6B">
        <w:rPr>
          <w:rFonts w:ascii="Arial" w:hAnsi="Arial" w:cs="Arial"/>
          <w:bCs/>
          <w:sz w:val="24"/>
          <w:szCs w:val="24"/>
        </w:rPr>
        <w:t>troca gasosos apropriados</w:t>
      </w:r>
      <w:r>
        <w:rPr>
          <w:rFonts w:ascii="Arial" w:hAnsi="Arial" w:cs="Arial"/>
          <w:bCs/>
          <w:sz w:val="24"/>
          <w:szCs w:val="24"/>
        </w:rPr>
        <w:t xml:space="preserve"> até </w:t>
      </w:r>
      <w:r>
        <w:rPr>
          <w:rFonts w:ascii="Arial" w:hAnsi="Arial" w:cs="Arial"/>
          <w:bCs/>
          <w:sz w:val="24"/>
          <w:szCs w:val="24"/>
        </w:rPr>
        <w:lastRenderedPageBreak/>
        <w:t>que o tratamento seja estabelecido. A necessidade de uma equipe multiprofissional é de extre</w:t>
      </w:r>
      <w:r w:rsidR="00C26E6B">
        <w:rPr>
          <w:rFonts w:ascii="Arial" w:hAnsi="Arial" w:cs="Arial"/>
          <w:bCs/>
          <w:sz w:val="24"/>
          <w:szCs w:val="24"/>
        </w:rPr>
        <w:t>ma importância para a conduta no uso do</w:t>
      </w:r>
      <w:r>
        <w:rPr>
          <w:rFonts w:ascii="Arial" w:hAnsi="Arial" w:cs="Arial"/>
          <w:bCs/>
          <w:sz w:val="24"/>
          <w:szCs w:val="24"/>
        </w:rPr>
        <w:t xml:space="preserve"> equipamento.</w:t>
      </w:r>
    </w:p>
    <w:p w14:paraId="172B433D" w14:textId="5300B229" w:rsidR="000878E2" w:rsidRPr="003947C2" w:rsidRDefault="000878E2" w:rsidP="00A74F43">
      <w:pPr>
        <w:spacing w:after="0" w:line="360" w:lineRule="auto"/>
        <w:ind w:left="2268"/>
        <w:jc w:val="both"/>
        <w:rPr>
          <w:rFonts w:ascii="Arial" w:hAnsi="Arial" w:cs="Arial"/>
          <w:bCs/>
          <w:sz w:val="20"/>
          <w:szCs w:val="20"/>
        </w:rPr>
      </w:pPr>
    </w:p>
    <w:p w14:paraId="01CFFC75" w14:textId="4295699D" w:rsidR="00DE6DCE" w:rsidRDefault="00233C21" w:rsidP="00A74F43">
      <w:pPr>
        <w:tabs>
          <w:tab w:val="left" w:pos="6900"/>
        </w:tabs>
        <w:spacing w:after="0" w:line="360" w:lineRule="auto"/>
        <w:ind w:firstLine="709"/>
        <w:jc w:val="both"/>
        <w:rPr>
          <w:rFonts w:ascii="Arial" w:hAnsi="Arial" w:cs="Arial"/>
          <w:sz w:val="24"/>
          <w:szCs w:val="24"/>
        </w:rPr>
      </w:pPr>
      <w:r>
        <w:rPr>
          <w:rFonts w:ascii="Arial" w:hAnsi="Arial" w:cs="Arial"/>
          <w:sz w:val="24"/>
          <w:szCs w:val="24"/>
        </w:rPr>
        <w:t xml:space="preserve">Dentre </w:t>
      </w:r>
      <w:r w:rsidR="00DE6DCE">
        <w:rPr>
          <w:rFonts w:ascii="Arial" w:hAnsi="Arial" w:cs="Arial"/>
          <w:sz w:val="24"/>
          <w:szCs w:val="24"/>
        </w:rPr>
        <w:t>esses profissionais</w:t>
      </w:r>
      <w:r>
        <w:rPr>
          <w:rFonts w:ascii="Arial" w:hAnsi="Arial" w:cs="Arial"/>
          <w:sz w:val="24"/>
          <w:szCs w:val="24"/>
        </w:rPr>
        <w:t xml:space="preserve"> </w:t>
      </w:r>
      <w:r w:rsidR="000878E2" w:rsidRPr="00C66BA0">
        <w:rPr>
          <w:rFonts w:ascii="Arial" w:hAnsi="Arial" w:cs="Arial"/>
          <w:sz w:val="24"/>
          <w:szCs w:val="24"/>
        </w:rPr>
        <w:t>que fazem u</w:t>
      </w:r>
      <w:r>
        <w:rPr>
          <w:rFonts w:ascii="Arial" w:hAnsi="Arial" w:cs="Arial"/>
          <w:sz w:val="24"/>
          <w:szCs w:val="24"/>
        </w:rPr>
        <w:t>so da técnica</w:t>
      </w:r>
      <w:r w:rsidR="00C26E6B">
        <w:rPr>
          <w:rFonts w:ascii="Arial" w:hAnsi="Arial" w:cs="Arial"/>
          <w:sz w:val="24"/>
          <w:szCs w:val="24"/>
        </w:rPr>
        <w:t xml:space="preserve"> do suporte em ECMO  nomeiam-se </w:t>
      </w:r>
      <w:r>
        <w:rPr>
          <w:rFonts w:ascii="Arial" w:hAnsi="Arial" w:cs="Arial"/>
          <w:sz w:val="24"/>
          <w:szCs w:val="24"/>
        </w:rPr>
        <w:t xml:space="preserve"> médico, </w:t>
      </w:r>
      <w:r w:rsidR="00926227">
        <w:rPr>
          <w:rFonts w:ascii="Arial" w:hAnsi="Arial" w:cs="Arial"/>
          <w:sz w:val="24"/>
          <w:szCs w:val="24"/>
        </w:rPr>
        <w:t xml:space="preserve">enfermeiro, fisioterapeuta, </w:t>
      </w:r>
      <w:r w:rsidR="00A74F43">
        <w:rPr>
          <w:rFonts w:ascii="Arial" w:hAnsi="Arial" w:cs="Arial"/>
          <w:sz w:val="24"/>
          <w:szCs w:val="24"/>
        </w:rPr>
        <w:t>biomédico</w:t>
      </w:r>
      <w:r w:rsidR="00C26E6B">
        <w:rPr>
          <w:rFonts w:ascii="Arial" w:hAnsi="Arial" w:cs="Arial"/>
          <w:sz w:val="24"/>
          <w:szCs w:val="24"/>
        </w:rPr>
        <w:t xml:space="preserve"> den</w:t>
      </w:r>
      <w:r w:rsidR="00926227">
        <w:rPr>
          <w:rFonts w:ascii="Arial" w:hAnsi="Arial" w:cs="Arial"/>
          <w:sz w:val="24"/>
          <w:szCs w:val="24"/>
        </w:rPr>
        <w:t>tre outros</w:t>
      </w:r>
      <w:r w:rsidR="00DE6DCE">
        <w:rPr>
          <w:rFonts w:ascii="Arial" w:hAnsi="Arial" w:cs="Arial"/>
          <w:sz w:val="24"/>
          <w:szCs w:val="24"/>
        </w:rPr>
        <w:t xml:space="preserve">. O </w:t>
      </w:r>
      <w:r w:rsidR="00DE6DCE" w:rsidRPr="00DE6DCE">
        <w:rPr>
          <w:rFonts w:ascii="Arial" w:hAnsi="Arial" w:cs="Arial"/>
          <w:sz w:val="24"/>
          <w:szCs w:val="24"/>
        </w:rPr>
        <w:t xml:space="preserve">Conselho Federal de Biomedicina (CFBM) em 2007 capacitou o profissional Biomédico como </w:t>
      </w:r>
      <w:proofErr w:type="spellStart"/>
      <w:r w:rsidR="00DE6DCE" w:rsidRPr="00DE6DCE">
        <w:rPr>
          <w:rFonts w:ascii="Arial" w:hAnsi="Arial" w:cs="Arial"/>
          <w:sz w:val="24"/>
          <w:szCs w:val="24"/>
        </w:rPr>
        <w:t>Perfusionista</w:t>
      </w:r>
      <w:proofErr w:type="spellEnd"/>
      <w:r w:rsidR="00DE6DCE" w:rsidRPr="00DE6DCE">
        <w:rPr>
          <w:rFonts w:ascii="Arial" w:hAnsi="Arial" w:cs="Arial"/>
          <w:sz w:val="24"/>
          <w:szCs w:val="24"/>
        </w:rPr>
        <w:t>, na Resolução nº 135, de 3 de abril e a N</w:t>
      </w:r>
      <w:r w:rsidR="00AF467E">
        <w:rPr>
          <w:rFonts w:ascii="Arial" w:hAnsi="Arial" w:cs="Arial"/>
          <w:sz w:val="24"/>
          <w:szCs w:val="24"/>
        </w:rPr>
        <w:t>ormativa nº 001/20</w:t>
      </w:r>
      <w:r w:rsidR="00DD6EDB">
        <w:rPr>
          <w:rFonts w:ascii="Arial" w:hAnsi="Arial" w:cs="Arial"/>
          <w:sz w:val="24"/>
          <w:szCs w:val="24"/>
        </w:rPr>
        <w:t xml:space="preserve">19, do CFBM. CAMPOS </w:t>
      </w:r>
      <w:r w:rsidR="00DD6EDB" w:rsidRPr="00DD6EDB">
        <w:rPr>
          <w:rFonts w:ascii="Arial" w:hAnsi="Arial" w:cs="Arial"/>
          <w:i/>
          <w:sz w:val="24"/>
          <w:szCs w:val="24"/>
        </w:rPr>
        <w:t>et</w:t>
      </w:r>
      <w:r w:rsidR="00DD6EDB">
        <w:rPr>
          <w:rFonts w:ascii="Arial" w:hAnsi="Arial" w:cs="Arial"/>
          <w:sz w:val="24"/>
          <w:szCs w:val="24"/>
        </w:rPr>
        <w:t xml:space="preserve"> </w:t>
      </w:r>
      <w:r w:rsidR="00DD6EDB" w:rsidRPr="00DD6EDB">
        <w:rPr>
          <w:rFonts w:ascii="Arial" w:hAnsi="Arial" w:cs="Arial"/>
          <w:i/>
          <w:sz w:val="24"/>
          <w:szCs w:val="24"/>
        </w:rPr>
        <w:t>al</w:t>
      </w:r>
      <w:r w:rsidR="00DD6EDB">
        <w:rPr>
          <w:rFonts w:ascii="Arial" w:hAnsi="Arial" w:cs="Arial"/>
          <w:sz w:val="24"/>
          <w:szCs w:val="24"/>
        </w:rPr>
        <w:t>. (2021).</w:t>
      </w:r>
    </w:p>
    <w:p w14:paraId="11C27739" w14:textId="2DB973FA" w:rsidR="00DE6DCE" w:rsidRDefault="00DE6DCE" w:rsidP="00A74F43">
      <w:pPr>
        <w:tabs>
          <w:tab w:val="left" w:pos="6900"/>
        </w:tabs>
        <w:spacing w:after="0" w:line="360" w:lineRule="auto"/>
        <w:ind w:firstLine="709"/>
        <w:jc w:val="both"/>
        <w:rPr>
          <w:rFonts w:ascii="Arial" w:hAnsi="Arial" w:cs="Arial"/>
          <w:sz w:val="24"/>
          <w:szCs w:val="24"/>
        </w:rPr>
      </w:pPr>
      <w:r>
        <w:rPr>
          <w:rFonts w:ascii="Arial" w:hAnsi="Arial" w:cs="Arial"/>
          <w:sz w:val="24"/>
          <w:szCs w:val="24"/>
        </w:rPr>
        <w:t>H</w:t>
      </w:r>
      <w:r w:rsidR="00C26E6B">
        <w:rPr>
          <w:rFonts w:ascii="Arial" w:hAnsi="Arial" w:cs="Arial"/>
          <w:sz w:val="24"/>
          <w:szCs w:val="24"/>
        </w:rPr>
        <w:t>á</w:t>
      </w:r>
      <w:r>
        <w:rPr>
          <w:rFonts w:ascii="Arial" w:hAnsi="Arial" w:cs="Arial"/>
          <w:sz w:val="24"/>
          <w:szCs w:val="24"/>
        </w:rPr>
        <w:t xml:space="preserve"> a </w:t>
      </w:r>
      <w:r w:rsidR="00C875E9">
        <w:rPr>
          <w:rFonts w:ascii="Arial" w:hAnsi="Arial" w:cs="Arial"/>
          <w:sz w:val="24"/>
          <w:szCs w:val="24"/>
        </w:rPr>
        <w:t>urgência</w:t>
      </w:r>
      <w:r>
        <w:rPr>
          <w:rFonts w:ascii="Arial" w:hAnsi="Arial" w:cs="Arial"/>
          <w:sz w:val="24"/>
          <w:szCs w:val="24"/>
        </w:rPr>
        <w:t xml:space="preserve"> de profissionais aptos para manusear o equipamento devido </w:t>
      </w:r>
      <w:r w:rsidR="00C875E9">
        <w:rPr>
          <w:rFonts w:ascii="Arial" w:hAnsi="Arial" w:cs="Arial"/>
          <w:sz w:val="24"/>
          <w:szCs w:val="24"/>
        </w:rPr>
        <w:t>à</w:t>
      </w:r>
      <w:r>
        <w:rPr>
          <w:rFonts w:ascii="Arial" w:hAnsi="Arial" w:cs="Arial"/>
          <w:sz w:val="24"/>
          <w:szCs w:val="24"/>
        </w:rPr>
        <w:t xml:space="preserve"> demanda de profissionais </w:t>
      </w:r>
      <w:r w:rsidR="00C26E6B">
        <w:rPr>
          <w:rFonts w:ascii="Arial" w:hAnsi="Arial" w:cs="Arial"/>
          <w:sz w:val="24"/>
          <w:szCs w:val="24"/>
        </w:rPr>
        <w:t>especializados, tornando</w:t>
      </w:r>
      <w:r w:rsidR="00C875E9">
        <w:rPr>
          <w:rFonts w:ascii="Arial" w:hAnsi="Arial" w:cs="Arial"/>
          <w:sz w:val="24"/>
          <w:szCs w:val="24"/>
        </w:rPr>
        <w:t xml:space="preserve"> o Biomédico um profiss</w:t>
      </w:r>
      <w:r w:rsidR="0068544E">
        <w:rPr>
          <w:rFonts w:ascii="Arial" w:hAnsi="Arial" w:cs="Arial"/>
          <w:sz w:val="24"/>
          <w:szCs w:val="24"/>
        </w:rPr>
        <w:t>ional especialista em Perfusão,</w:t>
      </w:r>
      <w:r w:rsidR="00C26E6B">
        <w:rPr>
          <w:rFonts w:ascii="Arial" w:hAnsi="Arial" w:cs="Arial"/>
          <w:sz w:val="24"/>
          <w:szCs w:val="24"/>
        </w:rPr>
        <w:t xml:space="preserve"> que</w:t>
      </w:r>
      <w:r w:rsidR="00C875E9" w:rsidRPr="00C875E9">
        <w:rPr>
          <w:rFonts w:ascii="Arial" w:hAnsi="Arial" w:cs="Arial"/>
          <w:sz w:val="24"/>
          <w:szCs w:val="24"/>
        </w:rPr>
        <w:t xml:space="preserve"> permite o suporte mecân</w:t>
      </w:r>
      <w:r w:rsidR="0048138B">
        <w:rPr>
          <w:rFonts w:ascii="Arial" w:hAnsi="Arial" w:cs="Arial"/>
          <w:sz w:val="24"/>
          <w:szCs w:val="24"/>
        </w:rPr>
        <w:t xml:space="preserve">ico </w:t>
      </w:r>
      <w:r w:rsidR="00E07665">
        <w:rPr>
          <w:rFonts w:ascii="Arial" w:hAnsi="Arial" w:cs="Arial"/>
          <w:sz w:val="24"/>
          <w:szCs w:val="24"/>
        </w:rPr>
        <w:t>temporariamente, em</w:t>
      </w:r>
      <w:r w:rsidR="0048138B">
        <w:rPr>
          <w:rFonts w:ascii="Arial" w:hAnsi="Arial" w:cs="Arial"/>
          <w:sz w:val="24"/>
          <w:szCs w:val="24"/>
        </w:rPr>
        <w:t xml:space="preserve"> enfermo</w:t>
      </w:r>
      <w:r w:rsidR="00C26E6B">
        <w:rPr>
          <w:rFonts w:ascii="Arial" w:hAnsi="Arial" w:cs="Arial"/>
          <w:sz w:val="24"/>
          <w:szCs w:val="24"/>
        </w:rPr>
        <w:t>s</w:t>
      </w:r>
      <w:r w:rsidR="0048138B">
        <w:rPr>
          <w:rFonts w:ascii="Arial" w:hAnsi="Arial" w:cs="Arial"/>
          <w:sz w:val="24"/>
          <w:szCs w:val="24"/>
        </w:rPr>
        <w:t xml:space="preserve"> que apresenta</w:t>
      </w:r>
      <w:r w:rsidR="00C26E6B">
        <w:rPr>
          <w:rFonts w:ascii="Arial" w:hAnsi="Arial" w:cs="Arial"/>
          <w:sz w:val="24"/>
          <w:szCs w:val="24"/>
        </w:rPr>
        <w:t>rem</w:t>
      </w:r>
      <w:r w:rsidR="00C875E9" w:rsidRPr="00C875E9">
        <w:rPr>
          <w:rFonts w:ascii="Arial" w:hAnsi="Arial" w:cs="Arial"/>
          <w:sz w:val="24"/>
          <w:szCs w:val="24"/>
        </w:rPr>
        <w:t xml:space="preserve"> falência da função cardiovascular ou pulmonar refratária ao tratamento convencio</w:t>
      </w:r>
      <w:r w:rsidR="00DD6EDB">
        <w:rPr>
          <w:rFonts w:ascii="Arial" w:hAnsi="Arial" w:cs="Arial"/>
          <w:sz w:val="24"/>
          <w:szCs w:val="24"/>
        </w:rPr>
        <w:t xml:space="preserve">nal. CAMPOS </w:t>
      </w:r>
      <w:r w:rsidR="00DD6EDB" w:rsidRPr="00DD6EDB">
        <w:rPr>
          <w:rFonts w:ascii="Arial" w:hAnsi="Arial" w:cs="Arial"/>
          <w:i/>
          <w:sz w:val="24"/>
          <w:szCs w:val="24"/>
        </w:rPr>
        <w:t>et</w:t>
      </w:r>
      <w:r w:rsidR="00DD6EDB">
        <w:rPr>
          <w:rFonts w:ascii="Arial" w:hAnsi="Arial" w:cs="Arial"/>
          <w:sz w:val="24"/>
          <w:szCs w:val="24"/>
        </w:rPr>
        <w:t xml:space="preserve"> </w:t>
      </w:r>
      <w:r w:rsidR="00DD6EDB" w:rsidRPr="00DD6EDB">
        <w:rPr>
          <w:rFonts w:ascii="Arial" w:hAnsi="Arial" w:cs="Arial"/>
          <w:i/>
          <w:sz w:val="24"/>
          <w:szCs w:val="24"/>
        </w:rPr>
        <w:t>al</w:t>
      </w:r>
      <w:r w:rsidR="00DD6EDB">
        <w:rPr>
          <w:rFonts w:ascii="Arial" w:hAnsi="Arial" w:cs="Arial"/>
          <w:sz w:val="24"/>
          <w:szCs w:val="24"/>
        </w:rPr>
        <w:t>. (2021)</w:t>
      </w:r>
      <w:r w:rsidR="00C875E9" w:rsidRPr="00C875E9">
        <w:rPr>
          <w:rFonts w:ascii="Arial" w:hAnsi="Arial" w:cs="Arial"/>
          <w:sz w:val="24"/>
          <w:szCs w:val="24"/>
        </w:rPr>
        <w:t>.</w:t>
      </w:r>
    </w:p>
    <w:p w14:paraId="339116E5" w14:textId="37BAABD2" w:rsidR="002114A4" w:rsidRPr="00C66BA0" w:rsidRDefault="001B51F3" w:rsidP="00A74F43">
      <w:pPr>
        <w:tabs>
          <w:tab w:val="left" w:pos="6900"/>
        </w:tabs>
        <w:spacing w:after="0" w:line="360" w:lineRule="auto"/>
        <w:ind w:firstLine="709"/>
        <w:jc w:val="both"/>
        <w:rPr>
          <w:rFonts w:ascii="Arial" w:hAnsi="Arial" w:cs="Arial"/>
          <w:sz w:val="24"/>
          <w:szCs w:val="24"/>
        </w:rPr>
      </w:pPr>
      <w:r>
        <w:rPr>
          <w:rFonts w:ascii="Arial" w:hAnsi="Arial" w:cs="Arial"/>
          <w:sz w:val="24"/>
          <w:szCs w:val="24"/>
        </w:rPr>
        <w:t>.</w:t>
      </w:r>
    </w:p>
    <w:p w14:paraId="6A05A0EF" w14:textId="44B5BD91" w:rsidR="00AD0367" w:rsidRDefault="00AD0367" w:rsidP="00A74F43">
      <w:pPr>
        <w:spacing w:after="0" w:line="360" w:lineRule="auto"/>
        <w:ind w:firstLine="709"/>
        <w:jc w:val="both"/>
        <w:rPr>
          <w:rFonts w:ascii="Arial" w:hAnsi="Arial" w:cs="Arial"/>
          <w:sz w:val="24"/>
          <w:szCs w:val="24"/>
        </w:rPr>
      </w:pPr>
    </w:p>
    <w:p w14:paraId="0B36416A" w14:textId="77777777" w:rsidR="00A74F43" w:rsidRPr="00444826" w:rsidRDefault="00A74F43" w:rsidP="00A74F43">
      <w:pPr>
        <w:spacing w:after="0" w:line="360" w:lineRule="auto"/>
        <w:ind w:firstLine="709"/>
        <w:jc w:val="both"/>
        <w:rPr>
          <w:rFonts w:ascii="Arial" w:hAnsi="Arial" w:cs="Arial"/>
          <w:sz w:val="24"/>
          <w:szCs w:val="24"/>
        </w:rPr>
      </w:pPr>
    </w:p>
    <w:p w14:paraId="705484EB" w14:textId="22B84E94" w:rsidR="00C66BA0" w:rsidRPr="00F00062" w:rsidRDefault="00C66BA0" w:rsidP="00A74F43">
      <w:pPr>
        <w:spacing w:after="0" w:line="360" w:lineRule="auto"/>
        <w:jc w:val="both"/>
        <w:rPr>
          <w:rFonts w:ascii="Arial" w:hAnsi="Arial" w:cs="Arial"/>
          <w:sz w:val="24"/>
          <w:szCs w:val="24"/>
        </w:rPr>
      </w:pPr>
      <w:r>
        <w:rPr>
          <w:rFonts w:ascii="Arial" w:hAnsi="Arial" w:cs="Arial"/>
          <w:b/>
          <w:sz w:val="24"/>
          <w:szCs w:val="24"/>
        </w:rPr>
        <w:t>3.</w:t>
      </w:r>
      <w:r w:rsidR="00E61641">
        <w:rPr>
          <w:rFonts w:ascii="Arial" w:hAnsi="Arial" w:cs="Arial"/>
          <w:b/>
          <w:sz w:val="24"/>
          <w:szCs w:val="24"/>
        </w:rPr>
        <w:t xml:space="preserve">1 </w:t>
      </w:r>
      <w:r>
        <w:rPr>
          <w:rFonts w:ascii="Arial" w:hAnsi="Arial" w:cs="Arial"/>
          <w:b/>
          <w:sz w:val="24"/>
          <w:szCs w:val="24"/>
        </w:rPr>
        <w:t>Modalidade</w:t>
      </w:r>
      <w:r w:rsidR="00F00062">
        <w:rPr>
          <w:rFonts w:ascii="Arial" w:hAnsi="Arial" w:cs="Arial"/>
          <w:b/>
          <w:sz w:val="24"/>
          <w:szCs w:val="24"/>
        </w:rPr>
        <w:t xml:space="preserve">  ECMO-VV</w:t>
      </w:r>
      <w:r w:rsidR="00E07665">
        <w:rPr>
          <w:rFonts w:ascii="Arial" w:hAnsi="Arial" w:cs="Arial"/>
          <w:b/>
          <w:sz w:val="24"/>
          <w:szCs w:val="24"/>
        </w:rPr>
        <w:t xml:space="preserve">( ECMO </w:t>
      </w:r>
      <w:proofErr w:type="spellStart"/>
      <w:r w:rsidR="00E07665">
        <w:rPr>
          <w:rFonts w:ascii="Arial" w:hAnsi="Arial" w:cs="Arial"/>
          <w:b/>
          <w:sz w:val="24"/>
          <w:szCs w:val="24"/>
        </w:rPr>
        <w:t>Veno</w:t>
      </w:r>
      <w:proofErr w:type="spellEnd"/>
      <w:r w:rsidR="00E07665">
        <w:rPr>
          <w:rFonts w:ascii="Arial" w:hAnsi="Arial" w:cs="Arial"/>
          <w:b/>
          <w:sz w:val="24"/>
          <w:szCs w:val="24"/>
        </w:rPr>
        <w:t>-venosa)</w:t>
      </w:r>
      <w:r w:rsidR="00F00062">
        <w:rPr>
          <w:rFonts w:ascii="Arial" w:hAnsi="Arial" w:cs="Arial"/>
          <w:b/>
          <w:sz w:val="24"/>
          <w:szCs w:val="24"/>
        </w:rPr>
        <w:t xml:space="preserve"> e ECMO-VA</w:t>
      </w:r>
      <w:r w:rsidR="00E07665">
        <w:rPr>
          <w:rFonts w:ascii="Arial" w:hAnsi="Arial" w:cs="Arial"/>
          <w:b/>
          <w:sz w:val="24"/>
          <w:szCs w:val="24"/>
        </w:rPr>
        <w:t>(</w:t>
      </w:r>
      <w:proofErr w:type="spellStart"/>
      <w:r w:rsidR="00E07665">
        <w:rPr>
          <w:rFonts w:ascii="Arial" w:hAnsi="Arial" w:cs="Arial"/>
          <w:b/>
          <w:sz w:val="24"/>
          <w:szCs w:val="24"/>
        </w:rPr>
        <w:t>Veno</w:t>
      </w:r>
      <w:proofErr w:type="spellEnd"/>
      <w:r w:rsidR="00E07665">
        <w:rPr>
          <w:rFonts w:ascii="Arial" w:hAnsi="Arial" w:cs="Arial"/>
          <w:b/>
          <w:sz w:val="24"/>
          <w:szCs w:val="24"/>
        </w:rPr>
        <w:t>-arterial)</w:t>
      </w:r>
    </w:p>
    <w:p w14:paraId="74FBD0A8" w14:textId="757C24C1" w:rsidR="00AD0367" w:rsidRPr="00444826" w:rsidRDefault="00AC23F3" w:rsidP="00A74F43">
      <w:pPr>
        <w:spacing w:after="0" w:line="360" w:lineRule="auto"/>
        <w:ind w:firstLine="709"/>
        <w:jc w:val="both"/>
        <w:rPr>
          <w:rFonts w:ascii="Arial" w:hAnsi="Arial" w:cs="Arial"/>
          <w:b/>
          <w:sz w:val="24"/>
          <w:szCs w:val="24"/>
        </w:rPr>
      </w:pPr>
      <w:r>
        <w:rPr>
          <w:rFonts w:ascii="Arial" w:hAnsi="Arial" w:cs="Arial"/>
          <w:b/>
          <w:sz w:val="24"/>
          <w:szCs w:val="24"/>
        </w:rPr>
        <w:t xml:space="preserve"> </w:t>
      </w:r>
    </w:p>
    <w:p w14:paraId="77F40600" w14:textId="27489554" w:rsidR="000159BA" w:rsidRDefault="00C66BA0" w:rsidP="00A74F43">
      <w:pPr>
        <w:spacing w:after="0" w:line="360" w:lineRule="auto"/>
        <w:ind w:firstLine="709"/>
        <w:jc w:val="both"/>
        <w:rPr>
          <w:rFonts w:ascii="Arial" w:hAnsi="Arial" w:cs="Arial"/>
          <w:bCs/>
          <w:sz w:val="24"/>
          <w:szCs w:val="24"/>
        </w:rPr>
      </w:pPr>
      <w:r w:rsidRPr="00C66BA0">
        <w:rPr>
          <w:rFonts w:ascii="Arial" w:hAnsi="Arial" w:cs="Arial"/>
          <w:bCs/>
          <w:sz w:val="24"/>
          <w:szCs w:val="24"/>
        </w:rPr>
        <w:t>A ECMO auxilia a melho</w:t>
      </w:r>
      <w:r w:rsidR="00C065D5">
        <w:rPr>
          <w:rFonts w:ascii="Arial" w:hAnsi="Arial" w:cs="Arial"/>
          <w:bCs/>
          <w:sz w:val="24"/>
          <w:szCs w:val="24"/>
        </w:rPr>
        <w:t>r distribuição do oxigênio (O2).</w:t>
      </w:r>
      <w:r w:rsidRPr="00C66BA0">
        <w:rPr>
          <w:rFonts w:ascii="Arial" w:hAnsi="Arial" w:cs="Arial"/>
          <w:bCs/>
          <w:sz w:val="24"/>
          <w:szCs w:val="24"/>
        </w:rPr>
        <w:t xml:space="preserve"> </w:t>
      </w:r>
      <w:r w:rsidR="00C065D5">
        <w:rPr>
          <w:rFonts w:ascii="Arial" w:hAnsi="Arial" w:cs="Arial"/>
          <w:bCs/>
          <w:sz w:val="24"/>
          <w:szCs w:val="24"/>
        </w:rPr>
        <w:t>C</w:t>
      </w:r>
      <w:r w:rsidR="002C6813">
        <w:rPr>
          <w:rFonts w:ascii="Arial" w:hAnsi="Arial" w:cs="Arial"/>
          <w:bCs/>
          <w:sz w:val="24"/>
          <w:szCs w:val="24"/>
        </w:rPr>
        <w:t>aracteriza-se por</w:t>
      </w:r>
      <w:r w:rsidR="00C065D5">
        <w:rPr>
          <w:rFonts w:ascii="Arial" w:hAnsi="Arial" w:cs="Arial"/>
          <w:bCs/>
          <w:sz w:val="24"/>
          <w:szCs w:val="24"/>
        </w:rPr>
        <w:t xml:space="preserve"> ser</w:t>
      </w:r>
      <w:r w:rsidR="002C6813">
        <w:rPr>
          <w:rFonts w:ascii="Arial" w:hAnsi="Arial" w:cs="Arial"/>
          <w:bCs/>
          <w:sz w:val="24"/>
          <w:szCs w:val="24"/>
        </w:rPr>
        <w:t xml:space="preserve"> uma </w:t>
      </w:r>
      <w:r w:rsidRPr="00C66BA0">
        <w:rPr>
          <w:rFonts w:ascii="Arial" w:hAnsi="Arial" w:cs="Arial"/>
          <w:bCs/>
          <w:sz w:val="24"/>
          <w:szCs w:val="24"/>
        </w:rPr>
        <w:t>modalidade</w:t>
      </w:r>
      <w:r w:rsidR="002C6813">
        <w:rPr>
          <w:rFonts w:ascii="Arial" w:hAnsi="Arial" w:cs="Arial"/>
          <w:bCs/>
          <w:sz w:val="24"/>
          <w:szCs w:val="24"/>
        </w:rPr>
        <w:t xml:space="preserve"> terapêutica que possibilita </w:t>
      </w:r>
      <w:r w:rsidRPr="00C66BA0">
        <w:rPr>
          <w:rFonts w:ascii="Arial" w:hAnsi="Arial" w:cs="Arial"/>
          <w:bCs/>
          <w:sz w:val="24"/>
          <w:szCs w:val="24"/>
        </w:rPr>
        <w:t xml:space="preserve">suporte de tecidos </w:t>
      </w:r>
      <w:r w:rsidR="002C6813">
        <w:rPr>
          <w:rFonts w:ascii="Arial" w:hAnsi="Arial" w:cs="Arial"/>
          <w:bCs/>
          <w:sz w:val="24"/>
          <w:szCs w:val="24"/>
        </w:rPr>
        <w:t xml:space="preserve">aos pacientes que sofreram com </w:t>
      </w:r>
      <w:r w:rsidRPr="00C66BA0">
        <w:rPr>
          <w:rFonts w:ascii="Arial" w:hAnsi="Arial" w:cs="Arial"/>
          <w:bCs/>
          <w:sz w:val="24"/>
          <w:szCs w:val="24"/>
        </w:rPr>
        <w:t xml:space="preserve">falência respiratória ou cardíaca grave, sendo utilizada quando </w:t>
      </w:r>
      <w:r w:rsidR="00556309">
        <w:rPr>
          <w:rFonts w:ascii="Arial" w:hAnsi="Arial" w:cs="Arial"/>
          <w:bCs/>
          <w:sz w:val="24"/>
          <w:szCs w:val="24"/>
        </w:rPr>
        <w:t xml:space="preserve">o </w:t>
      </w:r>
      <w:r w:rsidRPr="00C66BA0">
        <w:rPr>
          <w:rFonts w:ascii="Arial" w:hAnsi="Arial" w:cs="Arial"/>
          <w:bCs/>
          <w:sz w:val="24"/>
          <w:szCs w:val="24"/>
        </w:rPr>
        <w:t>tratamento convencional</w:t>
      </w:r>
      <w:r w:rsidR="00C065D5">
        <w:rPr>
          <w:rFonts w:ascii="Arial" w:hAnsi="Arial" w:cs="Arial"/>
          <w:bCs/>
          <w:sz w:val="24"/>
          <w:szCs w:val="24"/>
        </w:rPr>
        <w:t xml:space="preserve"> não funcionar. Dentre as configurações</w:t>
      </w:r>
      <w:r w:rsidRPr="00C66BA0">
        <w:rPr>
          <w:rFonts w:ascii="Arial" w:hAnsi="Arial" w:cs="Arial"/>
          <w:bCs/>
          <w:sz w:val="24"/>
          <w:szCs w:val="24"/>
        </w:rPr>
        <w:t xml:space="preserve"> </w:t>
      </w:r>
      <w:r w:rsidR="00556309">
        <w:rPr>
          <w:rFonts w:ascii="Arial" w:hAnsi="Arial" w:cs="Arial"/>
          <w:bCs/>
          <w:sz w:val="24"/>
          <w:szCs w:val="24"/>
        </w:rPr>
        <w:t>encontradas na ECMO estão a</w:t>
      </w:r>
      <w:r w:rsidRPr="00C66BA0">
        <w:rPr>
          <w:rFonts w:ascii="Arial" w:hAnsi="Arial" w:cs="Arial"/>
          <w:bCs/>
          <w:sz w:val="24"/>
          <w:szCs w:val="24"/>
        </w:rPr>
        <w:t xml:space="preserve"> </w:t>
      </w:r>
      <w:proofErr w:type="spellStart"/>
      <w:r w:rsidRPr="00C66BA0">
        <w:rPr>
          <w:rFonts w:ascii="Arial" w:hAnsi="Arial" w:cs="Arial"/>
          <w:bCs/>
          <w:sz w:val="24"/>
          <w:szCs w:val="24"/>
        </w:rPr>
        <w:t>Veno</w:t>
      </w:r>
      <w:proofErr w:type="spellEnd"/>
      <w:r w:rsidRPr="00C66BA0">
        <w:rPr>
          <w:rFonts w:ascii="Arial" w:hAnsi="Arial" w:cs="Arial"/>
          <w:bCs/>
          <w:sz w:val="24"/>
          <w:szCs w:val="24"/>
        </w:rPr>
        <w:t>-venosa (VV)</w:t>
      </w:r>
      <w:r w:rsidR="00C065D5">
        <w:rPr>
          <w:rFonts w:ascii="Arial" w:hAnsi="Arial" w:cs="Arial"/>
          <w:bCs/>
          <w:sz w:val="24"/>
          <w:szCs w:val="24"/>
        </w:rPr>
        <w:t>,</w:t>
      </w:r>
      <w:r w:rsidR="00301C92">
        <w:rPr>
          <w:rFonts w:ascii="Arial" w:hAnsi="Arial" w:cs="Arial"/>
          <w:bCs/>
          <w:sz w:val="24"/>
          <w:szCs w:val="24"/>
        </w:rPr>
        <w:t xml:space="preserve"> que</w:t>
      </w:r>
      <w:r w:rsidRPr="00C66BA0">
        <w:rPr>
          <w:rFonts w:ascii="Arial" w:hAnsi="Arial" w:cs="Arial"/>
          <w:bCs/>
          <w:sz w:val="24"/>
          <w:szCs w:val="24"/>
        </w:rPr>
        <w:t xml:space="preserve"> é uma modalidade para insuficiência respiratória com função cardíaca preservada, </w:t>
      </w:r>
      <w:r w:rsidR="000159BA">
        <w:rPr>
          <w:rFonts w:ascii="Arial" w:hAnsi="Arial" w:cs="Arial"/>
          <w:bCs/>
          <w:sz w:val="24"/>
          <w:szCs w:val="24"/>
        </w:rPr>
        <w:t xml:space="preserve">pois o sangue proveniente da veia cava </w:t>
      </w:r>
      <w:r w:rsidR="000159BA" w:rsidRPr="000159BA">
        <w:rPr>
          <w:rFonts w:ascii="Arial" w:hAnsi="Arial" w:cs="Arial"/>
          <w:bCs/>
          <w:sz w:val="24"/>
          <w:szCs w:val="24"/>
        </w:rPr>
        <w:t xml:space="preserve">inferior é drenado através da </w:t>
      </w:r>
      <w:proofErr w:type="spellStart"/>
      <w:r w:rsidR="000159BA" w:rsidRPr="000159BA">
        <w:rPr>
          <w:rFonts w:ascii="Arial" w:hAnsi="Arial" w:cs="Arial"/>
          <w:bCs/>
          <w:sz w:val="24"/>
          <w:szCs w:val="24"/>
        </w:rPr>
        <w:t>canulação</w:t>
      </w:r>
      <w:proofErr w:type="spellEnd"/>
      <w:r w:rsidR="000159BA" w:rsidRPr="000159BA">
        <w:rPr>
          <w:rFonts w:ascii="Arial" w:hAnsi="Arial" w:cs="Arial"/>
          <w:bCs/>
          <w:sz w:val="24"/>
          <w:szCs w:val="24"/>
        </w:rPr>
        <w:t xml:space="preserve"> da </w:t>
      </w:r>
      <w:r w:rsidR="000159BA">
        <w:rPr>
          <w:rFonts w:ascii="Arial" w:hAnsi="Arial" w:cs="Arial"/>
          <w:bCs/>
          <w:sz w:val="24"/>
          <w:szCs w:val="24"/>
        </w:rPr>
        <w:t>veia femoral direita. Logo após,</w:t>
      </w:r>
      <w:r w:rsidR="000159BA" w:rsidRPr="000159BA">
        <w:rPr>
          <w:rFonts w:ascii="Arial" w:hAnsi="Arial" w:cs="Arial"/>
          <w:bCs/>
          <w:sz w:val="24"/>
          <w:szCs w:val="24"/>
        </w:rPr>
        <w:t xml:space="preserve"> o sangue passa pela bomba de propulsão e pela membrana de oxigenação, retornando para o sistema venoso do paciente através da veia jugular interna direita</w:t>
      </w:r>
      <w:r w:rsidR="000159BA">
        <w:rPr>
          <w:rFonts w:ascii="Arial" w:hAnsi="Arial" w:cs="Arial"/>
          <w:bCs/>
          <w:sz w:val="24"/>
          <w:szCs w:val="24"/>
        </w:rPr>
        <w:t>.</w:t>
      </w:r>
      <w:r w:rsidR="000159BA" w:rsidRPr="000159BA">
        <w:t xml:space="preserve"> </w:t>
      </w:r>
      <w:r w:rsidR="00AF467E">
        <w:rPr>
          <w:rFonts w:ascii="Arial" w:hAnsi="Arial" w:cs="Arial"/>
          <w:bCs/>
          <w:sz w:val="24"/>
          <w:szCs w:val="24"/>
        </w:rPr>
        <w:t>AMADO</w:t>
      </w:r>
      <w:r w:rsidR="000159BA">
        <w:rPr>
          <w:rFonts w:ascii="Arial" w:hAnsi="Arial" w:cs="Arial"/>
          <w:bCs/>
          <w:sz w:val="24"/>
          <w:szCs w:val="24"/>
        </w:rPr>
        <w:t xml:space="preserve"> </w:t>
      </w:r>
      <w:r w:rsidR="000159BA" w:rsidRPr="000159BA">
        <w:rPr>
          <w:rFonts w:ascii="Arial" w:hAnsi="Arial" w:cs="Arial"/>
          <w:bCs/>
          <w:i/>
          <w:sz w:val="24"/>
          <w:szCs w:val="24"/>
        </w:rPr>
        <w:t>et</w:t>
      </w:r>
      <w:r w:rsidR="000159BA">
        <w:rPr>
          <w:rFonts w:ascii="Arial" w:hAnsi="Arial" w:cs="Arial"/>
          <w:bCs/>
          <w:sz w:val="24"/>
          <w:szCs w:val="24"/>
        </w:rPr>
        <w:t xml:space="preserve"> </w:t>
      </w:r>
      <w:r w:rsidR="000159BA" w:rsidRPr="000159BA">
        <w:rPr>
          <w:rFonts w:ascii="Arial" w:hAnsi="Arial" w:cs="Arial"/>
          <w:bCs/>
          <w:i/>
          <w:sz w:val="24"/>
          <w:szCs w:val="24"/>
        </w:rPr>
        <w:t>al</w:t>
      </w:r>
      <w:r w:rsidR="00BD5052">
        <w:rPr>
          <w:rFonts w:ascii="Arial" w:hAnsi="Arial" w:cs="Arial"/>
          <w:bCs/>
          <w:i/>
          <w:sz w:val="24"/>
          <w:szCs w:val="24"/>
        </w:rPr>
        <w:t>.</w:t>
      </w:r>
      <w:r w:rsidR="00BD5052">
        <w:rPr>
          <w:rFonts w:ascii="Arial" w:hAnsi="Arial" w:cs="Arial"/>
          <w:bCs/>
          <w:sz w:val="24"/>
          <w:szCs w:val="24"/>
        </w:rPr>
        <w:t xml:space="preserve"> </w:t>
      </w:r>
      <w:r w:rsidR="00AF467E">
        <w:rPr>
          <w:rFonts w:ascii="Arial" w:hAnsi="Arial" w:cs="Arial"/>
          <w:bCs/>
          <w:sz w:val="24"/>
          <w:szCs w:val="24"/>
        </w:rPr>
        <w:t>(</w:t>
      </w:r>
      <w:r w:rsidR="00BD5052">
        <w:rPr>
          <w:rFonts w:ascii="Arial" w:hAnsi="Arial" w:cs="Arial"/>
          <w:bCs/>
          <w:sz w:val="24"/>
          <w:szCs w:val="24"/>
        </w:rPr>
        <w:t>202</w:t>
      </w:r>
      <w:r w:rsidR="00AF467E">
        <w:rPr>
          <w:rFonts w:ascii="Arial" w:hAnsi="Arial" w:cs="Arial"/>
          <w:bCs/>
          <w:sz w:val="24"/>
          <w:szCs w:val="24"/>
        </w:rPr>
        <w:t>1); DONNABELLA</w:t>
      </w:r>
      <w:r w:rsidR="000159BA">
        <w:rPr>
          <w:rFonts w:ascii="Arial" w:hAnsi="Arial" w:cs="Arial"/>
          <w:bCs/>
          <w:sz w:val="24"/>
          <w:szCs w:val="24"/>
        </w:rPr>
        <w:t xml:space="preserve"> </w:t>
      </w:r>
      <w:r w:rsidR="000159BA" w:rsidRPr="000159BA">
        <w:rPr>
          <w:rFonts w:ascii="Arial" w:hAnsi="Arial" w:cs="Arial"/>
          <w:bCs/>
          <w:i/>
          <w:sz w:val="24"/>
          <w:szCs w:val="24"/>
        </w:rPr>
        <w:t>et</w:t>
      </w:r>
      <w:r w:rsidR="00BD5052">
        <w:rPr>
          <w:rFonts w:ascii="Arial" w:hAnsi="Arial" w:cs="Arial"/>
          <w:bCs/>
          <w:i/>
          <w:sz w:val="24"/>
          <w:szCs w:val="24"/>
        </w:rPr>
        <w:t xml:space="preserve"> al.</w:t>
      </w:r>
      <w:r w:rsidR="00AF467E">
        <w:rPr>
          <w:rFonts w:ascii="Arial" w:hAnsi="Arial" w:cs="Arial"/>
          <w:bCs/>
          <w:i/>
          <w:sz w:val="24"/>
          <w:szCs w:val="24"/>
        </w:rPr>
        <w:t>(</w:t>
      </w:r>
      <w:r w:rsidR="000159BA" w:rsidRPr="000159BA">
        <w:rPr>
          <w:rFonts w:ascii="Arial" w:hAnsi="Arial" w:cs="Arial"/>
          <w:bCs/>
          <w:sz w:val="24"/>
          <w:szCs w:val="24"/>
        </w:rPr>
        <w:t>2020</w:t>
      </w:r>
      <w:r w:rsidR="00AF467E">
        <w:rPr>
          <w:rFonts w:ascii="Arial" w:hAnsi="Arial" w:cs="Arial"/>
          <w:bCs/>
          <w:sz w:val="24"/>
          <w:szCs w:val="24"/>
        </w:rPr>
        <w:t>); CHAVES</w:t>
      </w:r>
      <w:r w:rsidR="000159BA">
        <w:rPr>
          <w:rFonts w:ascii="Arial" w:hAnsi="Arial" w:cs="Arial"/>
          <w:bCs/>
          <w:sz w:val="24"/>
          <w:szCs w:val="24"/>
        </w:rPr>
        <w:t xml:space="preserve"> </w:t>
      </w:r>
      <w:r w:rsidR="000159BA" w:rsidRPr="000159BA">
        <w:rPr>
          <w:rFonts w:ascii="Arial" w:hAnsi="Arial" w:cs="Arial"/>
          <w:bCs/>
          <w:i/>
          <w:sz w:val="24"/>
          <w:szCs w:val="24"/>
        </w:rPr>
        <w:t>et</w:t>
      </w:r>
      <w:r w:rsidR="000159BA">
        <w:rPr>
          <w:rFonts w:ascii="Arial" w:hAnsi="Arial" w:cs="Arial"/>
          <w:bCs/>
          <w:sz w:val="24"/>
          <w:szCs w:val="24"/>
        </w:rPr>
        <w:t xml:space="preserve"> </w:t>
      </w:r>
      <w:r w:rsidR="000159BA" w:rsidRPr="000159BA">
        <w:rPr>
          <w:rFonts w:ascii="Arial" w:hAnsi="Arial" w:cs="Arial"/>
          <w:bCs/>
          <w:i/>
          <w:sz w:val="24"/>
          <w:szCs w:val="24"/>
        </w:rPr>
        <w:t>al</w:t>
      </w:r>
      <w:r w:rsidR="00BD5052">
        <w:rPr>
          <w:rFonts w:ascii="Arial" w:hAnsi="Arial" w:cs="Arial"/>
          <w:bCs/>
          <w:sz w:val="24"/>
          <w:szCs w:val="24"/>
        </w:rPr>
        <w:t>.</w:t>
      </w:r>
      <w:r w:rsidR="00AF467E">
        <w:rPr>
          <w:rFonts w:ascii="Arial" w:hAnsi="Arial" w:cs="Arial"/>
          <w:bCs/>
          <w:sz w:val="24"/>
          <w:szCs w:val="24"/>
        </w:rPr>
        <w:t>(</w:t>
      </w:r>
      <w:r w:rsidR="000159BA">
        <w:rPr>
          <w:rFonts w:ascii="Arial" w:hAnsi="Arial" w:cs="Arial"/>
          <w:bCs/>
          <w:sz w:val="24"/>
          <w:szCs w:val="24"/>
        </w:rPr>
        <w:t>2019</w:t>
      </w:r>
      <w:r w:rsidR="000159BA" w:rsidRPr="000159BA">
        <w:rPr>
          <w:rFonts w:ascii="Arial" w:hAnsi="Arial" w:cs="Arial"/>
          <w:bCs/>
          <w:sz w:val="24"/>
          <w:szCs w:val="24"/>
        </w:rPr>
        <w:t>).</w:t>
      </w:r>
    </w:p>
    <w:p w14:paraId="6B5F9477" w14:textId="074018F0" w:rsidR="00A84ADB" w:rsidRDefault="00C065D5" w:rsidP="00A74F43">
      <w:pPr>
        <w:spacing w:after="0" w:line="360" w:lineRule="auto"/>
        <w:ind w:firstLine="709"/>
        <w:jc w:val="both"/>
        <w:rPr>
          <w:rFonts w:ascii="Arial" w:hAnsi="Arial" w:cs="Arial"/>
          <w:bCs/>
          <w:sz w:val="24"/>
          <w:szCs w:val="24"/>
        </w:rPr>
      </w:pPr>
      <w:r>
        <w:rPr>
          <w:rFonts w:ascii="Arial" w:hAnsi="Arial" w:cs="Arial"/>
          <w:bCs/>
          <w:sz w:val="24"/>
          <w:szCs w:val="24"/>
        </w:rPr>
        <w:t>ECMO está</w:t>
      </w:r>
      <w:r w:rsidR="00A84ADB" w:rsidRPr="00A84ADB">
        <w:rPr>
          <w:rFonts w:ascii="Arial" w:hAnsi="Arial" w:cs="Arial"/>
          <w:bCs/>
          <w:sz w:val="24"/>
          <w:szCs w:val="24"/>
        </w:rPr>
        <w:t xml:space="preserve"> didaticamente relacionada ECMO VV em alguns casos como: insuficiência respiratória hipoxemia, insuficiência respiratória </w:t>
      </w:r>
      <w:proofErr w:type="spellStart"/>
      <w:r w:rsidR="00A84ADB" w:rsidRPr="00A84ADB">
        <w:rPr>
          <w:rFonts w:ascii="Arial" w:hAnsi="Arial" w:cs="Arial"/>
          <w:bCs/>
          <w:sz w:val="24"/>
          <w:szCs w:val="24"/>
        </w:rPr>
        <w:t>hipercápnica</w:t>
      </w:r>
      <w:proofErr w:type="spellEnd"/>
      <w:r w:rsidR="00A84ADB" w:rsidRPr="00A84ADB">
        <w:rPr>
          <w:rFonts w:ascii="Arial" w:hAnsi="Arial" w:cs="Arial"/>
          <w:bCs/>
          <w:sz w:val="24"/>
          <w:szCs w:val="24"/>
        </w:rPr>
        <w:t xml:space="preserve">, choque cardiogênico, parada cardíaca, </w:t>
      </w:r>
      <w:r w:rsidR="00556309">
        <w:rPr>
          <w:rFonts w:ascii="Arial" w:hAnsi="Arial" w:cs="Arial"/>
          <w:bCs/>
          <w:sz w:val="24"/>
          <w:szCs w:val="24"/>
        </w:rPr>
        <w:t>doença</w:t>
      </w:r>
      <w:r w:rsidR="00A84ADB" w:rsidRPr="00A84ADB">
        <w:rPr>
          <w:rFonts w:ascii="Arial" w:hAnsi="Arial" w:cs="Arial"/>
          <w:bCs/>
          <w:sz w:val="24"/>
          <w:szCs w:val="24"/>
        </w:rPr>
        <w:t xml:space="preserve"> pulmonar aguda/reversível, Escore de Murray, Sangramento incoercível, Hemorragia do sistema nervoso central, fibrilação ventric</w:t>
      </w:r>
      <w:r w:rsidR="00556309">
        <w:rPr>
          <w:rFonts w:ascii="Arial" w:hAnsi="Arial" w:cs="Arial"/>
          <w:bCs/>
          <w:sz w:val="24"/>
          <w:szCs w:val="24"/>
        </w:rPr>
        <w:t>ular e taquicardíaco</w:t>
      </w:r>
      <w:r w:rsidR="00A84ADB" w:rsidRPr="00A84ADB">
        <w:rPr>
          <w:rFonts w:ascii="Arial" w:hAnsi="Arial" w:cs="Arial"/>
          <w:bCs/>
          <w:sz w:val="24"/>
          <w:szCs w:val="24"/>
        </w:rPr>
        <w:t>, infarto do miocárdio, pós</w:t>
      </w:r>
      <w:r w:rsidR="00AF467E">
        <w:rPr>
          <w:rFonts w:ascii="Arial" w:hAnsi="Arial" w:cs="Arial"/>
          <w:bCs/>
          <w:sz w:val="24"/>
          <w:szCs w:val="24"/>
        </w:rPr>
        <w:t xml:space="preserve">-cardiotomia, tromboembolismo. CÂMARA </w:t>
      </w:r>
      <w:r w:rsidR="00A84ADB" w:rsidRPr="00AF467E">
        <w:rPr>
          <w:rFonts w:ascii="Arial" w:hAnsi="Arial" w:cs="Arial"/>
          <w:bCs/>
          <w:i/>
          <w:sz w:val="24"/>
          <w:szCs w:val="24"/>
        </w:rPr>
        <w:t>et</w:t>
      </w:r>
      <w:r w:rsidR="00AF467E">
        <w:rPr>
          <w:rFonts w:ascii="Arial" w:hAnsi="Arial" w:cs="Arial"/>
          <w:bCs/>
          <w:sz w:val="24"/>
          <w:szCs w:val="24"/>
        </w:rPr>
        <w:t xml:space="preserve"> </w:t>
      </w:r>
      <w:r w:rsidR="00A84ADB" w:rsidRPr="00AF467E">
        <w:rPr>
          <w:rFonts w:ascii="Arial" w:hAnsi="Arial" w:cs="Arial"/>
          <w:bCs/>
          <w:i/>
          <w:sz w:val="24"/>
          <w:szCs w:val="24"/>
        </w:rPr>
        <w:t>al</w:t>
      </w:r>
      <w:r w:rsidR="00AF467E">
        <w:rPr>
          <w:rFonts w:ascii="Arial" w:hAnsi="Arial" w:cs="Arial"/>
          <w:bCs/>
          <w:i/>
          <w:sz w:val="24"/>
          <w:szCs w:val="24"/>
        </w:rPr>
        <w:t>.</w:t>
      </w:r>
      <w:r w:rsidR="00A84ADB" w:rsidRPr="00A84ADB">
        <w:rPr>
          <w:rFonts w:ascii="Arial" w:hAnsi="Arial" w:cs="Arial"/>
          <w:bCs/>
          <w:sz w:val="24"/>
          <w:szCs w:val="24"/>
        </w:rPr>
        <w:t xml:space="preserve"> </w:t>
      </w:r>
      <w:r w:rsidR="00AF467E">
        <w:rPr>
          <w:rFonts w:ascii="Arial" w:hAnsi="Arial" w:cs="Arial"/>
          <w:bCs/>
          <w:sz w:val="24"/>
          <w:szCs w:val="24"/>
        </w:rPr>
        <w:t>(</w:t>
      </w:r>
      <w:r w:rsidR="00A84ADB" w:rsidRPr="00A84ADB">
        <w:rPr>
          <w:rFonts w:ascii="Arial" w:hAnsi="Arial" w:cs="Arial"/>
          <w:bCs/>
          <w:sz w:val="24"/>
          <w:szCs w:val="24"/>
        </w:rPr>
        <w:t>2020</w:t>
      </w:r>
      <w:r w:rsidR="00AF467E">
        <w:rPr>
          <w:rFonts w:ascii="Arial" w:hAnsi="Arial" w:cs="Arial"/>
          <w:bCs/>
          <w:sz w:val="24"/>
          <w:szCs w:val="24"/>
        </w:rPr>
        <w:t>); AMADO</w:t>
      </w:r>
      <w:r w:rsidR="00A84ADB" w:rsidRPr="00A84ADB">
        <w:rPr>
          <w:rFonts w:ascii="Arial" w:hAnsi="Arial" w:cs="Arial"/>
          <w:bCs/>
          <w:sz w:val="24"/>
          <w:szCs w:val="24"/>
        </w:rPr>
        <w:t xml:space="preserve"> </w:t>
      </w:r>
      <w:r w:rsidR="00A84ADB" w:rsidRPr="00AF467E">
        <w:rPr>
          <w:rFonts w:ascii="Arial" w:hAnsi="Arial" w:cs="Arial"/>
          <w:bCs/>
          <w:i/>
          <w:sz w:val="24"/>
          <w:szCs w:val="24"/>
        </w:rPr>
        <w:t>et</w:t>
      </w:r>
      <w:r w:rsidR="00A84ADB" w:rsidRPr="00A84ADB">
        <w:rPr>
          <w:rFonts w:ascii="Arial" w:hAnsi="Arial" w:cs="Arial"/>
          <w:bCs/>
          <w:sz w:val="24"/>
          <w:szCs w:val="24"/>
        </w:rPr>
        <w:t xml:space="preserve"> </w:t>
      </w:r>
      <w:r w:rsidR="00A84ADB" w:rsidRPr="00AF467E">
        <w:rPr>
          <w:rFonts w:ascii="Arial" w:hAnsi="Arial" w:cs="Arial"/>
          <w:bCs/>
          <w:i/>
          <w:sz w:val="24"/>
          <w:szCs w:val="24"/>
        </w:rPr>
        <w:t>al</w:t>
      </w:r>
      <w:r w:rsidR="00AF467E">
        <w:rPr>
          <w:rFonts w:ascii="Arial" w:hAnsi="Arial" w:cs="Arial"/>
          <w:bCs/>
          <w:sz w:val="24"/>
          <w:szCs w:val="24"/>
        </w:rPr>
        <w:t>. (</w:t>
      </w:r>
      <w:r w:rsidR="00A84ADB" w:rsidRPr="00A84ADB">
        <w:rPr>
          <w:rFonts w:ascii="Arial" w:hAnsi="Arial" w:cs="Arial"/>
          <w:bCs/>
          <w:sz w:val="24"/>
          <w:szCs w:val="24"/>
        </w:rPr>
        <w:t>2021</w:t>
      </w:r>
      <w:r w:rsidR="00AF467E">
        <w:rPr>
          <w:rFonts w:ascii="Arial" w:hAnsi="Arial" w:cs="Arial"/>
          <w:bCs/>
          <w:sz w:val="24"/>
          <w:szCs w:val="24"/>
        </w:rPr>
        <w:t xml:space="preserve">); MENDES </w:t>
      </w:r>
      <w:r w:rsidR="00A84ADB" w:rsidRPr="00AF467E">
        <w:rPr>
          <w:rFonts w:ascii="Arial" w:hAnsi="Arial" w:cs="Arial"/>
          <w:bCs/>
          <w:i/>
          <w:sz w:val="24"/>
          <w:szCs w:val="24"/>
        </w:rPr>
        <w:t>et</w:t>
      </w:r>
      <w:r w:rsidR="00EF0E42">
        <w:rPr>
          <w:rFonts w:ascii="Arial" w:hAnsi="Arial" w:cs="Arial"/>
          <w:bCs/>
          <w:sz w:val="24"/>
          <w:szCs w:val="24"/>
        </w:rPr>
        <w:t xml:space="preserve"> </w:t>
      </w:r>
      <w:r w:rsidR="00EF0E42" w:rsidRPr="00EF0E42">
        <w:rPr>
          <w:rFonts w:ascii="Arial" w:hAnsi="Arial" w:cs="Arial"/>
          <w:bCs/>
          <w:i/>
          <w:sz w:val="24"/>
          <w:szCs w:val="24"/>
        </w:rPr>
        <w:t>al</w:t>
      </w:r>
      <w:r w:rsidR="00EF0E42">
        <w:rPr>
          <w:rFonts w:ascii="Arial" w:hAnsi="Arial" w:cs="Arial"/>
          <w:bCs/>
          <w:i/>
          <w:sz w:val="24"/>
          <w:szCs w:val="24"/>
        </w:rPr>
        <w:t>. (</w:t>
      </w:r>
      <w:r w:rsidR="00A84ADB" w:rsidRPr="00A84ADB">
        <w:rPr>
          <w:rFonts w:ascii="Arial" w:hAnsi="Arial" w:cs="Arial"/>
          <w:bCs/>
          <w:sz w:val="24"/>
          <w:szCs w:val="24"/>
        </w:rPr>
        <w:t>2021).</w:t>
      </w:r>
    </w:p>
    <w:p w14:paraId="030A4714" w14:textId="35AFF26C" w:rsidR="00BB6510" w:rsidRDefault="00C065D5" w:rsidP="00A74F43">
      <w:pPr>
        <w:spacing w:after="0" w:line="360" w:lineRule="auto"/>
        <w:ind w:firstLine="709"/>
        <w:jc w:val="both"/>
        <w:rPr>
          <w:rFonts w:ascii="Arial" w:hAnsi="Arial" w:cs="Arial"/>
          <w:bCs/>
          <w:sz w:val="24"/>
          <w:szCs w:val="24"/>
        </w:rPr>
      </w:pPr>
      <w:r>
        <w:rPr>
          <w:rFonts w:ascii="Arial" w:hAnsi="Arial" w:cs="Arial"/>
          <w:bCs/>
          <w:sz w:val="24"/>
          <w:szCs w:val="24"/>
        </w:rPr>
        <w:lastRenderedPageBreak/>
        <w:t xml:space="preserve"> A</w:t>
      </w:r>
      <w:r w:rsidR="000159BA">
        <w:rPr>
          <w:rFonts w:ascii="Arial" w:hAnsi="Arial" w:cs="Arial"/>
          <w:bCs/>
          <w:sz w:val="24"/>
          <w:szCs w:val="24"/>
        </w:rPr>
        <w:t xml:space="preserve"> </w:t>
      </w:r>
      <w:r w:rsidR="00C66BA0" w:rsidRPr="00C66BA0">
        <w:rPr>
          <w:rFonts w:ascii="Arial" w:hAnsi="Arial" w:cs="Arial"/>
          <w:bCs/>
          <w:sz w:val="24"/>
          <w:szCs w:val="24"/>
        </w:rPr>
        <w:t xml:space="preserve">ECMO </w:t>
      </w:r>
      <w:proofErr w:type="spellStart"/>
      <w:r w:rsidR="00C66BA0" w:rsidRPr="00C66BA0">
        <w:rPr>
          <w:rFonts w:ascii="Arial" w:hAnsi="Arial" w:cs="Arial"/>
          <w:bCs/>
          <w:sz w:val="24"/>
          <w:szCs w:val="24"/>
        </w:rPr>
        <w:t>V</w:t>
      </w:r>
      <w:r w:rsidR="002C6813">
        <w:rPr>
          <w:rFonts w:ascii="Arial" w:hAnsi="Arial" w:cs="Arial"/>
          <w:bCs/>
          <w:sz w:val="24"/>
          <w:szCs w:val="24"/>
        </w:rPr>
        <w:t>eno</w:t>
      </w:r>
      <w:proofErr w:type="spellEnd"/>
      <w:r w:rsidR="002C6813">
        <w:rPr>
          <w:rFonts w:ascii="Arial" w:hAnsi="Arial" w:cs="Arial"/>
          <w:bCs/>
          <w:sz w:val="24"/>
          <w:szCs w:val="24"/>
        </w:rPr>
        <w:t xml:space="preserve">-arterial (VA) é </w:t>
      </w:r>
      <w:r w:rsidR="00C66BA0" w:rsidRPr="00C66BA0">
        <w:rPr>
          <w:rFonts w:ascii="Arial" w:hAnsi="Arial" w:cs="Arial"/>
          <w:bCs/>
          <w:sz w:val="24"/>
          <w:szCs w:val="24"/>
        </w:rPr>
        <w:t>indicada para fornece</w:t>
      </w:r>
      <w:r w:rsidR="00556309">
        <w:rPr>
          <w:rFonts w:ascii="Arial" w:hAnsi="Arial" w:cs="Arial"/>
          <w:bCs/>
          <w:sz w:val="24"/>
          <w:szCs w:val="24"/>
        </w:rPr>
        <w:t>r suporte cardíaco</w:t>
      </w:r>
      <w:r w:rsidR="00C66BA0" w:rsidRPr="00C66BA0">
        <w:rPr>
          <w:rFonts w:ascii="Arial" w:hAnsi="Arial" w:cs="Arial"/>
          <w:bCs/>
          <w:sz w:val="24"/>
          <w:szCs w:val="24"/>
        </w:rPr>
        <w:t xml:space="preserve"> com função pulmonar preservada ou não.</w:t>
      </w:r>
      <w:r w:rsidR="000159BA" w:rsidRPr="000159BA">
        <w:t xml:space="preserve"> </w:t>
      </w:r>
      <w:r w:rsidR="000159BA" w:rsidRPr="000159BA">
        <w:rPr>
          <w:rFonts w:ascii="Arial" w:hAnsi="Arial" w:cs="Arial"/>
          <w:bCs/>
          <w:sz w:val="24"/>
          <w:szCs w:val="24"/>
        </w:rPr>
        <w:t xml:space="preserve">O sangue proveniente da veia cava inferior é drenado através da </w:t>
      </w:r>
      <w:proofErr w:type="spellStart"/>
      <w:r w:rsidR="000159BA" w:rsidRPr="000159BA">
        <w:rPr>
          <w:rFonts w:ascii="Arial" w:hAnsi="Arial" w:cs="Arial"/>
          <w:bCs/>
          <w:sz w:val="24"/>
          <w:szCs w:val="24"/>
        </w:rPr>
        <w:t>canulação</w:t>
      </w:r>
      <w:proofErr w:type="spellEnd"/>
      <w:r w:rsidR="000159BA" w:rsidRPr="000159BA">
        <w:rPr>
          <w:rFonts w:ascii="Arial" w:hAnsi="Arial" w:cs="Arial"/>
          <w:bCs/>
          <w:sz w:val="24"/>
          <w:szCs w:val="24"/>
        </w:rPr>
        <w:t xml:space="preserve"> da </w:t>
      </w:r>
      <w:r w:rsidR="000159BA">
        <w:rPr>
          <w:rFonts w:ascii="Arial" w:hAnsi="Arial" w:cs="Arial"/>
          <w:bCs/>
          <w:sz w:val="24"/>
          <w:szCs w:val="24"/>
        </w:rPr>
        <w:t>veia femoral direita. Assim,</w:t>
      </w:r>
      <w:r w:rsidR="000159BA" w:rsidRPr="000159BA">
        <w:rPr>
          <w:rFonts w:ascii="Arial" w:hAnsi="Arial" w:cs="Arial"/>
          <w:bCs/>
          <w:sz w:val="24"/>
          <w:szCs w:val="24"/>
        </w:rPr>
        <w:t xml:space="preserve"> o sangue passa pela bomba de propulsão e pela membrana de oxigenação, retornand</w:t>
      </w:r>
      <w:r>
        <w:rPr>
          <w:rFonts w:ascii="Arial" w:hAnsi="Arial" w:cs="Arial"/>
          <w:bCs/>
          <w:sz w:val="24"/>
          <w:szCs w:val="24"/>
        </w:rPr>
        <w:t xml:space="preserve">o ao sistema arterial do paciente </w:t>
      </w:r>
      <w:r w:rsidR="000159BA" w:rsidRPr="000159BA">
        <w:rPr>
          <w:rFonts w:ascii="Arial" w:hAnsi="Arial" w:cs="Arial"/>
          <w:bCs/>
          <w:sz w:val="24"/>
          <w:szCs w:val="24"/>
        </w:rPr>
        <w:t>através da artéria femoral esquerda.</w:t>
      </w:r>
      <w:r w:rsidR="000159BA" w:rsidRPr="000159BA">
        <w:t xml:space="preserve"> </w:t>
      </w:r>
      <w:r>
        <w:rPr>
          <w:rFonts w:ascii="Arial" w:hAnsi="Arial" w:cs="Arial"/>
          <w:bCs/>
          <w:sz w:val="24"/>
          <w:szCs w:val="24"/>
        </w:rPr>
        <w:t>Entretanto ambas precisa</w:t>
      </w:r>
      <w:r w:rsidR="000159BA" w:rsidRPr="000159BA">
        <w:rPr>
          <w:rFonts w:ascii="Arial" w:hAnsi="Arial" w:cs="Arial"/>
          <w:bCs/>
          <w:sz w:val="24"/>
          <w:szCs w:val="24"/>
        </w:rPr>
        <w:t>m de uma cânula de</w:t>
      </w:r>
      <w:r w:rsidR="00556309">
        <w:rPr>
          <w:rFonts w:ascii="Arial" w:hAnsi="Arial" w:cs="Arial"/>
          <w:bCs/>
          <w:sz w:val="24"/>
          <w:szCs w:val="24"/>
        </w:rPr>
        <w:t xml:space="preserve"> drenagem de acesso, fazendo a </w:t>
      </w:r>
      <w:r w:rsidR="000159BA" w:rsidRPr="000159BA">
        <w:rPr>
          <w:rFonts w:ascii="Arial" w:hAnsi="Arial" w:cs="Arial"/>
          <w:bCs/>
          <w:sz w:val="24"/>
          <w:szCs w:val="24"/>
        </w:rPr>
        <w:t>remoção do sangue do corpo</w:t>
      </w:r>
      <w:r w:rsidR="00556309">
        <w:rPr>
          <w:rFonts w:ascii="Arial" w:hAnsi="Arial" w:cs="Arial"/>
          <w:bCs/>
          <w:sz w:val="24"/>
          <w:szCs w:val="24"/>
        </w:rPr>
        <w:t xml:space="preserve">, </w:t>
      </w:r>
      <w:r w:rsidR="000159BA" w:rsidRPr="000159BA">
        <w:rPr>
          <w:rFonts w:ascii="Arial" w:hAnsi="Arial" w:cs="Arial"/>
          <w:bCs/>
          <w:sz w:val="24"/>
          <w:szCs w:val="24"/>
        </w:rPr>
        <w:t>direcionando através de uma bomba a uma membrana conheci</w:t>
      </w:r>
      <w:r w:rsidR="00556309">
        <w:rPr>
          <w:rFonts w:ascii="Arial" w:hAnsi="Arial" w:cs="Arial"/>
          <w:bCs/>
          <w:sz w:val="24"/>
          <w:szCs w:val="24"/>
        </w:rPr>
        <w:t>da como difusão, onde ocorre</w:t>
      </w:r>
      <w:r w:rsidR="000159BA" w:rsidRPr="000159BA">
        <w:rPr>
          <w:rFonts w:ascii="Arial" w:hAnsi="Arial" w:cs="Arial"/>
          <w:bCs/>
          <w:sz w:val="24"/>
          <w:szCs w:val="24"/>
        </w:rPr>
        <w:t xml:space="preserve"> o processo de difusão. </w:t>
      </w:r>
      <w:r w:rsidR="000159BA" w:rsidRPr="000159BA">
        <w:t xml:space="preserve"> </w:t>
      </w:r>
      <w:r w:rsidR="00EF0E42">
        <w:rPr>
          <w:rFonts w:ascii="Arial" w:hAnsi="Arial" w:cs="Arial"/>
          <w:bCs/>
          <w:sz w:val="24"/>
          <w:szCs w:val="24"/>
        </w:rPr>
        <w:t>AMADO</w:t>
      </w:r>
      <w:r w:rsidR="000159BA">
        <w:rPr>
          <w:rFonts w:ascii="Arial" w:hAnsi="Arial" w:cs="Arial"/>
          <w:bCs/>
          <w:sz w:val="24"/>
          <w:szCs w:val="24"/>
        </w:rPr>
        <w:t xml:space="preserve"> </w:t>
      </w:r>
      <w:r w:rsidR="000159BA" w:rsidRPr="000159BA">
        <w:rPr>
          <w:rFonts w:ascii="Arial" w:hAnsi="Arial" w:cs="Arial"/>
          <w:bCs/>
          <w:i/>
          <w:sz w:val="24"/>
          <w:szCs w:val="24"/>
        </w:rPr>
        <w:t>et</w:t>
      </w:r>
      <w:r w:rsidR="000159BA">
        <w:rPr>
          <w:rFonts w:ascii="Arial" w:hAnsi="Arial" w:cs="Arial"/>
          <w:bCs/>
          <w:sz w:val="24"/>
          <w:szCs w:val="24"/>
        </w:rPr>
        <w:t xml:space="preserve"> </w:t>
      </w:r>
      <w:r w:rsidR="000159BA" w:rsidRPr="000159BA">
        <w:rPr>
          <w:rFonts w:ascii="Arial" w:hAnsi="Arial" w:cs="Arial"/>
          <w:bCs/>
          <w:i/>
          <w:sz w:val="24"/>
          <w:szCs w:val="24"/>
        </w:rPr>
        <w:t>al</w:t>
      </w:r>
      <w:r w:rsidR="00EF0E42">
        <w:rPr>
          <w:rFonts w:ascii="Arial" w:hAnsi="Arial" w:cs="Arial"/>
          <w:bCs/>
          <w:i/>
          <w:sz w:val="24"/>
          <w:szCs w:val="24"/>
        </w:rPr>
        <w:t>.</w:t>
      </w:r>
      <w:r w:rsidR="000159BA" w:rsidRPr="000159BA">
        <w:rPr>
          <w:rFonts w:ascii="Arial" w:hAnsi="Arial" w:cs="Arial"/>
          <w:bCs/>
          <w:sz w:val="24"/>
          <w:szCs w:val="24"/>
        </w:rPr>
        <w:t xml:space="preserve"> </w:t>
      </w:r>
      <w:r w:rsidR="00EF0E42">
        <w:rPr>
          <w:rFonts w:ascii="Arial" w:hAnsi="Arial" w:cs="Arial"/>
          <w:bCs/>
          <w:sz w:val="24"/>
          <w:szCs w:val="24"/>
        </w:rPr>
        <w:t>(</w:t>
      </w:r>
      <w:r w:rsidR="000159BA" w:rsidRPr="000159BA">
        <w:rPr>
          <w:rFonts w:ascii="Arial" w:hAnsi="Arial" w:cs="Arial"/>
          <w:bCs/>
          <w:sz w:val="24"/>
          <w:szCs w:val="24"/>
        </w:rPr>
        <w:t>2021</w:t>
      </w:r>
      <w:r w:rsidR="00EF0E42">
        <w:rPr>
          <w:rFonts w:ascii="Arial" w:hAnsi="Arial" w:cs="Arial"/>
          <w:bCs/>
          <w:sz w:val="24"/>
          <w:szCs w:val="24"/>
        </w:rPr>
        <w:t>);</w:t>
      </w:r>
      <w:r w:rsidR="00845C9F">
        <w:rPr>
          <w:rFonts w:ascii="Arial" w:hAnsi="Arial" w:cs="Arial"/>
          <w:bCs/>
          <w:sz w:val="24"/>
          <w:szCs w:val="24"/>
        </w:rPr>
        <w:t xml:space="preserve"> </w:t>
      </w:r>
      <w:r w:rsidR="00EF0E42">
        <w:rPr>
          <w:rFonts w:ascii="Arial" w:hAnsi="Arial" w:cs="Arial"/>
          <w:bCs/>
          <w:sz w:val="24"/>
          <w:szCs w:val="24"/>
        </w:rPr>
        <w:t>DONNABELLA</w:t>
      </w:r>
      <w:r w:rsidR="000159BA">
        <w:rPr>
          <w:rFonts w:ascii="Arial" w:hAnsi="Arial" w:cs="Arial"/>
          <w:bCs/>
          <w:sz w:val="24"/>
          <w:szCs w:val="24"/>
        </w:rPr>
        <w:t xml:space="preserve"> </w:t>
      </w:r>
      <w:r w:rsidR="000159BA" w:rsidRPr="000159BA">
        <w:rPr>
          <w:rFonts w:ascii="Arial" w:hAnsi="Arial" w:cs="Arial"/>
          <w:bCs/>
          <w:i/>
          <w:sz w:val="24"/>
          <w:szCs w:val="24"/>
        </w:rPr>
        <w:t>et</w:t>
      </w:r>
      <w:r w:rsidR="000159BA">
        <w:rPr>
          <w:rFonts w:ascii="Arial" w:hAnsi="Arial" w:cs="Arial"/>
          <w:bCs/>
          <w:sz w:val="24"/>
          <w:szCs w:val="24"/>
        </w:rPr>
        <w:t xml:space="preserve"> </w:t>
      </w:r>
      <w:r w:rsidR="000159BA" w:rsidRPr="000159BA">
        <w:rPr>
          <w:rFonts w:ascii="Arial" w:hAnsi="Arial" w:cs="Arial"/>
          <w:bCs/>
          <w:i/>
          <w:sz w:val="24"/>
          <w:szCs w:val="24"/>
        </w:rPr>
        <w:t>al</w:t>
      </w:r>
      <w:r w:rsidR="00BD5052">
        <w:rPr>
          <w:rFonts w:ascii="Arial" w:hAnsi="Arial" w:cs="Arial"/>
          <w:bCs/>
          <w:sz w:val="24"/>
          <w:szCs w:val="24"/>
        </w:rPr>
        <w:t>.</w:t>
      </w:r>
      <w:r w:rsidR="00EF0E42">
        <w:rPr>
          <w:rFonts w:ascii="Arial" w:hAnsi="Arial" w:cs="Arial"/>
          <w:bCs/>
          <w:sz w:val="24"/>
          <w:szCs w:val="24"/>
        </w:rPr>
        <w:t xml:space="preserve"> (</w:t>
      </w:r>
      <w:r w:rsidR="000159BA" w:rsidRPr="000159BA">
        <w:rPr>
          <w:rFonts w:ascii="Arial" w:hAnsi="Arial" w:cs="Arial"/>
          <w:bCs/>
          <w:sz w:val="24"/>
          <w:szCs w:val="24"/>
        </w:rPr>
        <w:t>2020</w:t>
      </w:r>
      <w:r w:rsidR="00BE1939">
        <w:rPr>
          <w:rFonts w:ascii="Arial" w:hAnsi="Arial" w:cs="Arial"/>
          <w:bCs/>
          <w:sz w:val="24"/>
          <w:szCs w:val="24"/>
        </w:rPr>
        <w:t>).</w:t>
      </w:r>
    </w:p>
    <w:p w14:paraId="178E90D0" w14:textId="31ACA046" w:rsidR="00C66BA0" w:rsidRPr="00C66BA0" w:rsidRDefault="00B51554" w:rsidP="00A74F43">
      <w:pPr>
        <w:spacing w:after="0" w:line="360" w:lineRule="auto"/>
        <w:ind w:firstLine="709"/>
        <w:jc w:val="both"/>
        <w:rPr>
          <w:rFonts w:ascii="Arial" w:hAnsi="Arial" w:cs="Arial"/>
          <w:bCs/>
          <w:sz w:val="24"/>
          <w:szCs w:val="24"/>
        </w:rPr>
      </w:pPr>
      <w:r>
        <w:rPr>
          <w:rFonts w:ascii="Arial" w:hAnsi="Arial" w:cs="Arial"/>
          <w:bCs/>
          <w:sz w:val="24"/>
          <w:szCs w:val="24"/>
        </w:rPr>
        <w:t xml:space="preserve">Amado </w:t>
      </w:r>
      <w:proofErr w:type="gramStart"/>
      <w:r w:rsidRPr="00B51554">
        <w:rPr>
          <w:rFonts w:ascii="Arial" w:hAnsi="Arial" w:cs="Arial"/>
          <w:bCs/>
          <w:i/>
          <w:sz w:val="24"/>
          <w:szCs w:val="24"/>
        </w:rPr>
        <w:t>et</w:t>
      </w:r>
      <w:proofErr w:type="gramEnd"/>
      <w:r>
        <w:rPr>
          <w:rFonts w:ascii="Arial" w:hAnsi="Arial" w:cs="Arial"/>
          <w:bCs/>
          <w:sz w:val="24"/>
          <w:szCs w:val="24"/>
        </w:rPr>
        <w:t xml:space="preserve"> </w:t>
      </w:r>
      <w:r w:rsidRPr="00B51554">
        <w:rPr>
          <w:rFonts w:ascii="Arial" w:hAnsi="Arial" w:cs="Arial"/>
          <w:bCs/>
          <w:i/>
          <w:sz w:val="24"/>
          <w:szCs w:val="24"/>
        </w:rPr>
        <w:t>al</w:t>
      </w:r>
      <w:r w:rsidR="00BD5052">
        <w:rPr>
          <w:rFonts w:ascii="Arial" w:hAnsi="Arial" w:cs="Arial"/>
          <w:bCs/>
          <w:i/>
          <w:sz w:val="24"/>
          <w:szCs w:val="24"/>
        </w:rPr>
        <w:t>.</w:t>
      </w:r>
      <w:r w:rsidR="00C66BA0" w:rsidRPr="00C66BA0">
        <w:rPr>
          <w:rFonts w:ascii="Arial" w:hAnsi="Arial" w:cs="Arial"/>
          <w:bCs/>
          <w:sz w:val="24"/>
          <w:szCs w:val="24"/>
        </w:rPr>
        <w:t xml:space="preserve">(2021) explica </w:t>
      </w:r>
      <w:r w:rsidR="00C065D5">
        <w:rPr>
          <w:rFonts w:ascii="Arial" w:hAnsi="Arial" w:cs="Arial"/>
          <w:bCs/>
          <w:sz w:val="24"/>
          <w:szCs w:val="24"/>
        </w:rPr>
        <w:t>que</w:t>
      </w:r>
      <w:r w:rsidR="002C6813">
        <w:rPr>
          <w:rFonts w:ascii="Arial" w:hAnsi="Arial" w:cs="Arial"/>
          <w:bCs/>
          <w:sz w:val="24"/>
          <w:szCs w:val="24"/>
        </w:rPr>
        <w:t xml:space="preserve"> no entanto o CO2 (Gás Carbônic</w:t>
      </w:r>
      <w:r w:rsidR="00C66BA0" w:rsidRPr="00C66BA0">
        <w:rPr>
          <w:rFonts w:ascii="Arial" w:hAnsi="Arial" w:cs="Arial"/>
          <w:bCs/>
          <w:sz w:val="24"/>
          <w:szCs w:val="24"/>
        </w:rPr>
        <w:t>o) é mais difusível que O2 (Oxigênio),</w:t>
      </w:r>
      <w:r w:rsidR="005F748F">
        <w:rPr>
          <w:rFonts w:ascii="Arial" w:hAnsi="Arial" w:cs="Arial"/>
          <w:bCs/>
          <w:sz w:val="24"/>
          <w:szCs w:val="24"/>
        </w:rPr>
        <w:t xml:space="preserve"> </w:t>
      </w:r>
      <w:r w:rsidR="00C065D5">
        <w:rPr>
          <w:rFonts w:ascii="Arial" w:hAnsi="Arial" w:cs="Arial"/>
          <w:bCs/>
          <w:sz w:val="24"/>
          <w:szCs w:val="24"/>
        </w:rPr>
        <w:t>onde passa pelo processo de remoção na</w:t>
      </w:r>
      <w:r w:rsidR="00C66BA0" w:rsidRPr="00C66BA0">
        <w:rPr>
          <w:rFonts w:ascii="Arial" w:hAnsi="Arial" w:cs="Arial"/>
          <w:bCs/>
          <w:sz w:val="24"/>
          <w:szCs w:val="24"/>
        </w:rPr>
        <w:t xml:space="preserve"> corrente sanguínea. Esse processo faz com que o sangue oxigenado seja devolvido através da cânula de devolução. Nesse processo</w:t>
      </w:r>
      <w:r w:rsidR="00C065D5">
        <w:rPr>
          <w:rFonts w:ascii="Arial" w:hAnsi="Arial" w:cs="Arial"/>
          <w:bCs/>
          <w:sz w:val="24"/>
          <w:szCs w:val="24"/>
        </w:rPr>
        <w:t>,</w:t>
      </w:r>
      <w:r w:rsidR="00C66BA0" w:rsidRPr="00C66BA0">
        <w:rPr>
          <w:rFonts w:ascii="Arial" w:hAnsi="Arial" w:cs="Arial"/>
          <w:bCs/>
          <w:sz w:val="24"/>
          <w:szCs w:val="24"/>
        </w:rPr>
        <w:t xml:space="preserve"> se a cânula é VV</w:t>
      </w:r>
      <w:r w:rsidR="00C065D5">
        <w:rPr>
          <w:rFonts w:ascii="Arial" w:hAnsi="Arial" w:cs="Arial"/>
          <w:bCs/>
          <w:sz w:val="24"/>
          <w:szCs w:val="24"/>
        </w:rPr>
        <w:t xml:space="preserve">, o processo é venoso, se é VA, </w:t>
      </w:r>
      <w:r w:rsidR="00914587">
        <w:rPr>
          <w:rFonts w:ascii="Arial" w:hAnsi="Arial" w:cs="Arial"/>
          <w:bCs/>
          <w:sz w:val="24"/>
          <w:szCs w:val="24"/>
        </w:rPr>
        <w:t xml:space="preserve"> tratar</w:t>
      </w:r>
      <w:r w:rsidR="00C065D5">
        <w:rPr>
          <w:rFonts w:ascii="Arial" w:hAnsi="Arial" w:cs="Arial"/>
          <w:bCs/>
          <w:sz w:val="24"/>
          <w:szCs w:val="24"/>
        </w:rPr>
        <w:t>-se</w:t>
      </w:r>
      <w:r w:rsidR="00914587">
        <w:rPr>
          <w:rFonts w:ascii="Arial" w:hAnsi="Arial" w:cs="Arial"/>
          <w:bCs/>
          <w:sz w:val="24"/>
          <w:szCs w:val="24"/>
        </w:rPr>
        <w:t xml:space="preserve"> de uma cânula arterial.</w:t>
      </w:r>
    </w:p>
    <w:p w14:paraId="7B80A315" w14:textId="14DCE05B" w:rsidR="00AD0367" w:rsidRDefault="00C66BA0" w:rsidP="00A74F43">
      <w:pPr>
        <w:spacing w:after="0" w:line="360" w:lineRule="auto"/>
        <w:ind w:firstLine="709"/>
        <w:jc w:val="both"/>
        <w:rPr>
          <w:rFonts w:ascii="Arial" w:hAnsi="Arial" w:cs="Arial"/>
          <w:bCs/>
          <w:sz w:val="24"/>
          <w:szCs w:val="24"/>
        </w:rPr>
      </w:pPr>
      <w:r w:rsidRPr="00C66BA0">
        <w:rPr>
          <w:rFonts w:ascii="Arial" w:hAnsi="Arial" w:cs="Arial"/>
          <w:bCs/>
          <w:sz w:val="24"/>
          <w:szCs w:val="24"/>
        </w:rPr>
        <w:t xml:space="preserve">Portanto o paciente estará sendo </w:t>
      </w:r>
      <w:r w:rsidR="005F748F" w:rsidRPr="00C66BA0">
        <w:rPr>
          <w:rFonts w:ascii="Arial" w:hAnsi="Arial" w:cs="Arial"/>
          <w:bCs/>
          <w:sz w:val="24"/>
          <w:szCs w:val="24"/>
        </w:rPr>
        <w:t>acompanhado</w:t>
      </w:r>
      <w:r w:rsidRPr="00C66BA0">
        <w:rPr>
          <w:rFonts w:ascii="Arial" w:hAnsi="Arial" w:cs="Arial"/>
          <w:bCs/>
          <w:sz w:val="24"/>
          <w:szCs w:val="24"/>
        </w:rPr>
        <w:t xml:space="preserve"> por uma equipe multidisciplinar presente durante todo o processo, para que não haja complicações pulmonares ou cardíacas dur</w:t>
      </w:r>
      <w:r w:rsidR="00301C92">
        <w:rPr>
          <w:rFonts w:ascii="Arial" w:hAnsi="Arial" w:cs="Arial"/>
          <w:bCs/>
          <w:sz w:val="24"/>
          <w:szCs w:val="24"/>
        </w:rPr>
        <w:t xml:space="preserve">ante o suporte clínico </w:t>
      </w:r>
      <w:r w:rsidRPr="00C66BA0">
        <w:rPr>
          <w:rFonts w:ascii="Arial" w:hAnsi="Arial" w:cs="Arial"/>
          <w:bCs/>
          <w:sz w:val="24"/>
          <w:szCs w:val="24"/>
        </w:rPr>
        <w:t>convencional</w:t>
      </w:r>
      <w:r w:rsidR="00C065D5">
        <w:rPr>
          <w:rFonts w:ascii="Arial" w:hAnsi="Arial" w:cs="Arial"/>
          <w:bCs/>
          <w:sz w:val="24"/>
          <w:szCs w:val="24"/>
        </w:rPr>
        <w:t>,</w:t>
      </w:r>
      <w:r w:rsidRPr="00C66BA0">
        <w:rPr>
          <w:rFonts w:ascii="Arial" w:hAnsi="Arial" w:cs="Arial"/>
          <w:bCs/>
          <w:sz w:val="24"/>
          <w:szCs w:val="24"/>
        </w:rPr>
        <w:t xml:space="preserve"> utiliza</w:t>
      </w:r>
      <w:r w:rsidR="00556309">
        <w:rPr>
          <w:rFonts w:ascii="Arial" w:hAnsi="Arial" w:cs="Arial"/>
          <w:bCs/>
          <w:sz w:val="24"/>
          <w:szCs w:val="24"/>
        </w:rPr>
        <w:t>n</w:t>
      </w:r>
      <w:r w:rsidRPr="00C66BA0">
        <w:rPr>
          <w:rFonts w:ascii="Arial" w:hAnsi="Arial" w:cs="Arial"/>
          <w:bCs/>
          <w:sz w:val="24"/>
          <w:szCs w:val="24"/>
        </w:rPr>
        <w:t>do</w:t>
      </w:r>
      <w:r w:rsidR="00C065D5">
        <w:rPr>
          <w:rFonts w:ascii="Arial" w:hAnsi="Arial" w:cs="Arial"/>
          <w:bCs/>
          <w:sz w:val="24"/>
          <w:szCs w:val="24"/>
        </w:rPr>
        <w:t>-se</w:t>
      </w:r>
      <w:r w:rsidRPr="00C66BA0">
        <w:rPr>
          <w:rFonts w:ascii="Arial" w:hAnsi="Arial" w:cs="Arial"/>
          <w:bCs/>
          <w:sz w:val="24"/>
          <w:szCs w:val="24"/>
        </w:rPr>
        <w:t xml:space="preserve"> a ECMO VV e ECMO VA. Essa es</w:t>
      </w:r>
      <w:r w:rsidR="00C065D5">
        <w:rPr>
          <w:rFonts w:ascii="Arial" w:hAnsi="Arial" w:cs="Arial"/>
          <w:bCs/>
          <w:sz w:val="24"/>
          <w:szCs w:val="24"/>
        </w:rPr>
        <w:t>tratégia pode ser empregada em</w:t>
      </w:r>
      <w:r w:rsidRPr="00C66BA0">
        <w:rPr>
          <w:rFonts w:ascii="Arial" w:hAnsi="Arial" w:cs="Arial"/>
          <w:bCs/>
          <w:sz w:val="24"/>
          <w:szCs w:val="24"/>
        </w:rPr>
        <w:t xml:space="preserve"> pacientes que mantem os níveis de oxigênio e gás carbônico com os valores consi</w:t>
      </w:r>
      <w:r w:rsidR="00EF0E42">
        <w:rPr>
          <w:rFonts w:ascii="Arial" w:hAnsi="Arial" w:cs="Arial"/>
          <w:bCs/>
          <w:sz w:val="24"/>
          <w:szCs w:val="24"/>
        </w:rPr>
        <w:t xml:space="preserve">derados dentro da normalidade. </w:t>
      </w:r>
      <w:r w:rsidRPr="00C66BA0">
        <w:rPr>
          <w:rFonts w:ascii="Arial" w:hAnsi="Arial" w:cs="Arial"/>
          <w:bCs/>
          <w:sz w:val="24"/>
          <w:szCs w:val="24"/>
        </w:rPr>
        <w:t>LAGES,</w:t>
      </w:r>
      <w:r w:rsidR="007F7F30">
        <w:rPr>
          <w:rFonts w:ascii="Arial" w:hAnsi="Arial" w:cs="Arial"/>
          <w:bCs/>
          <w:sz w:val="24"/>
          <w:szCs w:val="24"/>
        </w:rPr>
        <w:t xml:space="preserve"> </w:t>
      </w:r>
      <w:r w:rsidR="007F7F30" w:rsidRPr="007F7F30">
        <w:rPr>
          <w:rFonts w:ascii="Arial" w:hAnsi="Arial" w:cs="Arial"/>
          <w:bCs/>
          <w:i/>
          <w:sz w:val="24"/>
          <w:szCs w:val="24"/>
        </w:rPr>
        <w:t>et</w:t>
      </w:r>
      <w:r w:rsidR="007F7F30">
        <w:rPr>
          <w:rFonts w:ascii="Arial" w:hAnsi="Arial" w:cs="Arial"/>
          <w:bCs/>
          <w:sz w:val="24"/>
          <w:szCs w:val="24"/>
        </w:rPr>
        <w:t xml:space="preserve"> </w:t>
      </w:r>
      <w:r w:rsidR="007F7F30" w:rsidRPr="007F7F30">
        <w:rPr>
          <w:rFonts w:ascii="Arial" w:hAnsi="Arial" w:cs="Arial"/>
          <w:bCs/>
          <w:i/>
          <w:sz w:val="24"/>
          <w:szCs w:val="24"/>
        </w:rPr>
        <w:t>al</w:t>
      </w:r>
      <w:r w:rsidR="00BD5052">
        <w:rPr>
          <w:rFonts w:ascii="Arial" w:hAnsi="Arial" w:cs="Arial"/>
          <w:bCs/>
          <w:i/>
          <w:sz w:val="24"/>
          <w:szCs w:val="24"/>
        </w:rPr>
        <w:t>.</w:t>
      </w:r>
      <w:r w:rsidRPr="00C66BA0">
        <w:rPr>
          <w:rFonts w:ascii="Arial" w:hAnsi="Arial" w:cs="Arial"/>
          <w:bCs/>
          <w:sz w:val="24"/>
          <w:szCs w:val="24"/>
        </w:rPr>
        <w:t xml:space="preserve"> </w:t>
      </w:r>
      <w:r w:rsidR="00EF0E42">
        <w:rPr>
          <w:rFonts w:ascii="Arial" w:hAnsi="Arial" w:cs="Arial"/>
          <w:bCs/>
          <w:sz w:val="24"/>
          <w:szCs w:val="24"/>
        </w:rPr>
        <w:t>(</w:t>
      </w:r>
      <w:r w:rsidRPr="00C66BA0">
        <w:rPr>
          <w:rFonts w:ascii="Arial" w:hAnsi="Arial" w:cs="Arial"/>
          <w:bCs/>
          <w:sz w:val="24"/>
          <w:szCs w:val="24"/>
        </w:rPr>
        <w:t>2020).</w:t>
      </w:r>
    </w:p>
    <w:p w14:paraId="532F85DD" w14:textId="106F8CAF" w:rsidR="00DB6BBA" w:rsidRDefault="00DB6BBA" w:rsidP="00A74F43">
      <w:pPr>
        <w:spacing w:after="0" w:line="360" w:lineRule="auto"/>
        <w:jc w:val="both"/>
        <w:rPr>
          <w:rFonts w:ascii="Arial" w:hAnsi="Arial" w:cs="Arial"/>
          <w:b/>
          <w:bCs/>
          <w:sz w:val="24"/>
          <w:szCs w:val="24"/>
        </w:rPr>
      </w:pPr>
    </w:p>
    <w:p w14:paraId="7F19FCDF" w14:textId="6B05DAD4" w:rsidR="00C66BA0" w:rsidRPr="00C66BA0" w:rsidRDefault="00C66BA0" w:rsidP="00A74F43">
      <w:pPr>
        <w:spacing w:after="0" w:line="360" w:lineRule="auto"/>
        <w:jc w:val="both"/>
        <w:rPr>
          <w:rFonts w:ascii="Arial" w:hAnsi="Arial" w:cs="Arial"/>
          <w:b/>
          <w:bCs/>
          <w:sz w:val="24"/>
          <w:szCs w:val="24"/>
        </w:rPr>
      </w:pPr>
      <w:r w:rsidRPr="00C66BA0">
        <w:rPr>
          <w:rFonts w:ascii="Arial" w:hAnsi="Arial" w:cs="Arial"/>
          <w:b/>
          <w:bCs/>
          <w:sz w:val="24"/>
          <w:szCs w:val="24"/>
        </w:rPr>
        <w:t>3.</w:t>
      </w:r>
      <w:r w:rsidR="00E61641">
        <w:rPr>
          <w:rFonts w:ascii="Arial" w:hAnsi="Arial" w:cs="Arial"/>
          <w:b/>
          <w:bCs/>
          <w:sz w:val="24"/>
          <w:szCs w:val="24"/>
        </w:rPr>
        <w:t>2</w:t>
      </w:r>
      <w:r>
        <w:rPr>
          <w:rFonts w:ascii="Arial" w:hAnsi="Arial" w:cs="Arial"/>
          <w:b/>
          <w:bCs/>
          <w:sz w:val="24"/>
          <w:szCs w:val="24"/>
        </w:rPr>
        <w:t xml:space="preserve">  </w:t>
      </w:r>
      <w:r w:rsidRPr="00C66BA0">
        <w:rPr>
          <w:rFonts w:ascii="Arial" w:hAnsi="Arial" w:cs="Arial"/>
          <w:b/>
          <w:bCs/>
          <w:sz w:val="24"/>
          <w:szCs w:val="24"/>
        </w:rPr>
        <w:t xml:space="preserve">Uso da ECMO em pacientes com COVID-19 </w:t>
      </w:r>
    </w:p>
    <w:p w14:paraId="5CB15173" w14:textId="77777777" w:rsidR="00C66BA0" w:rsidRPr="00C66BA0" w:rsidRDefault="00C66BA0" w:rsidP="00A74F43">
      <w:pPr>
        <w:spacing w:after="0" w:line="360" w:lineRule="auto"/>
        <w:ind w:firstLine="709"/>
        <w:jc w:val="both"/>
        <w:rPr>
          <w:rFonts w:ascii="Arial" w:hAnsi="Arial" w:cs="Arial"/>
          <w:b/>
          <w:bCs/>
          <w:sz w:val="24"/>
          <w:szCs w:val="24"/>
        </w:rPr>
      </w:pPr>
    </w:p>
    <w:p w14:paraId="5D4A6EEB" w14:textId="6127FA4C" w:rsidR="0027382A" w:rsidRDefault="00E07665" w:rsidP="00A74F43">
      <w:pPr>
        <w:spacing w:after="0" w:line="360" w:lineRule="auto"/>
        <w:ind w:firstLine="709"/>
        <w:jc w:val="both"/>
        <w:rPr>
          <w:rFonts w:ascii="Arial" w:hAnsi="Arial" w:cs="Arial"/>
          <w:bCs/>
          <w:sz w:val="24"/>
          <w:szCs w:val="24"/>
        </w:rPr>
      </w:pPr>
      <w:r>
        <w:rPr>
          <w:rFonts w:ascii="Arial" w:hAnsi="Arial" w:cs="Arial"/>
          <w:bCs/>
          <w:sz w:val="24"/>
          <w:szCs w:val="24"/>
        </w:rPr>
        <w:t>A</w:t>
      </w:r>
      <w:r w:rsidR="00C66BA0" w:rsidRPr="00C66BA0">
        <w:rPr>
          <w:rFonts w:ascii="Arial" w:hAnsi="Arial" w:cs="Arial"/>
          <w:bCs/>
          <w:sz w:val="24"/>
          <w:szCs w:val="24"/>
        </w:rPr>
        <w:t xml:space="preserve"> COVID-19 é uma doença causada por um vírus pertencente ao gênero da família Coronavírus, sendo identificado como SA</w:t>
      </w:r>
      <w:r w:rsidR="00CD3AB6">
        <w:rPr>
          <w:rFonts w:ascii="Arial" w:hAnsi="Arial" w:cs="Arial"/>
          <w:bCs/>
          <w:sz w:val="24"/>
          <w:szCs w:val="24"/>
        </w:rPr>
        <w:t xml:space="preserve">RS-COV-2.  Em dezembro de 2019 </w:t>
      </w:r>
      <w:r w:rsidR="00C66BA0" w:rsidRPr="00C66BA0">
        <w:rPr>
          <w:rFonts w:ascii="Arial" w:hAnsi="Arial" w:cs="Arial"/>
          <w:bCs/>
          <w:sz w:val="24"/>
          <w:szCs w:val="24"/>
        </w:rPr>
        <w:t xml:space="preserve">a China recebeu uma notificação da </w:t>
      </w:r>
      <w:r w:rsidR="0068544E">
        <w:rPr>
          <w:rFonts w:ascii="Arial" w:hAnsi="Arial" w:cs="Arial"/>
          <w:bCs/>
          <w:sz w:val="24"/>
          <w:szCs w:val="24"/>
        </w:rPr>
        <w:t>OMS (</w:t>
      </w:r>
      <w:r w:rsidR="00C66BA0" w:rsidRPr="00C66BA0">
        <w:rPr>
          <w:rFonts w:ascii="Arial" w:hAnsi="Arial" w:cs="Arial"/>
          <w:bCs/>
          <w:sz w:val="24"/>
          <w:szCs w:val="24"/>
        </w:rPr>
        <w:t>Or</w:t>
      </w:r>
      <w:r w:rsidR="0068544E">
        <w:rPr>
          <w:rFonts w:ascii="Arial" w:hAnsi="Arial" w:cs="Arial"/>
          <w:bCs/>
          <w:sz w:val="24"/>
          <w:szCs w:val="24"/>
        </w:rPr>
        <w:t>ganização Mundial da Saúde)  de casos de pneumonia, no qual</w:t>
      </w:r>
      <w:r w:rsidR="00C66BA0" w:rsidRPr="00C66BA0">
        <w:rPr>
          <w:rFonts w:ascii="Arial" w:hAnsi="Arial" w:cs="Arial"/>
          <w:bCs/>
          <w:sz w:val="24"/>
          <w:szCs w:val="24"/>
        </w:rPr>
        <w:t xml:space="preserve"> a sua etiologia era desconhecida. Oficialmente a China anunciou o novo SARS-COV-2 em 07 de janeiro de 2020, declaran</w:t>
      </w:r>
      <w:r w:rsidR="00EF0E42">
        <w:rPr>
          <w:rFonts w:ascii="Arial" w:hAnsi="Arial" w:cs="Arial"/>
          <w:bCs/>
          <w:sz w:val="24"/>
          <w:szCs w:val="24"/>
        </w:rPr>
        <w:t>do assim uma pandemia mundial. CORMAN</w:t>
      </w:r>
      <w:r w:rsidR="007F7F30">
        <w:rPr>
          <w:rFonts w:ascii="Arial" w:hAnsi="Arial" w:cs="Arial"/>
          <w:bCs/>
          <w:sz w:val="24"/>
          <w:szCs w:val="24"/>
        </w:rPr>
        <w:t xml:space="preserve"> </w:t>
      </w:r>
      <w:r w:rsidR="007F7F30" w:rsidRPr="007F7F30">
        <w:rPr>
          <w:rFonts w:ascii="Arial" w:hAnsi="Arial" w:cs="Arial"/>
          <w:bCs/>
          <w:i/>
          <w:sz w:val="24"/>
          <w:szCs w:val="24"/>
        </w:rPr>
        <w:t>et</w:t>
      </w:r>
      <w:r w:rsidR="007F7F30">
        <w:rPr>
          <w:rFonts w:ascii="Arial" w:hAnsi="Arial" w:cs="Arial"/>
          <w:bCs/>
          <w:sz w:val="24"/>
          <w:szCs w:val="24"/>
        </w:rPr>
        <w:t xml:space="preserve"> </w:t>
      </w:r>
      <w:r w:rsidR="007F7F30" w:rsidRPr="007F7F30">
        <w:rPr>
          <w:rFonts w:ascii="Arial" w:hAnsi="Arial" w:cs="Arial"/>
          <w:bCs/>
          <w:i/>
          <w:sz w:val="24"/>
          <w:szCs w:val="24"/>
        </w:rPr>
        <w:t>al</w:t>
      </w:r>
      <w:r w:rsidR="00EF0E42">
        <w:rPr>
          <w:rFonts w:ascii="Arial" w:hAnsi="Arial" w:cs="Arial"/>
          <w:bCs/>
          <w:sz w:val="24"/>
          <w:szCs w:val="24"/>
        </w:rPr>
        <w:t>. (</w:t>
      </w:r>
      <w:r w:rsidR="009E7EBE">
        <w:rPr>
          <w:rFonts w:ascii="Arial" w:hAnsi="Arial" w:cs="Arial"/>
          <w:bCs/>
          <w:sz w:val="24"/>
          <w:szCs w:val="24"/>
        </w:rPr>
        <w:t>2020</w:t>
      </w:r>
      <w:r w:rsidR="00C66BA0" w:rsidRPr="00C66BA0">
        <w:rPr>
          <w:rFonts w:ascii="Arial" w:hAnsi="Arial" w:cs="Arial"/>
          <w:bCs/>
          <w:sz w:val="24"/>
          <w:szCs w:val="24"/>
        </w:rPr>
        <w:t>).</w:t>
      </w:r>
    </w:p>
    <w:p w14:paraId="7AB9CE7A" w14:textId="77777777" w:rsidR="004249A0" w:rsidRDefault="004249A0" w:rsidP="00A74F43">
      <w:pPr>
        <w:spacing w:after="0" w:line="360" w:lineRule="auto"/>
        <w:ind w:left="2268"/>
        <w:jc w:val="both"/>
        <w:rPr>
          <w:rFonts w:ascii="Arial" w:hAnsi="Arial" w:cs="Arial"/>
          <w:bCs/>
          <w:sz w:val="20"/>
          <w:szCs w:val="20"/>
        </w:rPr>
      </w:pPr>
    </w:p>
    <w:p w14:paraId="75752197" w14:textId="6278CC33" w:rsidR="00A130E8" w:rsidRPr="003947C2" w:rsidRDefault="00CD3AB6" w:rsidP="00C9234F">
      <w:pPr>
        <w:spacing w:after="0" w:line="240" w:lineRule="auto"/>
        <w:ind w:left="2268"/>
        <w:jc w:val="both"/>
        <w:rPr>
          <w:rFonts w:ascii="Arial" w:hAnsi="Arial" w:cs="Arial"/>
          <w:bCs/>
          <w:i/>
          <w:sz w:val="20"/>
          <w:szCs w:val="20"/>
        </w:rPr>
      </w:pPr>
      <w:r>
        <w:rPr>
          <w:rFonts w:ascii="Arial" w:hAnsi="Arial" w:cs="Arial"/>
          <w:bCs/>
          <w:sz w:val="20"/>
          <w:szCs w:val="20"/>
        </w:rPr>
        <w:t>Em 22 de janeiro de 2021</w:t>
      </w:r>
      <w:r w:rsidR="00C32A29" w:rsidRPr="003947C2">
        <w:rPr>
          <w:rFonts w:ascii="Arial" w:hAnsi="Arial" w:cs="Arial"/>
          <w:bCs/>
          <w:sz w:val="20"/>
          <w:szCs w:val="20"/>
        </w:rPr>
        <w:t xml:space="preserve"> mais de 2 milhões de mortes devido ao COVID-19 foram registradas em todo o mundo, de acordo com o último relatório da Universidade Johns Hopkins e outras fontes. Aproximadamente 15% a 30% das pessoas infectadas pelo SARS-CoV-2 desenvolvem a síndrome do desconforto respiratório agudo (SDRA) e apresentam</w:t>
      </w:r>
      <w:r w:rsidR="0027382A" w:rsidRPr="003947C2">
        <w:rPr>
          <w:rFonts w:ascii="Arial" w:hAnsi="Arial" w:cs="Arial"/>
          <w:bCs/>
          <w:sz w:val="20"/>
          <w:szCs w:val="20"/>
        </w:rPr>
        <w:t xml:space="preserve"> alto risco de mortalidade</w:t>
      </w:r>
      <w:r w:rsidR="00C32A29" w:rsidRPr="003947C2">
        <w:rPr>
          <w:rFonts w:ascii="Arial" w:hAnsi="Arial" w:cs="Arial"/>
          <w:bCs/>
          <w:sz w:val="20"/>
          <w:szCs w:val="20"/>
        </w:rPr>
        <w:t xml:space="preserve">. Apesar de atender à maioria dos critérios na definição de Berlim de SDRA, COVID-19 tem características fisiopatológicas únicas, </w:t>
      </w:r>
      <w:r w:rsidR="00C32A29" w:rsidRPr="003947C2">
        <w:rPr>
          <w:rFonts w:ascii="Arial" w:hAnsi="Arial" w:cs="Arial"/>
          <w:bCs/>
          <w:sz w:val="20"/>
          <w:szCs w:val="20"/>
        </w:rPr>
        <w:lastRenderedPageBreak/>
        <w:t xml:space="preserve">como dispneia </w:t>
      </w:r>
      <w:proofErr w:type="spellStart"/>
      <w:r w:rsidR="00C32A29" w:rsidRPr="003947C2">
        <w:rPr>
          <w:rFonts w:ascii="Arial" w:hAnsi="Arial" w:cs="Arial"/>
          <w:bCs/>
          <w:sz w:val="20"/>
          <w:szCs w:val="20"/>
        </w:rPr>
        <w:t>hipóxica</w:t>
      </w:r>
      <w:proofErr w:type="spellEnd"/>
      <w:r w:rsidR="00C32A29" w:rsidRPr="003947C2">
        <w:rPr>
          <w:rFonts w:ascii="Arial" w:hAnsi="Arial" w:cs="Arial"/>
          <w:bCs/>
          <w:sz w:val="20"/>
          <w:szCs w:val="20"/>
        </w:rPr>
        <w:t xml:space="preserve"> progressiva, tempestades de </w:t>
      </w:r>
      <w:proofErr w:type="spellStart"/>
      <w:r w:rsidR="00C32A29" w:rsidRPr="003947C2">
        <w:rPr>
          <w:rFonts w:ascii="Arial" w:hAnsi="Arial" w:cs="Arial"/>
          <w:bCs/>
          <w:sz w:val="20"/>
          <w:szCs w:val="20"/>
        </w:rPr>
        <w:t>citocinas</w:t>
      </w:r>
      <w:proofErr w:type="spellEnd"/>
      <w:r w:rsidR="00C32A29" w:rsidRPr="003947C2">
        <w:rPr>
          <w:rFonts w:ascii="Arial" w:hAnsi="Arial" w:cs="Arial"/>
          <w:bCs/>
          <w:sz w:val="20"/>
          <w:szCs w:val="20"/>
        </w:rPr>
        <w:t xml:space="preserve"> inflamatórias e </w:t>
      </w:r>
      <w:proofErr w:type="spellStart"/>
      <w:r w:rsidR="00C32A29" w:rsidRPr="003947C2">
        <w:rPr>
          <w:rFonts w:ascii="Arial" w:hAnsi="Arial" w:cs="Arial"/>
          <w:bCs/>
          <w:sz w:val="20"/>
          <w:szCs w:val="20"/>
        </w:rPr>
        <w:t>hipercoagulabilidade</w:t>
      </w:r>
      <w:proofErr w:type="spellEnd"/>
      <w:r w:rsidR="00C32A29" w:rsidRPr="003947C2">
        <w:rPr>
          <w:rFonts w:ascii="Arial" w:hAnsi="Arial" w:cs="Arial"/>
          <w:bCs/>
          <w:sz w:val="20"/>
          <w:szCs w:val="20"/>
        </w:rPr>
        <w:t xml:space="preserve">. Em geral, existem dois fenótipos primários de insuficiência respiratória </w:t>
      </w:r>
      <w:proofErr w:type="spellStart"/>
      <w:r w:rsidR="00C32A29" w:rsidRPr="003947C2">
        <w:rPr>
          <w:rFonts w:ascii="Arial" w:hAnsi="Arial" w:cs="Arial"/>
          <w:bCs/>
          <w:sz w:val="20"/>
          <w:szCs w:val="20"/>
        </w:rPr>
        <w:t>hipoxêmica</w:t>
      </w:r>
      <w:proofErr w:type="spellEnd"/>
      <w:r w:rsidR="00C32A29" w:rsidRPr="003947C2">
        <w:rPr>
          <w:rFonts w:ascii="Arial" w:hAnsi="Arial" w:cs="Arial"/>
          <w:bCs/>
          <w:sz w:val="20"/>
          <w:szCs w:val="20"/>
        </w:rPr>
        <w:t xml:space="preserve">: Tipo L ("não SDRA"), que é caracterizada por complacência normal ou alta e baixa </w:t>
      </w:r>
      <w:proofErr w:type="spellStart"/>
      <w:r w:rsidR="00C32A29" w:rsidRPr="003947C2">
        <w:rPr>
          <w:rFonts w:ascii="Arial" w:hAnsi="Arial" w:cs="Arial"/>
          <w:bCs/>
          <w:sz w:val="20"/>
          <w:szCs w:val="20"/>
        </w:rPr>
        <w:t>recrutabilidade</w:t>
      </w:r>
      <w:proofErr w:type="spellEnd"/>
      <w:r w:rsidR="00C32A29" w:rsidRPr="003947C2">
        <w:rPr>
          <w:rFonts w:ascii="Arial" w:hAnsi="Arial" w:cs="Arial"/>
          <w:bCs/>
          <w:sz w:val="20"/>
          <w:szCs w:val="20"/>
        </w:rPr>
        <w:t xml:space="preserve">, e Tipo H ("SDRA típica"), que é caracterizada por muito baixa adesão e alta </w:t>
      </w:r>
      <w:proofErr w:type="spellStart"/>
      <w:r w:rsidR="00C32A29" w:rsidRPr="003947C2">
        <w:rPr>
          <w:rFonts w:ascii="Arial" w:hAnsi="Arial" w:cs="Arial"/>
          <w:bCs/>
          <w:sz w:val="20"/>
          <w:szCs w:val="20"/>
        </w:rPr>
        <w:t>recrutabilidade</w:t>
      </w:r>
      <w:proofErr w:type="spellEnd"/>
      <w:r w:rsidR="00C32A29" w:rsidRPr="003947C2">
        <w:rPr>
          <w:rFonts w:ascii="Arial" w:hAnsi="Arial" w:cs="Arial"/>
          <w:bCs/>
          <w:sz w:val="20"/>
          <w:szCs w:val="20"/>
        </w:rPr>
        <w:t>, ju</w:t>
      </w:r>
      <w:r w:rsidR="00EF0E42">
        <w:rPr>
          <w:rFonts w:ascii="Arial" w:hAnsi="Arial" w:cs="Arial"/>
          <w:bCs/>
          <w:sz w:val="20"/>
          <w:szCs w:val="20"/>
        </w:rPr>
        <w:t xml:space="preserve">ntamente com hipóxia grave. </w:t>
      </w:r>
      <w:r w:rsidR="00C32A29" w:rsidRPr="003947C2">
        <w:rPr>
          <w:rFonts w:ascii="Arial" w:hAnsi="Arial" w:cs="Arial"/>
          <w:bCs/>
          <w:sz w:val="20"/>
          <w:szCs w:val="20"/>
        </w:rPr>
        <w:t xml:space="preserve">HUANG </w:t>
      </w:r>
      <w:r w:rsidR="00C32A29" w:rsidRPr="003947C2">
        <w:rPr>
          <w:rFonts w:ascii="Arial" w:hAnsi="Arial" w:cs="Arial"/>
          <w:bCs/>
          <w:i/>
          <w:sz w:val="20"/>
          <w:szCs w:val="20"/>
        </w:rPr>
        <w:t>et</w:t>
      </w:r>
      <w:r w:rsidR="00C32A29" w:rsidRPr="003947C2">
        <w:rPr>
          <w:rFonts w:ascii="Arial" w:hAnsi="Arial" w:cs="Arial"/>
          <w:bCs/>
          <w:sz w:val="20"/>
          <w:szCs w:val="20"/>
        </w:rPr>
        <w:t xml:space="preserve"> </w:t>
      </w:r>
      <w:r w:rsidR="00EF0E42">
        <w:rPr>
          <w:rFonts w:ascii="Arial" w:hAnsi="Arial" w:cs="Arial"/>
          <w:bCs/>
          <w:i/>
          <w:sz w:val="20"/>
          <w:szCs w:val="20"/>
        </w:rPr>
        <w:t>al.(</w:t>
      </w:r>
      <w:r w:rsidR="00C32A29" w:rsidRPr="003947C2">
        <w:rPr>
          <w:rFonts w:ascii="Arial" w:hAnsi="Arial" w:cs="Arial"/>
          <w:bCs/>
          <w:i/>
          <w:sz w:val="20"/>
          <w:szCs w:val="20"/>
        </w:rPr>
        <w:t>2021,</w:t>
      </w:r>
      <w:r w:rsidR="00EF0E42">
        <w:rPr>
          <w:rFonts w:ascii="Arial" w:hAnsi="Arial" w:cs="Arial"/>
          <w:bCs/>
          <w:i/>
          <w:sz w:val="20"/>
          <w:szCs w:val="20"/>
        </w:rPr>
        <w:t xml:space="preserve"> </w:t>
      </w:r>
      <w:r w:rsidR="00C32A29" w:rsidRPr="003947C2">
        <w:rPr>
          <w:rFonts w:ascii="Arial" w:hAnsi="Arial" w:cs="Arial"/>
          <w:bCs/>
          <w:i/>
          <w:sz w:val="20"/>
          <w:szCs w:val="20"/>
        </w:rPr>
        <w:t>p</w:t>
      </w:r>
      <w:r w:rsidR="00EF0E42">
        <w:rPr>
          <w:rFonts w:ascii="Arial" w:hAnsi="Arial" w:cs="Arial"/>
          <w:bCs/>
          <w:i/>
          <w:sz w:val="20"/>
          <w:szCs w:val="20"/>
        </w:rPr>
        <w:t>.</w:t>
      </w:r>
      <w:r w:rsidR="00C32A29" w:rsidRPr="003947C2">
        <w:rPr>
          <w:rFonts w:ascii="Arial" w:hAnsi="Arial" w:cs="Arial"/>
          <w:bCs/>
          <w:i/>
          <w:sz w:val="20"/>
          <w:szCs w:val="20"/>
        </w:rPr>
        <w:t xml:space="preserve"> 116).</w:t>
      </w:r>
    </w:p>
    <w:p w14:paraId="516C775D" w14:textId="77777777" w:rsidR="004249A0" w:rsidRDefault="004249A0" w:rsidP="00A74F43">
      <w:pPr>
        <w:spacing w:after="0" w:line="360" w:lineRule="auto"/>
        <w:ind w:firstLine="709"/>
        <w:jc w:val="both"/>
        <w:rPr>
          <w:rFonts w:ascii="Arial" w:hAnsi="Arial" w:cs="Arial"/>
          <w:bCs/>
          <w:sz w:val="24"/>
          <w:szCs w:val="24"/>
        </w:rPr>
      </w:pPr>
    </w:p>
    <w:p w14:paraId="22B2431F" w14:textId="2F2CBC39" w:rsidR="00A130E8" w:rsidRDefault="00BE1939" w:rsidP="00A74F43">
      <w:pPr>
        <w:spacing w:after="0" w:line="360" w:lineRule="auto"/>
        <w:ind w:firstLine="709"/>
        <w:jc w:val="both"/>
        <w:rPr>
          <w:rFonts w:ascii="Arial" w:hAnsi="Arial" w:cs="Arial"/>
          <w:bCs/>
          <w:sz w:val="24"/>
          <w:szCs w:val="24"/>
        </w:rPr>
      </w:pPr>
      <w:r>
        <w:rPr>
          <w:rFonts w:ascii="Arial" w:hAnsi="Arial" w:cs="Arial"/>
          <w:bCs/>
          <w:sz w:val="24"/>
          <w:szCs w:val="24"/>
        </w:rPr>
        <w:t>O coronavírus ficou conhecido entre</w:t>
      </w:r>
      <w:r w:rsidR="00A130E8">
        <w:rPr>
          <w:rFonts w:ascii="Arial" w:hAnsi="Arial" w:cs="Arial"/>
          <w:bCs/>
          <w:sz w:val="24"/>
          <w:szCs w:val="24"/>
        </w:rPr>
        <w:t xml:space="preserve"> 2002 e </w:t>
      </w:r>
      <w:r w:rsidR="001D79A4">
        <w:rPr>
          <w:rFonts w:ascii="Arial" w:hAnsi="Arial" w:cs="Arial"/>
          <w:bCs/>
          <w:sz w:val="24"/>
          <w:szCs w:val="24"/>
        </w:rPr>
        <w:t>2</w:t>
      </w:r>
      <w:r>
        <w:rPr>
          <w:rFonts w:ascii="Arial" w:hAnsi="Arial" w:cs="Arial"/>
          <w:bCs/>
          <w:sz w:val="24"/>
          <w:szCs w:val="24"/>
        </w:rPr>
        <w:t>003 devido ao MERS-COV</w:t>
      </w:r>
      <w:r w:rsidR="00CD3AB6">
        <w:rPr>
          <w:rFonts w:ascii="Arial" w:hAnsi="Arial" w:cs="Arial"/>
          <w:bCs/>
          <w:sz w:val="24"/>
          <w:szCs w:val="24"/>
        </w:rPr>
        <w:t xml:space="preserve"> </w:t>
      </w:r>
      <w:r>
        <w:rPr>
          <w:rFonts w:ascii="Arial" w:hAnsi="Arial" w:cs="Arial"/>
          <w:bCs/>
          <w:sz w:val="24"/>
          <w:szCs w:val="24"/>
        </w:rPr>
        <w:t>(Síndrome Respiratória do Oriente Médio</w:t>
      </w:r>
      <w:r w:rsidR="00CD3AB6">
        <w:rPr>
          <w:rFonts w:ascii="Arial" w:hAnsi="Arial" w:cs="Arial"/>
          <w:bCs/>
          <w:sz w:val="24"/>
          <w:szCs w:val="24"/>
        </w:rPr>
        <w:t>)</w:t>
      </w:r>
      <w:r>
        <w:rPr>
          <w:rFonts w:ascii="Arial" w:hAnsi="Arial" w:cs="Arial"/>
          <w:bCs/>
          <w:sz w:val="24"/>
          <w:szCs w:val="24"/>
        </w:rPr>
        <w:t xml:space="preserve">. </w:t>
      </w:r>
      <w:r w:rsidR="00EB2CDB">
        <w:rPr>
          <w:rFonts w:ascii="Arial" w:hAnsi="Arial" w:cs="Arial"/>
          <w:bCs/>
          <w:sz w:val="24"/>
          <w:szCs w:val="24"/>
        </w:rPr>
        <w:t>Mas so</w:t>
      </w:r>
      <w:r w:rsidR="00CD3AB6">
        <w:rPr>
          <w:rFonts w:ascii="Arial" w:hAnsi="Arial" w:cs="Arial"/>
          <w:bCs/>
          <w:sz w:val="24"/>
          <w:szCs w:val="24"/>
        </w:rPr>
        <w:t>mente países como China, Canada e</w:t>
      </w:r>
      <w:r w:rsidR="00EB2CDB">
        <w:rPr>
          <w:rFonts w:ascii="Arial" w:hAnsi="Arial" w:cs="Arial"/>
          <w:bCs/>
          <w:sz w:val="24"/>
          <w:szCs w:val="24"/>
        </w:rPr>
        <w:t xml:space="preserve"> EUA foram afetados pelo vírus,</w:t>
      </w:r>
      <w:r w:rsidR="00B93250">
        <w:rPr>
          <w:rFonts w:ascii="Arial" w:hAnsi="Arial" w:cs="Arial"/>
          <w:bCs/>
          <w:sz w:val="24"/>
          <w:szCs w:val="24"/>
        </w:rPr>
        <w:t xml:space="preserve"> causando</w:t>
      </w:r>
      <w:r w:rsidR="00EB2CDB">
        <w:rPr>
          <w:rFonts w:ascii="Arial" w:hAnsi="Arial" w:cs="Arial"/>
          <w:bCs/>
          <w:sz w:val="24"/>
          <w:szCs w:val="24"/>
        </w:rPr>
        <w:t xml:space="preserve"> um</w:t>
      </w:r>
      <w:r w:rsidR="00CD3AB6">
        <w:rPr>
          <w:rFonts w:ascii="Arial" w:hAnsi="Arial" w:cs="Arial"/>
          <w:bCs/>
          <w:sz w:val="24"/>
          <w:szCs w:val="24"/>
        </w:rPr>
        <w:t>a epidemia por casos de infecções</w:t>
      </w:r>
      <w:r w:rsidR="00EB2CDB">
        <w:rPr>
          <w:rFonts w:ascii="Arial" w:hAnsi="Arial" w:cs="Arial"/>
          <w:bCs/>
          <w:sz w:val="24"/>
          <w:szCs w:val="24"/>
        </w:rPr>
        <w:t xml:space="preserve"> graves no sistema respiratório inferior, tendo como sintoma</w:t>
      </w:r>
      <w:r w:rsidR="00E07665">
        <w:rPr>
          <w:rFonts w:ascii="Arial" w:hAnsi="Arial" w:cs="Arial"/>
          <w:bCs/>
          <w:sz w:val="24"/>
          <w:szCs w:val="24"/>
        </w:rPr>
        <w:t>tologia febre frequentemente e Insuficiência R</w:t>
      </w:r>
      <w:r w:rsidR="00EF0E42">
        <w:rPr>
          <w:rFonts w:ascii="Arial" w:hAnsi="Arial" w:cs="Arial"/>
          <w:bCs/>
          <w:sz w:val="24"/>
          <w:szCs w:val="24"/>
        </w:rPr>
        <w:t xml:space="preserve">espiratória. BRITO </w:t>
      </w:r>
      <w:r w:rsidR="00EB2CDB" w:rsidRPr="00EB2CDB">
        <w:rPr>
          <w:rFonts w:ascii="Arial" w:hAnsi="Arial" w:cs="Arial"/>
          <w:bCs/>
          <w:i/>
          <w:sz w:val="24"/>
          <w:szCs w:val="24"/>
        </w:rPr>
        <w:t>et</w:t>
      </w:r>
      <w:r w:rsidR="00EB2CDB">
        <w:rPr>
          <w:rFonts w:ascii="Arial" w:hAnsi="Arial" w:cs="Arial"/>
          <w:bCs/>
          <w:sz w:val="24"/>
          <w:szCs w:val="24"/>
        </w:rPr>
        <w:t xml:space="preserve"> </w:t>
      </w:r>
      <w:r w:rsidR="00EB2CDB" w:rsidRPr="00EB2CDB">
        <w:rPr>
          <w:rFonts w:ascii="Arial" w:hAnsi="Arial" w:cs="Arial"/>
          <w:bCs/>
          <w:i/>
          <w:sz w:val="24"/>
          <w:szCs w:val="24"/>
        </w:rPr>
        <w:t>a</w:t>
      </w:r>
      <w:r w:rsidR="00BB6510">
        <w:rPr>
          <w:rFonts w:ascii="Arial" w:hAnsi="Arial" w:cs="Arial"/>
          <w:bCs/>
          <w:i/>
          <w:sz w:val="24"/>
          <w:szCs w:val="24"/>
        </w:rPr>
        <w:t>l.</w:t>
      </w:r>
      <w:r w:rsidR="00EF0E42">
        <w:rPr>
          <w:rFonts w:ascii="Arial" w:hAnsi="Arial" w:cs="Arial"/>
          <w:bCs/>
          <w:i/>
          <w:sz w:val="24"/>
          <w:szCs w:val="24"/>
        </w:rPr>
        <w:t xml:space="preserve"> (</w:t>
      </w:r>
      <w:r w:rsidR="00EB2CDB">
        <w:rPr>
          <w:rFonts w:ascii="Arial" w:hAnsi="Arial" w:cs="Arial"/>
          <w:bCs/>
          <w:sz w:val="24"/>
          <w:szCs w:val="24"/>
        </w:rPr>
        <w:t>2020)</w:t>
      </w:r>
      <w:r w:rsidR="00B93250">
        <w:rPr>
          <w:rFonts w:ascii="Arial" w:hAnsi="Arial" w:cs="Arial"/>
          <w:bCs/>
          <w:sz w:val="24"/>
          <w:szCs w:val="24"/>
        </w:rPr>
        <w:t>.</w:t>
      </w:r>
    </w:p>
    <w:p w14:paraId="0F8E2706" w14:textId="30FBFD8B" w:rsidR="00C66BA0" w:rsidRPr="00C66BA0" w:rsidRDefault="002114A4" w:rsidP="00A74F43">
      <w:pPr>
        <w:spacing w:after="0" w:line="360" w:lineRule="auto"/>
        <w:ind w:firstLine="709"/>
        <w:jc w:val="both"/>
        <w:rPr>
          <w:rFonts w:ascii="Arial" w:hAnsi="Arial" w:cs="Arial"/>
          <w:bCs/>
          <w:sz w:val="24"/>
          <w:szCs w:val="24"/>
        </w:rPr>
      </w:pPr>
      <w:r>
        <w:rPr>
          <w:rFonts w:ascii="Arial" w:hAnsi="Arial" w:cs="Arial"/>
          <w:bCs/>
          <w:sz w:val="24"/>
          <w:szCs w:val="24"/>
        </w:rPr>
        <w:t xml:space="preserve"> Para Santos </w:t>
      </w:r>
      <w:r w:rsidRPr="002114A4">
        <w:rPr>
          <w:rFonts w:ascii="Arial" w:hAnsi="Arial" w:cs="Arial"/>
          <w:bCs/>
          <w:i/>
          <w:sz w:val="24"/>
          <w:szCs w:val="24"/>
        </w:rPr>
        <w:t>et</w:t>
      </w:r>
      <w:r>
        <w:rPr>
          <w:rFonts w:ascii="Arial" w:hAnsi="Arial" w:cs="Arial"/>
          <w:bCs/>
          <w:sz w:val="24"/>
          <w:szCs w:val="24"/>
        </w:rPr>
        <w:t xml:space="preserve"> </w:t>
      </w:r>
      <w:r w:rsidRPr="002114A4">
        <w:rPr>
          <w:rFonts w:ascii="Arial" w:hAnsi="Arial" w:cs="Arial"/>
          <w:bCs/>
          <w:i/>
          <w:sz w:val="24"/>
          <w:szCs w:val="24"/>
        </w:rPr>
        <w:t>al</w:t>
      </w:r>
      <w:r w:rsidR="00BD5052">
        <w:rPr>
          <w:rFonts w:ascii="Arial" w:hAnsi="Arial" w:cs="Arial"/>
          <w:bCs/>
          <w:i/>
          <w:sz w:val="24"/>
          <w:szCs w:val="24"/>
        </w:rPr>
        <w:t>.</w:t>
      </w:r>
      <w:r w:rsidR="00CD3AB6">
        <w:rPr>
          <w:rFonts w:ascii="Arial" w:hAnsi="Arial" w:cs="Arial"/>
          <w:bCs/>
          <w:sz w:val="24"/>
          <w:szCs w:val="24"/>
        </w:rPr>
        <w:t xml:space="preserve">(2016), </w:t>
      </w:r>
      <w:r w:rsidR="00127A6C" w:rsidRPr="00127A6C">
        <w:rPr>
          <w:rFonts w:ascii="Arial" w:hAnsi="Arial" w:cs="Arial"/>
          <w:bCs/>
          <w:sz w:val="24"/>
          <w:szCs w:val="24"/>
        </w:rPr>
        <w:t>foi durante a epidemia da influenza A que a ECMO foi conhecida como um método de tratamento</w:t>
      </w:r>
      <w:r w:rsidR="00CD3AB6">
        <w:rPr>
          <w:rFonts w:ascii="Arial" w:hAnsi="Arial" w:cs="Arial"/>
          <w:bCs/>
          <w:sz w:val="24"/>
          <w:szCs w:val="24"/>
        </w:rPr>
        <w:t>,</w:t>
      </w:r>
      <w:r w:rsidR="00127A6C" w:rsidRPr="00127A6C">
        <w:rPr>
          <w:rFonts w:ascii="Arial" w:hAnsi="Arial" w:cs="Arial"/>
          <w:bCs/>
          <w:sz w:val="24"/>
          <w:szCs w:val="24"/>
        </w:rPr>
        <w:t xml:space="preserve"> mostrando eficiência n</w:t>
      </w:r>
      <w:r w:rsidR="003724B6">
        <w:rPr>
          <w:rFonts w:ascii="Arial" w:hAnsi="Arial" w:cs="Arial"/>
          <w:bCs/>
          <w:sz w:val="24"/>
          <w:szCs w:val="24"/>
        </w:rPr>
        <w:t xml:space="preserve">os quadros </w:t>
      </w:r>
      <w:r w:rsidR="00556309">
        <w:rPr>
          <w:rFonts w:ascii="Arial" w:hAnsi="Arial" w:cs="Arial"/>
          <w:bCs/>
          <w:sz w:val="24"/>
          <w:szCs w:val="24"/>
        </w:rPr>
        <w:t>clínicos de pacientes com hipoxemia refratá</w:t>
      </w:r>
      <w:r w:rsidR="00127A6C" w:rsidRPr="00127A6C">
        <w:rPr>
          <w:rFonts w:ascii="Arial" w:hAnsi="Arial" w:cs="Arial"/>
          <w:bCs/>
          <w:sz w:val="24"/>
          <w:szCs w:val="24"/>
        </w:rPr>
        <w:t>ria. Apesar da me</w:t>
      </w:r>
      <w:r w:rsidR="00CD3AB6">
        <w:rPr>
          <w:rFonts w:ascii="Arial" w:hAnsi="Arial" w:cs="Arial"/>
          <w:bCs/>
          <w:sz w:val="24"/>
          <w:szCs w:val="24"/>
        </w:rPr>
        <w:t>lhoria nos quadros dos pacientes, essa terapia</w:t>
      </w:r>
      <w:r w:rsidR="00127A6C" w:rsidRPr="00127A6C">
        <w:rPr>
          <w:rFonts w:ascii="Arial" w:hAnsi="Arial" w:cs="Arial"/>
          <w:bCs/>
          <w:sz w:val="24"/>
          <w:szCs w:val="24"/>
        </w:rPr>
        <w:t xml:space="preserve"> mostrou</w:t>
      </w:r>
      <w:r w:rsidR="00CD3AB6">
        <w:rPr>
          <w:rFonts w:ascii="Arial" w:hAnsi="Arial" w:cs="Arial"/>
          <w:bCs/>
          <w:sz w:val="24"/>
          <w:szCs w:val="24"/>
        </w:rPr>
        <w:t>-se</w:t>
      </w:r>
      <w:r w:rsidR="00127A6C" w:rsidRPr="00127A6C">
        <w:rPr>
          <w:rFonts w:ascii="Arial" w:hAnsi="Arial" w:cs="Arial"/>
          <w:bCs/>
          <w:sz w:val="24"/>
          <w:szCs w:val="24"/>
        </w:rPr>
        <w:t xml:space="preserve"> distante da realidade dos hosp</w:t>
      </w:r>
      <w:r w:rsidR="00CD3AB6">
        <w:rPr>
          <w:rFonts w:ascii="Arial" w:hAnsi="Arial" w:cs="Arial"/>
          <w:bCs/>
          <w:sz w:val="24"/>
          <w:szCs w:val="24"/>
        </w:rPr>
        <w:t>itais públicos brasileiros, devido ao</w:t>
      </w:r>
      <w:r w:rsidR="00127A6C" w:rsidRPr="00127A6C">
        <w:rPr>
          <w:rFonts w:ascii="Arial" w:hAnsi="Arial" w:cs="Arial"/>
          <w:bCs/>
          <w:sz w:val="24"/>
          <w:szCs w:val="24"/>
        </w:rPr>
        <w:t xml:space="preserve"> alto custo e</w:t>
      </w:r>
      <w:r w:rsidR="00CD3AB6">
        <w:rPr>
          <w:rFonts w:ascii="Arial" w:hAnsi="Arial" w:cs="Arial"/>
          <w:bCs/>
          <w:sz w:val="24"/>
          <w:szCs w:val="24"/>
        </w:rPr>
        <w:t xml:space="preserve"> á</w:t>
      </w:r>
      <w:r w:rsidR="00127A6C" w:rsidRPr="00127A6C">
        <w:rPr>
          <w:rFonts w:ascii="Arial" w:hAnsi="Arial" w:cs="Arial"/>
          <w:bCs/>
          <w:sz w:val="24"/>
          <w:szCs w:val="24"/>
        </w:rPr>
        <w:t xml:space="preserve"> necessidade de profissionais aptos para manuseio do equipamento.  </w:t>
      </w:r>
    </w:p>
    <w:p w14:paraId="5B7BD49D" w14:textId="19243517" w:rsidR="00C66BA0" w:rsidRDefault="00C66BA0" w:rsidP="00A74F43">
      <w:pPr>
        <w:spacing w:after="0" w:line="360" w:lineRule="auto"/>
        <w:ind w:firstLine="709"/>
        <w:jc w:val="both"/>
        <w:rPr>
          <w:rFonts w:ascii="Arial" w:hAnsi="Arial" w:cs="Arial"/>
          <w:bCs/>
          <w:sz w:val="24"/>
          <w:szCs w:val="24"/>
        </w:rPr>
      </w:pPr>
      <w:r w:rsidRPr="00C66BA0">
        <w:rPr>
          <w:rFonts w:ascii="Arial" w:hAnsi="Arial" w:cs="Arial"/>
          <w:bCs/>
          <w:sz w:val="24"/>
          <w:szCs w:val="24"/>
        </w:rPr>
        <w:t xml:space="preserve"> Segundo Mi</w:t>
      </w:r>
      <w:r w:rsidR="002114A4">
        <w:rPr>
          <w:rFonts w:ascii="Arial" w:hAnsi="Arial" w:cs="Arial"/>
          <w:bCs/>
          <w:sz w:val="24"/>
          <w:szCs w:val="24"/>
        </w:rPr>
        <w:t xml:space="preserve"> </w:t>
      </w:r>
      <w:r w:rsidR="002114A4" w:rsidRPr="002114A4">
        <w:rPr>
          <w:rFonts w:ascii="Arial" w:hAnsi="Arial" w:cs="Arial"/>
          <w:bCs/>
          <w:i/>
          <w:sz w:val="24"/>
          <w:szCs w:val="24"/>
        </w:rPr>
        <w:t>et</w:t>
      </w:r>
      <w:r w:rsidR="00BD5052">
        <w:rPr>
          <w:rFonts w:ascii="Arial" w:hAnsi="Arial" w:cs="Arial"/>
          <w:bCs/>
          <w:sz w:val="24"/>
          <w:szCs w:val="24"/>
        </w:rPr>
        <w:t xml:space="preserve"> </w:t>
      </w:r>
      <w:r w:rsidR="002114A4" w:rsidRPr="002114A4">
        <w:rPr>
          <w:rFonts w:ascii="Arial" w:hAnsi="Arial" w:cs="Arial"/>
          <w:bCs/>
          <w:i/>
          <w:sz w:val="24"/>
          <w:szCs w:val="24"/>
        </w:rPr>
        <w:t>al</w:t>
      </w:r>
      <w:r w:rsidR="00BD5052">
        <w:rPr>
          <w:rFonts w:ascii="Arial" w:hAnsi="Arial" w:cs="Arial"/>
          <w:bCs/>
          <w:i/>
          <w:sz w:val="24"/>
          <w:szCs w:val="24"/>
        </w:rPr>
        <w:t>.</w:t>
      </w:r>
      <w:r w:rsidR="00EF0E42">
        <w:rPr>
          <w:rFonts w:ascii="Arial" w:hAnsi="Arial" w:cs="Arial"/>
          <w:bCs/>
          <w:i/>
          <w:sz w:val="24"/>
          <w:szCs w:val="24"/>
        </w:rPr>
        <w:t xml:space="preserve"> </w:t>
      </w:r>
      <w:r w:rsidR="00EF0E42">
        <w:rPr>
          <w:rFonts w:ascii="Arial" w:hAnsi="Arial" w:cs="Arial"/>
          <w:bCs/>
          <w:sz w:val="24"/>
          <w:szCs w:val="24"/>
        </w:rPr>
        <w:t>(2019)</w:t>
      </w:r>
      <w:r w:rsidR="00CD3AB6">
        <w:rPr>
          <w:rFonts w:ascii="Arial" w:hAnsi="Arial" w:cs="Arial"/>
          <w:bCs/>
          <w:sz w:val="24"/>
          <w:szCs w:val="24"/>
        </w:rPr>
        <w:t>,</w:t>
      </w:r>
      <w:r w:rsidR="00EF0E42">
        <w:rPr>
          <w:rFonts w:ascii="Arial" w:hAnsi="Arial" w:cs="Arial"/>
          <w:bCs/>
          <w:sz w:val="24"/>
          <w:szCs w:val="24"/>
        </w:rPr>
        <w:t xml:space="preserve"> afirma</w:t>
      </w:r>
      <w:r w:rsidR="00CD3AB6">
        <w:rPr>
          <w:rFonts w:ascii="Arial" w:hAnsi="Arial" w:cs="Arial"/>
          <w:bCs/>
          <w:sz w:val="24"/>
          <w:szCs w:val="24"/>
        </w:rPr>
        <w:t>m</w:t>
      </w:r>
      <w:r w:rsidR="00556309">
        <w:rPr>
          <w:rFonts w:ascii="Arial" w:hAnsi="Arial" w:cs="Arial"/>
          <w:bCs/>
          <w:sz w:val="24"/>
          <w:szCs w:val="24"/>
        </w:rPr>
        <w:t xml:space="preserve"> que devido ao crescente nú</w:t>
      </w:r>
      <w:r w:rsidRPr="00C66BA0">
        <w:rPr>
          <w:rFonts w:ascii="Arial" w:hAnsi="Arial" w:cs="Arial"/>
          <w:bCs/>
          <w:sz w:val="24"/>
          <w:szCs w:val="24"/>
        </w:rPr>
        <w:t>mero de pacientes acometido</w:t>
      </w:r>
      <w:r w:rsidR="00CD3AB6">
        <w:rPr>
          <w:rFonts w:ascii="Arial" w:hAnsi="Arial" w:cs="Arial"/>
          <w:bCs/>
          <w:sz w:val="24"/>
          <w:szCs w:val="24"/>
        </w:rPr>
        <w:t>s pela</w:t>
      </w:r>
      <w:r w:rsidRPr="00C66BA0">
        <w:rPr>
          <w:rFonts w:ascii="Arial" w:hAnsi="Arial" w:cs="Arial"/>
          <w:bCs/>
          <w:sz w:val="24"/>
          <w:szCs w:val="24"/>
        </w:rPr>
        <w:t xml:space="preserve"> COVID-19</w:t>
      </w:r>
      <w:r w:rsidR="00CD3AB6">
        <w:rPr>
          <w:rFonts w:ascii="Arial" w:hAnsi="Arial" w:cs="Arial"/>
          <w:bCs/>
          <w:sz w:val="24"/>
          <w:szCs w:val="24"/>
        </w:rPr>
        <w:t>,</w:t>
      </w:r>
      <w:r w:rsidRPr="00C66BA0">
        <w:rPr>
          <w:rFonts w:ascii="Arial" w:hAnsi="Arial" w:cs="Arial"/>
          <w:bCs/>
          <w:sz w:val="24"/>
          <w:szCs w:val="24"/>
        </w:rPr>
        <w:t xml:space="preserve"> a ELSO (Organização de Supo</w:t>
      </w:r>
      <w:r w:rsidR="00CD3AB6">
        <w:rPr>
          <w:rFonts w:ascii="Arial" w:hAnsi="Arial" w:cs="Arial"/>
          <w:bCs/>
          <w:sz w:val="24"/>
          <w:szCs w:val="24"/>
        </w:rPr>
        <w:t>rte á</w:t>
      </w:r>
      <w:r w:rsidR="0027382A">
        <w:rPr>
          <w:rFonts w:ascii="Arial" w:hAnsi="Arial" w:cs="Arial"/>
          <w:bCs/>
          <w:sz w:val="24"/>
          <w:szCs w:val="24"/>
        </w:rPr>
        <w:t xml:space="preserve"> Vida Extracorpórea) criou</w:t>
      </w:r>
      <w:r w:rsidRPr="00C66BA0">
        <w:rPr>
          <w:rFonts w:ascii="Arial" w:hAnsi="Arial" w:cs="Arial"/>
          <w:bCs/>
          <w:sz w:val="24"/>
          <w:szCs w:val="24"/>
        </w:rPr>
        <w:t xml:space="preserve"> um sistema sem fins lucrativos p</w:t>
      </w:r>
      <w:r w:rsidR="00556309">
        <w:rPr>
          <w:rFonts w:ascii="Arial" w:hAnsi="Arial" w:cs="Arial"/>
          <w:bCs/>
          <w:sz w:val="24"/>
          <w:szCs w:val="24"/>
        </w:rPr>
        <w:t>ara pacientes que precisam</w:t>
      </w:r>
      <w:r w:rsidRPr="00C66BA0">
        <w:rPr>
          <w:rFonts w:ascii="Arial" w:hAnsi="Arial" w:cs="Arial"/>
          <w:bCs/>
          <w:sz w:val="24"/>
          <w:szCs w:val="24"/>
        </w:rPr>
        <w:t xml:space="preserve"> utili</w:t>
      </w:r>
      <w:r w:rsidR="003724B6">
        <w:rPr>
          <w:rFonts w:ascii="Arial" w:hAnsi="Arial" w:cs="Arial"/>
          <w:bCs/>
          <w:sz w:val="24"/>
          <w:szCs w:val="24"/>
        </w:rPr>
        <w:t>zar suporte a</w:t>
      </w:r>
      <w:r w:rsidR="00556309">
        <w:rPr>
          <w:rFonts w:ascii="Arial" w:hAnsi="Arial" w:cs="Arial"/>
          <w:bCs/>
          <w:sz w:val="24"/>
          <w:szCs w:val="24"/>
        </w:rPr>
        <w:t>o</w:t>
      </w:r>
      <w:r w:rsidR="003724B6">
        <w:rPr>
          <w:rFonts w:ascii="Arial" w:hAnsi="Arial" w:cs="Arial"/>
          <w:bCs/>
          <w:sz w:val="24"/>
          <w:szCs w:val="24"/>
        </w:rPr>
        <w:t xml:space="preserve"> órgão</w:t>
      </w:r>
      <w:r w:rsidR="00CD3AB6">
        <w:rPr>
          <w:rFonts w:ascii="Arial" w:hAnsi="Arial" w:cs="Arial"/>
          <w:bCs/>
          <w:sz w:val="24"/>
          <w:szCs w:val="24"/>
        </w:rPr>
        <w:t>, o</w:t>
      </w:r>
      <w:r w:rsidR="003724B6">
        <w:rPr>
          <w:rFonts w:ascii="Arial" w:hAnsi="Arial" w:cs="Arial"/>
          <w:bCs/>
          <w:sz w:val="24"/>
          <w:szCs w:val="24"/>
        </w:rPr>
        <w:t xml:space="preserve"> que demanda </w:t>
      </w:r>
      <w:r w:rsidR="00CD3AB6">
        <w:rPr>
          <w:rFonts w:ascii="Arial" w:hAnsi="Arial" w:cs="Arial"/>
          <w:bCs/>
          <w:sz w:val="24"/>
          <w:szCs w:val="24"/>
        </w:rPr>
        <w:t>monitoramento. Embora</w:t>
      </w:r>
      <w:r w:rsidR="00556309">
        <w:rPr>
          <w:rFonts w:ascii="Arial" w:hAnsi="Arial" w:cs="Arial"/>
          <w:bCs/>
          <w:sz w:val="24"/>
          <w:szCs w:val="24"/>
        </w:rPr>
        <w:t xml:space="preserve"> </w:t>
      </w:r>
      <w:r w:rsidR="00CD3AB6">
        <w:rPr>
          <w:rFonts w:ascii="Arial" w:hAnsi="Arial" w:cs="Arial"/>
          <w:bCs/>
          <w:sz w:val="24"/>
          <w:szCs w:val="24"/>
        </w:rPr>
        <w:t>apresentem</w:t>
      </w:r>
      <w:r w:rsidRPr="00C66BA0">
        <w:rPr>
          <w:rFonts w:ascii="Arial" w:hAnsi="Arial" w:cs="Arial"/>
          <w:bCs/>
          <w:sz w:val="24"/>
          <w:szCs w:val="24"/>
        </w:rPr>
        <w:t xml:space="preserve"> sintomas moderado</w:t>
      </w:r>
      <w:r w:rsidR="00556309">
        <w:rPr>
          <w:rFonts w:ascii="Arial" w:hAnsi="Arial" w:cs="Arial"/>
          <w:bCs/>
          <w:sz w:val="24"/>
          <w:szCs w:val="24"/>
        </w:rPr>
        <w:t>s,</w:t>
      </w:r>
      <w:r w:rsidRPr="00C66BA0">
        <w:rPr>
          <w:rFonts w:ascii="Arial" w:hAnsi="Arial" w:cs="Arial"/>
          <w:bCs/>
          <w:sz w:val="24"/>
          <w:szCs w:val="24"/>
        </w:rPr>
        <w:t xml:space="preserve"> ou</w:t>
      </w:r>
      <w:r w:rsidR="00BD5052">
        <w:rPr>
          <w:rFonts w:ascii="Arial" w:hAnsi="Arial" w:cs="Arial"/>
          <w:bCs/>
          <w:sz w:val="24"/>
          <w:szCs w:val="24"/>
        </w:rPr>
        <w:t>tros desenvolve</w:t>
      </w:r>
      <w:r w:rsidR="00556309">
        <w:rPr>
          <w:rFonts w:ascii="Arial" w:hAnsi="Arial" w:cs="Arial"/>
          <w:bCs/>
          <w:sz w:val="24"/>
          <w:szCs w:val="24"/>
        </w:rPr>
        <w:t>m</w:t>
      </w:r>
      <w:r w:rsidR="00BD5052">
        <w:rPr>
          <w:rFonts w:ascii="Arial" w:hAnsi="Arial" w:cs="Arial"/>
          <w:bCs/>
          <w:sz w:val="24"/>
          <w:szCs w:val="24"/>
        </w:rPr>
        <w:t xml:space="preserve"> a SDR</w:t>
      </w:r>
      <w:r w:rsidR="00360D2F">
        <w:rPr>
          <w:rFonts w:ascii="Arial" w:hAnsi="Arial" w:cs="Arial"/>
          <w:bCs/>
          <w:sz w:val="24"/>
          <w:szCs w:val="24"/>
        </w:rPr>
        <w:t>A</w:t>
      </w:r>
      <w:r w:rsidRPr="00C66BA0">
        <w:rPr>
          <w:rFonts w:ascii="Arial" w:hAnsi="Arial" w:cs="Arial"/>
          <w:bCs/>
          <w:sz w:val="24"/>
          <w:szCs w:val="24"/>
        </w:rPr>
        <w:t>, ne</w:t>
      </w:r>
      <w:r w:rsidR="00556309">
        <w:rPr>
          <w:rFonts w:ascii="Arial" w:hAnsi="Arial" w:cs="Arial"/>
          <w:bCs/>
          <w:sz w:val="24"/>
          <w:szCs w:val="24"/>
        </w:rPr>
        <w:t>cessitando de internação. Assim, o tratamento utilizando</w:t>
      </w:r>
      <w:r w:rsidRPr="00C66BA0">
        <w:rPr>
          <w:rFonts w:ascii="Arial" w:hAnsi="Arial" w:cs="Arial"/>
          <w:bCs/>
          <w:sz w:val="24"/>
          <w:szCs w:val="24"/>
        </w:rPr>
        <w:t xml:space="preserve"> ECMO é indicado pela ELSO quando o tratamento convencional não for eficaz. </w:t>
      </w:r>
    </w:p>
    <w:p w14:paraId="697B054E" w14:textId="6729FF26" w:rsidR="00B93250" w:rsidRDefault="00F7034C" w:rsidP="00A74F43">
      <w:pPr>
        <w:spacing w:after="0" w:line="360" w:lineRule="auto"/>
        <w:ind w:firstLine="709"/>
        <w:jc w:val="both"/>
        <w:rPr>
          <w:rFonts w:ascii="Arial" w:hAnsi="Arial" w:cs="Arial"/>
          <w:bCs/>
          <w:sz w:val="24"/>
          <w:szCs w:val="24"/>
        </w:rPr>
      </w:pPr>
      <w:r>
        <w:rPr>
          <w:rFonts w:ascii="Arial" w:hAnsi="Arial" w:cs="Arial"/>
          <w:bCs/>
          <w:sz w:val="24"/>
          <w:szCs w:val="24"/>
        </w:rPr>
        <w:t>Amato</w:t>
      </w:r>
      <w:r w:rsidR="00B93250" w:rsidRPr="00B93250">
        <w:rPr>
          <w:rFonts w:ascii="Arial" w:hAnsi="Arial" w:cs="Arial"/>
          <w:bCs/>
          <w:sz w:val="24"/>
          <w:szCs w:val="24"/>
        </w:rPr>
        <w:t xml:space="preserve"> </w:t>
      </w:r>
      <w:r w:rsidR="00B93250" w:rsidRPr="007F7F30">
        <w:rPr>
          <w:rFonts w:ascii="Arial" w:hAnsi="Arial" w:cs="Arial"/>
          <w:bCs/>
          <w:i/>
          <w:sz w:val="24"/>
          <w:szCs w:val="24"/>
        </w:rPr>
        <w:t>et</w:t>
      </w:r>
      <w:r w:rsidR="00B93250" w:rsidRPr="00B93250">
        <w:rPr>
          <w:rFonts w:ascii="Arial" w:hAnsi="Arial" w:cs="Arial"/>
          <w:bCs/>
          <w:sz w:val="24"/>
          <w:szCs w:val="24"/>
        </w:rPr>
        <w:t xml:space="preserve"> </w:t>
      </w:r>
      <w:r w:rsidR="00B93250" w:rsidRPr="007F7F30">
        <w:rPr>
          <w:rFonts w:ascii="Arial" w:hAnsi="Arial" w:cs="Arial"/>
          <w:bCs/>
          <w:i/>
          <w:sz w:val="24"/>
          <w:szCs w:val="24"/>
        </w:rPr>
        <w:t>al</w:t>
      </w:r>
      <w:r w:rsidR="00360D2F">
        <w:rPr>
          <w:rFonts w:ascii="Arial" w:hAnsi="Arial" w:cs="Arial"/>
          <w:bCs/>
          <w:i/>
          <w:sz w:val="24"/>
          <w:szCs w:val="24"/>
        </w:rPr>
        <w:t>.</w:t>
      </w:r>
      <w:r w:rsidR="00EF0E42">
        <w:rPr>
          <w:rFonts w:ascii="Arial" w:hAnsi="Arial" w:cs="Arial"/>
          <w:bCs/>
          <w:i/>
          <w:sz w:val="24"/>
          <w:szCs w:val="24"/>
        </w:rPr>
        <w:t xml:space="preserve"> </w:t>
      </w:r>
      <w:r>
        <w:rPr>
          <w:rFonts w:ascii="Arial" w:hAnsi="Arial" w:cs="Arial"/>
          <w:bCs/>
          <w:sz w:val="24"/>
          <w:szCs w:val="24"/>
        </w:rPr>
        <w:t>(2007</w:t>
      </w:r>
      <w:r w:rsidR="00360D2F">
        <w:rPr>
          <w:rFonts w:ascii="Arial" w:hAnsi="Arial" w:cs="Arial"/>
          <w:bCs/>
          <w:sz w:val="24"/>
          <w:szCs w:val="24"/>
        </w:rPr>
        <w:t>) descreve</w:t>
      </w:r>
      <w:r w:rsidR="00CD3AB6">
        <w:rPr>
          <w:rFonts w:ascii="Arial" w:hAnsi="Arial" w:cs="Arial"/>
          <w:bCs/>
          <w:sz w:val="24"/>
          <w:szCs w:val="24"/>
        </w:rPr>
        <w:t>m</w:t>
      </w:r>
      <w:r w:rsidR="00360D2F">
        <w:rPr>
          <w:rFonts w:ascii="Arial" w:hAnsi="Arial" w:cs="Arial"/>
          <w:bCs/>
          <w:sz w:val="24"/>
          <w:szCs w:val="24"/>
        </w:rPr>
        <w:t xml:space="preserve"> que a </w:t>
      </w:r>
      <w:r w:rsidR="00B93250">
        <w:rPr>
          <w:rFonts w:ascii="Arial" w:hAnsi="Arial" w:cs="Arial"/>
          <w:bCs/>
          <w:sz w:val="24"/>
          <w:szCs w:val="24"/>
        </w:rPr>
        <w:t>S</w:t>
      </w:r>
      <w:r w:rsidR="00B93250" w:rsidRPr="00B93250">
        <w:rPr>
          <w:rFonts w:ascii="Arial" w:hAnsi="Arial" w:cs="Arial"/>
          <w:bCs/>
          <w:sz w:val="24"/>
          <w:szCs w:val="24"/>
        </w:rPr>
        <w:t>D</w:t>
      </w:r>
      <w:r w:rsidR="00B93250">
        <w:rPr>
          <w:rFonts w:ascii="Arial" w:hAnsi="Arial" w:cs="Arial"/>
          <w:bCs/>
          <w:sz w:val="24"/>
          <w:szCs w:val="24"/>
        </w:rPr>
        <w:t>R</w:t>
      </w:r>
      <w:r w:rsidR="00360D2F">
        <w:rPr>
          <w:rFonts w:ascii="Arial" w:hAnsi="Arial" w:cs="Arial"/>
          <w:bCs/>
          <w:sz w:val="24"/>
          <w:szCs w:val="24"/>
        </w:rPr>
        <w:t>A</w:t>
      </w:r>
      <w:r w:rsidR="00B93250" w:rsidRPr="00B93250">
        <w:rPr>
          <w:rFonts w:ascii="Arial" w:hAnsi="Arial" w:cs="Arial"/>
          <w:bCs/>
          <w:sz w:val="24"/>
          <w:szCs w:val="24"/>
        </w:rPr>
        <w:t xml:space="preserve"> é causada por edema pulmonar não cardiogênico, opacidades bilaterais e hipoxemia</w:t>
      </w:r>
      <w:r w:rsidR="00CD3AB6">
        <w:rPr>
          <w:rFonts w:ascii="Arial" w:hAnsi="Arial" w:cs="Arial"/>
          <w:bCs/>
          <w:sz w:val="24"/>
          <w:szCs w:val="24"/>
        </w:rPr>
        <w:t>,</w:t>
      </w:r>
      <w:r w:rsidR="00B93250" w:rsidRPr="00B93250">
        <w:rPr>
          <w:rFonts w:ascii="Arial" w:hAnsi="Arial" w:cs="Arial"/>
          <w:bCs/>
          <w:sz w:val="24"/>
          <w:szCs w:val="24"/>
        </w:rPr>
        <w:t xml:space="preserve"> consid</w:t>
      </w:r>
      <w:r w:rsidR="00B93250">
        <w:rPr>
          <w:rFonts w:ascii="Arial" w:hAnsi="Arial" w:cs="Arial"/>
          <w:bCs/>
          <w:sz w:val="24"/>
          <w:szCs w:val="24"/>
        </w:rPr>
        <w:t>erado</w:t>
      </w:r>
      <w:r w:rsidR="00CD3AB6">
        <w:rPr>
          <w:rFonts w:ascii="Arial" w:hAnsi="Arial" w:cs="Arial"/>
          <w:bCs/>
          <w:sz w:val="24"/>
          <w:szCs w:val="24"/>
        </w:rPr>
        <w:t>s</w:t>
      </w:r>
      <w:r w:rsidR="00B93250">
        <w:rPr>
          <w:rFonts w:ascii="Arial" w:hAnsi="Arial" w:cs="Arial"/>
          <w:bCs/>
          <w:sz w:val="24"/>
          <w:szCs w:val="24"/>
        </w:rPr>
        <w:t xml:space="preserve"> grave</w:t>
      </w:r>
      <w:r w:rsidR="00CD3AB6">
        <w:rPr>
          <w:rFonts w:ascii="Arial" w:hAnsi="Arial" w:cs="Arial"/>
          <w:bCs/>
          <w:sz w:val="24"/>
          <w:szCs w:val="24"/>
        </w:rPr>
        <w:t>,</w:t>
      </w:r>
      <w:r w:rsidR="00B93250">
        <w:rPr>
          <w:rFonts w:ascii="Arial" w:hAnsi="Arial" w:cs="Arial"/>
          <w:bCs/>
          <w:sz w:val="24"/>
          <w:szCs w:val="24"/>
        </w:rPr>
        <w:t xml:space="preserve"> com PaO2/FiO2 &lt; de 3</w:t>
      </w:r>
      <w:r w:rsidR="00B93250" w:rsidRPr="00B93250">
        <w:rPr>
          <w:rFonts w:ascii="Arial" w:hAnsi="Arial" w:cs="Arial"/>
          <w:bCs/>
          <w:sz w:val="24"/>
          <w:szCs w:val="24"/>
        </w:rPr>
        <w:t>00 mmHg (Relação entre a pressão parcial de oxigênio no sangue arterial e fração inspirada de oxigênio).</w:t>
      </w:r>
      <w:r w:rsidR="00B93250">
        <w:rPr>
          <w:rFonts w:ascii="Arial" w:hAnsi="Arial" w:cs="Arial"/>
          <w:bCs/>
          <w:sz w:val="24"/>
          <w:szCs w:val="24"/>
        </w:rPr>
        <w:t xml:space="preserve"> A hipoxemia em pacientes</w:t>
      </w:r>
      <w:r w:rsidR="00CD3AB6">
        <w:rPr>
          <w:rFonts w:ascii="Arial" w:hAnsi="Arial" w:cs="Arial"/>
          <w:bCs/>
          <w:sz w:val="24"/>
          <w:szCs w:val="24"/>
        </w:rPr>
        <w:t xml:space="preserve"> acometidos pela SDRA apresenta</w:t>
      </w:r>
      <w:r w:rsidR="00B93250">
        <w:rPr>
          <w:rFonts w:ascii="Arial" w:hAnsi="Arial" w:cs="Arial"/>
          <w:bCs/>
          <w:sz w:val="24"/>
          <w:szCs w:val="24"/>
        </w:rPr>
        <w:t xml:space="preserve"> sinais como pneumo</w:t>
      </w:r>
      <w:r w:rsidR="00CD3AB6">
        <w:rPr>
          <w:rFonts w:ascii="Arial" w:hAnsi="Arial" w:cs="Arial"/>
          <w:bCs/>
          <w:sz w:val="24"/>
          <w:szCs w:val="24"/>
        </w:rPr>
        <w:t xml:space="preserve">nia, transfusão maciça, traumas; </w:t>
      </w:r>
      <w:proofErr w:type="gramStart"/>
      <w:r w:rsidR="00CD3AB6">
        <w:rPr>
          <w:rFonts w:ascii="Arial" w:hAnsi="Arial" w:cs="Arial"/>
          <w:bCs/>
          <w:sz w:val="24"/>
          <w:szCs w:val="24"/>
        </w:rPr>
        <w:t>nesse casos</w:t>
      </w:r>
      <w:proofErr w:type="gramEnd"/>
      <w:r w:rsidR="00B93250">
        <w:rPr>
          <w:rFonts w:ascii="Arial" w:hAnsi="Arial" w:cs="Arial"/>
          <w:bCs/>
          <w:sz w:val="24"/>
          <w:szCs w:val="24"/>
        </w:rPr>
        <w:t xml:space="preserve"> necessitam de ventilação protetora e ventilação em posição </w:t>
      </w:r>
      <w:r w:rsidR="00F30790">
        <w:rPr>
          <w:rFonts w:ascii="Arial" w:hAnsi="Arial" w:cs="Arial"/>
          <w:bCs/>
          <w:sz w:val="24"/>
          <w:szCs w:val="24"/>
        </w:rPr>
        <w:t>prona</w:t>
      </w:r>
      <w:r w:rsidR="00CD3AB6">
        <w:rPr>
          <w:rFonts w:ascii="Arial" w:hAnsi="Arial" w:cs="Arial"/>
          <w:bCs/>
          <w:sz w:val="24"/>
          <w:szCs w:val="24"/>
        </w:rPr>
        <w:t xml:space="preserve">. Assim, houve </w:t>
      </w:r>
      <w:r w:rsidR="00B93250">
        <w:rPr>
          <w:rFonts w:ascii="Arial" w:hAnsi="Arial" w:cs="Arial"/>
          <w:bCs/>
          <w:sz w:val="24"/>
          <w:szCs w:val="24"/>
        </w:rPr>
        <w:t xml:space="preserve"> uma diminuição significativa</w:t>
      </w:r>
      <w:r w:rsidR="00CD3AB6">
        <w:rPr>
          <w:rFonts w:ascii="Arial" w:hAnsi="Arial" w:cs="Arial"/>
          <w:bCs/>
          <w:sz w:val="24"/>
          <w:szCs w:val="24"/>
        </w:rPr>
        <w:t>, mas a permanên</w:t>
      </w:r>
      <w:r w:rsidR="00437FF6">
        <w:rPr>
          <w:rFonts w:ascii="Arial" w:hAnsi="Arial" w:cs="Arial"/>
          <w:bCs/>
          <w:sz w:val="24"/>
          <w:szCs w:val="24"/>
        </w:rPr>
        <w:t xml:space="preserve">cia desse paciente </w:t>
      </w:r>
      <w:r w:rsidR="00CD3AB6">
        <w:rPr>
          <w:rFonts w:ascii="Arial" w:hAnsi="Arial" w:cs="Arial"/>
          <w:bCs/>
          <w:sz w:val="24"/>
          <w:szCs w:val="24"/>
        </w:rPr>
        <w:t>n</w:t>
      </w:r>
      <w:r w:rsidR="00437FF6">
        <w:rPr>
          <w:rFonts w:ascii="Arial" w:hAnsi="Arial" w:cs="Arial"/>
          <w:bCs/>
          <w:sz w:val="24"/>
          <w:szCs w:val="24"/>
        </w:rPr>
        <w:t>a UTI</w:t>
      </w:r>
      <w:r w:rsidR="00CD3AB6">
        <w:rPr>
          <w:rFonts w:ascii="Arial" w:hAnsi="Arial" w:cs="Arial"/>
          <w:bCs/>
          <w:sz w:val="24"/>
          <w:szCs w:val="24"/>
        </w:rPr>
        <w:t xml:space="preserve"> manté</w:t>
      </w:r>
      <w:r w:rsidR="00F541CA">
        <w:rPr>
          <w:rFonts w:ascii="Arial" w:hAnsi="Arial" w:cs="Arial"/>
          <w:bCs/>
          <w:sz w:val="24"/>
          <w:szCs w:val="24"/>
        </w:rPr>
        <w:t>m</w:t>
      </w:r>
      <w:r w:rsidR="00360D2F">
        <w:rPr>
          <w:rFonts w:ascii="Arial" w:hAnsi="Arial" w:cs="Arial"/>
          <w:bCs/>
          <w:sz w:val="24"/>
          <w:szCs w:val="24"/>
        </w:rPr>
        <w:t>-se</w:t>
      </w:r>
      <w:r w:rsidR="00F30790">
        <w:rPr>
          <w:rFonts w:ascii="Arial" w:hAnsi="Arial" w:cs="Arial"/>
          <w:bCs/>
          <w:sz w:val="24"/>
          <w:szCs w:val="24"/>
        </w:rPr>
        <w:t xml:space="preserve"> por tempo indeterminado.</w:t>
      </w:r>
    </w:p>
    <w:p w14:paraId="4A074FB3" w14:textId="29E1F071" w:rsidR="0037264C" w:rsidRDefault="00127A6C" w:rsidP="00A74F43">
      <w:pPr>
        <w:spacing w:after="0" w:line="360" w:lineRule="auto"/>
        <w:ind w:firstLine="709"/>
        <w:jc w:val="both"/>
        <w:rPr>
          <w:rFonts w:ascii="Arial" w:hAnsi="Arial" w:cs="Arial"/>
          <w:bCs/>
          <w:sz w:val="24"/>
          <w:szCs w:val="24"/>
        </w:rPr>
      </w:pPr>
      <w:r>
        <w:rPr>
          <w:rFonts w:ascii="Arial" w:hAnsi="Arial" w:cs="Arial"/>
          <w:bCs/>
          <w:sz w:val="24"/>
          <w:szCs w:val="24"/>
        </w:rPr>
        <w:t>Embora o</w:t>
      </w:r>
      <w:r w:rsidR="000B32C9">
        <w:rPr>
          <w:rFonts w:ascii="Arial" w:hAnsi="Arial" w:cs="Arial"/>
          <w:bCs/>
          <w:sz w:val="24"/>
          <w:szCs w:val="24"/>
        </w:rPr>
        <w:t xml:space="preserve"> aspecto d</w:t>
      </w:r>
      <w:r w:rsidR="002D760C">
        <w:rPr>
          <w:rFonts w:ascii="Arial" w:hAnsi="Arial" w:cs="Arial"/>
          <w:bCs/>
          <w:sz w:val="24"/>
          <w:szCs w:val="24"/>
        </w:rPr>
        <w:t>o vírus causado pelo SARS-COV-2 apresente variação nos</w:t>
      </w:r>
      <w:r w:rsidR="001C3D6C">
        <w:rPr>
          <w:rFonts w:ascii="Arial" w:hAnsi="Arial" w:cs="Arial"/>
          <w:bCs/>
          <w:sz w:val="24"/>
          <w:szCs w:val="24"/>
        </w:rPr>
        <w:t xml:space="preserve"> pacientes</w:t>
      </w:r>
      <w:r w:rsidR="002D760C">
        <w:rPr>
          <w:rFonts w:ascii="Arial" w:hAnsi="Arial" w:cs="Arial"/>
          <w:bCs/>
          <w:sz w:val="24"/>
          <w:szCs w:val="24"/>
        </w:rPr>
        <w:t>,</w:t>
      </w:r>
      <w:r w:rsidR="001C3D6C">
        <w:rPr>
          <w:rFonts w:ascii="Arial" w:hAnsi="Arial" w:cs="Arial"/>
          <w:bCs/>
          <w:sz w:val="24"/>
          <w:szCs w:val="24"/>
        </w:rPr>
        <w:t xml:space="preserve"> </w:t>
      </w:r>
      <w:r w:rsidR="000B32C9">
        <w:rPr>
          <w:rFonts w:ascii="Arial" w:hAnsi="Arial" w:cs="Arial"/>
          <w:bCs/>
          <w:sz w:val="24"/>
          <w:szCs w:val="24"/>
        </w:rPr>
        <w:t>assintomático</w:t>
      </w:r>
      <w:r w:rsidR="001C3D6C">
        <w:rPr>
          <w:rFonts w:ascii="Arial" w:hAnsi="Arial" w:cs="Arial"/>
          <w:bCs/>
          <w:sz w:val="24"/>
          <w:szCs w:val="24"/>
        </w:rPr>
        <w:t xml:space="preserve"> até os considerados mais grave</w:t>
      </w:r>
      <w:r w:rsidR="00430E10">
        <w:rPr>
          <w:rFonts w:ascii="Arial" w:hAnsi="Arial" w:cs="Arial"/>
          <w:bCs/>
          <w:sz w:val="24"/>
          <w:szCs w:val="24"/>
        </w:rPr>
        <w:t>s</w:t>
      </w:r>
      <w:r w:rsidR="000B32C9">
        <w:rPr>
          <w:rFonts w:ascii="Arial" w:hAnsi="Arial" w:cs="Arial"/>
          <w:bCs/>
          <w:sz w:val="24"/>
          <w:szCs w:val="24"/>
        </w:rPr>
        <w:t>,</w:t>
      </w:r>
      <w:r>
        <w:rPr>
          <w:rFonts w:ascii="Arial" w:hAnsi="Arial" w:cs="Arial"/>
          <w:bCs/>
          <w:sz w:val="24"/>
          <w:szCs w:val="24"/>
        </w:rPr>
        <w:t xml:space="preserve"> frequentemente </w:t>
      </w:r>
      <w:r w:rsidR="002D760C">
        <w:rPr>
          <w:rFonts w:ascii="Arial" w:hAnsi="Arial" w:cs="Arial"/>
          <w:bCs/>
          <w:sz w:val="24"/>
          <w:szCs w:val="24"/>
        </w:rPr>
        <w:t xml:space="preserve">ambos </w:t>
      </w:r>
      <w:r w:rsidR="00430E10">
        <w:rPr>
          <w:rFonts w:ascii="Arial" w:hAnsi="Arial" w:cs="Arial"/>
          <w:bCs/>
          <w:sz w:val="24"/>
          <w:szCs w:val="24"/>
        </w:rPr>
        <w:t>apresentam diagnó</w:t>
      </w:r>
      <w:r w:rsidR="000B32C9">
        <w:rPr>
          <w:rFonts w:ascii="Arial" w:hAnsi="Arial" w:cs="Arial"/>
          <w:bCs/>
          <w:sz w:val="24"/>
          <w:szCs w:val="24"/>
        </w:rPr>
        <w:t xml:space="preserve">stico de </w:t>
      </w:r>
      <w:r w:rsidR="001C3D6C">
        <w:rPr>
          <w:rFonts w:ascii="Arial" w:hAnsi="Arial" w:cs="Arial"/>
          <w:bCs/>
          <w:sz w:val="24"/>
          <w:szCs w:val="24"/>
        </w:rPr>
        <w:t xml:space="preserve">pneumonia, </w:t>
      </w:r>
      <w:r w:rsidR="00360D2F">
        <w:rPr>
          <w:rFonts w:ascii="Arial" w:hAnsi="Arial" w:cs="Arial"/>
          <w:bCs/>
          <w:sz w:val="24"/>
          <w:szCs w:val="24"/>
        </w:rPr>
        <w:t xml:space="preserve">SDRA </w:t>
      </w:r>
      <w:r w:rsidR="000B32C9">
        <w:rPr>
          <w:rFonts w:ascii="Arial" w:hAnsi="Arial" w:cs="Arial"/>
          <w:bCs/>
          <w:sz w:val="24"/>
          <w:szCs w:val="24"/>
        </w:rPr>
        <w:t>e a Cardiomiopatia Aguda</w:t>
      </w:r>
      <w:r w:rsidR="001C3D6C">
        <w:rPr>
          <w:rFonts w:ascii="Arial" w:hAnsi="Arial" w:cs="Arial"/>
          <w:bCs/>
          <w:sz w:val="24"/>
          <w:szCs w:val="24"/>
        </w:rPr>
        <w:t xml:space="preserve">. Em </w:t>
      </w:r>
      <w:r w:rsidR="001C3D6C">
        <w:rPr>
          <w:rFonts w:ascii="Arial" w:hAnsi="Arial" w:cs="Arial"/>
          <w:bCs/>
          <w:sz w:val="24"/>
          <w:szCs w:val="24"/>
        </w:rPr>
        <w:lastRenderedPageBreak/>
        <w:t>casos consider</w:t>
      </w:r>
      <w:r w:rsidR="000B32C9">
        <w:rPr>
          <w:rFonts w:ascii="Arial" w:hAnsi="Arial" w:cs="Arial"/>
          <w:bCs/>
          <w:sz w:val="24"/>
          <w:szCs w:val="24"/>
        </w:rPr>
        <w:t>ados graves o paciente utiliza</w:t>
      </w:r>
      <w:r w:rsidR="00430E10">
        <w:rPr>
          <w:rFonts w:ascii="Arial" w:hAnsi="Arial" w:cs="Arial"/>
          <w:bCs/>
          <w:sz w:val="24"/>
          <w:szCs w:val="24"/>
        </w:rPr>
        <w:t xml:space="preserve"> a VM</w:t>
      </w:r>
      <w:r w:rsidR="00437FF6">
        <w:rPr>
          <w:rFonts w:ascii="Arial" w:hAnsi="Arial" w:cs="Arial"/>
          <w:bCs/>
          <w:sz w:val="24"/>
          <w:szCs w:val="24"/>
        </w:rPr>
        <w:t xml:space="preserve"> </w:t>
      </w:r>
      <w:r w:rsidR="00430E10">
        <w:rPr>
          <w:rFonts w:ascii="Arial" w:hAnsi="Arial" w:cs="Arial"/>
          <w:bCs/>
          <w:sz w:val="24"/>
          <w:szCs w:val="24"/>
        </w:rPr>
        <w:t>(</w:t>
      </w:r>
      <w:r w:rsidR="00437FF6">
        <w:rPr>
          <w:rFonts w:ascii="Arial" w:hAnsi="Arial" w:cs="Arial"/>
          <w:bCs/>
          <w:sz w:val="24"/>
          <w:szCs w:val="24"/>
        </w:rPr>
        <w:t>Ventilação M</w:t>
      </w:r>
      <w:r w:rsidR="001C3D6C">
        <w:rPr>
          <w:rFonts w:ascii="Arial" w:hAnsi="Arial" w:cs="Arial"/>
          <w:bCs/>
          <w:sz w:val="24"/>
          <w:szCs w:val="24"/>
        </w:rPr>
        <w:t>ecânica</w:t>
      </w:r>
      <w:r w:rsidR="00430E10">
        <w:rPr>
          <w:rFonts w:ascii="Arial" w:hAnsi="Arial" w:cs="Arial"/>
          <w:bCs/>
          <w:sz w:val="24"/>
          <w:szCs w:val="24"/>
        </w:rPr>
        <w:t>)</w:t>
      </w:r>
      <w:r w:rsidR="001C3D6C">
        <w:rPr>
          <w:rFonts w:ascii="Arial" w:hAnsi="Arial" w:cs="Arial"/>
          <w:bCs/>
          <w:sz w:val="24"/>
          <w:szCs w:val="24"/>
        </w:rPr>
        <w:t xml:space="preserve"> para um tratamento mais intensivo</w:t>
      </w:r>
      <w:r>
        <w:rPr>
          <w:rFonts w:ascii="Arial" w:hAnsi="Arial" w:cs="Arial"/>
          <w:bCs/>
          <w:sz w:val="24"/>
          <w:szCs w:val="24"/>
        </w:rPr>
        <w:t>, ou a ECMO que deix</w:t>
      </w:r>
      <w:r w:rsidR="00437FF6">
        <w:rPr>
          <w:rFonts w:ascii="Arial" w:hAnsi="Arial" w:cs="Arial"/>
          <w:bCs/>
          <w:sz w:val="24"/>
          <w:szCs w:val="24"/>
        </w:rPr>
        <w:t>ou d</w:t>
      </w:r>
      <w:r w:rsidR="002D760C">
        <w:rPr>
          <w:rFonts w:ascii="Arial" w:hAnsi="Arial" w:cs="Arial"/>
          <w:bCs/>
          <w:sz w:val="24"/>
          <w:szCs w:val="24"/>
        </w:rPr>
        <w:t>e ser uma terapia  utilizada apenas</w:t>
      </w:r>
      <w:r w:rsidR="0025153A">
        <w:rPr>
          <w:rFonts w:ascii="Arial" w:hAnsi="Arial" w:cs="Arial"/>
          <w:bCs/>
          <w:sz w:val="24"/>
          <w:szCs w:val="24"/>
        </w:rPr>
        <w:t xml:space="preserve">  em pacientes portadores</w:t>
      </w:r>
      <w:r w:rsidR="00360D2F">
        <w:rPr>
          <w:rFonts w:ascii="Arial" w:hAnsi="Arial" w:cs="Arial"/>
          <w:bCs/>
          <w:sz w:val="24"/>
          <w:szCs w:val="24"/>
        </w:rPr>
        <w:t xml:space="preserve"> SDRA</w:t>
      </w:r>
      <w:r w:rsidR="002D760C">
        <w:rPr>
          <w:rFonts w:ascii="Arial" w:hAnsi="Arial" w:cs="Arial"/>
          <w:bCs/>
          <w:sz w:val="24"/>
          <w:szCs w:val="24"/>
        </w:rPr>
        <w:t xml:space="preserve">, mas também </w:t>
      </w:r>
      <w:r>
        <w:rPr>
          <w:rFonts w:ascii="Arial" w:hAnsi="Arial" w:cs="Arial"/>
          <w:bCs/>
          <w:sz w:val="24"/>
          <w:szCs w:val="24"/>
        </w:rPr>
        <w:t xml:space="preserve"> como suporte ao tratamento de pacientes com COVID-19</w:t>
      </w:r>
      <w:r w:rsidR="00EF0E42">
        <w:rPr>
          <w:rFonts w:ascii="Arial" w:hAnsi="Arial" w:cs="Arial"/>
          <w:bCs/>
          <w:sz w:val="24"/>
          <w:szCs w:val="24"/>
        </w:rPr>
        <w:t xml:space="preserve">. PRAVDA </w:t>
      </w:r>
      <w:r w:rsidR="000B32C9" w:rsidRPr="00EF0E42">
        <w:rPr>
          <w:rFonts w:ascii="Arial" w:hAnsi="Arial" w:cs="Arial"/>
          <w:bCs/>
          <w:i/>
          <w:sz w:val="24"/>
          <w:szCs w:val="24"/>
        </w:rPr>
        <w:t>et</w:t>
      </w:r>
      <w:r w:rsidR="000B32C9">
        <w:rPr>
          <w:rFonts w:ascii="Arial" w:hAnsi="Arial" w:cs="Arial"/>
          <w:bCs/>
          <w:sz w:val="24"/>
          <w:szCs w:val="24"/>
        </w:rPr>
        <w:t xml:space="preserve"> </w:t>
      </w:r>
      <w:r w:rsidR="000B32C9" w:rsidRPr="00EF0E42">
        <w:rPr>
          <w:rFonts w:ascii="Arial" w:hAnsi="Arial" w:cs="Arial"/>
          <w:bCs/>
          <w:i/>
          <w:sz w:val="24"/>
          <w:szCs w:val="24"/>
        </w:rPr>
        <w:t>al</w:t>
      </w:r>
      <w:r w:rsidR="00BB6510">
        <w:rPr>
          <w:rFonts w:ascii="Arial" w:hAnsi="Arial" w:cs="Arial"/>
          <w:bCs/>
          <w:sz w:val="24"/>
          <w:szCs w:val="24"/>
        </w:rPr>
        <w:t>.</w:t>
      </w:r>
      <w:r w:rsidR="00EF0E42">
        <w:rPr>
          <w:rFonts w:ascii="Arial" w:hAnsi="Arial" w:cs="Arial"/>
          <w:bCs/>
          <w:sz w:val="24"/>
          <w:szCs w:val="24"/>
        </w:rPr>
        <w:t xml:space="preserve"> (</w:t>
      </w:r>
      <w:r w:rsidR="000B32C9">
        <w:rPr>
          <w:rFonts w:ascii="Arial" w:hAnsi="Arial" w:cs="Arial"/>
          <w:bCs/>
          <w:sz w:val="24"/>
          <w:szCs w:val="24"/>
        </w:rPr>
        <w:t>2020).</w:t>
      </w:r>
    </w:p>
    <w:p w14:paraId="4C20177E" w14:textId="616568A2" w:rsidR="00C66BA0" w:rsidRPr="00C66BA0" w:rsidRDefault="00C66BA0" w:rsidP="00A74F43">
      <w:pPr>
        <w:spacing w:after="0" w:line="360" w:lineRule="auto"/>
        <w:ind w:firstLine="709"/>
        <w:jc w:val="both"/>
        <w:rPr>
          <w:rFonts w:ascii="Arial" w:hAnsi="Arial" w:cs="Arial"/>
          <w:bCs/>
          <w:sz w:val="24"/>
          <w:szCs w:val="24"/>
        </w:rPr>
      </w:pPr>
      <w:proofErr w:type="spellStart"/>
      <w:r w:rsidRPr="00C66BA0">
        <w:rPr>
          <w:rFonts w:ascii="Arial" w:hAnsi="Arial" w:cs="Arial"/>
          <w:bCs/>
          <w:sz w:val="24"/>
          <w:szCs w:val="24"/>
        </w:rPr>
        <w:t>Kon</w:t>
      </w:r>
      <w:proofErr w:type="spellEnd"/>
      <w:r w:rsidRPr="00C66BA0">
        <w:rPr>
          <w:rFonts w:ascii="Arial" w:hAnsi="Arial" w:cs="Arial"/>
          <w:bCs/>
          <w:sz w:val="24"/>
          <w:szCs w:val="24"/>
        </w:rPr>
        <w:t xml:space="preserve"> </w:t>
      </w:r>
      <w:r w:rsidRPr="00EF0E42">
        <w:rPr>
          <w:rFonts w:ascii="Arial" w:hAnsi="Arial" w:cs="Arial"/>
          <w:bCs/>
          <w:i/>
          <w:sz w:val="24"/>
          <w:szCs w:val="24"/>
        </w:rPr>
        <w:t>et</w:t>
      </w:r>
      <w:r w:rsidRPr="00C66BA0">
        <w:rPr>
          <w:rFonts w:ascii="Arial" w:hAnsi="Arial" w:cs="Arial"/>
          <w:bCs/>
          <w:sz w:val="24"/>
          <w:szCs w:val="24"/>
        </w:rPr>
        <w:t xml:space="preserve"> </w:t>
      </w:r>
      <w:r w:rsidRPr="00EF0E42">
        <w:rPr>
          <w:rFonts w:ascii="Arial" w:hAnsi="Arial" w:cs="Arial"/>
          <w:bCs/>
          <w:i/>
          <w:sz w:val="24"/>
          <w:szCs w:val="24"/>
        </w:rPr>
        <w:t>al</w:t>
      </w:r>
      <w:r w:rsidR="00BB6510">
        <w:rPr>
          <w:rFonts w:ascii="Arial" w:hAnsi="Arial" w:cs="Arial"/>
          <w:bCs/>
          <w:sz w:val="24"/>
          <w:szCs w:val="24"/>
        </w:rPr>
        <w:t>.</w:t>
      </w:r>
      <w:r w:rsidR="00EF0E42">
        <w:rPr>
          <w:rFonts w:ascii="Arial" w:hAnsi="Arial" w:cs="Arial"/>
          <w:bCs/>
          <w:sz w:val="24"/>
          <w:szCs w:val="24"/>
        </w:rPr>
        <w:t xml:space="preserve"> </w:t>
      </w:r>
      <w:r w:rsidR="0025153A">
        <w:rPr>
          <w:rFonts w:ascii="Arial" w:hAnsi="Arial" w:cs="Arial"/>
          <w:bCs/>
          <w:sz w:val="24"/>
          <w:szCs w:val="24"/>
        </w:rPr>
        <w:t>(2020)</w:t>
      </w:r>
      <w:r w:rsidR="002D760C">
        <w:rPr>
          <w:rFonts w:ascii="Arial" w:hAnsi="Arial" w:cs="Arial"/>
          <w:bCs/>
          <w:sz w:val="24"/>
          <w:szCs w:val="24"/>
        </w:rPr>
        <w:t>,</w:t>
      </w:r>
      <w:r w:rsidR="0025153A">
        <w:rPr>
          <w:rFonts w:ascii="Arial" w:hAnsi="Arial" w:cs="Arial"/>
          <w:bCs/>
          <w:sz w:val="24"/>
          <w:szCs w:val="24"/>
        </w:rPr>
        <w:t xml:space="preserve"> </w:t>
      </w:r>
      <w:r w:rsidR="00926227">
        <w:rPr>
          <w:rFonts w:ascii="Arial" w:hAnsi="Arial" w:cs="Arial"/>
          <w:bCs/>
          <w:sz w:val="24"/>
          <w:szCs w:val="24"/>
        </w:rPr>
        <w:t>descreve</w:t>
      </w:r>
      <w:r w:rsidR="002D760C">
        <w:rPr>
          <w:rFonts w:ascii="Arial" w:hAnsi="Arial" w:cs="Arial"/>
          <w:bCs/>
          <w:sz w:val="24"/>
          <w:szCs w:val="24"/>
        </w:rPr>
        <w:t>m</w:t>
      </w:r>
      <w:r w:rsidR="00926227">
        <w:rPr>
          <w:rFonts w:ascii="Arial" w:hAnsi="Arial" w:cs="Arial"/>
          <w:bCs/>
          <w:sz w:val="24"/>
          <w:szCs w:val="24"/>
        </w:rPr>
        <w:t xml:space="preserve"> que 75% </w:t>
      </w:r>
      <w:r w:rsidRPr="00C66BA0">
        <w:rPr>
          <w:rFonts w:ascii="Arial" w:hAnsi="Arial" w:cs="Arial"/>
          <w:bCs/>
          <w:sz w:val="24"/>
          <w:szCs w:val="24"/>
        </w:rPr>
        <w:t>dos</w:t>
      </w:r>
      <w:r w:rsidR="00926227">
        <w:rPr>
          <w:rFonts w:ascii="Arial" w:hAnsi="Arial" w:cs="Arial"/>
          <w:bCs/>
          <w:sz w:val="24"/>
          <w:szCs w:val="24"/>
        </w:rPr>
        <w:t xml:space="preserve"> pacientes graves por COVID-19 apresentara</w:t>
      </w:r>
      <w:r w:rsidR="002D760C">
        <w:rPr>
          <w:rFonts w:ascii="Arial" w:hAnsi="Arial" w:cs="Arial"/>
          <w:bCs/>
          <w:sz w:val="24"/>
          <w:szCs w:val="24"/>
        </w:rPr>
        <w:t>m comprometimento dos pulmões, n</w:t>
      </w:r>
      <w:r w:rsidRPr="00C66BA0">
        <w:rPr>
          <w:rFonts w:ascii="Arial" w:hAnsi="Arial" w:cs="Arial"/>
          <w:bCs/>
          <w:sz w:val="24"/>
          <w:szCs w:val="24"/>
        </w:rPr>
        <w:t>e</w:t>
      </w:r>
      <w:r w:rsidR="00926227">
        <w:rPr>
          <w:rFonts w:ascii="Arial" w:hAnsi="Arial" w:cs="Arial"/>
          <w:bCs/>
          <w:sz w:val="24"/>
          <w:szCs w:val="24"/>
        </w:rPr>
        <w:t xml:space="preserve">cessitando utilizar a ECMO no suporte do tratamento. </w:t>
      </w:r>
      <w:r w:rsidR="002D760C">
        <w:rPr>
          <w:rFonts w:ascii="Arial" w:hAnsi="Arial" w:cs="Arial"/>
          <w:bCs/>
          <w:sz w:val="24"/>
          <w:szCs w:val="24"/>
        </w:rPr>
        <w:t>Logo</w:t>
      </w:r>
      <w:r w:rsidR="00430E10">
        <w:rPr>
          <w:rFonts w:ascii="Arial" w:hAnsi="Arial" w:cs="Arial"/>
          <w:bCs/>
          <w:sz w:val="24"/>
          <w:szCs w:val="24"/>
        </w:rPr>
        <w:t>,</w:t>
      </w:r>
      <w:r w:rsidRPr="00C66BA0">
        <w:rPr>
          <w:rFonts w:ascii="Arial" w:hAnsi="Arial" w:cs="Arial"/>
          <w:bCs/>
          <w:sz w:val="24"/>
          <w:szCs w:val="24"/>
        </w:rPr>
        <w:t xml:space="preserve"> obtiveram resultados importantes para sua recuperação, permitindo assim receber alta hospitalar com a função neurológica preservada.</w:t>
      </w:r>
    </w:p>
    <w:p w14:paraId="5F69D0F5" w14:textId="77777777" w:rsidR="00AD0367" w:rsidRPr="00C66BA0" w:rsidRDefault="00AD0367" w:rsidP="00A74F43">
      <w:pPr>
        <w:spacing w:after="0" w:line="360" w:lineRule="auto"/>
        <w:ind w:firstLine="709"/>
        <w:jc w:val="both"/>
        <w:rPr>
          <w:rFonts w:ascii="Arial" w:hAnsi="Arial" w:cs="Arial"/>
          <w:sz w:val="24"/>
          <w:szCs w:val="24"/>
        </w:rPr>
      </w:pPr>
    </w:p>
    <w:p w14:paraId="0EB2665C" w14:textId="1F6BADBB" w:rsidR="00EC35F3" w:rsidRDefault="00EC35F3" w:rsidP="00A74F43">
      <w:pPr>
        <w:spacing w:after="0" w:line="360" w:lineRule="auto"/>
        <w:jc w:val="both"/>
        <w:rPr>
          <w:rFonts w:ascii="Arial" w:hAnsi="Arial" w:cs="Arial"/>
          <w:b/>
          <w:sz w:val="24"/>
          <w:szCs w:val="24"/>
        </w:rPr>
      </w:pPr>
      <w:r>
        <w:rPr>
          <w:rFonts w:ascii="Arial" w:hAnsi="Arial" w:cs="Arial"/>
          <w:b/>
          <w:sz w:val="24"/>
          <w:szCs w:val="24"/>
        </w:rPr>
        <w:t>4</w:t>
      </w:r>
      <w:r w:rsidR="00E61641">
        <w:rPr>
          <w:rFonts w:ascii="Arial" w:hAnsi="Arial" w:cs="Arial"/>
          <w:b/>
          <w:sz w:val="24"/>
          <w:szCs w:val="24"/>
        </w:rPr>
        <w:t>.</w:t>
      </w:r>
      <w:r>
        <w:rPr>
          <w:rFonts w:ascii="Arial" w:hAnsi="Arial" w:cs="Arial"/>
          <w:b/>
          <w:sz w:val="24"/>
          <w:szCs w:val="24"/>
        </w:rPr>
        <w:t xml:space="preserve"> Análise e Resultados</w:t>
      </w:r>
    </w:p>
    <w:p w14:paraId="3A8A8305" w14:textId="77777777" w:rsidR="00041D38" w:rsidRDefault="00041D38" w:rsidP="00A74F43">
      <w:pPr>
        <w:spacing w:after="0" w:line="360" w:lineRule="auto"/>
        <w:jc w:val="both"/>
        <w:rPr>
          <w:rFonts w:ascii="Arial" w:hAnsi="Arial" w:cs="Arial"/>
          <w:b/>
          <w:sz w:val="24"/>
          <w:szCs w:val="24"/>
        </w:rPr>
      </w:pPr>
    </w:p>
    <w:p w14:paraId="4FA9262A" w14:textId="206E5F6C" w:rsidR="00455611" w:rsidRPr="00455611" w:rsidRDefault="0027382A" w:rsidP="00A74F43">
      <w:pPr>
        <w:spacing w:after="0" w:line="360" w:lineRule="auto"/>
        <w:ind w:firstLine="709"/>
        <w:jc w:val="both"/>
        <w:rPr>
          <w:rFonts w:ascii="Arial" w:eastAsia="Calibri" w:hAnsi="Arial" w:cs="Arial"/>
          <w:sz w:val="24"/>
          <w:szCs w:val="24"/>
        </w:rPr>
      </w:pPr>
      <w:r>
        <w:rPr>
          <w:rFonts w:ascii="Arial" w:hAnsi="Arial" w:cs="Arial"/>
          <w:sz w:val="24"/>
          <w:szCs w:val="24"/>
        </w:rPr>
        <w:t>F</w:t>
      </w:r>
      <w:r w:rsidRPr="003947C2">
        <w:rPr>
          <w:rFonts w:ascii="Arial" w:hAnsi="Arial" w:cs="Arial"/>
          <w:bCs/>
          <w:sz w:val="24"/>
          <w:szCs w:val="24"/>
        </w:rPr>
        <w:t>oram dispostos arti</w:t>
      </w:r>
      <w:r w:rsidR="0025153A" w:rsidRPr="003947C2">
        <w:rPr>
          <w:rFonts w:ascii="Arial" w:hAnsi="Arial" w:cs="Arial"/>
          <w:bCs/>
          <w:sz w:val="24"/>
          <w:szCs w:val="24"/>
        </w:rPr>
        <w:t>gos selecionados para</w:t>
      </w:r>
      <w:r w:rsidR="002D760C">
        <w:rPr>
          <w:rFonts w:ascii="Arial" w:hAnsi="Arial" w:cs="Arial"/>
          <w:bCs/>
          <w:sz w:val="24"/>
          <w:szCs w:val="24"/>
        </w:rPr>
        <w:t xml:space="preserve"> se</w:t>
      </w:r>
      <w:r w:rsidR="0025153A" w:rsidRPr="003947C2">
        <w:rPr>
          <w:rFonts w:ascii="Arial" w:hAnsi="Arial" w:cs="Arial"/>
          <w:bCs/>
          <w:sz w:val="24"/>
          <w:szCs w:val="24"/>
        </w:rPr>
        <w:t xml:space="preserve"> executar </w:t>
      </w:r>
      <w:r w:rsidRPr="003947C2">
        <w:rPr>
          <w:rFonts w:ascii="Arial" w:hAnsi="Arial" w:cs="Arial"/>
          <w:bCs/>
          <w:sz w:val="24"/>
          <w:szCs w:val="24"/>
        </w:rPr>
        <w:t xml:space="preserve">uma revisão sistemática, sendo </w:t>
      </w:r>
      <w:r w:rsidR="00041D38" w:rsidRPr="003947C2">
        <w:rPr>
          <w:rFonts w:ascii="Arial" w:hAnsi="Arial" w:cs="Arial"/>
          <w:bCs/>
          <w:sz w:val="24"/>
          <w:szCs w:val="24"/>
        </w:rPr>
        <w:t>necessária uma tabela</w:t>
      </w:r>
      <w:r w:rsidR="002D760C">
        <w:rPr>
          <w:rFonts w:ascii="Arial" w:hAnsi="Arial" w:cs="Arial"/>
          <w:bCs/>
          <w:sz w:val="24"/>
          <w:szCs w:val="24"/>
        </w:rPr>
        <w:t>,</w:t>
      </w:r>
      <w:r w:rsidR="00041D38" w:rsidRPr="003947C2">
        <w:rPr>
          <w:rFonts w:ascii="Arial" w:hAnsi="Arial" w:cs="Arial"/>
          <w:bCs/>
          <w:sz w:val="24"/>
          <w:szCs w:val="24"/>
        </w:rPr>
        <w:t xml:space="preserve"> onde foram</w:t>
      </w:r>
      <w:r w:rsidRPr="003947C2">
        <w:rPr>
          <w:rFonts w:ascii="Arial" w:hAnsi="Arial" w:cs="Arial"/>
          <w:bCs/>
          <w:sz w:val="24"/>
          <w:szCs w:val="24"/>
        </w:rPr>
        <w:t xml:space="preserve"> descrito os artigo</w:t>
      </w:r>
      <w:r w:rsidR="00041D38" w:rsidRPr="003947C2">
        <w:rPr>
          <w:rFonts w:ascii="Arial" w:hAnsi="Arial" w:cs="Arial"/>
          <w:bCs/>
          <w:sz w:val="24"/>
          <w:szCs w:val="24"/>
        </w:rPr>
        <w:t>s selecionados para</w:t>
      </w:r>
      <w:r w:rsidR="002D760C">
        <w:rPr>
          <w:rFonts w:ascii="Arial" w:hAnsi="Arial" w:cs="Arial"/>
          <w:bCs/>
          <w:sz w:val="24"/>
          <w:szCs w:val="24"/>
        </w:rPr>
        <w:t xml:space="preserve"> a</w:t>
      </w:r>
      <w:r w:rsidR="00041D38" w:rsidRPr="003947C2">
        <w:rPr>
          <w:rFonts w:ascii="Arial" w:hAnsi="Arial" w:cs="Arial"/>
          <w:bCs/>
          <w:sz w:val="24"/>
          <w:szCs w:val="24"/>
        </w:rPr>
        <w:t xml:space="preserve"> realização dessa</w:t>
      </w:r>
      <w:r w:rsidRPr="003947C2">
        <w:rPr>
          <w:rFonts w:ascii="Arial" w:hAnsi="Arial" w:cs="Arial"/>
          <w:bCs/>
          <w:sz w:val="24"/>
          <w:szCs w:val="24"/>
        </w:rPr>
        <w:t xml:space="preserve"> pesquisa e </w:t>
      </w:r>
      <w:r w:rsidR="00041D38" w:rsidRPr="003947C2">
        <w:rPr>
          <w:rFonts w:ascii="Arial" w:hAnsi="Arial" w:cs="Arial"/>
          <w:bCs/>
          <w:sz w:val="24"/>
          <w:szCs w:val="24"/>
        </w:rPr>
        <w:t>suas especifi</w:t>
      </w:r>
      <w:r w:rsidR="0025153A" w:rsidRPr="003947C2">
        <w:rPr>
          <w:rFonts w:ascii="Arial" w:hAnsi="Arial" w:cs="Arial"/>
          <w:bCs/>
          <w:sz w:val="24"/>
          <w:szCs w:val="24"/>
        </w:rPr>
        <w:t>cidades. Conforme os critérios de busca foram</w:t>
      </w:r>
      <w:r w:rsidR="00041D38" w:rsidRPr="003947C2">
        <w:rPr>
          <w:rFonts w:ascii="Arial" w:hAnsi="Arial" w:cs="Arial"/>
          <w:bCs/>
          <w:sz w:val="24"/>
          <w:szCs w:val="24"/>
        </w:rPr>
        <w:t xml:space="preserve"> encontrados </w:t>
      </w:r>
      <w:r w:rsidR="005567EA" w:rsidRPr="003947C2">
        <w:rPr>
          <w:rFonts w:ascii="Arial" w:hAnsi="Arial" w:cs="Arial"/>
          <w:bCs/>
          <w:sz w:val="24"/>
          <w:szCs w:val="24"/>
        </w:rPr>
        <w:t>alguns artigos relacionados</w:t>
      </w:r>
      <w:r w:rsidR="002D760C">
        <w:rPr>
          <w:rFonts w:ascii="Arial" w:hAnsi="Arial" w:cs="Arial"/>
          <w:bCs/>
          <w:sz w:val="24"/>
          <w:szCs w:val="24"/>
        </w:rPr>
        <w:t xml:space="preserve"> ao tema, </w:t>
      </w:r>
      <w:r w:rsidR="00041D38" w:rsidRPr="003947C2">
        <w:rPr>
          <w:rFonts w:ascii="Arial" w:hAnsi="Arial" w:cs="Arial"/>
          <w:bCs/>
          <w:sz w:val="24"/>
          <w:szCs w:val="24"/>
        </w:rPr>
        <w:t>tratando</w:t>
      </w:r>
      <w:r w:rsidR="002D760C">
        <w:rPr>
          <w:rFonts w:ascii="Arial" w:hAnsi="Arial" w:cs="Arial"/>
          <w:bCs/>
          <w:sz w:val="24"/>
          <w:szCs w:val="24"/>
        </w:rPr>
        <w:t>-se</w:t>
      </w:r>
      <w:r w:rsidR="00041D38" w:rsidRPr="003947C2">
        <w:rPr>
          <w:rFonts w:ascii="Arial" w:hAnsi="Arial" w:cs="Arial"/>
          <w:bCs/>
          <w:sz w:val="24"/>
          <w:szCs w:val="24"/>
        </w:rPr>
        <w:t xml:space="preserve"> de revisão</w:t>
      </w:r>
      <w:r w:rsidR="002D760C">
        <w:rPr>
          <w:rFonts w:ascii="Arial" w:hAnsi="Arial" w:cs="Arial"/>
          <w:bCs/>
          <w:sz w:val="24"/>
          <w:szCs w:val="24"/>
        </w:rPr>
        <w:t xml:space="preserve"> bibliográfica, relato de casos e</w:t>
      </w:r>
      <w:r w:rsidR="00041D38" w:rsidRPr="003947C2">
        <w:rPr>
          <w:rFonts w:ascii="Arial" w:hAnsi="Arial" w:cs="Arial"/>
          <w:bCs/>
          <w:sz w:val="24"/>
          <w:szCs w:val="24"/>
        </w:rPr>
        <w:t xml:space="preserve"> pesquisa documental de hospita</w:t>
      </w:r>
      <w:r w:rsidR="00BB6510" w:rsidRPr="003947C2">
        <w:rPr>
          <w:rFonts w:ascii="Arial" w:hAnsi="Arial" w:cs="Arial"/>
          <w:bCs/>
          <w:sz w:val="24"/>
          <w:szCs w:val="24"/>
        </w:rPr>
        <w:t>is. Segue a seleção do quadro 1°</w:t>
      </w:r>
    </w:p>
    <w:p w14:paraId="2729F1C0" w14:textId="24A897BD" w:rsidR="00455611" w:rsidRDefault="00455611" w:rsidP="00A74F43">
      <w:pPr>
        <w:spacing w:after="0" w:line="360" w:lineRule="auto"/>
        <w:jc w:val="both"/>
        <w:rPr>
          <w:rFonts w:ascii="Arial" w:eastAsia="Calibri" w:hAnsi="Arial" w:cs="Arial"/>
          <w:sz w:val="24"/>
          <w:szCs w:val="24"/>
        </w:rPr>
      </w:pPr>
    </w:p>
    <w:p w14:paraId="72D1F7F2" w14:textId="13611ABD" w:rsidR="00A74F43" w:rsidRPr="00455611" w:rsidRDefault="00A74F43" w:rsidP="00455611">
      <w:pPr>
        <w:spacing w:after="0" w:line="360" w:lineRule="auto"/>
        <w:rPr>
          <w:rFonts w:ascii="Arial" w:eastAsia="Calibri" w:hAnsi="Arial" w:cs="Arial"/>
          <w:sz w:val="24"/>
          <w:szCs w:val="24"/>
        </w:rPr>
      </w:pPr>
      <w:r>
        <w:rPr>
          <w:rFonts w:ascii="Arial" w:eastAsia="Calibri" w:hAnsi="Arial" w:cs="Arial"/>
          <w:sz w:val="24"/>
          <w:szCs w:val="24"/>
        </w:rPr>
        <w:t xml:space="preserve">Quadro 01 – artigos escolhidos para discussão </w:t>
      </w:r>
    </w:p>
    <w:tbl>
      <w:tblPr>
        <w:tblStyle w:val="SimplesTabela11"/>
        <w:tblW w:w="5000" w:type="pct"/>
        <w:jc w:val="center"/>
        <w:tblLook w:val="04A0" w:firstRow="1" w:lastRow="0" w:firstColumn="1" w:lastColumn="0" w:noHBand="0" w:noVBand="1"/>
      </w:tblPr>
      <w:tblGrid>
        <w:gridCol w:w="1023"/>
        <w:gridCol w:w="2319"/>
        <w:gridCol w:w="2896"/>
        <w:gridCol w:w="1452"/>
        <w:gridCol w:w="1597"/>
      </w:tblGrid>
      <w:tr w:rsidR="00455611" w:rsidRPr="00455611" w14:paraId="24F792E9" w14:textId="77777777" w:rsidTr="004249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Pr>
          <w:p w14:paraId="0F2C1A16"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rPr>
              <w:t xml:space="preserve">Artigo </w:t>
            </w:r>
          </w:p>
        </w:tc>
        <w:tc>
          <w:tcPr>
            <w:tcW w:w="1248" w:type="pct"/>
          </w:tcPr>
          <w:p w14:paraId="29F16E79" w14:textId="77777777" w:rsidR="00455611" w:rsidRPr="00455611" w:rsidRDefault="00455611" w:rsidP="004249A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rPr>
              <w:t>Título</w:t>
            </w:r>
          </w:p>
        </w:tc>
        <w:tc>
          <w:tcPr>
            <w:tcW w:w="1559" w:type="pct"/>
          </w:tcPr>
          <w:p w14:paraId="2E27DF71" w14:textId="77777777" w:rsidR="00455611" w:rsidRPr="00455611" w:rsidRDefault="00455611" w:rsidP="004249A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rPr>
              <w:t>Autores</w:t>
            </w:r>
          </w:p>
        </w:tc>
        <w:tc>
          <w:tcPr>
            <w:tcW w:w="782" w:type="pct"/>
          </w:tcPr>
          <w:p w14:paraId="4AB3B077" w14:textId="77777777" w:rsidR="00455611" w:rsidRPr="00455611" w:rsidRDefault="00455611" w:rsidP="004249A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rPr>
              <w:t>Publicação</w:t>
            </w:r>
          </w:p>
        </w:tc>
        <w:tc>
          <w:tcPr>
            <w:tcW w:w="860" w:type="pct"/>
          </w:tcPr>
          <w:p w14:paraId="6A85AAD5" w14:textId="77777777" w:rsidR="00455611" w:rsidRPr="00455611" w:rsidRDefault="00455611" w:rsidP="004249A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rPr>
              <w:t>Tipo de pesquisa</w:t>
            </w:r>
          </w:p>
        </w:tc>
      </w:tr>
      <w:tr w:rsidR="00455611" w:rsidRPr="00455611" w14:paraId="4699D4CF" w14:textId="77777777" w:rsidTr="004249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Pr>
          <w:p w14:paraId="48CBACD7"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1</w:t>
            </w:r>
          </w:p>
        </w:tc>
        <w:tc>
          <w:tcPr>
            <w:tcW w:w="1248" w:type="pct"/>
          </w:tcPr>
          <w:p w14:paraId="48B296C9" w14:textId="1E05A79D" w:rsidR="00455611" w:rsidRPr="00455611" w:rsidRDefault="006C5F2D"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bookmarkStart w:id="1" w:name="_Hlk83736086"/>
            <w:r>
              <w:rPr>
                <w:rFonts w:ascii="Arial" w:eastAsia="Calibri" w:hAnsi="Arial" w:cs="Arial"/>
                <w:sz w:val="24"/>
                <w:szCs w:val="24"/>
              </w:rPr>
              <w:t>Suporte Respiratório E</w:t>
            </w:r>
            <w:r w:rsidR="00455611" w:rsidRPr="00455611">
              <w:rPr>
                <w:rFonts w:ascii="Arial" w:eastAsia="Calibri" w:hAnsi="Arial" w:cs="Arial"/>
                <w:sz w:val="24"/>
                <w:szCs w:val="24"/>
              </w:rPr>
              <w:t>xtracorpóreo em pacientes adultos</w:t>
            </w:r>
            <w:bookmarkEnd w:id="1"/>
          </w:p>
        </w:tc>
        <w:tc>
          <w:tcPr>
            <w:tcW w:w="1559" w:type="pct"/>
          </w:tcPr>
          <w:p w14:paraId="064F7F54"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Thiago Gomes Romano; Pedro </w:t>
            </w:r>
            <w:proofErr w:type="spellStart"/>
            <w:r w:rsidRPr="00455611">
              <w:rPr>
                <w:rFonts w:ascii="Arial" w:eastAsia="Calibri" w:hAnsi="Arial" w:cs="Arial"/>
                <w:sz w:val="24"/>
                <w:szCs w:val="24"/>
              </w:rPr>
              <w:t>Vitale</w:t>
            </w:r>
            <w:proofErr w:type="spellEnd"/>
            <w:r w:rsidRPr="00455611">
              <w:rPr>
                <w:rFonts w:ascii="Arial" w:eastAsia="Calibri" w:hAnsi="Arial" w:cs="Arial"/>
                <w:sz w:val="24"/>
                <w:szCs w:val="24"/>
              </w:rPr>
              <w:t xml:space="preserve"> Mendes; Marcelo Park; Eduardo Leite Vieira Costa</w:t>
            </w:r>
          </w:p>
        </w:tc>
        <w:tc>
          <w:tcPr>
            <w:tcW w:w="782" w:type="pct"/>
          </w:tcPr>
          <w:p w14:paraId="32D478FB"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2017</w:t>
            </w:r>
          </w:p>
        </w:tc>
        <w:tc>
          <w:tcPr>
            <w:tcW w:w="860" w:type="pct"/>
          </w:tcPr>
          <w:p w14:paraId="1C320941"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Revisão de literatura </w:t>
            </w:r>
          </w:p>
        </w:tc>
      </w:tr>
      <w:tr w:rsidR="00455611" w:rsidRPr="00455611" w14:paraId="01F73FD3" w14:textId="77777777" w:rsidTr="004249A0">
        <w:trPr>
          <w:jc w:val="center"/>
        </w:trPr>
        <w:tc>
          <w:tcPr>
            <w:cnfStyle w:val="001000000000" w:firstRow="0" w:lastRow="0" w:firstColumn="1" w:lastColumn="0" w:oddVBand="0" w:evenVBand="0" w:oddHBand="0" w:evenHBand="0" w:firstRowFirstColumn="0" w:firstRowLastColumn="0" w:lastRowFirstColumn="0" w:lastRowLastColumn="0"/>
            <w:tcW w:w="550" w:type="pct"/>
          </w:tcPr>
          <w:p w14:paraId="1685ED02"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2</w:t>
            </w:r>
          </w:p>
        </w:tc>
        <w:tc>
          <w:tcPr>
            <w:tcW w:w="1248" w:type="pct"/>
          </w:tcPr>
          <w:p w14:paraId="2AE2171B" w14:textId="10941BCF" w:rsidR="00455611" w:rsidRPr="00455611" w:rsidRDefault="006C5F2D"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Oxigenação por Membrana E</w:t>
            </w:r>
            <w:r w:rsidR="00455611" w:rsidRPr="00455611">
              <w:rPr>
                <w:rFonts w:ascii="Arial" w:eastAsia="Calibri" w:hAnsi="Arial" w:cs="Arial"/>
                <w:sz w:val="24"/>
                <w:szCs w:val="24"/>
              </w:rPr>
              <w:t>xtracorpórea: Revisão de literatura</w:t>
            </w:r>
          </w:p>
        </w:tc>
        <w:tc>
          <w:tcPr>
            <w:tcW w:w="1559" w:type="pct"/>
          </w:tcPr>
          <w:p w14:paraId="3E9D352F"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Renato de Freitas Chaves; Roberto </w:t>
            </w:r>
            <w:proofErr w:type="spellStart"/>
            <w:r w:rsidRPr="00455611">
              <w:rPr>
                <w:rFonts w:ascii="Arial" w:eastAsia="Calibri" w:hAnsi="Arial" w:cs="Arial"/>
                <w:sz w:val="24"/>
                <w:szCs w:val="24"/>
              </w:rPr>
              <w:t>Rabelho</w:t>
            </w:r>
            <w:proofErr w:type="spellEnd"/>
            <w:r w:rsidRPr="00455611">
              <w:rPr>
                <w:rFonts w:ascii="Arial" w:eastAsia="Calibri" w:hAnsi="Arial" w:cs="Arial"/>
                <w:sz w:val="24"/>
                <w:szCs w:val="24"/>
              </w:rPr>
              <w:t xml:space="preserve"> Filho; Karina Tavares; </w:t>
            </w:r>
            <w:proofErr w:type="spellStart"/>
            <w:r w:rsidRPr="00455611">
              <w:rPr>
                <w:rFonts w:ascii="Arial" w:eastAsia="Calibri" w:hAnsi="Arial" w:cs="Arial"/>
                <w:sz w:val="24"/>
                <w:szCs w:val="24"/>
              </w:rPr>
              <w:t>Timenetsky</w:t>
            </w:r>
            <w:proofErr w:type="spellEnd"/>
            <w:r w:rsidRPr="00455611">
              <w:rPr>
                <w:rFonts w:ascii="Arial" w:eastAsia="Calibri" w:hAnsi="Arial" w:cs="Arial"/>
                <w:sz w:val="24"/>
                <w:szCs w:val="24"/>
              </w:rPr>
              <w:t xml:space="preserve">; Fabio </w:t>
            </w:r>
            <w:proofErr w:type="spellStart"/>
            <w:r w:rsidRPr="00455611">
              <w:rPr>
                <w:rFonts w:ascii="Arial" w:eastAsia="Calibri" w:hAnsi="Arial" w:cs="Arial"/>
                <w:sz w:val="24"/>
                <w:szCs w:val="24"/>
              </w:rPr>
              <w:t>Tanzillo</w:t>
            </w:r>
            <w:proofErr w:type="spellEnd"/>
            <w:r w:rsidRPr="00455611">
              <w:rPr>
                <w:rFonts w:ascii="Arial" w:eastAsia="Calibri" w:hAnsi="Arial" w:cs="Arial"/>
                <w:sz w:val="24"/>
                <w:szCs w:val="24"/>
              </w:rPr>
              <w:t xml:space="preserve"> Moreira; Luiz Carlos da Silva Vilanova; Bruno de Arruda </w:t>
            </w:r>
            <w:proofErr w:type="spellStart"/>
            <w:r w:rsidRPr="00455611">
              <w:rPr>
                <w:rFonts w:ascii="Arial" w:eastAsia="Calibri" w:hAnsi="Arial" w:cs="Arial"/>
                <w:sz w:val="24"/>
                <w:szCs w:val="24"/>
              </w:rPr>
              <w:t>Bravim</w:t>
            </w:r>
            <w:proofErr w:type="spellEnd"/>
            <w:r w:rsidRPr="00455611">
              <w:rPr>
                <w:rFonts w:ascii="Arial" w:eastAsia="Calibri" w:hAnsi="Arial" w:cs="Arial"/>
                <w:sz w:val="24"/>
                <w:szCs w:val="24"/>
              </w:rPr>
              <w:t xml:space="preserve"> </w:t>
            </w:r>
            <w:proofErr w:type="spellStart"/>
            <w:r w:rsidRPr="00455611">
              <w:rPr>
                <w:rFonts w:ascii="Arial" w:eastAsia="Calibri" w:hAnsi="Arial" w:cs="Arial"/>
                <w:sz w:val="24"/>
                <w:szCs w:val="24"/>
              </w:rPr>
              <w:t>Aryserpa</w:t>
            </w:r>
            <w:proofErr w:type="spellEnd"/>
            <w:r w:rsidRPr="00455611">
              <w:rPr>
                <w:rFonts w:ascii="Arial" w:eastAsia="Calibri" w:hAnsi="Arial" w:cs="Arial"/>
                <w:sz w:val="24"/>
                <w:szCs w:val="24"/>
              </w:rPr>
              <w:t xml:space="preserve"> Neto; Thiago Domingos Correa </w:t>
            </w:r>
          </w:p>
        </w:tc>
        <w:tc>
          <w:tcPr>
            <w:tcW w:w="782" w:type="pct"/>
          </w:tcPr>
          <w:p w14:paraId="300E25C4"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2019</w:t>
            </w:r>
          </w:p>
        </w:tc>
        <w:tc>
          <w:tcPr>
            <w:tcW w:w="860" w:type="pct"/>
          </w:tcPr>
          <w:p w14:paraId="29CB93F1"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Revisão de literatura</w:t>
            </w:r>
          </w:p>
        </w:tc>
      </w:tr>
      <w:tr w:rsidR="00455611" w:rsidRPr="00455611" w14:paraId="1C732264" w14:textId="77777777" w:rsidTr="004249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Pr>
          <w:p w14:paraId="055828C5"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3</w:t>
            </w:r>
          </w:p>
        </w:tc>
        <w:tc>
          <w:tcPr>
            <w:tcW w:w="1248" w:type="pct"/>
          </w:tcPr>
          <w:p w14:paraId="2220BA01" w14:textId="77D0322E"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Avaliação do impacto da </w:t>
            </w:r>
            <w:r w:rsidR="005D229E">
              <w:rPr>
                <w:rFonts w:ascii="Arial" w:eastAsia="Calibri" w:hAnsi="Arial" w:cs="Arial"/>
                <w:sz w:val="24"/>
                <w:szCs w:val="24"/>
              </w:rPr>
              <w:t>Oxigenação Membrana E</w:t>
            </w:r>
            <w:r w:rsidR="006C5F2D">
              <w:rPr>
                <w:rFonts w:ascii="Arial" w:eastAsia="Calibri" w:hAnsi="Arial" w:cs="Arial"/>
                <w:sz w:val="24"/>
                <w:szCs w:val="24"/>
              </w:rPr>
              <w:t>x</w:t>
            </w:r>
            <w:r w:rsidRPr="00455611">
              <w:rPr>
                <w:rFonts w:ascii="Arial" w:eastAsia="Calibri" w:hAnsi="Arial" w:cs="Arial"/>
                <w:sz w:val="24"/>
                <w:szCs w:val="24"/>
              </w:rPr>
              <w:t>tra</w:t>
            </w:r>
            <w:r w:rsidR="005D229E">
              <w:rPr>
                <w:rFonts w:ascii="Arial" w:eastAsia="Calibri" w:hAnsi="Arial" w:cs="Arial"/>
                <w:sz w:val="24"/>
                <w:szCs w:val="24"/>
              </w:rPr>
              <w:t>-</w:t>
            </w:r>
            <w:r w:rsidRPr="00455611">
              <w:rPr>
                <w:rFonts w:ascii="Arial" w:eastAsia="Calibri" w:hAnsi="Arial" w:cs="Arial"/>
                <w:sz w:val="24"/>
                <w:szCs w:val="24"/>
              </w:rPr>
              <w:t xml:space="preserve"> </w:t>
            </w:r>
            <w:r w:rsidRPr="00455611">
              <w:rPr>
                <w:rFonts w:ascii="Arial" w:eastAsia="Calibri" w:hAnsi="Arial" w:cs="Arial"/>
                <w:sz w:val="24"/>
                <w:szCs w:val="24"/>
              </w:rPr>
              <w:lastRenderedPageBreak/>
              <w:t>Corpórea (ECMO)</w:t>
            </w:r>
            <w:r w:rsidR="005D229E">
              <w:rPr>
                <w:rFonts w:ascii="Arial" w:eastAsia="Calibri" w:hAnsi="Arial" w:cs="Arial"/>
                <w:sz w:val="24"/>
                <w:szCs w:val="24"/>
              </w:rPr>
              <w:t xml:space="preserve"> </w:t>
            </w:r>
            <w:r w:rsidR="00F4045B">
              <w:rPr>
                <w:rFonts w:ascii="Arial" w:eastAsia="Calibri" w:hAnsi="Arial" w:cs="Arial"/>
                <w:sz w:val="24"/>
                <w:szCs w:val="24"/>
              </w:rPr>
              <w:t xml:space="preserve">na </w:t>
            </w:r>
            <w:r w:rsidR="005D229E">
              <w:rPr>
                <w:rFonts w:ascii="Arial" w:eastAsia="Calibri" w:hAnsi="Arial" w:cs="Arial"/>
                <w:sz w:val="24"/>
                <w:szCs w:val="24"/>
              </w:rPr>
              <w:t>COVID-</w:t>
            </w:r>
            <w:r w:rsidRPr="00455611">
              <w:rPr>
                <w:rFonts w:ascii="Arial" w:eastAsia="Calibri" w:hAnsi="Arial" w:cs="Arial"/>
                <w:sz w:val="24"/>
                <w:szCs w:val="24"/>
              </w:rPr>
              <w:t>19: uma revisão sistemática.</w:t>
            </w:r>
          </w:p>
        </w:tc>
        <w:tc>
          <w:tcPr>
            <w:tcW w:w="1559" w:type="pct"/>
          </w:tcPr>
          <w:p w14:paraId="5C8C77D1" w14:textId="5673D945"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lastRenderedPageBreak/>
              <w:t xml:space="preserve">Jose </w:t>
            </w:r>
            <w:proofErr w:type="spellStart"/>
            <w:r w:rsidRPr="00455611">
              <w:rPr>
                <w:rFonts w:ascii="Arial" w:eastAsia="Calibri" w:hAnsi="Arial" w:cs="Arial"/>
                <w:sz w:val="24"/>
                <w:szCs w:val="24"/>
              </w:rPr>
              <w:t>Sobraza</w:t>
            </w:r>
            <w:proofErr w:type="spellEnd"/>
            <w:r w:rsidRPr="00455611">
              <w:rPr>
                <w:rFonts w:ascii="Arial" w:eastAsia="Calibri" w:hAnsi="Arial" w:cs="Arial"/>
                <w:sz w:val="24"/>
                <w:szCs w:val="24"/>
              </w:rPr>
              <w:t>, Pimenta Pereira; Isabell</w:t>
            </w:r>
            <w:r w:rsidR="005D229E">
              <w:rPr>
                <w:rFonts w:ascii="Arial" w:eastAsia="Calibri" w:hAnsi="Arial" w:cs="Arial"/>
                <w:sz w:val="24"/>
                <w:szCs w:val="24"/>
              </w:rPr>
              <w:t xml:space="preserve">a </w:t>
            </w:r>
            <w:proofErr w:type="spellStart"/>
            <w:r w:rsidR="005D229E">
              <w:rPr>
                <w:rFonts w:ascii="Arial" w:eastAsia="Calibri" w:hAnsi="Arial" w:cs="Arial"/>
                <w:sz w:val="24"/>
                <w:szCs w:val="24"/>
              </w:rPr>
              <w:t>Sobraza</w:t>
            </w:r>
            <w:proofErr w:type="spellEnd"/>
            <w:r w:rsidR="005D229E">
              <w:rPr>
                <w:rFonts w:ascii="Arial" w:eastAsia="Calibri" w:hAnsi="Arial" w:cs="Arial"/>
                <w:sz w:val="24"/>
                <w:szCs w:val="24"/>
              </w:rPr>
              <w:t xml:space="preserve"> Pimenta Pereira; André</w:t>
            </w:r>
            <w:r w:rsidRPr="00455611">
              <w:rPr>
                <w:rFonts w:ascii="Arial" w:eastAsia="Calibri" w:hAnsi="Arial" w:cs="Arial"/>
                <w:sz w:val="24"/>
                <w:szCs w:val="24"/>
              </w:rPr>
              <w:t xml:space="preserve"> Salim </w:t>
            </w:r>
            <w:r w:rsidRPr="00455611">
              <w:rPr>
                <w:rFonts w:ascii="Arial" w:eastAsia="Calibri" w:hAnsi="Arial" w:cs="Arial"/>
                <w:sz w:val="24"/>
                <w:szCs w:val="24"/>
              </w:rPr>
              <w:lastRenderedPageBreak/>
              <w:t xml:space="preserve">Duarte; Marcos </w:t>
            </w:r>
            <w:proofErr w:type="spellStart"/>
            <w:r w:rsidRPr="00455611">
              <w:rPr>
                <w:rFonts w:ascii="Arial" w:eastAsia="Calibri" w:hAnsi="Arial" w:cs="Arial"/>
                <w:sz w:val="24"/>
                <w:szCs w:val="24"/>
              </w:rPr>
              <w:t>Antonio</w:t>
            </w:r>
            <w:proofErr w:type="spellEnd"/>
            <w:r w:rsidRPr="00455611">
              <w:rPr>
                <w:rFonts w:ascii="Arial" w:eastAsia="Calibri" w:hAnsi="Arial" w:cs="Arial"/>
                <w:sz w:val="24"/>
                <w:szCs w:val="24"/>
              </w:rPr>
              <w:t xml:space="preserve">; Valente </w:t>
            </w:r>
            <w:proofErr w:type="spellStart"/>
            <w:r w:rsidRPr="00455611">
              <w:rPr>
                <w:rFonts w:ascii="Arial" w:eastAsia="Calibri" w:hAnsi="Arial" w:cs="Arial"/>
                <w:sz w:val="24"/>
                <w:szCs w:val="24"/>
              </w:rPr>
              <w:t>Voque</w:t>
            </w:r>
            <w:proofErr w:type="spellEnd"/>
          </w:p>
        </w:tc>
        <w:tc>
          <w:tcPr>
            <w:tcW w:w="782" w:type="pct"/>
          </w:tcPr>
          <w:p w14:paraId="13DD781D"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lastRenderedPageBreak/>
              <w:t>2020</w:t>
            </w:r>
          </w:p>
        </w:tc>
        <w:tc>
          <w:tcPr>
            <w:tcW w:w="860" w:type="pct"/>
          </w:tcPr>
          <w:p w14:paraId="3255B0FA"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Revisão Sistemática </w:t>
            </w:r>
          </w:p>
        </w:tc>
      </w:tr>
      <w:tr w:rsidR="00455611" w:rsidRPr="00455611" w14:paraId="1EAE4A39" w14:textId="77777777" w:rsidTr="004249A0">
        <w:trPr>
          <w:jc w:val="center"/>
        </w:trPr>
        <w:tc>
          <w:tcPr>
            <w:cnfStyle w:val="001000000000" w:firstRow="0" w:lastRow="0" w:firstColumn="1" w:lastColumn="0" w:oddVBand="0" w:evenVBand="0" w:oddHBand="0" w:evenHBand="0" w:firstRowFirstColumn="0" w:firstRowLastColumn="0" w:lastRowFirstColumn="0" w:lastRowLastColumn="0"/>
            <w:tcW w:w="550" w:type="pct"/>
          </w:tcPr>
          <w:p w14:paraId="07FB1951"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lastRenderedPageBreak/>
              <w:t>4</w:t>
            </w:r>
          </w:p>
        </w:tc>
        <w:tc>
          <w:tcPr>
            <w:tcW w:w="1248" w:type="pct"/>
          </w:tcPr>
          <w:p w14:paraId="4706FABD" w14:textId="33D8EE5B"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Recomendações para atuação do</w:t>
            </w:r>
            <w:r w:rsidR="00F4045B">
              <w:rPr>
                <w:rFonts w:ascii="Arial" w:eastAsia="Calibri" w:hAnsi="Arial" w:cs="Arial"/>
                <w:sz w:val="24"/>
                <w:szCs w:val="24"/>
              </w:rPr>
              <w:t>s fisioterapeutas nos casos de Oxigenação por Membrana E</w:t>
            </w:r>
            <w:r w:rsidRPr="00455611">
              <w:rPr>
                <w:rFonts w:ascii="Arial" w:eastAsia="Calibri" w:hAnsi="Arial" w:cs="Arial"/>
                <w:sz w:val="24"/>
                <w:szCs w:val="24"/>
              </w:rPr>
              <w:t xml:space="preserve">xtracorpórea </w:t>
            </w:r>
          </w:p>
        </w:tc>
        <w:tc>
          <w:tcPr>
            <w:tcW w:w="1559" w:type="pct"/>
          </w:tcPr>
          <w:p w14:paraId="71CDF4FB" w14:textId="3E961D2F" w:rsidR="00455611" w:rsidRPr="00455611" w:rsidRDefault="005D229E"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Natalia Coronel</w:t>
            </w:r>
            <w:r w:rsidR="00455611" w:rsidRPr="00455611">
              <w:rPr>
                <w:rFonts w:ascii="Arial" w:eastAsia="Calibri" w:hAnsi="Arial" w:cs="Arial"/>
                <w:sz w:val="24"/>
                <w:szCs w:val="24"/>
              </w:rPr>
              <w:t xml:space="preserve"> de Lima Lages; Karina </w:t>
            </w:r>
            <w:proofErr w:type="spellStart"/>
            <w:r w:rsidR="00455611" w:rsidRPr="00455611">
              <w:rPr>
                <w:rFonts w:ascii="Arial" w:eastAsia="Calibri" w:hAnsi="Arial" w:cs="Arial"/>
                <w:sz w:val="24"/>
                <w:szCs w:val="24"/>
              </w:rPr>
              <w:t>Tvares</w:t>
            </w:r>
            <w:proofErr w:type="spellEnd"/>
            <w:r w:rsidR="00455611" w:rsidRPr="00455611">
              <w:rPr>
                <w:rFonts w:ascii="Arial" w:eastAsia="Calibri" w:hAnsi="Arial" w:cs="Arial"/>
                <w:sz w:val="24"/>
                <w:szCs w:val="24"/>
              </w:rPr>
              <w:t xml:space="preserve"> </w:t>
            </w:r>
            <w:proofErr w:type="spellStart"/>
            <w:r w:rsidR="00455611" w:rsidRPr="00455611">
              <w:rPr>
                <w:rFonts w:ascii="Arial" w:eastAsia="Calibri" w:hAnsi="Arial" w:cs="Arial"/>
                <w:sz w:val="24"/>
                <w:szCs w:val="24"/>
              </w:rPr>
              <w:t>Timenetsky</w:t>
            </w:r>
            <w:proofErr w:type="spellEnd"/>
          </w:p>
        </w:tc>
        <w:tc>
          <w:tcPr>
            <w:tcW w:w="782" w:type="pct"/>
          </w:tcPr>
          <w:p w14:paraId="053C369A"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2020</w:t>
            </w:r>
          </w:p>
        </w:tc>
        <w:tc>
          <w:tcPr>
            <w:tcW w:w="860" w:type="pct"/>
          </w:tcPr>
          <w:p w14:paraId="72075755"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Relato de caso </w:t>
            </w:r>
          </w:p>
        </w:tc>
      </w:tr>
      <w:tr w:rsidR="00455611" w:rsidRPr="00455611" w14:paraId="70215B88" w14:textId="77777777" w:rsidTr="004249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Pr>
          <w:p w14:paraId="1F622761"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5</w:t>
            </w:r>
          </w:p>
        </w:tc>
        <w:tc>
          <w:tcPr>
            <w:tcW w:w="1248" w:type="pct"/>
          </w:tcPr>
          <w:p w14:paraId="138D7055"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Evidencia sobre a eficácia da ECMO em adultos hospitalizados com Covid-19 </w:t>
            </w:r>
          </w:p>
        </w:tc>
        <w:tc>
          <w:tcPr>
            <w:tcW w:w="1559" w:type="pct"/>
          </w:tcPr>
          <w:p w14:paraId="341B3A48"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Louise </w:t>
            </w:r>
            <w:proofErr w:type="spellStart"/>
            <w:r w:rsidRPr="00455611">
              <w:rPr>
                <w:rFonts w:ascii="Arial" w:eastAsia="Calibri" w:hAnsi="Arial" w:cs="Arial"/>
                <w:sz w:val="24"/>
                <w:szCs w:val="24"/>
              </w:rPr>
              <w:t>Canguss</w:t>
            </w:r>
            <w:proofErr w:type="spellEnd"/>
            <w:r w:rsidRPr="00455611">
              <w:rPr>
                <w:rFonts w:ascii="Arial" w:eastAsia="Calibri" w:hAnsi="Arial" w:cs="Arial"/>
                <w:sz w:val="24"/>
                <w:szCs w:val="24"/>
              </w:rPr>
              <w:t xml:space="preserve"> de Carvalho; Gustavo de Moura Campos; Isadora de </w:t>
            </w:r>
            <w:proofErr w:type="spellStart"/>
            <w:r w:rsidRPr="00455611">
              <w:rPr>
                <w:rFonts w:ascii="Arial" w:eastAsia="Calibri" w:hAnsi="Arial" w:cs="Arial"/>
                <w:sz w:val="24"/>
                <w:szCs w:val="24"/>
              </w:rPr>
              <w:t>March</w:t>
            </w:r>
            <w:proofErr w:type="spellEnd"/>
            <w:r w:rsidRPr="00455611">
              <w:rPr>
                <w:rFonts w:ascii="Arial" w:eastAsia="Calibri" w:hAnsi="Arial" w:cs="Arial"/>
                <w:sz w:val="24"/>
                <w:szCs w:val="24"/>
              </w:rPr>
              <w:t xml:space="preserve"> Pimenta; Alexandre Rubens de Figueiredo; Beatriz Carnevalli Motta Nunes; Joao Favoretto; Bernardo Carneiro de Souza Guimaraes </w:t>
            </w:r>
          </w:p>
        </w:tc>
        <w:tc>
          <w:tcPr>
            <w:tcW w:w="782" w:type="pct"/>
          </w:tcPr>
          <w:p w14:paraId="1397A7FD"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2021</w:t>
            </w:r>
          </w:p>
        </w:tc>
        <w:tc>
          <w:tcPr>
            <w:tcW w:w="860" w:type="pct"/>
          </w:tcPr>
          <w:p w14:paraId="3C14417E"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Revisão Sistemática </w:t>
            </w:r>
          </w:p>
        </w:tc>
      </w:tr>
      <w:tr w:rsidR="00455611" w:rsidRPr="00455611" w14:paraId="23723CD8" w14:textId="77777777" w:rsidTr="004249A0">
        <w:trPr>
          <w:jc w:val="center"/>
        </w:trPr>
        <w:tc>
          <w:tcPr>
            <w:cnfStyle w:val="001000000000" w:firstRow="0" w:lastRow="0" w:firstColumn="1" w:lastColumn="0" w:oddVBand="0" w:evenVBand="0" w:oddHBand="0" w:evenHBand="0" w:firstRowFirstColumn="0" w:firstRowLastColumn="0" w:lastRowFirstColumn="0" w:lastRowLastColumn="0"/>
            <w:tcW w:w="550" w:type="pct"/>
          </w:tcPr>
          <w:p w14:paraId="4AC16BAA"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6</w:t>
            </w:r>
          </w:p>
        </w:tc>
        <w:tc>
          <w:tcPr>
            <w:tcW w:w="1248" w:type="pct"/>
          </w:tcPr>
          <w:p w14:paraId="794C2AF3" w14:textId="747FFAA3"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Implementação de cuid</w:t>
            </w:r>
            <w:r w:rsidR="006C5F2D">
              <w:rPr>
                <w:rFonts w:ascii="Arial" w:eastAsia="Calibri" w:hAnsi="Arial" w:cs="Arial"/>
                <w:sz w:val="24"/>
                <w:szCs w:val="24"/>
              </w:rPr>
              <w:t>ados para o uso de   Oxigenação por Membrana E</w:t>
            </w:r>
            <w:r w:rsidRPr="00455611">
              <w:rPr>
                <w:rFonts w:ascii="Arial" w:eastAsia="Calibri" w:hAnsi="Arial" w:cs="Arial"/>
                <w:sz w:val="24"/>
                <w:szCs w:val="24"/>
              </w:rPr>
              <w:t>xtracorpórea na pandemia por Covid-19</w:t>
            </w:r>
          </w:p>
        </w:tc>
        <w:tc>
          <w:tcPr>
            <w:tcW w:w="1559" w:type="pct"/>
          </w:tcPr>
          <w:p w14:paraId="7A18B671"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Ligia Neves Matos; Julia Goncalves </w:t>
            </w:r>
            <w:proofErr w:type="spellStart"/>
            <w:r w:rsidRPr="00455611">
              <w:rPr>
                <w:rFonts w:ascii="Arial" w:eastAsia="Calibri" w:hAnsi="Arial" w:cs="Arial"/>
                <w:sz w:val="24"/>
                <w:szCs w:val="24"/>
              </w:rPr>
              <w:t>Escossia</w:t>
            </w:r>
            <w:proofErr w:type="spellEnd"/>
            <w:r w:rsidRPr="00455611">
              <w:rPr>
                <w:rFonts w:ascii="Arial" w:eastAsia="Calibri" w:hAnsi="Arial" w:cs="Arial"/>
                <w:sz w:val="24"/>
                <w:szCs w:val="24"/>
              </w:rPr>
              <w:t xml:space="preserve"> Campos; Liana Amorim Córnea </w:t>
            </w:r>
            <w:proofErr w:type="spellStart"/>
            <w:r w:rsidRPr="00455611">
              <w:rPr>
                <w:rFonts w:ascii="Arial" w:eastAsia="Calibri" w:hAnsi="Arial" w:cs="Arial"/>
                <w:sz w:val="24"/>
                <w:szCs w:val="24"/>
              </w:rPr>
              <w:t>Teotte</w:t>
            </w:r>
            <w:proofErr w:type="spellEnd"/>
            <w:r w:rsidRPr="00455611">
              <w:rPr>
                <w:rFonts w:ascii="Arial" w:eastAsia="Calibri" w:hAnsi="Arial" w:cs="Arial"/>
                <w:sz w:val="24"/>
                <w:szCs w:val="24"/>
              </w:rPr>
              <w:t xml:space="preserve">; </w:t>
            </w:r>
            <w:proofErr w:type="spellStart"/>
            <w:r w:rsidRPr="00455611">
              <w:rPr>
                <w:rFonts w:ascii="Arial" w:eastAsia="Calibri" w:hAnsi="Arial" w:cs="Arial"/>
                <w:sz w:val="24"/>
                <w:szCs w:val="24"/>
              </w:rPr>
              <w:t>Marluci</w:t>
            </w:r>
            <w:proofErr w:type="spellEnd"/>
            <w:r w:rsidRPr="00455611">
              <w:rPr>
                <w:rFonts w:ascii="Arial" w:eastAsia="Calibri" w:hAnsi="Arial" w:cs="Arial"/>
                <w:sz w:val="24"/>
                <w:szCs w:val="24"/>
              </w:rPr>
              <w:t xml:space="preserve"> Andrade Conceição </w:t>
            </w:r>
            <w:proofErr w:type="spellStart"/>
            <w:r w:rsidRPr="00455611">
              <w:rPr>
                <w:rFonts w:ascii="Arial" w:eastAsia="Calibri" w:hAnsi="Arial" w:cs="Arial"/>
                <w:sz w:val="24"/>
                <w:szCs w:val="24"/>
              </w:rPr>
              <w:t>Stipp</w:t>
            </w:r>
            <w:proofErr w:type="spellEnd"/>
          </w:p>
        </w:tc>
        <w:tc>
          <w:tcPr>
            <w:tcW w:w="782" w:type="pct"/>
          </w:tcPr>
          <w:p w14:paraId="211C0B28"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2021</w:t>
            </w:r>
          </w:p>
        </w:tc>
        <w:tc>
          <w:tcPr>
            <w:tcW w:w="860" w:type="pct"/>
          </w:tcPr>
          <w:p w14:paraId="4BE4CBFB"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Relato de caso </w:t>
            </w:r>
          </w:p>
        </w:tc>
      </w:tr>
      <w:tr w:rsidR="00455611" w:rsidRPr="00455611" w14:paraId="075D7CE4" w14:textId="77777777" w:rsidTr="004249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Pr>
          <w:p w14:paraId="7094EA15"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7</w:t>
            </w:r>
          </w:p>
        </w:tc>
        <w:tc>
          <w:tcPr>
            <w:tcW w:w="1248" w:type="pct"/>
          </w:tcPr>
          <w:p w14:paraId="1BE509A3" w14:textId="732DEC47" w:rsidR="00455611" w:rsidRPr="00455611" w:rsidRDefault="00D84978"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Indicações do uso de O</w:t>
            </w:r>
            <w:r w:rsidR="00455611" w:rsidRPr="00455611">
              <w:rPr>
                <w:rFonts w:ascii="Arial" w:eastAsia="Calibri" w:hAnsi="Arial" w:cs="Arial"/>
                <w:sz w:val="24"/>
                <w:szCs w:val="24"/>
              </w:rPr>
              <w:t>xigenação</w:t>
            </w:r>
            <w:r>
              <w:rPr>
                <w:rFonts w:ascii="Arial" w:eastAsia="Calibri" w:hAnsi="Arial" w:cs="Arial"/>
                <w:sz w:val="24"/>
                <w:szCs w:val="24"/>
              </w:rPr>
              <w:t xml:space="preserve"> por Membrana E</w:t>
            </w:r>
            <w:r w:rsidR="00455611" w:rsidRPr="00455611">
              <w:rPr>
                <w:rFonts w:ascii="Arial" w:eastAsia="Calibri" w:hAnsi="Arial" w:cs="Arial"/>
                <w:sz w:val="24"/>
                <w:szCs w:val="24"/>
              </w:rPr>
              <w:t>xtracorpórea em pacientes com covid-19</w:t>
            </w:r>
          </w:p>
        </w:tc>
        <w:tc>
          <w:tcPr>
            <w:tcW w:w="1559" w:type="pct"/>
          </w:tcPr>
          <w:p w14:paraId="3CAF7C2B"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Marcela </w:t>
            </w:r>
            <w:proofErr w:type="spellStart"/>
            <w:r w:rsidRPr="00455611">
              <w:rPr>
                <w:rFonts w:ascii="Arial" w:eastAsia="Calibri" w:hAnsi="Arial" w:cs="Arial"/>
                <w:sz w:val="24"/>
                <w:szCs w:val="24"/>
              </w:rPr>
              <w:t>Scardua</w:t>
            </w:r>
            <w:proofErr w:type="spellEnd"/>
            <w:r w:rsidRPr="00455611">
              <w:rPr>
                <w:rFonts w:ascii="Arial" w:eastAsia="Calibri" w:hAnsi="Arial" w:cs="Arial"/>
                <w:sz w:val="24"/>
                <w:szCs w:val="24"/>
              </w:rPr>
              <w:t xml:space="preserve"> </w:t>
            </w:r>
            <w:proofErr w:type="spellStart"/>
            <w:r w:rsidRPr="00455611">
              <w:rPr>
                <w:rFonts w:ascii="Arial" w:eastAsia="Calibri" w:hAnsi="Arial" w:cs="Arial"/>
                <w:sz w:val="24"/>
                <w:szCs w:val="24"/>
              </w:rPr>
              <w:t>Zanotti</w:t>
            </w:r>
            <w:proofErr w:type="spellEnd"/>
            <w:r w:rsidRPr="00455611">
              <w:rPr>
                <w:rFonts w:ascii="Arial" w:eastAsia="Calibri" w:hAnsi="Arial" w:cs="Arial"/>
                <w:sz w:val="24"/>
                <w:szCs w:val="24"/>
              </w:rPr>
              <w:t xml:space="preserve"> Guerra</w:t>
            </w:r>
          </w:p>
        </w:tc>
        <w:tc>
          <w:tcPr>
            <w:tcW w:w="782" w:type="pct"/>
          </w:tcPr>
          <w:p w14:paraId="333B622D"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2021</w:t>
            </w:r>
          </w:p>
        </w:tc>
        <w:tc>
          <w:tcPr>
            <w:tcW w:w="860" w:type="pct"/>
          </w:tcPr>
          <w:p w14:paraId="0832290D" w14:textId="77777777"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t xml:space="preserve">Revisão Bibliográfica </w:t>
            </w:r>
          </w:p>
        </w:tc>
      </w:tr>
      <w:tr w:rsidR="00455611" w:rsidRPr="00455611" w14:paraId="0612B2BB" w14:textId="77777777" w:rsidTr="004249A0">
        <w:trPr>
          <w:jc w:val="center"/>
        </w:trPr>
        <w:tc>
          <w:tcPr>
            <w:cnfStyle w:val="001000000000" w:firstRow="0" w:lastRow="0" w:firstColumn="1" w:lastColumn="0" w:oddVBand="0" w:evenVBand="0" w:oddHBand="0" w:evenHBand="0" w:firstRowFirstColumn="0" w:firstRowLastColumn="0" w:lastRowFirstColumn="0" w:lastRowLastColumn="0"/>
            <w:tcW w:w="550" w:type="pct"/>
          </w:tcPr>
          <w:p w14:paraId="288CEDE7"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8</w:t>
            </w:r>
          </w:p>
        </w:tc>
        <w:tc>
          <w:tcPr>
            <w:tcW w:w="1248" w:type="pct"/>
          </w:tcPr>
          <w:p w14:paraId="418F7DCD" w14:textId="3A17A856" w:rsidR="00455611" w:rsidRPr="00455611" w:rsidRDefault="00D84978"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Oxigenação por Membrana E</w:t>
            </w:r>
            <w:r w:rsidR="00B41FD2">
              <w:rPr>
                <w:rFonts w:ascii="Arial" w:eastAsia="Calibri" w:hAnsi="Arial" w:cs="Arial"/>
                <w:sz w:val="24"/>
                <w:szCs w:val="24"/>
              </w:rPr>
              <w:t>xtracorpórea para doença por coronavírus 2019:</w:t>
            </w:r>
            <w:r w:rsidR="00C30367">
              <w:rPr>
                <w:rFonts w:ascii="Arial" w:eastAsia="Calibri" w:hAnsi="Arial" w:cs="Arial"/>
                <w:sz w:val="24"/>
                <w:szCs w:val="24"/>
              </w:rPr>
              <w:t xml:space="preserve"> padrões de cuidado para crises.</w:t>
            </w:r>
          </w:p>
        </w:tc>
        <w:tc>
          <w:tcPr>
            <w:tcW w:w="1559" w:type="pct"/>
          </w:tcPr>
          <w:p w14:paraId="38D9F4DE" w14:textId="1B7303A6" w:rsidR="00455611" w:rsidRPr="00455611" w:rsidRDefault="00C30367"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Cara </w:t>
            </w:r>
            <w:proofErr w:type="spellStart"/>
            <w:r w:rsidRPr="00C30367">
              <w:rPr>
                <w:rFonts w:ascii="Arial" w:eastAsia="Calibri" w:hAnsi="Arial" w:cs="Arial"/>
                <w:sz w:val="24"/>
                <w:szCs w:val="24"/>
              </w:rPr>
              <w:t>Ager</w:t>
            </w:r>
            <w:r>
              <w:rPr>
                <w:rFonts w:ascii="Arial" w:eastAsia="Calibri" w:hAnsi="Arial" w:cs="Arial"/>
                <w:sz w:val="24"/>
                <w:szCs w:val="24"/>
              </w:rPr>
              <w:t>strand</w:t>
            </w:r>
            <w:proofErr w:type="spellEnd"/>
            <w:r>
              <w:rPr>
                <w:rFonts w:ascii="Arial" w:eastAsia="Calibri" w:hAnsi="Arial" w:cs="Arial"/>
                <w:sz w:val="24"/>
                <w:szCs w:val="24"/>
              </w:rPr>
              <w:t xml:space="preserve">, Richard </w:t>
            </w:r>
            <w:proofErr w:type="spellStart"/>
            <w:r>
              <w:rPr>
                <w:rFonts w:ascii="Arial" w:eastAsia="Calibri" w:hAnsi="Arial" w:cs="Arial"/>
                <w:sz w:val="24"/>
                <w:szCs w:val="24"/>
              </w:rPr>
              <w:t>Dubois</w:t>
            </w:r>
            <w:proofErr w:type="spellEnd"/>
            <w:r>
              <w:rPr>
                <w:rFonts w:ascii="Arial" w:eastAsia="Calibri" w:hAnsi="Arial" w:cs="Arial"/>
                <w:sz w:val="24"/>
                <w:szCs w:val="24"/>
              </w:rPr>
              <w:t xml:space="preserve">, </w:t>
            </w:r>
            <w:proofErr w:type="spellStart"/>
            <w:r>
              <w:rPr>
                <w:rFonts w:ascii="Arial" w:eastAsia="Calibri" w:hAnsi="Arial" w:cs="Arial"/>
                <w:sz w:val="24"/>
                <w:szCs w:val="24"/>
              </w:rPr>
              <w:t>Koji</w:t>
            </w:r>
            <w:proofErr w:type="spellEnd"/>
            <w:r>
              <w:rPr>
                <w:rFonts w:ascii="Arial" w:eastAsia="Calibri" w:hAnsi="Arial" w:cs="Arial"/>
                <w:sz w:val="24"/>
                <w:szCs w:val="24"/>
              </w:rPr>
              <w:t xml:space="preserve"> Takeda, </w:t>
            </w:r>
            <w:proofErr w:type="spellStart"/>
            <w:r>
              <w:rPr>
                <w:rFonts w:ascii="Arial" w:eastAsia="Calibri" w:hAnsi="Arial" w:cs="Arial"/>
                <w:sz w:val="24"/>
                <w:szCs w:val="24"/>
              </w:rPr>
              <w:t>Nir</w:t>
            </w:r>
            <w:proofErr w:type="spellEnd"/>
            <w:r>
              <w:rPr>
                <w:rFonts w:ascii="Arial" w:eastAsia="Calibri" w:hAnsi="Arial" w:cs="Arial"/>
                <w:sz w:val="24"/>
                <w:szCs w:val="24"/>
              </w:rPr>
              <w:t xml:space="preserve"> Uriel, Philippe </w:t>
            </w:r>
            <w:proofErr w:type="spellStart"/>
            <w:r>
              <w:rPr>
                <w:rFonts w:ascii="Arial" w:eastAsia="Calibri" w:hAnsi="Arial" w:cs="Arial"/>
                <w:sz w:val="24"/>
                <w:szCs w:val="24"/>
              </w:rPr>
              <w:t>Lemaitre</w:t>
            </w:r>
            <w:proofErr w:type="spellEnd"/>
            <w:r>
              <w:rPr>
                <w:rFonts w:ascii="Arial" w:eastAsia="Calibri" w:hAnsi="Arial" w:cs="Arial"/>
                <w:sz w:val="24"/>
                <w:szCs w:val="24"/>
              </w:rPr>
              <w:t xml:space="preserve">, Justin </w:t>
            </w:r>
            <w:proofErr w:type="spellStart"/>
            <w:r>
              <w:rPr>
                <w:rFonts w:ascii="Arial" w:eastAsia="Calibri" w:hAnsi="Arial" w:cs="Arial"/>
                <w:sz w:val="24"/>
                <w:szCs w:val="24"/>
              </w:rPr>
              <w:t>Fried</w:t>
            </w:r>
            <w:proofErr w:type="spellEnd"/>
            <w:r>
              <w:rPr>
                <w:rFonts w:ascii="Arial" w:eastAsia="Calibri" w:hAnsi="Arial" w:cs="Arial"/>
                <w:sz w:val="24"/>
                <w:szCs w:val="24"/>
              </w:rPr>
              <w:t xml:space="preserve">, </w:t>
            </w:r>
            <w:proofErr w:type="spellStart"/>
            <w:r>
              <w:rPr>
                <w:rFonts w:ascii="Arial" w:eastAsia="Calibri" w:hAnsi="Arial" w:cs="Arial"/>
                <w:sz w:val="24"/>
                <w:szCs w:val="24"/>
              </w:rPr>
              <w:t>Amirali</w:t>
            </w:r>
            <w:proofErr w:type="spellEnd"/>
            <w:r>
              <w:rPr>
                <w:rFonts w:ascii="Arial" w:eastAsia="Calibri" w:hAnsi="Arial" w:cs="Arial"/>
                <w:sz w:val="24"/>
                <w:szCs w:val="24"/>
              </w:rPr>
              <w:t xml:space="preserve"> </w:t>
            </w:r>
            <w:proofErr w:type="spellStart"/>
            <w:r>
              <w:rPr>
                <w:rFonts w:ascii="Arial" w:eastAsia="Calibri" w:hAnsi="Arial" w:cs="Arial"/>
                <w:sz w:val="24"/>
                <w:szCs w:val="24"/>
              </w:rPr>
              <w:t>Masoumi</w:t>
            </w:r>
            <w:proofErr w:type="spellEnd"/>
            <w:r>
              <w:rPr>
                <w:rFonts w:ascii="Arial" w:eastAsia="Calibri" w:hAnsi="Arial" w:cs="Arial"/>
                <w:sz w:val="24"/>
                <w:szCs w:val="24"/>
              </w:rPr>
              <w:t xml:space="preserve">, Eva W </w:t>
            </w:r>
            <w:proofErr w:type="spellStart"/>
            <w:r>
              <w:rPr>
                <w:rFonts w:ascii="Arial" w:eastAsia="Calibri" w:hAnsi="Arial" w:cs="Arial"/>
                <w:sz w:val="24"/>
                <w:szCs w:val="24"/>
              </w:rPr>
              <w:t>Cheung</w:t>
            </w:r>
            <w:proofErr w:type="spellEnd"/>
            <w:r>
              <w:rPr>
                <w:rFonts w:ascii="Arial" w:eastAsia="Calibri" w:hAnsi="Arial" w:cs="Arial"/>
                <w:sz w:val="24"/>
                <w:szCs w:val="24"/>
              </w:rPr>
              <w:t xml:space="preserve"> , </w:t>
            </w:r>
            <w:proofErr w:type="spellStart"/>
            <w:r>
              <w:rPr>
                <w:rFonts w:ascii="Arial" w:eastAsia="Calibri" w:hAnsi="Arial" w:cs="Arial"/>
                <w:sz w:val="24"/>
                <w:szCs w:val="24"/>
              </w:rPr>
              <w:t>Yuji</w:t>
            </w:r>
            <w:proofErr w:type="spellEnd"/>
            <w:r>
              <w:rPr>
                <w:rFonts w:ascii="Arial" w:eastAsia="Calibri" w:hAnsi="Arial" w:cs="Arial"/>
                <w:sz w:val="24"/>
                <w:szCs w:val="24"/>
              </w:rPr>
              <w:t xml:space="preserve"> </w:t>
            </w:r>
            <w:proofErr w:type="spellStart"/>
            <w:r>
              <w:rPr>
                <w:rFonts w:ascii="Arial" w:eastAsia="Calibri" w:hAnsi="Arial" w:cs="Arial"/>
                <w:sz w:val="24"/>
                <w:szCs w:val="24"/>
              </w:rPr>
              <w:t>Kaku</w:t>
            </w:r>
            <w:proofErr w:type="spellEnd"/>
            <w:r>
              <w:rPr>
                <w:rFonts w:ascii="Arial" w:eastAsia="Calibri" w:hAnsi="Arial" w:cs="Arial"/>
                <w:sz w:val="24"/>
                <w:szCs w:val="24"/>
              </w:rPr>
              <w:t xml:space="preserve">, Lucas </w:t>
            </w:r>
            <w:proofErr w:type="spellStart"/>
            <w:r>
              <w:rPr>
                <w:rFonts w:ascii="Arial" w:eastAsia="Calibri" w:hAnsi="Arial" w:cs="Arial"/>
                <w:sz w:val="24"/>
                <w:szCs w:val="24"/>
              </w:rPr>
              <w:t>witer</w:t>
            </w:r>
            <w:proofErr w:type="spellEnd"/>
            <w:r>
              <w:rPr>
                <w:rFonts w:ascii="Arial" w:eastAsia="Calibri" w:hAnsi="Arial" w:cs="Arial"/>
                <w:sz w:val="24"/>
                <w:szCs w:val="24"/>
              </w:rPr>
              <w:t xml:space="preserve">, Peter Liou, Claire </w:t>
            </w:r>
            <w:proofErr w:type="spellStart"/>
            <w:r>
              <w:rPr>
                <w:rFonts w:ascii="Arial" w:eastAsia="Calibri" w:hAnsi="Arial" w:cs="Arial"/>
                <w:sz w:val="24"/>
                <w:szCs w:val="24"/>
              </w:rPr>
              <w:t>Gerall</w:t>
            </w:r>
            <w:proofErr w:type="spellEnd"/>
            <w:r w:rsidRPr="00C30367">
              <w:rPr>
                <w:rFonts w:ascii="Arial" w:eastAsia="Calibri" w:hAnsi="Arial" w:cs="Arial"/>
                <w:sz w:val="24"/>
                <w:szCs w:val="24"/>
              </w:rPr>
              <w:t>, Rafae</w:t>
            </w:r>
            <w:r>
              <w:rPr>
                <w:rFonts w:ascii="Arial" w:eastAsia="Calibri" w:hAnsi="Arial" w:cs="Arial"/>
                <w:sz w:val="24"/>
                <w:szCs w:val="24"/>
              </w:rPr>
              <w:t>l Klein-</w:t>
            </w:r>
            <w:proofErr w:type="spellStart"/>
            <w:r>
              <w:rPr>
                <w:rFonts w:ascii="Arial" w:eastAsia="Calibri" w:hAnsi="Arial" w:cs="Arial"/>
                <w:sz w:val="24"/>
                <w:szCs w:val="24"/>
              </w:rPr>
              <w:t>Cloud</w:t>
            </w:r>
            <w:proofErr w:type="spellEnd"/>
            <w:r>
              <w:rPr>
                <w:rFonts w:ascii="Arial" w:eastAsia="Calibri" w:hAnsi="Arial" w:cs="Arial"/>
                <w:sz w:val="24"/>
                <w:szCs w:val="24"/>
              </w:rPr>
              <w:t xml:space="preserve">, </w:t>
            </w:r>
            <w:proofErr w:type="spellStart"/>
            <w:r>
              <w:rPr>
                <w:rFonts w:ascii="Arial" w:eastAsia="Calibri" w:hAnsi="Arial" w:cs="Arial"/>
                <w:sz w:val="24"/>
                <w:szCs w:val="24"/>
              </w:rPr>
              <w:t>Darryl</w:t>
            </w:r>
            <w:proofErr w:type="spellEnd"/>
            <w:r>
              <w:rPr>
                <w:rFonts w:ascii="Arial" w:eastAsia="Calibri" w:hAnsi="Arial" w:cs="Arial"/>
                <w:sz w:val="24"/>
                <w:szCs w:val="24"/>
              </w:rPr>
              <w:t xml:space="preserve"> Abrams, Jennifer Cunningham </w:t>
            </w:r>
            <w:r w:rsidRPr="00C30367">
              <w:rPr>
                <w:rFonts w:ascii="Arial" w:eastAsia="Calibri" w:hAnsi="Arial" w:cs="Arial"/>
                <w:sz w:val="24"/>
                <w:szCs w:val="24"/>
              </w:rPr>
              <w:t xml:space="preserve">, </w:t>
            </w:r>
            <w:proofErr w:type="spellStart"/>
            <w:r w:rsidRPr="00C30367">
              <w:rPr>
                <w:rFonts w:ascii="Arial" w:eastAsia="Calibri" w:hAnsi="Arial" w:cs="Arial"/>
                <w:sz w:val="24"/>
                <w:szCs w:val="24"/>
              </w:rPr>
              <w:t>Purnema</w:t>
            </w:r>
            <w:proofErr w:type="spellEnd"/>
            <w:r>
              <w:rPr>
                <w:rFonts w:ascii="Arial" w:eastAsia="Calibri" w:hAnsi="Arial" w:cs="Arial"/>
                <w:sz w:val="24"/>
                <w:szCs w:val="24"/>
              </w:rPr>
              <w:t xml:space="preserve"> </w:t>
            </w:r>
            <w:proofErr w:type="spellStart"/>
            <w:r>
              <w:rPr>
                <w:rFonts w:ascii="Arial" w:eastAsia="Calibri" w:hAnsi="Arial" w:cs="Arial"/>
                <w:sz w:val="24"/>
                <w:szCs w:val="24"/>
              </w:rPr>
              <w:t>Madahar</w:t>
            </w:r>
            <w:proofErr w:type="spellEnd"/>
            <w:r>
              <w:rPr>
                <w:rFonts w:ascii="Arial" w:eastAsia="Calibri" w:hAnsi="Arial" w:cs="Arial"/>
                <w:sz w:val="24"/>
                <w:szCs w:val="24"/>
              </w:rPr>
              <w:t xml:space="preserve">, </w:t>
            </w:r>
            <w:proofErr w:type="spellStart"/>
            <w:r>
              <w:rPr>
                <w:rFonts w:ascii="Arial" w:eastAsia="Calibri" w:hAnsi="Arial" w:cs="Arial"/>
                <w:sz w:val="24"/>
                <w:szCs w:val="24"/>
              </w:rPr>
              <w:t>Madhavi</w:t>
            </w:r>
            <w:proofErr w:type="spellEnd"/>
            <w:r>
              <w:rPr>
                <w:rFonts w:ascii="Arial" w:eastAsia="Calibri" w:hAnsi="Arial" w:cs="Arial"/>
                <w:sz w:val="24"/>
                <w:szCs w:val="24"/>
              </w:rPr>
              <w:t xml:space="preserve"> </w:t>
            </w:r>
            <w:proofErr w:type="spellStart"/>
            <w:r>
              <w:rPr>
                <w:rFonts w:ascii="Arial" w:eastAsia="Calibri" w:hAnsi="Arial" w:cs="Arial"/>
                <w:sz w:val="24"/>
                <w:szCs w:val="24"/>
              </w:rPr>
              <w:t>Parekh</w:t>
            </w:r>
            <w:proofErr w:type="spellEnd"/>
            <w:r>
              <w:rPr>
                <w:rFonts w:ascii="Arial" w:eastAsia="Calibri" w:hAnsi="Arial" w:cs="Arial"/>
                <w:sz w:val="24"/>
                <w:szCs w:val="24"/>
              </w:rPr>
              <w:t xml:space="preserve">, </w:t>
            </w:r>
            <w:proofErr w:type="spellStart"/>
            <w:r>
              <w:rPr>
                <w:rFonts w:ascii="Arial" w:eastAsia="Calibri" w:hAnsi="Arial" w:cs="Arial"/>
                <w:sz w:val="24"/>
                <w:szCs w:val="24"/>
              </w:rPr>
              <w:t>Briana</w:t>
            </w:r>
            <w:proofErr w:type="spellEnd"/>
            <w:r>
              <w:rPr>
                <w:rFonts w:ascii="Arial" w:eastAsia="Calibri" w:hAnsi="Arial" w:cs="Arial"/>
                <w:sz w:val="24"/>
                <w:szCs w:val="24"/>
              </w:rPr>
              <w:t xml:space="preserve"> Short, Natalie H </w:t>
            </w:r>
            <w:proofErr w:type="spellStart"/>
            <w:r>
              <w:rPr>
                <w:rFonts w:ascii="Arial" w:eastAsia="Calibri" w:hAnsi="Arial" w:cs="Arial"/>
                <w:sz w:val="24"/>
                <w:szCs w:val="24"/>
              </w:rPr>
              <w:t>Yip</w:t>
            </w:r>
            <w:proofErr w:type="spellEnd"/>
            <w:r>
              <w:rPr>
                <w:rFonts w:ascii="Arial" w:eastAsia="Calibri" w:hAnsi="Arial" w:cs="Arial"/>
                <w:sz w:val="24"/>
                <w:szCs w:val="24"/>
              </w:rPr>
              <w:t xml:space="preserve">, Alexis Serra, James Beck, </w:t>
            </w:r>
            <w:r>
              <w:rPr>
                <w:rFonts w:ascii="Arial" w:eastAsia="Calibri" w:hAnsi="Arial" w:cs="Arial"/>
                <w:sz w:val="24"/>
                <w:szCs w:val="24"/>
              </w:rPr>
              <w:lastRenderedPageBreak/>
              <w:t xml:space="preserve">Michael </w:t>
            </w:r>
            <w:proofErr w:type="spellStart"/>
            <w:r>
              <w:rPr>
                <w:rFonts w:ascii="Arial" w:eastAsia="Calibri" w:hAnsi="Arial" w:cs="Arial"/>
                <w:sz w:val="24"/>
                <w:szCs w:val="24"/>
              </w:rPr>
              <w:t>Brewer</w:t>
            </w:r>
            <w:proofErr w:type="spellEnd"/>
            <w:r>
              <w:rPr>
                <w:rFonts w:ascii="Arial" w:eastAsia="Calibri" w:hAnsi="Arial" w:cs="Arial"/>
                <w:sz w:val="24"/>
                <w:szCs w:val="24"/>
              </w:rPr>
              <w:t xml:space="preserve">, </w:t>
            </w:r>
            <w:proofErr w:type="spellStart"/>
            <w:r>
              <w:rPr>
                <w:rFonts w:ascii="Arial" w:eastAsia="Calibri" w:hAnsi="Arial" w:cs="Arial"/>
                <w:sz w:val="24"/>
                <w:szCs w:val="24"/>
              </w:rPr>
              <w:t>Kenmund</w:t>
            </w:r>
            <w:proofErr w:type="spellEnd"/>
            <w:r>
              <w:rPr>
                <w:rFonts w:ascii="Arial" w:eastAsia="Calibri" w:hAnsi="Arial" w:cs="Arial"/>
                <w:sz w:val="24"/>
                <w:szCs w:val="24"/>
              </w:rPr>
              <w:t xml:space="preserve"> </w:t>
            </w:r>
            <w:proofErr w:type="spellStart"/>
            <w:r>
              <w:rPr>
                <w:rFonts w:ascii="Arial" w:eastAsia="Calibri" w:hAnsi="Arial" w:cs="Arial"/>
                <w:sz w:val="24"/>
                <w:szCs w:val="24"/>
              </w:rPr>
              <w:t>Fung</w:t>
            </w:r>
            <w:proofErr w:type="spellEnd"/>
            <w:r>
              <w:rPr>
                <w:rFonts w:ascii="Arial" w:eastAsia="Calibri" w:hAnsi="Arial" w:cs="Arial"/>
                <w:sz w:val="24"/>
                <w:szCs w:val="24"/>
              </w:rPr>
              <w:t xml:space="preserve"> , Dana </w:t>
            </w:r>
            <w:proofErr w:type="spellStart"/>
            <w:r>
              <w:rPr>
                <w:rFonts w:ascii="Arial" w:eastAsia="Calibri" w:hAnsi="Arial" w:cs="Arial"/>
                <w:sz w:val="24"/>
                <w:szCs w:val="24"/>
              </w:rPr>
              <w:t>Mullin</w:t>
            </w:r>
            <w:proofErr w:type="spellEnd"/>
            <w:r>
              <w:rPr>
                <w:rFonts w:ascii="Arial" w:eastAsia="Calibri" w:hAnsi="Arial" w:cs="Arial"/>
                <w:sz w:val="24"/>
                <w:szCs w:val="24"/>
              </w:rPr>
              <w:t xml:space="preserve">, Roy </w:t>
            </w:r>
            <w:proofErr w:type="spellStart"/>
            <w:r>
              <w:rPr>
                <w:rFonts w:ascii="Arial" w:eastAsia="Calibri" w:hAnsi="Arial" w:cs="Arial"/>
                <w:sz w:val="24"/>
                <w:szCs w:val="24"/>
              </w:rPr>
              <w:t>Oommen</w:t>
            </w:r>
            <w:proofErr w:type="spellEnd"/>
            <w:r>
              <w:rPr>
                <w:rFonts w:ascii="Arial" w:eastAsia="Calibri" w:hAnsi="Arial" w:cs="Arial"/>
                <w:sz w:val="24"/>
                <w:szCs w:val="24"/>
              </w:rPr>
              <w:t xml:space="preserve">, Bryan Payne </w:t>
            </w:r>
            <w:proofErr w:type="spellStart"/>
            <w:r>
              <w:rPr>
                <w:rFonts w:ascii="Arial" w:eastAsia="Calibri" w:hAnsi="Arial" w:cs="Arial"/>
                <w:sz w:val="24"/>
                <w:szCs w:val="24"/>
              </w:rPr>
              <w:t>Stanifer</w:t>
            </w:r>
            <w:proofErr w:type="spellEnd"/>
            <w:r>
              <w:rPr>
                <w:rFonts w:ascii="Arial" w:eastAsia="Calibri" w:hAnsi="Arial" w:cs="Arial"/>
                <w:sz w:val="24"/>
                <w:szCs w:val="24"/>
              </w:rPr>
              <w:t xml:space="preserve"> </w:t>
            </w:r>
            <w:r w:rsidRPr="00C30367">
              <w:rPr>
                <w:rFonts w:ascii="Arial" w:eastAsia="Calibri" w:hAnsi="Arial" w:cs="Arial"/>
                <w:sz w:val="24"/>
                <w:szCs w:val="24"/>
              </w:rPr>
              <w:t>, William</w:t>
            </w:r>
            <w:r>
              <w:rPr>
                <w:rFonts w:ascii="Arial" w:eastAsia="Calibri" w:hAnsi="Arial" w:cs="Arial"/>
                <w:sz w:val="24"/>
                <w:szCs w:val="24"/>
              </w:rPr>
              <w:t xml:space="preserve"> </w:t>
            </w:r>
            <w:proofErr w:type="spellStart"/>
            <w:r>
              <w:rPr>
                <w:rFonts w:ascii="Arial" w:eastAsia="Calibri" w:hAnsi="Arial" w:cs="Arial"/>
                <w:sz w:val="24"/>
                <w:szCs w:val="24"/>
              </w:rPr>
              <w:t>Middlesworth</w:t>
            </w:r>
            <w:proofErr w:type="spellEnd"/>
            <w:r>
              <w:rPr>
                <w:rFonts w:ascii="Arial" w:eastAsia="Calibri" w:hAnsi="Arial" w:cs="Arial"/>
                <w:sz w:val="24"/>
                <w:szCs w:val="24"/>
              </w:rPr>
              <w:t xml:space="preserve">, Joshua </w:t>
            </w:r>
            <w:proofErr w:type="spellStart"/>
            <w:r>
              <w:rPr>
                <w:rFonts w:ascii="Arial" w:eastAsia="Calibri" w:hAnsi="Arial" w:cs="Arial"/>
                <w:sz w:val="24"/>
                <w:szCs w:val="24"/>
              </w:rPr>
              <w:t>Sonett</w:t>
            </w:r>
            <w:proofErr w:type="spellEnd"/>
            <w:r>
              <w:rPr>
                <w:rFonts w:ascii="Arial" w:eastAsia="Calibri" w:hAnsi="Arial" w:cs="Arial"/>
                <w:sz w:val="24"/>
                <w:szCs w:val="24"/>
              </w:rPr>
              <w:t xml:space="preserve"> , Daniel </w:t>
            </w:r>
            <w:proofErr w:type="spellStart"/>
            <w:r>
              <w:rPr>
                <w:rFonts w:ascii="Arial" w:eastAsia="Calibri" w:hAnsi="Arial" w:cs="Arial"/>
                <w:sz w:val="24"/>
                <w:szCs w:val="24"/>
              </w:rPr>
              <w:t>Brodie</w:t>
            </w:r>
            <w:proofErr w:type="spellEnd"/>
            <w:r>
              <w:rPr>
                <w:rFonts w:ascii="Arial" w:eastAsia="Calibri" w:hAnsi="Arial" w:cs="Arial"/>
                <w:sz w:val="24"/>
                <w:szCs w:val="24"/>
              </w:rPr>
              <w:t xml:space="preserve"> .</w:t>
            </w:r>
          </w:p>
        </w:tc>
        <w:tc>
          <w:tcPr>
            <w:tcW w:w="782" w:type="pct"/>
          </w:tcPr>
          <w:p w14:paraId="1C93C8DC" w14:textId="77777777" w:rsidR="00455611" w:rsidRPr="00455611" w:rsidRDefault="00455611"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455611">
              <w:rPr>
                <w:rFonts w:ascii="Arial" w:eastAsia="Calibri" w:hAnsi="Arial" w:cs="Arial"/>
                <w:sz w:val="24"/>
                <w:szCs w:val="24"/>
              </w:rPr>
              <w:lastRenderedPageBreak/>
              <w:t>2021</w:t>
            </w:r>
          </w:p>
        </w:tc>
        <w:tc>
          <w:tcPr>
            <w:tcW w:w="860" w:type="pct"/>
          </w:tcPr>
          <w:p w14:paraId="6C8D5C16" w14:textId="375EF1CC" w:rsidR="00455611" w:rsidRPr="00455611" w:rsidRDefault="00C30367"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Relato de Casos</w:t>
            </w:r>
            <w:r w:rsidR="00455611" w:rsidRPr="00455611">
              <w:rPr>
                <w:rFonts w:ascii="Arial" w:eastAsia="Calibri" w:hAnsi="Arial" w:cs="Arial"/>
                <w:sz w:val="24"/>
                <w:szCs w:val="24"/>
              </w:rPr>
              <w:t xml:space="preserve"> </w:t>
            </w:r>
          </w:p>
        </w:tc>
      </w:tr>
      <w:tr w:rsidR="00455611" w:rsidRPr="00455611" w14:paraId="7B2B5FAA" w14:textId="77777777" w:rsidTr="004249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Pr>
          <w:p w14:paraId="165F516E"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lastRenderedPageBreak/>
              <w:t>9</w:t>
            </w:r>
          </w:p>
        </w:tc>
        <w:tc>
          <w:tcPr>
            <w:tcW w:w="1248" w:type="pct"/>
          </w:tcPr>
          <w:p w14:paraId="61C3A3DA" w14:textId="02E14CD9"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Suporte de Oxigenação por Membrana E</w:t>
            </w:r>
            <w:r w:rsidR="00F4045B">
              <w:rPr>
                <w:rFonts w:ascii="Arial" w:eastAsia="Calibri" w:hAnsi="Arial" w:cs="Arial"/>
                <w:sz w:val="24"/>
                <w:szCs w:val="24"/>
              </w:rPr>
              <w:t>xtracorpó</w:t>
            </w:r>
            <w:r>
              <w:rPr>
                <w:rFonts w:ascii="Arial" w:eastAsia="Calibri" w:hAnsi="Arial" w:cs="Arial"/>
                <w:sz w:val="24"/>
                <w:szCs w:val="24"/>
              </w:rPr>
              <w:t>rea em COVID-19 grave.</w:t>
            </w:r>
          </w:p>
        </w:tc>
        <w:tc>
          <w:tcPr>
            <w:tcW w:w="1559" w:type="pct"/>
          </w:tcPr>
          <w:p w14:paraId="2971D98F" w14:textId="56DC403E" w:rsidR="00455611" w:rsidRPr="00455611" w:rsidRDefault="00455611"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roofErr w:type="spellStart"/>
            <w:r>
              <w:rPr>
                <w:rFonts w:ascii="Arial" w:eastAsia="Calibri" w:hAnsi="Arial" w:cs="Arial"/>
                <w:sz w:val="24"/>
                <w:szCs w:val="24"/>
              </w:rPr>
              <w:t>Zachary</w:t>
            </w:r>
            <w:proofErr w:type="spellEnd"/>
            <w:r>
              <w:rPr>
                <w:rFonts w:ascii="Arial" w:eastAsia="Calibri" w:hAnsi="Arial" w:cs="Arial"/>
                <w:sz w:val="24"/>
                <w:szCs w:val="24"/>
              </w:rPr>
              <w:t xml:space="preserve"> N </w:t>
            </w:r>
            <w:proofErr w:type="spellStart"/>
            <w:r>
              <w:rPr>
                <w:rFonts w:ascii="Arial" w:eastAsia="Calibri" w:hAnsi="Arial" w:cs="Arial"/>
                <w:sz w:val="24"/>
                <w:szCs w:val="24"/>
              </w:rPr>
              <w:t>Kon</w:t>
            </w:r>
            <w:proofErr w:type="spellEnd"/>
            <w:r>
              <w:rPr>
                <w:rFonts w:ascii="Arial" w:eastAsia="Calibri" w:hAnsi="Arial" w:cs="Arial"/>
                <w:sz w:val="24"/>
                <w:szCs w:val="24"/>
              </w:rPr>
              <w:t xml:space="preserve">, </w:t>
            </w:r>
            <w:proofErr w:type="spellStart"/>
            <w:r>
              <w:rPr>
                <w:rFonts w:ascii="Arial" w:eastAsia="Calibri" w:hAnsi="Arial" w:cs="Arial"/>
                <w:sz w:val="24"/>
                <w:szCs w:val="24"/>
              </w:rPr>
              <w:t>Deane</w:t>
            </w:r>
            <w:proofErr w:type="spellEnd"/>
            <w:r>
              <w:rPr>
                <w:rFonts w:ascii="Arial" w:eastAsia="Calibri" w:hAnsi="Arial" w:cs="Arial"/>
                <w:sz w:val="24"/>
                <w:szCs w:val="24"/>
              </w:rPr>
              <w:t xml:space="preserve"> E Smith, </w:t>
            </w:r>
            <w:proofErr w:type="spellStart"/>
            <w:r>
              <w:rPr>
                <w:rFonts w:ascii="Arial" w:eastAsia="Calibri" w:hAnsi="Arial" w:cs="Arial"/>
                <w:sz w:val="24"/>
                <w:szCs w:val="24"/>
              </w:rPr>
              <w:t>Shephanie</w:t>
            </w:r>
            <w:proofErr w:type="spellEnd"/>
            <w:r>
              <w:rPr>
                <w:rFonts w:ascii="Arial" w:eastAsia="Calibri" w:hAnsi="Arial" w:cs="Arial"/>
                <w:sz w:val="24"/>
                <w:szCs w:val="24"/>
              </w:rPr>
              <w:t xml:space="preserve"> H. Chang, Ronald M Goldenberg, Luiz </w:t>
            </w:r>
            <w:proofErr w:type="spellStart"/>
            <w:r>
              <w:rPr>
                <w:rFonts w:ascii="Arial" w:eastAsia="Calibri" w:hAnsi="Arial" w:cs="Arial"/>
                <w:sz w:val="24"/>
                <w:szCs w:val="24"/>
              </w:rPr>
              <w:t>F.</w:t>
            </w:r>
            <w:r w:rsidR="005D229E">
              <w:rPr>
                <w:rFonts w:ascii="Arial" w:eastAsia="Calibri" w:hAnsi="Arial" w:cs="Arial"/>
                <w:sz w:val="24"/>
                <w:szCs w:val="24"/>
              </w:rPr>
              <w:t>Angel</w:t>
            </w:r>
            <w:proofErr w:type="spellEnd"/>
            <w:r w:rsidR="005D229E">
              <w:rPr>
                <w:rFonts w:ascii="Arial" w:eastAsia="Calibri" w:hAnsi="Arial" w:cs="Arial"/>
                <w:sz w:val="24"/>
                <w:szCs w:val="24"/>
              </w:rPr>
              <w:t xml:space="preserve">, Julius A </w:t>
            </w:r>
            <w:proofErr w:type="spellStart"/>
            <w:r w:rsidR="005D229E">
              <w:rPr>
                <w:rFonts w:ascii="Arial" w:eastAsia="Calibri" w:hAnsi="Arial" w:cs="Arial"/>
                <w:sz w:val="24"/>
                <w:szCs w:val="24"/>
              </w:rPr>
              <w:t>Carillo</w:t>
            </w:r>
            <w:proofErr w:type="spellEnd"/>
            <w:r w:rsidR="005D229E">
              <w:rPr>
                <w:rFonts w:ascii="Arial" w:eastAsia="Calibri" w:hAnsi="Arial" w:cs="Arial"/>
                <w:sz w:val="24"/>
                <w:szCs w:val="24"/>
              </w:rPr>
              <w:t xml:space="preserve">, </w:t>
            </w:r>
            <w:proofErr w:type="spellStart"/>
            <w:r w:rsidR="005D229E">
              <w:rPr>
                <w:rFonts w:ascii="Arial" w:eastAsia="Calibri" w:hAnsi="Arial" w:cs="Arial"/>
                <w:sz w:val="24"/>
                <w:szCs w:val="24"/>
              </w:rPr>
              <w:t>Travis</w:t>
            </w:r>
            <w:proofErr w:type="spellEnd"/>
            <w:r w:rsidR="005D229E">
              <w:rPr>
                <w:rFonts w:ascii="Arial" w:eastAsia="Calibri" w:hAnsi="Arial" w:cs="Arial"/>
                <w:sz w:val="24"/>
                <w:szCs w:val="24"/>
              </w:rPr>
              <w:t xml:space="preserve"> C </w:t>
            </w:r>
            <w:proofErr w:type="spellStart"/>
            <w:r w:rsidR="005D229E">
              <w:rPr>
                <w:rFonts w:ascii="Arial" w:eastAsia="Calibri" w:hAnsi="Arial" w:cs="Arial"/>
                <w:sz w:val="24"/>
                <w:szCs w:val="24"/>
              </w:rPr>
              <w:t>Geraci</w:t>
            </w:r>
            <w:proofErr w:type="spellEnd"/>
            <w:r w:rsidR="005D229E">
              <w:rPr>
                <w:rFonts w:ascii="Arial" w:eastAsia="Calibri" w:hAnsi="Arial" w:cs="Arial"/>
                <w:sz w:val="24"/>
                <w:szCs w:val="24"/>
              </w:rPr>
              <w:t xml:space="preserve">, Robert A Montgomery, Nader </w:t>
            </w:r>
            <w:proofErr w:type="spellStart"/>
            <w:r w:rsidR="005D229E">
              <w:rPr>
                <w:rFonts w:ascii="Arial" w:eastAsia="Calibri" w:hAnsi="Arial" w:cs="Arial"/>
                <w:sz w:val="24"/>
                <w:szCs w:val="24"/>
              </w:rPr>
              <w:t>Moazami</w:t>
            </w:r>
            <w:proofErr w:type="spellEnd"/>
            <w:r w:rsidR="005D229E">
              <w:rPr>
                <w:rFonts w:ascii="Arial" w:eastAsia="Calibri" w:hAnsi="Arial" w:cs="Arial"/>
                <w:sz w:val="24"/>
                <w:szCs w:val="24"/>
              </w:rPr>
              <w:t xml:space="preserve">, </w:t>
            </w:r>
            <w:proofErr w:type="spellStart"/>
            <w:r w:rsidR="005D229E">
              <w:rPr>
                <w:rFonts w:ascii="Arial" w:eastAsia="Calibri" w:hAnsi="Arial" w:cs="Arial"/>
                <w:sz w:val="24"/>
                <w:szCs w:val="24"/>
              </w:rPr>
              <w:t>Aubrey</w:t>
            </w:r>
            <w:proofErr w:type="spellEnd"/>
            <w:r w:rsidR="005D229E">
              <w:rPr>
                <w:rFonts w:ascii="Arial" w:eastAsia="Calibri" w:hAnsi="Arial" w:cs="Arial"/>
                <w:sz w:val="24"/>
                <w:szCs w:val="24"/>
              </w:rPr>
              <w:t xml:space="preserve"> C </w:t>
            </w:r>
            <w:proofErr w:type="spellStart"/>
            <w:r w:rsidR="005D229E">
              <w:rPr>
                <w:rFonts w:ascii="Arial" w:eastAsia="Calibri" w:hAnsi="Arial" w:cs="Arial"/>
                <w:sz w:val="24"/>
                <w:szCs w:val="24"/>
              </w:rPr>
              <w:t>Galloway</w:t>
            </w:r>
            <w:proofErr w:type="spellEnd"/>
            <w:r w:rsidR="005D229E">
              <w:rPr>
                <w:rFonts w:ascii="Arial" w:eastAsia="Calibri" w:hAnsi="Arial" w:cs="Arial"/>
                <w:sz w:val="24"/>
                <w:szCs w:val="24"/>
              </w:rPr>
              <w:t>.</w:t>
            </w:r>
          </w:p>
        </w:tc>
        <w:tc>
          <w:tcPr>
            <w:tcW w:w="782" w:type="pct"/>
          </w:tcPr>
          <w:p w14:paraId="0FB403FE" w14:textId="5A997A77" w:rsidR="00455611" w:rsidRPr="00455611" w:rsidRDefault="005D229E"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2021</w:t>
            </w:r>
          </w:p>
        </w:tc>
        <w:tc>
          <w:tcPr>
            <w:tcW w:w="860" w:type="pct"/>
          </w:tcPr>
          <w:p w14:paraId="0809CDDE" w14:textId="6468D78D" w:rsidR="00455611" w:rsidRPr="00455611" w:rsidRDefault="005D229E" w:rsidP="004249A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Relato de Casos</w:t>
            </w:r>
          </w:p>
        </w:tc>
      </w:tr>
      <w:tr w:rsidR="00455611" w:rsidRPr="00455611" w14:paraId="455BE79F" w14:textId="77777777" w:rsidTr="004249A0">
        <w:trPr>
          <w:jc w:val="center"/>
        </w:trPr>
        <w:tc>
          <w:tcPr>
            <w:cnfStyle w:val="001000000000" w:firstRow="0" w:lastRow="0" w:firstColumn="1" w:lastColumn="0" w:oddVBand="0" w:evenVBand="0" w:oddHBand="0" w:evenHBand="0" w:firstRowFirstColumn="0" w:firstRowLastColumn="0" w:lastRowFirstColumn="0" w:lastRowLastColumn="0"/>
            <w:tcW w:w="550" w:type="pct"/>
          </w:tcPr>
          <w:p w14:paraId="4A01E86E" w14:textId="77777777" w:rsidR="00455611" w:rsidRPr="00455611" w:rsidRDefault="00455611" w:rsidP="004249A0">
            <w:pPr>
              <w:jc w:val="center"/>
              <w:rPr>
                <w:rFonts w:ascii="Arial" w:eastAsia="Calibri" w:hAnsi="Arial" w:cs="Arial"/>
                <w:sz w:val="24"/>
                <w:szCs w:val="24"/>
              </w:rPr>
            </w:pPr>
            <w:r w:rsidRPr="00455611">
              <w:rPr>
                <w:rFonts w:ascii="Arial" w:eastAsia="Calibri" w:hAnsi="Arial" w:cs="Arial"/>
                <w:sz w:val="24"/>
                <w:szCs w:val="24"/>
              </w:rPr>
              <w:t>10</w:t>
            </w:r>
          </w:p>
        </w:tc>
        <w:tc>
          <w:tcPr>
            <w:tcW w:w="1248" w:type="pct"/>
          </w:tcPr>
          <w:p w14:paraId="463E9E8D" w14:textId="3C75DEA1" w:rsidR="00455611" w:rsidRPr="00455611" w:rsidRDefault="005D229E"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O papel Oxigenação por Membrana Extracorpórea em pacientes críticos com COVID-19: Revisão Narrativa.</w:t>
            </w:r>
          </w:p>
        </w:tc>
        <w:tc>
          <w:tcPr>
            <w:tcW w:w="1559" w:type="pct"/>
          </w:tcPr>
          <w:p w14:paraId="6B5551D9" w14:textId="68B33DD4" w:rsidR="005D229E" w:rsidRDefault="005D229E"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roofErr w:type="spellStart"/>
            <w:r>
              <w:rPr>
                <w:rFonts w:ascii="Arial" w:eastAsia="Calibri" w:hAnsi="Arial" w:cs="Arial"/>
                <w:sz w:val="24"/>
                <w:szCs w:val="24"/>
              </w:rPr>
              <w:t>Shiquian</w:t>
            </w:r>
            <w:proofErr w:type="spellEnd"/>
            <w:r>
              <w:rPr>
                <w:rFonts w:ascii="Arial" w:eastAsia="Calibri" w:hAnsi="Arial" w:cs="Arial"/>
                <w:sz w:val="24"/>
                <w:szCs w:val="24"/>
              </w:rPr>
              <w:t xml:space="preserve"> Huang, </w:t>
            </w:r>
            <w:proofErr w:type="spellStart"/>
            <w:r>
              <w:rPr>
                <w:rFonts w:ascii="Arial" w:eastAsia="Calibri" w:hAnsi="Arial" w:cs="Arial"/>
                <w:sz w:val="24"/>
                <w:szCs w:val="24"/>
              </w:rPr>
              <w:t>Shuai</w:t>
            </w:r>
            <w:proofErr w:type="spellEnd"/>
          </w:p>
          <w:p w14:paraId="301BB664" w14:textId="49DA4F9D" w:rsidR="00455611" w:rsidRPr="005D229E" w:rsidRDefault="005D229E" w:rsidP="004249A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roofErr w:type="spellStart"/>
            <w:r>
              <w:rPr>
                <w:rFonts w:ascii="Arial" w:eastAsia="Calibri" w:hAnsi="Arial" w:cs="Arial"/>
                <w:sz w:val="24"/>
                <w:szCs w:val="24"/>
              </w:rPr>
              <w:t>Zhão</w:t>
            </w:r>
            <w:proofErr w:type="spellEnd"/>
            <w:r>
              <w:rPr>
                <w:rFonts w:ascii="Arial" w:eastAsia="Calibri" w:hAnsi="Arial" w:cs="Arial"/>
                <w:sz w:val="24"/>
                <w:szCs w:val="24"/>
              </w:rPr>
              <w:t xml:space="preserve">, </w:t>
            </w:r>
            <w:proofErr w:type="spellStart"/>
            <w:r>
              <w:rPr>
                <w:rFonts w:ascii="Arial" w:eastAsia="Calibri" w:hAnsi="Arial" w:cs="Arial"/>
                <w:sz w:val="24"/>
                <w:szCs w:val="24"/>
              </w:rPr>
              <w:t>Huilin</w:t>
            </w:r>
            <w:proofErr w:type="spellEnd"/>
            <w:r>
              <w:rPr>
                <w:rFonts w:ascii="Arial" w:eastAsia="Calibri" w:hAnsi="Arial" w:cs="Arial"/>
                <w:sz w:val="24"/>
                <w:szCs w:val="24"/>
              </w:rPr>
              <w:t xml:space="preserve"> </w:t>
            </w:r>
            <w:proofErr w:type="spellStart"/>
            <w:r>
              <w:rPr>
                <w:rFonts w:ascii="Arial" w:eastAsia="Calibri" w:hAnsi="Arial" w:cs="Arial"/>
                <w:sz w:val="24"/>
                <w:szCs w:val="24"/>
              </w:rPr>
              <w:t>Luo</w:t>
            </w:r>
            <w:proofErr w:type="spellEnd"/>
            <w:r>
              <w:rPr>
                <w:rFonts w:ascii="Arial" w:eastAsia="Calibri" w:hAnsi="Arial" w:cs="Arial"/>
                <w:sz w:val="24"/>
                <w:szCs w:val="24"/>
              </w:rPr>
              <w:t xml:space="preserve">, </w:t>
            </w:r>
            <w:proofErr w:type="spellStart"/>
            <w:r>
              <w:rPr>
                <w:rFonts w:ascii="Arial" w:eastAsia="Calibri" w:hAnsi="Arial" w:cs="Arial"/>
                <w:sz w:val="24"/>
                <w:szCs w:val="24"/>
              </w:rPr>
              <w:t>Zhouyang</w:t>
            </w:r>
            <w:proofErr w:type="spellEnd"/>
            <w:r>
              <w:rPr>
                <w:rFonts w:ascii="Arial" w:eastAsia="Calibri" w:hAnsi="Arial" w:cs="Arial"/>
                <w:sz w:val="24"/>
                <w:szCs w:val="24"/>
              </w:rPr>
              <w:t xml:space="preserve"> Wu, </w:t>
            </w:r>
            <w:proofErr w:type="spellStart"/>
            <w:r>
              <w:rPr>
                <w:rFonts w:ascii="Arial" w:eastAsia="Calibri" w:hAnsi="Arial" w:cs="Arial"/>
                <w:sz w:val="24"/>
                <w:szCs w:val="24"/>
              </w:rPr>
              <w:t>Jing</w:t>
            </w:r>
            <w:proofErr w:type="spellEnd"/>
            <w:r>
              <w:rPr>
                <w:rFonts w:ascii="Arial" w:eastAsia="Calibri" w:hAnsi="Arial" w:cs="Arial"/>
                <w:sz w:val="24"/>
                <w:szCs w:val="24"/>
              </w:rPr>
              <w:t xml:space="preserve"> Wu, </w:t>
            </w:r>
            <w:proofErr w:type="spellStart"/>
            <w:r>
              <w:rPr>
                <w:rFonts w:ascii="Arial" w:eastAsia="Calibri" w:hAnsi="Arial" w:cs="Arial"/>
                <w:sz w:val="24"/>
                <w:szCs w:val="24"/>
              </w:rPr>
              <w:t>Haifa</w:t>
            </w:r>
            <w:proofErr w:type="spellEnd"/>
            <w:r>
              <w:rPr>
                <w:rFonts w:ascii="Arial" w:eastAsia="Calibri" w:hAnsi="Arial" w:cs="Arial"/>
                <w:sz w:val="24"/>
                <w:szCs w:val="24"/>
              </w:rPr>
              <w:t xml:space="preserve"> </w:t>
            </w:r>
            <w:proofErr w:type="spellStart"/>
            <w:r>
              <w:rPr>
                <w:rFonts w:ascii="Arial" w:eastAsia="Calibri" w:hAnsi="Arial" w:cs="Arial"/>
                <w:sz w:val="24"/>
                <w:szCs w:val="24"/>
              </w:rPr>
              <w:t>Xia</w:t>
            </w:r>
            <w:proofErr w:type="spellEnd"/>
            <w:r>
              <w:rPr>
                <w:rFonts w:ascii="Arial" w:eastAsia="Calibri" w:hAnsi="Arial" w:cs="Arial"/>
                <w:sz w:val="24"/>
                <w:szCs w:val="24"/>
              </w:rPr>
              <w:t xml:space="preserve">, </w:t>
            </w:r>
            <w:proofErr w:type="spellStart"/>
            <w:r>
              <w:rPr>
                <w:rFonts w:ascii="Arial" w:eastAsia="Calibri" w:hAnsi="Arial" w:cs="Arial"/>
                <w:sz w:val="24"/>
                <w:szCs w:val="24"/>
              </w:rPr>
              <w:t>Xiangdong</w:t>
            </w:r>
            <w:proofErr w:type="spellEnd"/>
            <w:r>
              <w:rPr>
                <w:rFonts w:ascii="Arial" w:eastAsia="Calibri" w:hAnsi="Arial" w:cs="Arial"/>
                <w:sz w:val="24"/>
                <w:szCs w:val="24"/>
              </w:rPr>
              <w:t xml:space="preserve"> Chen.</w:t>
            </w:r>
          </w:p>
        </w:tc>
        <w:tc>
          <w:tcPr>
            <w:tcW w:w="782" w:type="pct"/>
          </w:tcPr>
          <w:p w14:paraId="4331EEBD" w14:textId="572D10BA" w:rsidR="00455611" w:rsidRPr="00455611" w:rsidRDefault="005D229E"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2021</w:t>
            </w:r>
          </w:p>
        </w:tc>
        <w:tc>
          <w:tcPr>
            <w:tcW w:w="860" w:type="pct"/>
          </w:tcPr>
          <w:p w14:paraId="6DA09AB4" w14:textId="1C6F4B34" w:rsidR="00455611" w:rsidRPr="00455611" w:rsidRDefault="005D229E" w:rsidP="004249A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Revisão Narrativa</w:t>
            </w:r>
          </w:p>
        </w:tc>
      </w:tr>
    </w:tbl>
    <w:p w14:paraId="1B857344" w14:textId="1B2703C1" w:rsidR="00041D38" w:rsidRDefault="00041D38" w:rsidP="005D229E">
      <w:pPr>
        <w:spacing w:after="0" w:line="360" w:lineRule="auto"/>
        <w:jc w:val="both"/>
        <w:rPr>
          <w:rFonts w:ascii="Arial" w:hAnsi="Arial" w:cs="Arial"/>
          <w:sz w:val="24"/>
          <w:szCs w:val="24"/>
        </w:rPr>
      </w:pPr>
      <w:r>
        <w:rPr>
          <w:rFonts w:ascii="Arial" w:hAnsi="Arial" w:cs="Arial"/>
          <w:sz w:val="24"/>
          <w:szCs w:val="24"/>
        </w:rPr>
        <w:t>Fonte: Pesquisa direta (2021)</w:t>
      </w:r>
      <w:r w:rsidR="003947C2">
        <w:rPr>
          <w:rFonts w:ascii="Arial" w:hAnsi="Arial" w:cs="Arial"/>
          <w:sz w:val="24"/>
          <w:szCs w:val="24"/>
        </w:rPr>
        <w:t>.</w:t>
      </w:r>
    </w:p>
    <w:p w14:paraId="59443224" w14:textId="77777777" w:rsidR="00A74F43" w:rsidRDefault="00A74F43" w:rsidP="00A74F43">
      <w:pPr>
        <w:spacing w:after="0" w:line="360" w:lineRule="auto"/>
        <w:ind w:firstLine="709"/>
        <w:jc w:val="both"/>
        <w:rPr>
          <w:rFonts w:ascii="Arial" w:hAnsi="Arial" w:cs="Arial"/>
          <w:sz w:val="24"/>
          <w:szCs w:val="24"/>
        </w:rPr>
      </w:pPr>
    </w:p>
    <w:p w14:paraId="028B28D2" w14:textId="4A95C91B" w:rsidR="00596240" w:rsidRDefault="00596240" w:rsidP="00A74F43">
      <w:pPr>
        <w:spacing w:after="0" w:line="360" w:lineRule="auto"/>
        <w:ind w:firstLine="709"/>
        <w:jc w:val="both"/>
        <w:rPr>
          <w:rFonts w:ascii="Arial" w:hAnsi="Arial" w:cs="Arial"/>
          <w:sz w:val="24"/>
          <w:szCs w:val="24"/>
        </w:rPr>
      </w:pPr>
      <w:r>
        <w:rPr>
          <w:rFonts w:ascii="Arial" w:hAnsi="Arial" w:cs="Arial"/>
          <w:sz w:val="24"/>
          <w:szCs w:val="24"/>
        </w:rPr>
        <w:t>O artigo 1</w:t>
      </w:r>
      <w:r w:rsidR="009E7F69">
        <w:rPr>
          <w:rFonts w:ascii="Arial" w:hAnsi="Arial" w:cs="Arial"/>
          <w:sz w:val="24"/>
          <w:szCs w:val="24"/>
        </w:rPr>
        <w:t>° intitulado “</w:t>
      </w:r>
      <w:r>
        <w:rPr>
          <w:rFonts w:ascii="Arial" w:hAnsi="Arial" w:cs="Arial"/>
          <w:sz w:val="24"/>
          <w:szCs w:val="24"/>
        </w:rPr>
        <w:t>Suporte Respiratório Extracorpóreo em pacientes adultos”</w:t>
      </w:r>
      <w:r w:rsidR="002D760C">
        <w:rPr>
          <w:rFonts w:ascii="Arial" w:hAnsi="Arial" w:cs="Arial"/>
          <w:sz w:val="24"/>
          <w:szCs w:val="24"/>
        </w:rPr>
        <w:t>,</w:t>
      </w:r>
      <w:r>
        <w:rPr>
          <w:rFonts w:ascii="Arial" w:hAnsi="Arial" w:cs="Arial"/>
          <w:sz w:val="24"/>
          <w:szCs w:val="24"/>
        </w:rPr>
        <w:t xml:space="preserve"> elaborado por Romano </w:t>
      </w:r>
      <w:r w:rsidRPr="00596240">
        <w:rPr>
          <w:rFonts w:ascii="Arial" w:hAnsi="Arial" w:cs="Arial"/>
          <w:i/>
          <w:sz w:val="24"/>
          <w:szCs w:val="24"/>
        </w:rPr>
        <w:t>et</w:t>
      </w:r>
      <w:r>
        <w:rPr>
          <w:rFonts w:ascii="Arial" w:hAnsi="Arial" w:cs="Arial"/>
          <w:sz w:val="24"/>
          <w:szCs w:val="24"/>
        </w:rPr>
        <w:t xml:space="preserve"> </w:t>
      </w:r>
      <w:r w:rsidRPr="00596240">
        <w:rPr>
          <w:rFonts w:ascii="Arial" w:hAnsi="Arial" w:cs="Arial"/>
          <w:i/>
          <w:sz w:val="24"/>
          <w:szCs w:val="24"/>
        </w:rPr>
        <w:t>al</w:t>
      </w:r>
      <w:r w:rsidR="007E57B5">
        <w:rPr>
          <w:rFonts w:ascii="Arial" w:hAnsi="Arial" w:cs="Arial"/>
          <w:i/>
          <w:sz w:val="24"/>
          <w:szCs w:val="24"/>
        </w:rPr>
        <w:t>.</w:t>
      </w:r>
      <w:r w:rsidR="00EF0E42">
        <w:rPr>
          <w:rFonts w:ascii="Arial" w:hAnsi="Arial" w:cs="Arial"/>
          <w:i/>
          <w:sz w:val="24"/>
          <w:szCs w:val="24"/>
        </w:rPr>
        <w:t xml:space="preserve"> </w:t>
      </w:r>
      <w:r>
        <w:rPr>
          <w:rFonts w:ascii="Arial" w:hAnsi="Arial" w:cs="Arial"/>
          <w:i/>
          <w:sz w:val="24"/>
          <w:szCs w:val="24"/>
        </w:rPr>
        <w:t xml:space="preserve">(2017,p. 33) </w:t>
      </w:r>
      <w:r w:rsidRPr="00596240">
        <w:rPr>
          <w:rFonts w:ascii="Arial" w:hAnsi="Arial" w:cs="Arial"/>
          <w:sz w:val="24"/>
          <w:szCs w:val="24"/>
        </w:rPr>
        <w:t>teve</w:t>
      </w:r>
      <w:r>
        <w:rPr>
          <w:rFonts w:ascii="Arial" w:hAnsi="Arial" w:cs="Arial"/>
          <w:i/>
          <w:sz w:val="24"/>
          <w:szCs w:val="24"/>
        </w:rPr>
        <w:t xml:space="preserve"> </w:t>
      </w:r>
      <w:r w:rsidRPr="00596240">
        <w:rPr>
          <w:rFonts w:ascii="Arial" w:hAnsi="Arial" w:cs="Arial"/>
          <w:sz w:val="24"/>
          <w:szCs w:val="24"/>
        </w:rPr>
        <w:t>como</w:t>
      </w:r>
      <w:r>
        <w:rPr>
          <w:rFonts w:ascii="Arial" w:hAnsi="Arial" w:cs="Arial"/>
          <w:i/>
          <w:sz w:val="24"/>
          <w:szCs w:val="24"/>
        </w:rPr>
        <w:t xml:space="preserve"> </w:t>
      </w:r>
      <w:r w:rsidRPr="00596240">
        <w:rPr>
          <w:rFonts w:ascii="Arial" w:hAnsi="Arial" w:cs="Arial"/>
          <w:sz w:val="24"/>
          <w:szCs w:val="24"/>
        </w:rPr>
        <w:t>objetivo</w:t>
      </w:r>
      <w:r>
        <w:rPr>
          <w:rFonts w:ascii="Arial" w:hAnsi="Arial" w:cs="Arial"/>
          <w:i/>
          <w:sz w:val="24"/>
          <w:szCs w:val="24"/>
        </w:rPr>
        <w:t xml:space="preserve"> </w:t>
      </w:r>
      <w:r w:rsidRPr="00596240">
        <w:rPr>
          <w:rFonts w:ascii="Arial" w:hAnsi="Arial" w:cs="Arial"/>
          <w:sz w:val="24"/>
          <w:szCs w:val="24"/>
        </w:rPr>
        <w:t>de</w:t>
      </w:r>
      <w:r>
        <w:rPr>
          <w:rFonts w:ascii="Arial" w:hAnsi="Arial" w:cs="Arial"/>
          <w:i/>
          <w:sz w:val="24"/>
          <w:szCs w:val="24"/>
        </w:rPr>
        <w:t xml:space="preserve"> </w:t>
      </w:r>
      <w:r w:rsidRPr="00596240">
        <w:rPr>
          <w:rFonts w:ascii="Arial" w:hAnsi="Arial" w:cs="Arial"/>
          <w:sz w:val="24"/>
          <w:szCs w:val="24"/>
        </w:rPr>
        <w:t>explorar</w:t>
      </w:r>
      <w:r>
        <w:rPr>
          <w:rFonts w:ascii="Arial" w:hAnsi="Arial" w:cs="Arial"/>
          <w:i/>
          <w:sz w:val="24"/>
          <w:szCs w:val="24"/>
        </w:rPr>
        <w:t xml:space="preserve"> </w:t>
      </w:r>
      <w:r w:rsidRPr="00596240">
        <w:rPr>
          <w:rFonts w:ascii="Arial" w:hAnsi="Arial" w:cs="Arial"/>
          <w:sz w:val="24"/>
          <w:szCs w:val="24"/>
        </w:rPr>
        <w:t>os</w:t>
      </w:r>
      <w:r>
        <w:rPr>
          <w:rFonts w:ascii="Arial" w:hAnsi="Arial" w:cs="Arial"/>
          <w:i/>
          <w:sz w:val="24"/>
          <w:szCs w:val="24"/>
        </w:rPr>
        <w:t xml:space="preserve"> </w:t>
      </w:r>
      <w:r w:rsidRPr="00596240">
        <w:rPr>
          <w:rFonts w:ascii="Arial" w:hAnsi="Arial" w:cs="Arial"/>
          <w:sz w:val="24"/>
          <w:szCs w:val="24"/>
        </w:rPr>
        <w:t>aspectos</w:t>
      </w:r>
      <w:r>
        <w:rPr>
          <w:rFonts w:ascii="Arial" w:hAnsi="Arial" w:cs="Arial"/>
          <w:sz w:val="24"/>
          <w:szCs w:val="24"/>
        </w:rPr>
        <w:t xml:space="preserve"> e efeitos da sobrevida em pacientes por meio da ECMO. Basea</w:t>
      </w:r>
      <w:r w:rsidR="00747F7E">
        <w:rPr>
          <w:rFonts w:ascii="Arial" w:hAnsi="Arial" w:cs="Arial"/>
          <w:sz w:val="24"/>
          <w:szCs w:val="24"/>
        </w:rPr>
        <w:t xml:space="preserve">ndo-se na mortalidade por </w:t>
      </w:r>
      <w:r>
        <w:rPr>
          <w:rFonts w:ascii="Arial" w:hAnsi="Arial" w:cs="Arial"/>
          <w:sz w:val="24"/>
          <w:szCs w:val="24"/>
        </w:rPr>
        <w:t>SDRA</w:t>
      </w:r>
      <w:r w:rsidR="007E57B5">
        <w:rPr>
          <w:rFonts w:ascii="Arial" w:hAnsi="Arial" w:cs="Arial"/>
          <w:sz w:val="24"/>
          <w:szCs w:val="24"/>
        </w:rPr>
        <w:t xml:space="preserve">, </w:t>
      </w:r>
      <w:r w:rsidR="002D760C">
        <w:rPr>
          <w:rFonts w:ascii="Arial" w:hAnsi="Arial" w:cs="Arial"/>
          <w:sz w:val="24"/>
          <w:szCs w:val="24"/>
        </w:rPr>
        <w:t xml:space="preserve">houve </w:t>
      </w:r>
      <w:r>
        <w:rPr>
          <w:rFonts w:ascii="Arial" w:hAnsi="Arial" w:cs="Arial"/>
          <w:sz w:val="24"/>
          <w:szCs w:val="24"/>
        </w:rPr>
        <w:t xml:space="preserve">uma elevada </w:t>
      </w:r>
      <w:r w:rsidR="00BB6B09">
        <w:rPr>
          <w:rFonts w:ascii="Arial" w:hAnsi="Arial" w:cs="Arial"/>
          <w:sz w:val="24"/>
          <w:szCs w:val="24"/>
        </w:rPr>
        <w:t>PEEP (pressã</w:t>
      </w:r>
      <w:r w:rsidR="00BB6510">
        <w:rPr>
          <w:rFonts w:ascii="Arial" w:hAnsi="Arial" w:cs="Arial"/>
          <w:sz w:val="24"/>
          <w:szCs w:val="24"/>
        </w:rPr>
        <w:t xml:space="preserve">o, expiratória final positiva) </w:t>
      </w:r>
      <w:r w:rsidR="00BB6B09">
        <w:rPr>
          <w:rFonts w:ascii="Arial" w:hAnsi="Arial" w:cs="Arial"/>
          <w:sz w:val="24"/>
          <w:szCs w:val="24"/>
        </w:rPr>
        <w:t>de (15 a 2</w:t>
      </w:r>
      <w:r w:rsidR="007E57B5">
        <w:rPr>
          <w:rFonts w:ascii="Arial" w:hAnsi="Arial" w:cs="Arial"/>
          <w:sz w:val="24"/>
          <w:szCs w:val="24"/>
        </w:rPr>
        <w:t xml:space="preserve">5cm H2O), </w:t>
      </w:r>
      <w:r w:rsidR="002D760C">
        <w:rPr>
          <w:rFonts w:ascii="Arial" w:hAnsi="Arial" w:cs="Arial"/>
          <w:sz w:val="24"/>
          <w:szCs w:val="24"/>
        </w:rPr>
        <w:t xml:space="preserve"> considerando</w:t>
      </w:r>
      <w:r w:rsidR="00747F7E">
        <w:rPr>
          <w:rFonts w:ascii="Arial" w:hAnsi="Arial" w:cs="Arial"/>
          <w:sz w:val="24"/>
          <w:szCs w:val="24"/>
        </w:rPr>
        <w:t xml:space="preserve"> indicativo</w:t>
      </w:r>
      <w:r w:rsidR="002D760C">
        <w:rPr>
          <w:rFonts w:ascii="Arial" w:hAnsi="Arial" w:cs="Arial"/>
          <w:sz w:val="24"/>
          <w:szCs w:val="24"/>
        </w:rPr>
        <w:t xml:space="preserve"> de pressão a</w:t>
      </w:r>
      <w:r w:rsidR="00BB6B09">
        <w:rPr>
          <w:rFonts w:ascii="Arial" w:hAnsi="Arial" w:cs="Arial"/>
          <w:sz w:val="24"/>
          <w:szCs w:val="24"/>
        </w:rPr>
        <w:t>baixo de (35 a 45 cm H2O)</w:t>
      </w:r>
      <w:r w:rsidR="002D760C">
        <w:rPr>
          <w:rFonts w:ascii="Arial" w:hAnsi="Arial" w:cs="Arial"/>
          <w:sz w:val="24"/>
          <w:szCs w:val="24"/>
        </w:rPr>
        <w:t>,</w:t>
      </w:r>
      <w:r w:rsidR="00BB6B09">
        <w:rPr>
          <w:rFonts w:ascii="Arial" w:hAnsi="Arial" w:cs="Arial"/>
          <w:sz w:val="24"/>
          <w:szCs w:val="24"/>
        </w:rPr>
        <w:t xml:space="preserve"> causando a diminuição da lesão pulmonar.</w:t>
      </w:r>
    </w:p>
    <w:p w14:paraId="64D65654" w14:textId="3BEC2FE2" w:rsidR="005D5367" w:rsidRDefault="00455611" w:rsidP="00A74F43">
      <w:pPr>
        <w:spacing w:after="0" w:line="360" w:lineRule="auto"/>
        <w:ind w:firstLine="709"/>
        <w:jc w:val="both"/>
        <w:rPr>
          <w:rFonts w:ascii="Arial" w:hAnsi="Arial" w:cs="Arial"/>
          <w:sz w:val="24"/>
          <w:szCs w:val="24"/>
        </w:rPr>
      </w:pPr>
      <w:r w:rsidRPr="009E7F69">
        <w:rPr>
          <w:rFonts w:ascii="Arial" w:hAnsi="Arial" w:cs="Arial"/>
          <w:sz w:val="24"/>
          <w:szCs w:val="24"/>
        </w:rPr>
        <w:t xml:space="preserve">Romano </w:t>
      </w:r>
      <w:r w:rsidRPr="009E7F69">
        <w:rPr>
          <w:rFonts w:ascii="Arial" w:hAnsi="Arial" w:cs="Arial"/>
          <w:i/>
          <w:sz w:val="24"/>
          <w:szCs w:val="24"/>
        </w:rPr>
        <w:t>et</w:t>
      </w:r>
      <w:r w:rsidRPr="009E7F69">
        <w:rPr>
          <w:rFonts w:ascii="Arial" w:hAnsi="Arial" w:cs="Arial"/>
          <w:sz w:val="24"/>
          <w:szCs w:val="24"/>
        </w:rPr>
        <w:t xml:space="preserve"> </w:t>
      </w:r>
      <w:r w:rsidRPr="009E7F69">
        <w:rPr>
          <w:rFonts w:ascii="Arial" w:hAnsi="Arial" w:cs="Arial"/>
          <w:i/>
          <w:sz w:val="24"/>
          <w:szCs w:val="24"/>
        </w:rPr>
        <w:t>al</w:t>
      </w:r>
      <w:r w:rsidR="004B3313" w:rsidRPr="009E7F69">
        <w:rPr>
          <w:rFonts w:ascii="Arial" w:hAnsi="Arial" w:cs="Arial"/>
          <w:sz w:val="24"/>
          <w:szCs w:val="24"/>
        </w:rPr>
        <w:t>.</w:t>
      </w:r>
      <w:r w:rsidR="00EF0E42">
        <w:rPr>
          <w:rFonts w:ascii="Arial" w:hAnsi="Arial" w:cs="Arial"/>
          <w:sz w:val="24"/>
          <w:szCs w:val="24"/>
        </w:rPr>
        <w:t xml:space="preserve"> </w:t>
      </w:r>
      <w:r w:rsidRPr="009E7F69">
        <w:rPr>
          <w:rFonts w:ascii="Arial" w:hAnsi="Arial" w:cs="Arial"/>
          <w:sz w:val="24"/>
          <w:szCs w:val="24"/>
        </w:rPr>
        <w:t xml:space="preserve">(2017, p. 33) </w:t>
      </w:r>
      <w:r w:rsidR="002D760C">
        <w:rPr>
          <w:rFonts w:ascii="Arial" w:hAnsi="Arial" w:cs="Arial"/>
          <w:sz w:val="24"/>
          <w:szCs w:val="24"/>
        </w:rPr>
        <w:t>constataram que num quadro de</w:t>
      </w:r>
      <w:r w:rsidR="00F4045B" w:rsidRPr="009E7F69">
        <w:rPr>
          <w:rFonts w:ascii="Arial" w:hAnsi="Arial" w:cs="Arial"/>
          <w:sz w:val="24"/>
          <w:szCs w:val="24"/>
        </w:rPr>
        <w:t xml:space="preserve"> </w:t>
      </w:r>
      <w:r w:rsidRPr="009E7F69">
        <w:rPr>
          <w:rFonts w:ascii="Arial" w:hAnsi="Arial" w:cs="Arial"/>
          <w:sz w:val="24"/>
          <w:szCs w:val="24"/>
        </w:rPr>
        <w:t xml:space="preserve"> 21 pacientes 49</w:t>
      </w:r>
      <w:r w:rsidR="00F4045B" w:rsidRPr="009E7F69">
        <w:rPr>
          <w:rFonts w:ascii="Arial" w:hAnsi="Arial" w:cs="Arial"/>
          <w:sz w:val="24"/>
          <w:szCs w:val="24"/>
        </w:rPr>
        <w:t>%</w:t>
      </w:r>
      <w:r w:rsidR="00430E10">
        <w:rPr>
          <w:rFonts w:ascii="Arial" w:hAnsi="Arial" w:cs="Arial"/>
          <w:sz w:val="24"/>
          <w:szCs w:val="24"/>
        </w:rPr>
        <w:t xml:space="preserve"> tiveram alta hospitalar, porém,</w:t>
      </w:r>
      <w:r w:rsidRPr="009E7F69">
        <w:rPr>
          <w:rFonts w:ascii="Arial" w:hAnsi="Arial" w:cs="Arial"/>
          <w:sz w:val="24"/>
          <w:szCs w:val="24"/>
        </w:rPr>
        <w:t xml:space="preserve"> os resultados finais foram decepcionante</w:t>
      </w:r>
      <w:r w:rsidR="002D760C">
        <w:rPr>
          <w:rFonts w:ascii="Arial" w:hAnsi="Arial" w:cs="Arial"/>
          <w:sz w:val="24"/>
          <w:szCs w:val="24"/>
        </w:rPr>
        <w:t>s</w:t>
      </w:r>
      <w:r w:rsidRPr="009E7F69">
        <w:rPr>
          <w:rFonts w:ascii="Arial" w:hAnsi="Arial" w:cs="Arial"/>
          <w:sz w:val="24"/>
          <w:szCs w:val="24"/>
        </w:rPr>
        <w:t>. A taxa de sobrevida caiu para 38</w:t>
      </w:r>
      <w:r w:rsidR="00F4045B" w:rsidRPr="009E7F69">
        <w:rPr>
          <w:rFonts w:ascii="Arial" w:hAnsi="Arial" w:cs="Arial"/>
          <w:sz w:val="24"/>
          <w:szCs w:val="24"/>
        </w:rPr>
        <w:t>%</w:t>
      </w:r>
      <w:r w:rsidRPr="009E7F69">
        <w:rPr>
          <w:rFonts w:ascii="Arial" w:hAnsi="Arial" w:cs="Arial"/>
          <w:sz w:val="24"/>
          <w:szCs w:val="24"/>
        </w:rPr>
        <w:t>, mesmo para aquele</w:t>
      </w:r>
      <w:r w:rsidR="00430E10">
        <w:rPr>
          <w:rFonts w:ascii="Arial" w:hAnsi="Arial" w:cs="Arial"/>
          <w:sz w:val="24"/>
          <w:szCs w:val="24"/>
        </w:rPr>
        <w:t>s</w:t>
      </w:r>
      <w:r w:rsidRPr="009E7F69">
        <w:rPr>
          <w:rFonts w:ascii="Arial" w:hAnsi="Arial" w:cs="Arial"/>
          <w:sz w:val="24"/>
          <w:szCs w:val="24"/>
        </w:rPr>
        <w:t xml:space="preserve"> que utilizaram a ECMO com</w:t>
      </w:r>
      <w:r w:rsidR="00430E10">
        <w:rPr>
          <w:rFonts w:ascii="Arial" w:hAnsi="Arial" w:cs="Arial"/>
          <w:sz w:val="24"/>
          <w:szCs w:val="24"/>
        </w:rPr>
        <w:t>o</w:t>
      </w:r>
      <w:r w:rsidRPr="009E7F69">
        <w:rPr>
          <w:rFonts w:ascii="Arial" w:hAnsi="Arial" w:cs="Arial"/>
          <w:sz w:val="24"/>
          <w:szCs w:val="24"/>
        </w:rPr>
        <w:t xml:space="preserve"> terapia para hipoxemia grave.</w:t>
      </w:r>
    </w:p>
    <w:p w14:paraId="687B252B" w14:textId="314B8C1D" w:rsidR="00455611" w:rsidRDefault="00556309" w:rsidP="00A74F43">
      <w:pPr>
        <w:spacing w:after="0" w:line="360" w:lineRule="auto"/>
        <w:ind w:firstLine="709"/>
        <w:jc w:val="both"/>
        <w:rPr>
          <w:rFonts w:ascii="Arial" w:hAnsi="Arial" w:cs="Arial"/>
          <w:sz w:val="24"/>
          <w:szCs w:val="24"/>
        </w:rPr>
      </w:pPr>
      <w:r w:rsidRPr="00556309">
        <w:rPr>
          <w:rFonts w:ascii="Arial" w:hAnsi="Arial" w:cs="Arial"/>
          <w:sz w:val="24"/>
          <w:szCs w:val="24"/>
        </w:rPr>
        <w:t>De acordo com o</w:t>
      </w:r>
      <w:r w:rsidR="0009024E">
        <w:rPr>
          <w:rFonts w:ascii="Arial" w:hAnsi="Arial" w:cs="Arial"/>
          <w:i/>
          <w:sz w:val="24"/>
          <w:szCs w:val="24"/>
        </w:rPr>
        <w:t xml:space="preserve"> artigo 2</w:t>
      </w:r>
      <w:r w:rsidR="004B3313">
        <w:rPr>
          <w:rFonts w:ascii="Arial" w:hAnsi="Arial" w:cs="Arial"/>
          <w:i/>
          <w:sz w:val="24"/>
          <w:szCs w:val="24"/>
        </w:rPr>
        <w:t>°</w:t>
      </w:r>
      <w:r w:rsidR="0009024E">
        <w:rPr>
          <w:rFonts w:ascii="Arial" w:hAnsi="Arial" w:cs="Arial"/>
          <w:i/>
          <w:sz w:val="24"/>
          <w:szCs w:val="24"/>
        </w:rPr>
        <w:t xml:space="preserve"> </w:t>
      </w:r>
      <w:r w:rsidR="004B3313">
        <w:rPr>
          <w:rFonts w:ascii="Arial" w:hAnsi="Arial" w:cs="Arial"/>
          <w:sz w:val="24"/>
          <w:szCs w:val="24"/>
        </w:rPr>
        <w:t>intitulado “</w:t>
      </w:r>
      <w:r w:rsidR="0009024E">
        <w:rPr>
          <w:rFonts w:ascii="Arial" w:hAnsi="Arial" w:cs="Arial"/>
          <w:sz w:val="24"/>
          <w:szCs w:val="24"/>
        </w:rPr>
        <w:t>Oxigenação por Membrana Extracorpórea: Revisão literatura”</w:t>
      </w:r>
      <w:r w:rsidR="00854537">
        <w:rPr>
          <w:rFonts w:ascii="Arial" w:hAnsi="Arial" w:cs="Arial"/>
          <w:sz w:val="24"/>
          <w:szCs w:val="24"/>
        </w:rPr>
        <w:t xml:space="preserve">, descrito por Chaves </w:t>
      </w:r>
      <w:r w:rsidR="00854537" w:rsidRPr="00854537">
        <w:rPr>
          <w:rFonts w:ascii="Arial" w:hAnsi="Arial" w:cs="Arial"/>
          <w:i/>
          <w:sz w:val="24"/>
          <w:szCs w:val="24"/>
        </w:rPr>
        <w:t>et</w:t>
      </w:r>
      <w:r w:rsidR="00854537">
        <w:rPr>
          <w:rFonts w:ascii="Arial" w:hAnsi="Arial" w:cs="Arial"/>
          <w:sz w:val="24"/>
          <w:szCs w:val="24"/>
        </w:rPr>
        <w:t xml:space="preserve"> </w:t>
      </w:r>
      <w:r w:rsidR="00854537" w:rsidRPr="00854537">
        <w:rPr>
          <w:rFonts w:ascii="Arial" w:hAnsi="Arial" w:cs="Arial"/>
          <w:i/>
          <w:sz w:val="24"/>
          <w:szCs w:val="24"/>
        </w:rPr>
        <w:t>al</w:t>
      </w:r>
      <w:r w:rsidR="004B3313">
        <w:rPr>
          <w:rFonts w:ascii="Arial" w:hAnsi="Arial" w:cs="Arial"/>
          <w:i/>
          <w:sz w:val="24"/>
          <w:szCs w:val="24"/>
        </w:rPr>
        <w:t>.</w:t>
      </w:r>
      <w:r w:rsidR="00EF0E42">
        <w:rPr>
          <w:rFonts w:ascii="Arial" w:hAnsi="Arial" w:cs="Arial"/>
          <w:i/>
          <w:sz w:val="24"/>
          <w:szCs w:val="24"/>
        </w:rPr>
        <w:t xml:space="preserve"> </w:t>
      </w:r>
      <w:r w:rsidR="00430E10">
        <w:rPr>
          <w:rFonts w:ascii="Arial" w:hAnsi="Arial" w:cs="Arial"/>
          <w:i/>
          <w:sz w:val="24"/>
          <w:szCs w:val="24"/>
        </w:rPr>
        <w:t>(2019)</w:t>
      </w:r>
      <w:r w:rsidR="002D760C">
        <w:rPr>
          <w:rFonts w:ascii="Arial" w:hAnsi="Arial" w:cs="Arial"/>
          <w:sz w:val="24"/>
          <w:szCs w:val="24"/>
        </w:rPr>
        <w:t xml:space="preserve">  destacou-se</w:t>
      </w:r>
      <w:r w:rsidR="00430E10">
        <w:rPr>
          <w:rFonts w:ascii="Arial" w:hAnsi="Arial" w:cs="Arial"/>
          <w:sz w:val="24"/>
          <w:szCs w:val="24"/>
        </w:rPr>
        <w:t xml:space="preserve"> que a ECMO é</w:t>
      </w:r>
      <w:r w:rsidR="00E8604A">
        <w:rPr>
          <w:rFonts w:ascii="Arial" w:hAnsi="Arial" w:cs="Arial"/>
          <w:sz w:val="24"/>
          <w:szCs w:val="24"/>
        </w:rPr>
        <w:t xml:space="preserve"> uma habilidade utilizada</w:t>
      </w:r>
      <w:r w:rsidR="00854537">
        <w:rPr>
          <w:rFonts w:ascii="Arial" w:hAnsi="Arial" w:cs="Arial"/>
          <w:sz w:val="24"/>
          <w:szCs w:val="24"/>
        </w:rPr>
        <w:t xml:space="preserve"> como suporte para</w:t>
      </w:r>
      <w:r w:rsidR="002D760C">
        <w:rPr>
          <w:rFonts w:ascii="Arial" w:hAnsi="Arial" w:cs="Arial"/>
          <w:sz w:val="24"/>
          <w:szCs w:val="24"/>
        </w:rPr>
        <w:t xml:space="preserve"> a</w:t>
      </w:r>
      <w:r w:rsidR="00430E10">
        <w:rPr>
          <w:rFonts w:ascii="Arial" w:hAnsi="Arial" w:cs="Arial"/>
          <w:sz w:val="24"/>
          <w:szCs w:val="24"/>
        </w:rPr>
        <w:t xml:space="preserve"> vida extracorpórea atualmente, </w:t>
      </w:r>
      <w:r w:rsidR="00854537">
        <w:rPr>
          <w:rFonts w:ascii="Arial" w:hAnsi="Arial" w:cs="Arial"/>
          <w:sz w:val="24"/>
          <w:szCs w:val="24"/>
        </w:rPr>
        <w:t xml:space="preserve">tendo como modalidade a ECMO-VV (ECMO </w:t>
      </w:r>
      <w:proofErr w:type="spellStart"/>
      <w:r w:rsidR="00854537">
        <w:rPr>
          <w:rFonts w:ascii="Arial" w:hAnsi="Arial" w:cs="Arial"/>
          <w:sz w:val="24"/>
          <w:szCs w:val="24"/>
        </w:rPr>
        <w:t>veno</w:t>
      </w:r>
      <w:proofErr w:type="spellEnd"/>
      <w:r w:rsidR="00854537">
        <w:rPr>
          <w:rFonts w:ascii="Arial" w:hAnsi="Arial" w:cs="Arial"/>
          <w:sz w:val="24"/>
          <w:szCs w:val="24"/>
        </w:rPr>
        <w:t xml:space="preserve">-venosa) e a ECMO-VA( ECMO </w:t>
      </w:r>
      <w:proofErr w:type="spellStart"/>
      <w:r w:rsidR="00854537">
        <w:rPr>
          <w:rFonts w:ascii="Arial" w:hAnsi="Arial" w:cs="Arial"/>
          <w:sz w:val="24"/>
          <w:szCs w:val="24"/>
        </w:rPr>
        <w:t>veno</w:t>
      </w:r>
      <w:proofErr w:type="spellEnd"/>
      <w:r w:rsidR="00854537">
        <w:rPr>
          <w:rFonts w:ascii="Arial" w:hAnsi="Arial" w:cs="Arial"/>
          <w:sz w:val="24"/>
          <w:szCs w:val="24"/>
        </w:rPr>
        <w:t>-arterial).</w:t>
      </w:r>
    </w:p>
    <w:p w14:paraId="19C0705D" w14:textId="2535255A" w:rsidR="001B4BAA" w:rsidRDefault="001B4BAA" w:rsidP="00A74F43">
      <w:pPr>
        <w:spacing w:after="0" w:line="360" w:lineRule="auto"/>
        <w:ind w:firstLine="709"/>
        <w:jc w:val="both"/>
        <w:rPr>
          <w:rFonts w:ascii="Arial" w:hAnsi="Arial" w:cs="Arial"/>
          <w:sz w:val="24"/>
          <w:szCs w:val="24"/>
        </w:rPr>
      </w:pPr>
      <w:proofErr w:type="spellStart"/>
      <w:r>
        <w:rPr>
          <w:rFonts w:ascii="Arial" w:hAnsi="Arial" w:cs="Arial"/>
          <w:sz w:val="24"/>
          <w:szCs w:val="24"/>
        </w:rPr>
        <w:t>Donnabella</w:t>
      </w:r>
      <w:proofErr w:type="spellEnd"/>
      <w:r>
        <w:rPr>
          <w:rFonts w:ascii="Arial" w:hAnsi="Arial" w:cs="Arial"/>
          <w:sz w:val="24"/>
          <w:szCs w:val="24"/>
        </w:rPr>
        <w:t xml:space="preserve"> </w:t>
      </w:r>
      <w:r w:rsidRPr="001B4BAA">
        <w:rPr>
          <w:rFonts w:ascii="Arial" w:hAnsi="Arial" w:cs="Arial"/>
          <w:i/>
          <w:sz w:val="24"/>
          <w:szCs w:val="24"/>
        </w:rPr>
        <w:t>et</w:t>
      </w:r>
      <w:r>
        <w:rPr>
          <w:rFonts w:ascii="Arial" w:hAnsi="Arial" w:cs="Arial"/>
          <w:sz w:val="24"/>
          <w:szCs w:val="24"/>
        </w:rPr>
        <w:t xml:space="preserve"> </w:t>
      </w:r>
      <w:r w:rsidRPr="001B4BAA">
        <w:rPr>
          <w:rFonts w:ascii="Arial" w:hAnsi="Arial" w:cs="Arial"/>
          <w:i/>
          <w:sz w:val="24"/>
          <w:szCs w:val="24"/>
        </w:rPr>
        <w:t>al</w:t>
      </w:r>
      <w:r w:rsidR="004B3313">
        <w:rPr>
          <w:rFonts w:ascii="Arial" w:hAnsi="Arial" w:cs="Arial"/>
          <w:i/>
          <w:sz w:val="24"/>
          <w:szCs w:val="24"/>
        </w:rPr>
        <w:t>.</w:t>
      </w:r>
      <w:r w:rsidR="00EF0E42">
        <w:rPr>
          <w:rFonts w:ascii="Arial" w:hAnsi="Arial" w:cs="Arial"/>
          <w:i/>
          <w:sz w:val="24"/>
          <w:szCs w:val="24"/>
        </w:rPr>
        <w:t xml:space="preserve"> </w:t>
      </w:r>
      <w:r>
        <w:rPr>
          <w:rFonts w:ascii="Arial" w:hAnsi="Arial" w:cs="Arial"/>
          <w:sz w:val="24"/>
          <w:szCs w:val="24"/>
        </w:rPr>
        <w:t>(2020)  explicaram que:</w:t>
      </w:r>
    </w:p>
    <w:p w14:paraId="73C58410" w14:textId="77777777" w:rsidR="004249A0" w:rsidRDefault="004249A0" w:rsidP="00A74F43">
      <w:pPr>
        <w:spacing w:after="0" w:line="360" w:lineRule="auto"/>
        <w:ind w:left="2268"/>
        <w:jc w:val="both"/>
        <w:rPr>
          <w:rFonts w:ascii="Arial" w:hAnsi="Arial" w:cs="Arial"/>
          <w:sz w:val="20"/>
          <w:szCs w:val="20"/>
        </w:rPr>
      </w:pPr>
    </w:p>
    <w:p w14:paraId="2816D921" w14:textId="1E1DAEBE" w:rsidR="001B4BAA" w:rsidRPr="003947C2" w:rsidRDefault="001B4BAA" w:rsidP="003947C2">
      <w:pPr>
        <w:spacing w:after="0" w:line="240" w:lineRule="auto"/>
        <w:ind w:left="2268"/>
        <w:jc w:val="both"/>
        <w:rPr>
          <w:rFonts w:ascii="Arial" w:hAnsi="Arial" w:cs="Arial"/>
          <w:sz w:val="20"/>
          <w:szCs w:val="20"/>
        </w:rPr>
      </w:pPr>
      <w:r w:rsidRPr="003947C2">
        <w:rPr>
          <w:rFonts w:ascii="Arial" w:hAnsi="Arial" w:cs="Arial"/>
          <w:sz w:val="20"/>
          <w:szCs w:val="20"/>
        </w:rPr>
        <w:t xml:space="preserve">ECMO (oxigenação por membrana extracorpórea) que possibilita melhor oferta de oxigênio (O2) aos tecidos dos pacientes com doenças respiratórias ou cardíacas graves. É uma modalidade aceita para o suporte de crianças com falência respiratória ou cardíaca potencialmente reversíveis em que a terapia convencional falhou. Quanto ao tipo, a ECMO por ser classificada em </w:t>
      </w:r>
      <w:proofErr w:type="spellStart"/>
      <w:r w:rsidRPr="003947C2">
        <w:rPr>
          <w:rFonts w:ascii="Arial" w:hAnsi="Arial" w:cs="Arial"/>
          <w:sz w:val="20"/>
          <w:szCs w:val="20"/>
        </w:rPr>
        <w:t>venovenosa</w:t>
      </w:r>
      <w:proofErr w:type="spellEnd"/>
      <w:r w:rsidRPr="003947C2">
        <w:rPr>
          <w:rFonts w:ascii="Arial" w:hAnsi="Arial" w:cs="Arial"/>
          <w:sz w:val="20"/>
          <w:szCs w:val="20"/>
        </w:rPr>
        <w:t xml:space="preserve"> (VV) ou </w:t>
      </w:r>
      <w:proofErr w:type="spellStart"/>
      <w:r w:rsidRPr="003947C2">
        <w:rPr>
          <w:rFonts w:ascii="Arial" w:hAnsi="Arial" w:cs="Arial"/>
          <w:sz w:val="20"/>
          <w:szCs w:val="20"/>
        </w:rPr>
        <w:t>venoarterial</w:t>
      </w:r>
      <w:proofErr w:type="spellEnd"/>
      <w:r w:rsidRPr="003947C2">
        <w:rPr>
          <w:rFonts w:ascii="Arial" w:hAnsi="Arial" w:cs="Arial"/>
          <w:sz w:val="20"/>
          <w:szCs w:val="20"/>
        </w:rPr>
        <w:t xml:space="preserve"> (VA). O suporte VA oferece suporte hemodinâmico, além de efetuar as trocas gasosas. A circulação venosa central serve de </w:t>
      </w:r>
      <w:proofErr w:type="spellStart"/>
      <w:r w:rsidRPr="003947C2">
        <w:rPr>
          <w:rFonts w:ascii="Arial" w:hAnsi="Arial" w:cs="Arial"/>
          <w:sz w:val="20"/>
          <w:szCs w:val="20"/>
        </w:rPr>
        <w:t>précarga</w:t>
      </w:r>
      <w:proofErr w:type="spellEnd"/>
      <w:r w:rsidRPr="003947C2">
        <w:rPr>
          <w:rFonts w:ascii="Arial" w:hAnsi="Arial" w:cs="Arial"/>
          <w:sz w:val="20"/>
          <w:szCs w:val="20"/>
        </w:rPr>
        <w:t xml:space="preserve"> para a bomba do circuito, enquanto o retorno sanguíneo ocorre via cânula</w:t>
      </w:r>
      <w:r w:rsidR="00EF0E42">
        <w:rPr>
          <w:rFonts w:ascii="Arial" w:hAnsi="Arial" w:cs="Arial"/>
          <w:sz w:val="20"/>
          <w:szCs w:val="20"/>
        </w:rPr>
        <w:t xml:space="preserve"> locada em artéria. DONNABELLA</w:t>
      </w:r>
      <w:r w:rsidRPr="003947C2">
        <w:rPr>
          <w:rFonts w:ascii="Arial" w:hAnsi="Arial" w:cs="Arial"/>
          <w:sz w:val="20"/>
          <w:szCs w:val="20"/>
        </w:rPr>
        <w:t xml:space="preserve"> </w:t>
      </w:r>
      <w:r w:rsidRPr="003947C2">
        <w:rPr>
          <w:rFonts w:ascii="Arial" w:hAnsi="Arial" w:cs="Arial"/>
          <w:i/>
          <w:sz w:val="20"/>
          <w:szCs w:val="20"/>
        </w:rPr>
        <w:t>et</w:t>
      </w:r>
      <w:r w:rsidRPr="003947C2">
        <w:rPr>
          <w:rFonts w:ascii="Arial" w:hAnsi="Arial" w:cs="Arial"/>
          <w:sz w:val="20"/>
          <w:szCs w:val="20"/>
        </w:rPr>
        <w:t xml:space="preserve"> </w:t>
      </w:r>
      <w:r w:rsidRPr="003947C2">
        <w:rPr>
          <w:rFonts w:ascii="Arial" w:hAnsi="Arial" w:cs="Arial"/>
          <w:i/>
          <w:sz w:val="20"/>
          <w:szCs w:val="20"/>
        </w:rPr>
        <w:t>al</w:t>
      </w:r>
      <w:r w:rsidR="00EF0E42">
        <w:rPr>
          <w:rFonts w:ascii="Arial" w:hAnsi="Arial" w:cs="Arial"/>
          <w:sz w:val="20"/>
          <w:szCs w:val="20"/>
        </w:rPr>
        <w:t>.</w:t>
      </w:r>
      <w:r w:rsidRPr="003947C2">
        <w:rPr>
          <w:rFonts w:ascii="Arial" w:hAnsi="Arial" w:cs="Arial"/>
          <w:sz w:val="20"/>
          <w:szCs w:val="20"/>
        </w:rPr>
        <w:t xml:space="preserve"> (2020).</w:t>
      </w:r>
    </w:p>
    <w:p w14:paraId="6E40B28A" w14:textId="77777777" w:rsidR="004249A0" w:rsidRDefault="004249A0" w:rsidP="003947C2">
      <w:pPr>
        <w:spacing w:after="0" w:line="360" w:lineRule="auto"/>
        <w:ind w:firstLine="709"/>
        <w:jc w:val="both"/>
        <w:rPr>
          <w:rFonts w:ascii="Arial" w:hAnsi="Arial" w:cs="Arial"/>
          <w:sz w:val="24"/>
          <w:szCs w:val="24"/>
        </w:rPr>
      </w:pPr>
    </w:p>
    <w:p w14:paraId="39DAE6D1" w14:textId="570678E9" w:rsidR="00131328" w:rsidRDefault="00EE501B" w:rsidP="003947C2">
      <w:pPr>
        <w:spacing w:after="0" w:line="360" w:lineRule="auto"/>
        <w:ind w:firstLine="709"/>
        <w:jc w:val="both"/>
        <w:rPr>
          <w:rFonts w:ascii="Arial" w:hAnsi="Arial" w:cs="Arial"/>
          <w:sz w:val="24"/>
          <w:szCs w:val="24"/>
        </w:rPr>
      </w:pPr>
      <w:r>
        <w:rPr>
          <w:rFonts w:ascii="Arial" w:hAnsi="Arial" w:cs="Arial"/>
          <w:sz w:val="24"/>
          <w:szCs w:val="24"/>
        </w:rPr>
        <w:t xml:space="preserve">Chaves </w:t>
      </w:r>
      <w:r w:rsidRPr="00CA0C68">
        <w:rPr>
          <w:rFonts w:ascii="Arial" w:hAnsi="Arial" w:cs="Arial"/>
          <w:i/>
          <w:sz w:val="24"/>
          <w:szCs w:val="24"/>
        </w:rPr>
        <w:t>et</w:t>
      </w:r>
      <w:r>
        <w:rPr>
          <w:rFonts w:ascii="Arial" w:hAnsi="Arial" w:cs="Arial"/>
          <w:sz w:val="24"/>
          <w:szCs w:val="24"/>
        </w:rPr>
        <w:t xml:space="preserve"> </w:t>
      </w:r>
      <w:r w:rsidRPr="00CA0C68">
        <w:rPr>
          <w:rFonts w:ascii="Arial" w:hAnsi="Arial" w:cs="Arial"/>
          <w:i/>
          <w:sz w:val="24"/>
          <w:szCs w:val="24"/>
        </w:rPr>
        <w:t>al</w:t>
      </w:r>
      <w:r w:rsidR="007E57B5">
        <w:rPr>
          <w:rFonts w:ascii="Arial" w:hAnsi="Arial" w:cs="Arial"/>
          <w:sz w:val="24"/>
          <w:szCs w:val="24"/>
        </w:rPr>
        <w:t>.</w:t>
      </w:r>
      <w:r w:rsidR="00EF0E42">
        <w:rPr>
          <w:rFonts w:ascii="Arial" w:hAnsi="Arial" w:cs="Arial"/>
          <w:sz w:val="24"/>
          <w:szCs w:val="24"/>
        </w:rPr>
        <w:t xml:space="preserve"> </w:t>
      </w:r>
      <w:r w:rsidR="002D760C">
        <w:rPr>
          <w:rFonts w:ascii="Arial" w:hAnsi="Arial" w:cs="Arial"/>
          <w:sz w:val="24"/>
          <w:szCs w:val="24"/>
        </w:rPr>
        <w:t>(2019), relataram</w:t>
      </w:r>
      <w:r>
        <w:rPr>
          <w:rFonts w:ascii="Arial" w:hAnsi="Arial" w:cs="Arial"/>
          <w:sz w:val="24"/>
          <w:szCs w:val="24"/>
        </w:rPr>
        <w:t xml:space="preserve"> que  durante o uso de ECMO </w:t>
      </w:r>
      <w:r w:rsidR="00CA0C68">
        <w:rPr>
          <w:rFonts w:ascii="Arial" w:hAnsi="Arial" w:cs="Arial"/>
          <w:sz w:val="24"/>
          <w:szCs w:val="24"/>
        </w:rPr>
        <w:t>pode ocorrer</w:t>
      </w:r>
      <w:r>
        <w:rPr>
          <w:rFonts w:ascii="Arial" w:hAnsi="Arial" w:cs="Arial"/>
          <w:sz w:val="24"/>
          <w:szCs w:val="24"/>
        </w:rPr>
        <w:t xml:space="preserve"> complicações,</w:t>
      </w:r>
      <w:r w:rsidR="00CA0C68">
        <w:rPr>
          <w:rFonts w:ascii="Arial" w:hAnsi="Arial" w:cs="Arial"/>
          <w:sz w:val="24"/>
          <w:szCs w:val="24"/>
        </w:rPr>
        <w:t xml:space="preserve"> como ocorreu com</w:t>
      </w:r>
      <w:r w:rsidR="007E57B5">
        <w:rPr>
          <w:rFonts w:ascii="Arial" w:hAnsi="Arial" w:cs="Arial"/>
          <w:sz w:val="24"/>
          <w:szCs w:val="24"/>
        </w:rPr>
        <w:t xml:space="preserve"> 265 pacientes com SDRA</w:t>
      </w:r>
      <w:r w:rsidR="00337622">
        <w:rPr>
          <w:rFonts w:ascii="Arial" w:hAnsi="Arial" w:cs="Arial"/>
          <w:sz w:val="24"/>
          <w:szCs w:val="24"/>
        </w:rPr>
        <w:t>;</w:t>
      </w:r>
      <w:r>
        <w:rPr>
          <w:rFonts w:ascii="Arial" w:hAnsi="Arial" w:cs="Arial"/>
          <w:sz w:val="24"/>
          <w:szCs w:val="24"/>
        </w:rPr>
        <w:t xml:space="preserve"> 31</w:t>
      </w:r>
      <w:r w:rsidRPr="00EE501B">
        <w:t xml:space="preserve"> </w:t>
      </w:r>
      <w:r w:rsidRPr="00EE501B">
        <w:rPr>
          <w:rFonts w:ascii="Arial" w:hAnsi="Arial" w:cs="Arial"/>
          <w:sz w:val="24"/>
          <w:szCs w:val="24"/>
        </w:rPr>
        <w:t>%</w:t>
      </w:r>
      <w:r w:rsidR="00CA0C68">
        <w:rPr>
          <w:rFonts w:ascii="Arial" w:hAnsi="Arial" w:cs="Arial"/>
          <w:sz w:val="24"/>
          <w:szCs w:val="24"/>
        </w:rPr>
        <w:t xml:space="preserve"> deles </w:t>
      </w:r>
      <w:r>
        <w:rPr>
          <w:rFonts w:ascii="Arial" w:hAnsi="Arial" w:cs="Arial"/>
          <w:sz w:val="24"/>
          <w:szCs w:val="24"/>
        </w:rPr>
        <w:t xml:space="preserve"> necessitaram de realizar troca do sistema de </w:t>
      </w:r>
      <w:r w:rsidR="00CC68F2">
        <w:rPr>
          <w:rFonts w:ascii="Arial" w:hAnsi="Arial" w:cs="Arial"/>
          <w:sz w:val="24"/>
          <w:szCs w:val="24"/>
        </w:rPr>
        <w:t>ECMO</w:t>
      </w:r>
      <w:r w:rsidR="00337622">
        <w:rPr>
          <w:rFonts w:ascii="Arial" w:hAnsi="Arial" w:cs="Arial"/>
          <w:sz w:val="24"/>
          <w:szCs w:val="24"/>
        </w:rPr>
        <w:t>;</w:t>
      </w:r>
      <w:r w:rsidR="00CC68F2">
        <w:rPr>
          <w:rFonts w:ascii="Arial" w:hAnsi="Arial" w:cs="Arial"/>
          <w:sz w:val="24"/>
          <w:szCs w:val="24"/>
        </w:rPr>
        <w:t xml:space="preserve"> </w:t>
      </w:r>
      <w:r>
        <w:rPr>
          <w:rFonts w:ascii="Arial" w:hAnsi="Arial" w:cs="Arial"/>
          <w:sz w:val="24"/>
          <w:szCs w:val="24"/>
        </w:rPr>
        <w:t>45%</w:t>
      </w:r>
      <w:r w:rsidR="00337622">
        <w:rPr>
          <w:rFonts w:ascii="Arial" w:hAnsi="Arial" w:cs="Arial"/>
          <w:sz w:val="24"/>
          <w:szCs w:val="24"/>
        </w:rPr>
        <w:t xml:space="preserve"> </w:t>
      </w:r>
      <w:r w:rsidR="00CC68F2">
        <w:rPr>
          <w:rFonts w:ascii="Arial" w:hAnsi="Arial" w:cs="Arial"/>
          <w:sz w:val="24"/>
          <w:szCs w:val="24"/>
        </w:rPr>
        <w:t xml:space="preserve"> ocorreu</w:t>
      </w:r>
      <w:r>
        <w:rPr>
          <w:rFonts w:ascii="Arial" w:hAnsi="Arial" w:cs="Arial"/>
          <w:sz w:val="24"/>
          <w:szCs w:val="24"/>
        </w:rPr>
        <w:t xml:space="preserve"> urgência</w:t>
      </w:r>
      <w:r w:rsidR="00337622">
        <w:rPr>
          <w:rFonts w:ascii="Arial" w:hAnsi="Arial" w:cs="Arial"/>
          <w:sz w:val="24"/>
          <w:szCs w:val="24"/>
        </w:rPr>
        <w:t xml:space="preserve"> e</w:t>
      </w:r>
      <w:r w:rsidR="00CC68F2">
        <w:rPr>
          <w:rFonts w:ascii="Arial" w:hAnsi="Arial" w:cs="Arial"/>
          <w:sz w:val="24"/>
          <w:szCs w:val="24"/>
        </w:rPr>
        <w:t xml:space="preserve"> em </w:t>
      </w:r>
      <w:r>
        <w:rPr>
          <w:rFonts w:ascii="Arial" w:hAnsi="Arial" w:cs="Arial"/>
          <w:sz w:val="24"/>
          <w:szCs w:val="24"/>
        </w:rPr>
        <w:t>51%</w:t>
      </w:r>
      <w:r w:rsidR="00337622">
        <w:rPr>
          <w:rFonts w:ascii="Arial" w:hAnsi="Arial" w:cs="Arial"/>
          <w:sz w:val="24"/>
          <w:szCs w:val="24"/>
        </w:rPr>
        <w:t xml:space="preserve"> houve</w:t>
      </w:r>
      <w:r w:rsidR="00CC68F2">
        <w:rPr>
          <w:rFonts w:ascii="Arial" w:hAnsi="Arial" w:cs="Arial"/>
          <w:sz w:val="24"/>
          <w:szCs w:val="24"/>
        </w:rPr>
        <w:t xml:space="preserve"> a</w:t>
      </w:r>
      <w:r w:rsidR="00337622">
        <w:rPr>
          <w:rFonts w:ascii="Arial" w:hAnsi="Arial" w:cs="Arial"/>
          <w:sz w:val="24"/>
          <w:szCs w:val="24"/>
        </w:rPr>
        <w:t xml:space="preserve"> formação de coá</w:t>
      </w:r>
      <w:r>
        <w:rPr>
          <w:rFonts w:ascii="Arial" w:hAnsi="Arial" w:cs="Arial"/>
          <w:sz w:val="24"/>
          <w:szCs w:val="24"/>
        </w:rPr>
        <w:t>gulo n</w:t>
      </w:r>
      <w:r w:rsidR="00CC68F2">
        <w:rPr>
          <w:rFonts w:ascii="Arial" w:hAnsi="Arial" w:cs="Arial"/>
          <w:sz w:val="24"/>
          <w:szCs w:val="24"/>
        </w:rPr>
        <w:t>a membrana oxigenadora</w:t>
      </w:r>
      <w:r w:rsidR="00131328">
        <w:rPr>
          <w:rFonts w:ascii="Arial" w:hAnsi="Arial" w:cs="Arial"/>
          <w:sz w:val="24"/>
          <w:szCs w:val="24"/>
        </w:rPr>
        <w:t xml:space="preserve"> ocorre</w:t>
      </w:r>
      <w:r w:rsidR="00CC68F2">
        <w:rPr>
          <w:rFonts w:ascii="Arial" w:hAnsi="Arial" w:cs="Arial"/>
          <w:sz w:val="24"/>
          <w:szCs w:val="24"/>
        </w:rPr>
        <w:t xml:space="preserve"> </w:t>
      </w:r>
      <w:r>
        <w:rPr>
          <w:rFonts w:ascii="Arial" w:hAnsi="Arial" w:cs="Arial"/>
          <w:sz w:val="24"/>
          <w:szCs w:val="24"/>
        </w:rPr>
        <w:t>35%</w:t>
      </w:r>
      <w:r w:rsidR="00CA0C68">
        <w:rPr>
          <w:rFonts w:ascii="Arial" w:hAnsi="Arial" w:cs="Arial"/>
          <w:sz w:val="24"/>
          <w:szCs w:val="24"/>
        </w:rPr>
        <w:t xml:space="preserve">, </w:t>
      </w:r>
      <w:r w:rsidR="00131328">
        <w:rPr>
          <w:rFonts w:ascii="Arial" w:hAnsi="Arial" w:cs="Arial"/>
          <w:sz w:val="24"/>
          <w:szCs w:val="24"/>
        </w:rPr>
        <w:t xml:space="preserve">já </w:t>
      </w:r>
      <w:r>
        <w:rPr>
          <w:rFonts w:ascii="Arial" w:hAnsi="Arial" w:cs="Arial"/>
          <w:sz w:val="24"/>
          <w:szCs w:val="24"/>
        </w:rPr>
        <w:t xml:space="preserve">na bomba de propulsão </w:t>
      </w:r>
      <w:r w:rsidR="00131328">
        <w:rPr>
          <w:rFonts w:ascii="Arial" w:hAnsi="Arial" w:cs="Arial"/>
          <w:sz w:val="24"/>
          <w:szCs w:val="24"/>
        </w:rPr>
        <w:t>são</w:t>
      </w:r>
      <w:r w:rsidR="00CC68F2">
        <w:rPr>
          <w:rFonts w:ascii="Arial" w:hAnsi="Arial" w:cs="Arial"/>
          <w:sz w:val="24"/>
          <w:szCs w:val="24"/>
        </w:rPr>
        <w:t xml:space="preserve"> </w:t>
      </w:r>
      <w:r>
        <w:rPr>
          <w:rFonts w:ascii="Arial" w:hAnsi="Arial" w:cs="Arial"/>
          <w:sz w:val="24"/>
          <w:szCs w:val="24"/>
        </w:rPr>
        <w:t xml:space="preserve">10%  </w:t>
      </w:r>
      <w:r w:rsidR="00CC68F2">
        <w:rPr>
          <w:rFonts w:ascii="Arial" w:hAnsi="Arial" w:cs="Arial"/>
          <w:sz w:val="24"/>
          <w:szCs w:val="24"/>
        </w:rPr>
        <w:t>dos casos onde pode</w:t>
      </w:r>
      <w:r w:rsidR="00337622">
        <w:rPr>
          <w:rFonts w:ascii="Arial" w:hAnsi="Arial" w:cs="Arial"/>
          <w:sz w:val="24"/>
          <w:szCs w:val="24"/>
        </w:rPr>
        <w:t>m</w:t>
      </w:r>
      <w:r w:rsidR="00CC68F2">
        <w:rPr>
          <w:rFonts w:ascii="Arial" w:hAnsi="Arial" w:cs="Arial"/>
          <w:sz w:val="24"/>
          <w:szCs w:val="24"/>
        </w:rPr>
        <w:t xml:space="preserve"> ocorrer complicações.</w:t>
      </w:r>
    </w:p>
    <w:p w14:paraId="6132C944" w14:textId="2AA6879E" w:rsidR="00EE501B" w:rsidRDefault="00131328" w:rsidP="003947C2">
      <w:pPr>
        <w:spacing w:after="0" w:line="360" w:lineRule="auto"/>
        <w:ind w:firstLine="709"/>
        <w:jc w:val="both"/>
        <w:rPr>
          <w:rFonts w:ascii="Arial" w:hAnsi="Arial" w:cs="Arial"/>
          <w:sz w:val="24"/>
          <w:szCs w:val="24"/>
        </w:rPr>
      </w:pPr>
      <w:r>
        <w:rPr>
          <w:rFonts w:ascii="Arial" w:hAnsi="Arial" w:cs="Arial"/>
          <w:sz w:val="24"/>
          <w:szCs w:val="24"/>
        </w:rPr>
        <w:t>Nessa pesquisa também foi possível concluir a n</w:t>
      </w:r>
      <w:r w:rsidR="00CA0C68">
        <w:rPr>
          <w:rFonts w:ascii="Arial" w:hAnsi="Arial" w:cs="Arial"/>
          <w:sz w:val="24"/>
          <w:szCs w:val="24"/>
        </w:rPr>
        <w:t xml:space="preserve">ecessidade de profissionais aptos para manuseio </w:t>
      </w:r>
      <w:r>
        <w:rPr>
          <w:rFonts w:ascii="Arial" w:hAnsi="Arial" w:cs="Arial"/>
          <w:sz w:val="24"/>
          <w:szCs w:val="24"/>
        </w:rPr>
        <w:t>da ECMO</w:t>
      </w:r>
      <w:r w:rsidR="00337622">
        <w:rPr>
          <w:rFonts w:ascii="Arial" w:hAnsi="Arial" w:cs="Arial"/>
          <w:sz w:val="24"/>
          <w:szCs w:val="24"/>
        </w:rPr>
        <w:t xml:space="preserve">, o que é </w:t>
      </w:r>
      <w:r w:rsidR="00CA0C68">
        <w:rPr>
          <w:rFonts w:ascii="Arial" w:hAnsi="Arial" w:cs="Arial"/>
          <w:sz w:val="24"/>
          <w:szCs w:val="24"/>
        </w:rPr>
        <w:t>de extrema importância</w:t>
      </w:r>
      <w:r>
        <w:rPr>
          <w:rFonts w:ascii="Arial" w:hAnsi="Arial" w:cs="Arial"/>
          <w:sz w:val="24"/>
          <w:szCs w:val="24"/>
        </w:rPr>
        <w:t>. Portanto, se ocorrer</w:t>
      </w:r>
      <w:r w:rsidR="00CA0C68">
        <w:rPr>
          <w:rFonts w:ascii="Arial" w:hAnsi="Arial" w:cs="Arial"/>
          <w:sz w:val="24"/>
          <w:szCs w:val="24"/>
        </w:rPr>
        <w:t xml:space="preserve"> alguma complicação </w:t>
      </w:r>
      <w:r>
        <w:rPr>
          <w:rFonts w:ascii="Arial" w:hAnsi="Arial" w:cs="Arial"/>
          <w:sz w:val="24"/>
          <w:szCs w:val="24"/>
        </w:rPr>
        <w:t>com a má</w:t>
      </w:r>
      <w:r w:rsidR="00430E10">
        <w:rPr>
          <w:rFonts w:ascii="Arial" w:hAnsi="Arial" w:cs="Arial"/>
          <w:sz w:val="24"/>
          <w:szCs w:val="24"/>
        </w:rPr>
        <w:t>quina</w:t>
      </w:r>
      <w:r w:rsidR="00337622">
        <w:rPr>
          <w:rFonts w:ascii="Arial" w:hAnsi="Arial" w:cs="Arial"/>
          <w:sz w:val="24"/>
          <w:szCs w:val="24"/>
        </w:rPr>
        <w:t>,</w:t>
      </w:r>
      <w:r w:rsidR="00430E10">
        <w:rPr>
          <w:rFonts w:ascii="Arial" w:hAnsi="Arial" w:cs="Arial"/>
          <w:sz w:val="24"/>
          <w:szCs w:val="24"/>
        </w:rPr>
        <w:t xml:space="preserve"> o </w:t>
      </w:r>
      <w:r w:rsidR="00337622">
        <w:rPr>
          <w:rFonts w:ascii="Arial" w:hAnsi="Arial" w:cs="Arial"/>
          <w:sz w:val="24"/>
          <w:szCs w:val="24"/>
        </w:rPr>
        <w:t>profissional estará</w:t>
      </w:r>
      <w:r w:rsidR="00CA0C68">
        <w:rPr>
          <w:rFonts w:ascii="Arial" w:hAnsi="Arial" w:cs="Arial"/>
          <w:sz w:val="24"/>
          <w:szCs w:val="24"/>
        </w:rPr>
        <w:t xml:space="preserve"> pronto pa</w:t>
      </w:r>
      <w:r w:rsidR="00E8604A">
        <w:rPr>
          <w:rFonts w:ascii="Arial" w:hAnsi="Arial" w:cs="Arial"/>
          <w:sz w:val="24"/>
          <w:szCs w:val="24"/>
        </w:rPr>
        <w:t>ra agir de imediato para que o procedimento</w:t>
      </w:r>
      <w:r w:rsidR="00CA0C68">
        <w:rPr>
          <w:rFonts w:ascii="Arial" w:hAnsi="Arial" w:cs="Arial"/>
          <w:sz w:val="24"/>
          <w:szCs w:val="24"/>
        </w:rPr>
        <w:t xml:space="preserve"> </w:t>
      </w:r>
      <w:r>
        <w:rPr>
          <w:rFonts w:ascii="Arial" w:hAnsi="Arial" w:cs="Arial"/>
          <w:sz w:val="24"/>
          <w:szCs w:val="24"/>
        </w:rPr>
        <w:t>continue</w:t>
      </w:r>
      <w:r w:rsidR="00337622">
        <w:rPr>
          <w:rFonts w:ascii="Arial" w:hAnsi="Arial" w:cs="Arial"/>
          <w:sz w:val="24"/>
          <w:szCs w:val="24"/>
        </w:rPr>
        <w:t>,</w:t>
      </w:r>
      <w:r>
        <w:rPr>
          <w:rFonts w:ascii="Arial" w:hAnsi="Arial" w:cs="Arial"/>
          <w:sz w:val="24"/>
          <w:szCs w:val="24"/>
        </w:rPr>
        <w:t xml:space="preserve"> de </w:t>
      </w:r>
      <w:r w:rsidR="00CA0C68">
        <w:rPr>
          <w:rFonts w:ascii="Arial" w:hAnsi="Arial" w:cs="Arial"/>
          <w:sz w:val="24"/>
          <w:szCs w:val="24"/>
        </w:rPr>
        <w:t>maneira segura.</w:t>
      </w:r>
    </w:p>
    <w:p w14:paraId="5A8F8C8A" w14:textId="31C8B84B" w:rsidR="00F2374A" w:rsidRDefault="00131328" w:rsidP="003947C2">
      <w:pPr>
        <w:spacing w:after="0" w:line="360" w:lineRule="auto"/>
        <w:ind w:firstLine="709"/>
        <w:jc w:val="both"/>
        <w:rPr>
          <w:rFonts w:ascii="Arial" w:hAnsi="Arial" w:cs="Arial"/>
          <w:sz w:val="24"/>
          <w:szCs w:val="24"/>
        </w:rPr>
      </w:pPr>
      <w:r>
        <w:rPr>
          <w:rFonts w:ascii="Arial" w:hAnsi="Arial" w:cs="Arial"/>
          <w:sz w:val="24"/>
          <w:szCs w:val="24"/>
        </w:rPr>
        <w:t>O artigo 3</w:t>
      </w:r>
      <w:r w:rsidR="004B3313">
        <w:rPr>
          <w:rFonts w:ascii="Arial" w:hAnsi="Arial" w:cs="Arial"/>
          <w:sz w:val="24"/>
          <w:szCs w:val="24"/>
        </w:rPr>
        <w:t>°</w:t>
      </w:r>
      <w:r>
        <w:rPr>
          <w:rFonts w:ascii="Arial" w:hAnsi="Arial" w:cs="Arial"/>
          <w:sz w:val="24"/>
          <w:szCs w:val="24"/>
        </w:rPr>
        <w:t xml:space="preserve"> </w:t>
      </w:r>
      <w:r w:rsidR="004B3313">
        <w:rPr>
          <w:rFonts w:ascii="Arial" w:hAnsi="Arial" w:cs="Arial"/>
          <w:sz w:val="24"/>
          <w:szCs w:val="24"/>
        </w:rPr>
        <w:t>denomina-se “</w:t>
      </w:r>
      <w:r w:rsidR="00563942">
        <w:rPr>
          <w:rFonts w:ascii="Arial" w:hAnsi="Arial" w:cs="Arial"/>
          <w:sz w:val="24"/>
          <w:szCs w:val="24"/>
        </w:rPr>
        <w:t>Avaliação do impacto da Oxigenação por Membrana Ex</w:t>
      </w:r>
      <w:r w:rsidR="00490D8C">
        <w:rPr>
          <w:rFonts w:ascii="Arial" w:hAnsi="Arial" w:cs="Arial"/>
          <w:sz w:val="24"/>
          <w:szCs w:val="24"/>
        </w:rPr>
        <w:t xml:space="preserve">tracorpórea (ECMO) na COVID-19: uma revisão sistemática” e foi elaborado por Pereira </w:t>
      </w:r>
      <w:r w:rsidR="00490D8C" w:rsidRPr="00490D8C">
        <w:rPr>
          <w:rFonts w:ascii="Arial" w:hAnsi="Arial" w:cs="Arial"/>
          <w:i/>
          <w:sz w:val="24"/>
          <w:szCs w:val="24"/>
        </w:rPr>
        <w:t>et</w:t>
      </w:r>
      <w:r w:rsidR="00490D8C">
        <w:rPr>
          <w:rFonts w:ascii="Arial" w:hAnsi="Arial" w:cs="Arial"/>
          <w:sz w:val="24"/>
          <w:szCs w:val="24"/>
        </w:rPr>
        <w:t xml:space="preserve"> </w:t>
      </w:r>
      <w:r w:rsidR="00490D8C" w:rsidRPr="00490D8C">
        <w:rPr>
          <w:rFonts w:ascii="Arial" w:hAnsi="Arial" w:cs="Arial"/>
          <w:i/>
          <w:sz w:val="24"/>
          <w:szCs w:val="24"/>
        </w:rPr>
        <w:t>al</w:t>
      </w:r>
      <w:r w:rsidR="007E57B5">
        <w:rPr>
          <w:rFonts w:ascii="Arial" w:hAnsi="Arial" w:cs="Arial"/>
          <w:sz w:val="24"/>
          <w:szCs w:val="24"/>
        </w:rPr>
        <w:t>.</w:t>
      </w:r>
      <w:r w:rsidR="00EF0E42">
        <w:rPr>
          <w:rFonts w:ascii="Arial" w:hAnsi="Arial" w:cs="Arial"/>
          <w:sz w:val="24"/>
          <w:szCs w:val="24"/>
        </w:rPr>
        <w:t xml:space="preserve"> </w:t>
      </w:r>
      <w:r w:rsidR="00490D8C">
        <w:rPr>
          <w:rFonts w:ascii="Arial" w:hAnsi="Arial" w:cs="Arial"/>
          <w:sz w:val="24"/>
          <w:szCs w:val="24"/>
        </w:rPr>
        <w:t>(2020)</w:t>
      </w:r>
      <w:r w:rsidR="00337622">
        <w:rPr>
          <w:rFonts w:ascii="Arial" w:hAnsi="Arial" w:cs="Arial"/>
          <w:sz w:val="24"/>
          <w:szCs w:val="24"/>
        </w:rPr>
        <w:t>, onde destacaram que</w:t>
      </w:r>
      <w:r w:rsidR="007610F1">
        <w:rPr>
          <w:rFonts w:ascii="Arial" w:hAnsi="Arial" w:cs="Arial"/>
          <w:sz w:val="24"/>
          <w:szCs w:val="24"/>
        </w:rPr>
        <w:t xml:space="preserve"> </w:t>
      </w:r>
      <w:r w:rsidR="00BD72AB">
        <w:rPr>
          <w:rFonts w:ascii="Arial" w:hAnsi="Arial" w:cs="Arial"/>
          <w:sz w:val="24"/>
          <w:szCs w:val="24"/>
        </w:rPr>
        <w:t xml:space="preserve"> 13,8%  infectados pelo SAR</w:t>
      </w:r>
      <w:r w:rsidR="0076778F">
        <w:rPr>
          <w:rFonts w:ascii="Arial" w:hAnsi="Arial" w:cs="Arial"/>
          <w:sz w:val="24"/>
          <w:szCs w:val="24"/>
        </w:rPr>
        <w:t>S-</w:t>
      </w:r>
      <w:r w:rsidR="00BD72AB">
        <w:rPr>
          <w:rFonts w:ascii="Arial" w:hAnsi="Arial" w:cs="Arial"/>
          <w:sz w:val="24"/>
          <w:szCs w:val="24"/>
        </w:rPr>
        <w:t xml:space="preserve">COV-2 </w:t>
      </w:r>
      <w:r w:rsidR="00373351">
        <w:rPr>
          <w:rFonts w:ascii="Arial" w:hAnsi="Arial" w:cs="Arial"/>
          <w:sz w:val="24"/>
          <w:szCs w:val="24"/>
        </w:rPr>
        <w:t xml:space="preserve">no qual, </w:t>
      </w:r>
      <w:r w:rsidR="00BD72AB">
        <w:rPr>
          <w:rFonts w:ascii="Arial" w:hAnsi="Arial" w:cs="Arial"/>
          <w:sz w:val="24"/>
          <w:szCs w:val="24"/>
        </w:rPr>
        <w:t>demostraram sintomatologia</w:t>
      </w:r>
      <w:r w:rsidR="00373351">
        <w:rPr>
          <w:rFonts w:ascii="Arial" w:hAnsi="Arial" w:cs="Arial"/>
          <w:sz w:val="24"/>
          <w:szCs w:val="24"/>
        </w:rPr>
        <w:t>s</w:t>
      </w:r>
      <w:r w:rsidR="00BD72AB">
        <w:rPr>
          <w:rFonts w:ascii="Arial" w:hAnsi="Arial" w:cs="Arial"/>
          <w:sz w:val="24"/>
          <w:szCs w:val="24"/>
        </w:rPr>
        <w:t xml:space="preserve"> </w:t>
      </w:r>
      <w:r w:rsidR="0051034D">
        <w:rPr>
          <w:rFonts w:ascii="Arial" w:hAnsi="Arial" w:cs="Arial"/>
          <w:sz w:val="24"/>
          <w:szCs w:val="24"/>
        </w:rPr>
        <w:t xml:space="preserve"> </w:t>
      </w:r>
      <w:r w:rsidR="00373351">
        <w:rPr>
          <w:rFonts w:ascii="Arial" w:hAnsi="Arial" w:cs="Arial"/>
          <w:sz w:val="24"/>
          <w:szCs w:val="24"/>
        </w:rPr>
        <w:t>graves</w:t>
      </w:r>
      <w:r w:rsidR="00337622">
        <w:rPr>
          <w:rFonts w:ascii="Arial" w:hAnsi="Arial" w:cs="Arial"/>
          <w:sz w:val="24"/>
          <w:szCs w:val="24"/>
        </w:rPr>
        <w:t>,</w:t>
      </w:r>
      <w:r w:rsidR="00BB3BBB">
        <w:rPr>
          <w:rFonts w:ascii="Arial" w:hAnsi="Arial" w:cs="Arial"/>
          <w:sz w:val="24"/>
          <w:szCs w:val="24"/>
        </w:rPr>
        <w:t xml:space="preserve"> </w:t>
      </w:r>
      <w:r w:rsidR="007E57B5">
        <w:rPr>
          <w:rFonts w:ascii="Arial" w:hAnsi="Arial" w:cs="Arial"/>
          <w:sz w:val="24"/>
          <w:szCs w:val="24"/>
        </w:rPr>
        <w:t>causa</w:t>
      </w:r>
      <w:r w:rsidR="00373351">
        <w:rPr>
          <w:rFonts w:ascii="Arial" w:hAnsi="Arial" w:cs="Arial"/>
          <w:sz w:val="24"/>
          <w:szCs w:val="24"/>
        </w:rPr>
        <w:t>n</w:t>
      </w:r>
      <w:r w:rsidR="007E57B5">
        <w:rPr>
          <w:rFonts w:ascii="Arial" w:hAnsi="Arial" w:cs="Arial"/>
          <w:sz w:val="24"/>
          <w:szCs w:val="24"/>
        </w:rPr>
        <w:t>do a SDRA</w:t>
      </w:r>
      <w:r w:rsidR="00BD72AB">
        <w:rPr>
          <w:rFonts w:ascii="Arial" w:hAnsi="Arial" w:cs="Arial"/>
          <w:sz w:val="24"/>
          <w:szCs w:val="24"/>
        </w:rPr>
        <w:t xml:space="preserve"> devido a infecção do tecido pulmonar.</w:t>
      </w:r>
    </w:p>
    <w:p w14:paraId="727790AA" w14:textId="73897A21" w:rsidR="007B474D" w:rsidRDefault="0076778F" w:rsidP="003947C2">
      <w:pPr>
        <w:spacing w:after="0" w:line="360" w:lineRule="auto"/>
        <w:ind w:firstLine="709"/>
        <w:jc w:val="both"/>
        <w:rPr>
          <w:rFonts w:ascii="Arial" w:hAnsi="Arial" w:cs="Arial"/>
          <w:sz w:val="24"/>
          <w:szCs w:val="24"/>
        </w:rPr>
      </w:pPr>
      <w:r>
        <w:rPr>
          <w:rFonts w:ascii="Arial" w:hAnsi="Arial" w:cs="Arial"/>
          <w:sz w:val="24"/>
          <w:szCs w:val="24"/>
        </w:rPr>
        <w:t xml:space="preserve">Segundo Pereira </w:t>
      </w:r>
      <w:r w:rsidRPr="009D5226">
        <w:rPr>
          <w:rFonts w:ascii="Arial" w:hAnsi="Arial" w:cs="Arial"/>
          <w:i/>
          <w:sz w:val="24"/>
          <w:szCs w:val="24"/>
        </w:rPr>
        <w:t>et</w:t>
      </w:r>
      <w:r>
        <w:rPr>
          <w:rFonts w:ascii="Arial" w:hAnsi="Arial" w:cs="Arial"/>
          <w:sz w:val="24"/>
          <w:szCs w:val="24"/>
        </w:rPr>
        <w:t xml:space="preserve"> </w:t>
      </w:r>
      <w:r w:rsidRPr="009D5226">
        <w:rPr>
          <w:rFonts w:ascii="Arial" w:hAnsi="Arial" w:cs="Arial"/>
          <w:i/>
          <w:sz w:val="24"/>
          <w:szCs w:val="24"/>
        </w:rPr>
        <w:t>al</w:t>
      </w:r>
      <w:r w:rsidR="00E045F4">
        <w:rPr>
          <w:rFonts w:ascii="Arial" w:hAnsi="Arial" w:cs="Arial"/>
          <w:sz w:val="24"/>
          <w:szCs w:val="24"/>
        </w:rPr>
        <w:t>.</w:t>
      </w:r>
      <w:r>
        <w:rPr>
          <w:rFonts w:ascii="Arial" w:hAnsi="Arial" w:cs="Arial"/>
          <w:sz w:val="24"/>
          <w:szCs w:val="24"/>
        </w:rPr>
        <w:t>(2020)</w:t>
      </w:r>
      <w:r w:rsidR="009D5226">
        <w:rPr>
          <w:rFonts w:ascii="Arial" w:hAnsi="Arial" w:cs="Arial"/>
          <w:sz w:val="24"/>
          <w:szCs w:val="24"/>
        </w:rPr>
        <w:t xml:space="preserve">, a infecção do tecido pulmonar, </w:t>
      </w:r>
      <w:r w:rsidR="006D0D7F">
        <w:rPr>
          <w:rFonts w:ascii="Arial" w:hAnsi="Arial" w:cs="Arial"/>
          <w:sz w:val="24"/>
          <w:szCs w:val="24"/>
        </w:rPr>
        <w:t>assim</w:t>
      </w:r>
      <w:r w:rsidR="009D5226">
        <w:rPr>
          <w:rFonts w:ascii="Arial" w:hAnsi="Arial" w:cs="Arial"/>
          <w:sz w:val="24"/>
          <w:szCs w:val="24"/>
        </w:rPr>
        <w:t xml:space="preserve"> como</w:t>
      </w:r>
      <w:r w:rsidR="00337622">
        <w:rPr>
          <w:rFonts w:ascii="Arial" w:hAnsi="Arial" w:cs="Arial"/>
          <w:sz w:val="24"/>
          <w:szCs w:val="24"/>
        </w:rPr>
        <w:t xml:space="preserve"> </w:t>
      </w:r>
      <w:r w:rsidR="009D5226">
        <w:rPr>
          <w:rFonts w:ascii="Arial" w:hAnsi="Arial" w:cs="Arial"/>
          <w:sz w:val="24"/>
          <w:szCs w:val="24"/>
        </w:rPr>
        <w:t>o colapso pulmonar  e a lesão alveolar estão relacionados ao vírus do SARS-COV-2, causando hipoxemia</w:t>
      </w:r>
      <w:r w:rsidR="006D0D7F">
        <w:rPr>
          <w:rFonts w:ascii="Arial" w:hAnsi="Arial" w:cs="Arial"/>
          <w:sz w:val="24"/>
          <w:szCs w:val="24"/>
        </w:rPr>
        <w:t xml:space="preserve"> durante o tratamento</w:t>
      </w:r>
      <w:r w:rsidR="00337622">
        <w:rPr>
          <w:rFonts w:ascii="Arial" w:hAnsi="Arial" w:cs="Arial"/>
          <w:sz w:val="24"/>
          <w:szCs w:val="24"/>
        </w:rPr>
        <w:t>, Relata-se</w:t>
      </w:r>
      <w:r w:rsidR="009D5226">
        <w:rPr>
          <w:rFonts w:ascii="Arial" w:hAnsi="Arial" w:cs="Arial"/>
          <w:sz w:val="24"/>
          <w:szCs w:val="24"/>
        </w:rPr>
        <w:t xml:space="preserve"> que </w:t>
      </w:r>
      <w:r w:rsidR="006D0D7F">
        <w:rPr>
          <w:rFonts w:ascii="Arial" w:hAnsi="Arial" w:cs="Arial"/>
          <w:sz w:val="24"/>
          <w:szCs w:val="24"/>
        </w:rPr>
        <w:t>68% dos pacientes que tiveram a sua saturação de oxigên</w:t>
      </w:r>
      <w:r w:rsidR="00337622">
        <w:rPr>
          <w:rFonts w:ascii="Arial" w:hAnsi="Arial" w:cs="Arial"/>
          <w:sz w:val="24"/>
          <w:szCs w:val="24"/>
        </w:rPr>
        <w:t>io abaixo de 90% vieram a óbito. J</w:t>
      </w:r>
      <w:r w:rsidR="006D0D7F">
        <w:rPr>
          <w:rFonts w:ascii="Arial" w:hAnsi="Arial" w:cs="Arial"/>
          <w:sz w:val="24"/>
          <w:szCs w:val="24"/>
        </w:rPr>
        <w:t>á aqueles que apresentaram saturaçã</w:t>
      </w:r>
      <w:r w:rsidR="007B474D">
        <w:rPr>
          <w:rFonts w:ascii="Arial" w:hAnsi="Arial" w:cs="Arial"/>
          <w:sz w:val="24"/>
          <w:szCs w:val="24"/>
        </w:rPr>
        <w:t>o superior a 98,9% sobreviveram</w:t>
      </w:r>
      <w:r w:rsidR="009E7F69">
        <w:rPr>
          <w:rFonts w:ascii="Arial" w:hAnsi="Arial" w:cs="Arial"/>
          <w:sz w:val="24"/>
          <w:szCs w:val="24"/>
        </w:rPr>
        <w:t>.</w:t>
      </w:r>
    </w:p>
    <w:p w14:paraId="2C431C3A" w14:textId="5D2170E7" w:rsidR="00BD72AB" w:rsidRDefault="00BD72AB" w:rsidP="003947C2">
      <w:pPr>
        <w:spacing w:after="0" w:line="360" w:lineRule="auto"/>
        <w:ind w:firstLine="709"/>
        <w:jc w:val="both"/>
        <w:rPr>
          <w:rFonts w:ascii="Arial" w:hAnsi="Arial" w:cs="Arial"/>
          <w:sz w:val="24"/>
          <w:szCs w:val="24"/>
        </w:rPr>
      </w:pPr>
      <w:r>
        <w:rPr>
          <w:rFonts w:ascii="Arial" w:hAnsi="Arial" w:cs="Arial"/>
          <w:sz w:val="24"/>
          <w:szCs w:val="24"/>
        </w:rPr>
        <w:t xml:space="preserve">Pereira </w:t>
      </w:r>
      <w:r w:rsidRPr="00BD72AB">
        <w:rPr>
          <w:rFonts w:ascii="Arial" w:hAnsi="Arial" w:cs="Arial"/>
          <w:i/>
          <w:sz w:val="24"/>
          <w:szCs w:val="24"/>
        </w:rPr>
        <w:t>et</w:t>
      </w:r>
      <w:r>
        <w:rPr>
          <w:rFonts w:ascii="Arial" w:hAnsi="Arial" w:cs="Arial"/>
          <w:sz w:val="24"/>
          <w:szCs w:val="24"/>
        </w:rPr>
        <w:t xml:space="preserve"> </w:t>
      </w:r>
      <w:r w:rsidRPr="00BD72AB">
        <w:rPr>
          <w:rFonts w:ascii="Arial" w:hAnsi="Arial" w:cs="Arial"/>
          <w:i/>
          <w:sz w:val="24"/>
          <w:szCs w:val="24"/>
        </w:rPr>
        <w:t>al</w:t>
      </w:r>
      <w:r w:rsidR="00E045F4">
        <w:rPr>
          <w:rFonts w:ascii="Arial" w:hAnsi="Arial" w:cs="Arial"/>
          <w:sz w:val="24"/>
          <w:szCs w:val="24"/>
        </w:rPr>
        <w:t>.</w:t>
      </w:r>
      <w:r w:rsidR="00EF0E42">
        <w:rPr>
          <w:rFonts w:ascii="Arial" w:hAnsi="Arial" w:cs="Arial"/>
          <w:sz w:val="24"/>
          <w:szCs w:val="24"/>
        </w:rPr>
        <w:t xml:space="preserve"> </w:t>
      </w:r>
      <w:r>
        <w:rPr>
          <w:rFonts w:ascii="Arial" w:hAnsi="Arial" w:cs="Arial"/>
          <w:sz w:val="24"/>
          <w:szCs w:val="24"/>
        </w:rPr>
        <w:t>(2020)</w:t>
      </w:r>
      <w:r w:rsidR="00F2374A">
        <w:rPr>
          <w:rFonts w:ascii="Arial" w:hAnsi="Arial" w:cs="Arial"/>
          <w:sz w:val="24"/>
          <w:szCs w:val="24"/>
        </w:rPr>
        <w:t>,</w:t>
      </w:r>
      <w:r w:rsidR="00373351">
        <w:rPr>
          <w:rFonts w:ascii="Arial" w:hAnsi="Arial" w:cs="Arial"/>
          <w:sz w:val="24"/>
          <w:szCs w:val="24"/>
        </w:rPr>
        <w:t xml:space="preserve"> </w:t>
      </w:r>
      <w:r w:rsidR="00F2374A">
        <w:rPr>
          <w:rFonts w:ascii="Arial" w:hAnsi="Arial" w:cs="Arial"/>
          <w:sz w:val="24"/>
          <w:szCs w:val="24"/>
        </w:rPr>
        <w:t>relata</w:t>
      </w:r>
      <w:r w:rsidR="00337622">
        <w:rPr>
          <w:rFonts w:ascii="Arial" w:hAnsi="Arial" w:cs="Arial"/>
          <w:sz w:val="24"/>
          <w:szCs w:val="24"/>
        </w:rPr>
        <w:t>m</w:t>
      </w:r>
      <w:r w:rsidR="00F2374A">
        <w:rPr>
          <w:rFonts w:ascii="Arial" w:hAnsi="Arial" w:cs="Arial"/>
          <w:sz w:val="24"/>
          <w:szCs w:val="24"/>
        </w:rPr>
        <w:t xml:space="preserve"> </w:t>
      </w:r>
      <w:r w:rsidR="0076778F">
        <w:rPr>
          <w:rFonts w:ascii="Arial" w:hAnsi="Arial" w:cs="Arial"/>
          <w:sz w:val="24"/>
          <w:szCs w:val="24"/>
        </w:rPr>
        <w:t xml:space="preserve"> que o</w:t>
      </w:r>
      <w:r w:rsidR="00337622">
        <w:rPr>
          <w:rFonts w:ascii="Arial" w:hAnsi="Arial" w:cs="Arial"/>
          <w:sz w:val="24"/>
          <w:szCs w:val="24"/>
        </w:rPr>
        <w:t>s</w:t>
      </w:r>
      <w:r>
        <w:rPr>
          <w:rFonts w:ascii="Arial" w:hAnsi="Arial" w:cs="Arial"/>
          <w:sz w:val="24"/>
          <w:szCs w:val="24"/>
        </w:rPr>
        <w:t xml:space="preserve"> pacientes</w:t>
      </w:r>
      <w:r w:rsidR="0076778F">
        <w:rPr>
          <w:rFonts w:ascii="Arial" w:hAnsi="Arial" w:cs="Arial"/>
          <w:sz w:val="24"/>
          <w:szCs w:val="24"/>
        </w:rPr>
        <w:t xml:space="preserve"> acometidos pelo COVID-19, apresentam queda </w:t>
      </w:r>
      <w:r>
        <w:rPr>
          <w:rFonts w:ascii="Arial" w:hAnsi="Arial" w:cs="Arial"/>
          <w:sz w:val="24"/>
          <w:szCs w:val="24"/>
        </w:rPr>
        <w:t>repentina</w:t>
      </w:r>
      <w:r w:rsidR="0076778F">
        <w:rPr>
          <w:rFonts w:ascii="Arial" w:hAnsi="Arial" w:cs="Arial"/>
          <w:sz w:val="24"/>
          <w:szCs w:val="24"/>
        </w:rPr>
        <w:t xml:space="preserve"> da</w:t>
      </w:r>
      <w:r>
        <w:rPr>
          <w:rFonts w:ascii="Arial" w:hAnsi="Arial" w:cs="Arial"/>
          <w:sz w:val="24"/>
          <w:szCs w:val="24"/>
        </w:rPr>
        <w:t xml:space="preserve"> saturação de oxigênio no sangue, com falência pulmonar ou cardíaca</w:t>
      </w:r>
      <w:r w:rsidR="0076778F">
        <w:rPr>
          <w:rFonts w:ascii="Arial" w:hAnsi="Arial" w:cs="Arial"/>
          <w:sz w:val="24"/>
          <w:szCs w:val="24"/>
        </w:rPr>
        <w:t xml:space="preserve"> em casos graves. Assim</w:t>
      </w:r>
      <w:r w:rsidR="00337622">
        <w:rPr>
          <w:rFonts w:ascii="Arial" w:hAnsi="Arial" w:cs="Arial"/>
          <w:sz w:val="24"/>
          <w:szCs w:val="24"/>
        </w:rPr>
        <w:t>,</w:t>
      </w:r>
      <w:r>
        <w:rPr>
          <w:rFonts w:ascii="Arial" w:hAnsi="Arial" w:cs="Arial"/>
          <w:sz w:val="24"/>
          <w:szCs w:val="24"/>
        </w:rPr>
        <w:t xml:space="preserve"> a OMS</w:t>
      </w:r>
      <w:r w:rsidR="0076778F">
        <w:rPr>
          <w:rFonts w:ascii="Arial" w:hAnsi="Arial" w:cs="Arial"/>
          <w:sz w:val="24"/>
          <w:szCs w:val="24"/>
        </w:rPr>
        <w:t xml:space="preserve"> </w:t>
      </w:r>
      <w:r>
        <w:rPr>
          <w:rFonts w:ascii="Arial" w:hAnsi="Arial" w:cs="Arial"/>
          <w:sz w:val="24"/>
          <w:szCs w:val="24"/>
        </w:rPr>
        <w:t>(Organização Mundial de Saúde)</w:t>
      </w:r>
      <w:r w:rsidR="0076778F">
        <w:rPr>
          <w:rFonts w:ascii="Arial" w:hAnsi="Arial" w:cs="Arial"/>
          <w:sz w:val="24"/>
          <w:szCs w:val="24"/>
        </w:rPr>
        <w:t xml:space="preserve"> da C</w:t>
      </w:r>
      <w:r w:rsidR="00337622">
        <w:rPr>
          <w:rFonts w:ascii="Arial" w:hAnsi="Arial" w:cs="Arial"/>
          <w:sz w:val="24"/>
          <w:szCs w:val="24"/>
        </w:rPr>
        <w:t>hina</w:t>
      </w:r>
      <w:r>
        <w:rPr>
          <w:rFonts w:ascii="Arial" w:hAnsi="Arial" w:cs="Arial"/>
          <w:sz w:val="24"/>
          <w:szCs w:val="24"/>
        </w:rPr>
        <w:t xml:space="preserve"> declarou a E</w:t>
      </w:r>
      <w:r w:rsidR="0076778F">
        <w:rPr>
          <w:rFonts w:ascii="Arial" w:hAnsi="Arial" w:cs="Arial"/>
          <w:sz w:val="24"/>
          <w:szCs w:val="24"/>
        </w:rPr>
        <w:t>CMO com uma terapia de suporte no tratamento daqueles pacientes que se encontra</w:t>
      </w:r>
      <w:r w:rsidR="00337622">
        <w:rPr>
          <w:rFonts w:ascii="Arial" w:hAnsi="Arial" w:cs="Arial"/>
          <w:sz w:val="24"/>
          <w:szCs w:val="24"/>
        </w:rPr>
        <w:t>m</w:t>
      </w:r>
      <w:r w:rsidR="0076778F">
        <w:rPr>
          <w:rFonts w:ascii="Arial" w:hAnsi="Arial" w:cs="Arial"/>
          <w:sz w:val="24"/>
          <w:szCs w:val="24"/>
        </w:rPr>
        <w:t xml:space="preserve"> em estado grave</w:t>
      </w:r>
      <w:r w:rsidR="00337622">
        <w:rPr>
          <w:rFonts w:ascii="Arial" w:hAnsi="Arial" w:cs="Arial"/>
          <w:sz w:val="24"/>
          <w:szCs w:val="24"/>
        </w:rPr>
        <w:t>, no mundo todo com a doença.</w:t>
      </w:r>
    </w:p>
    <w:p w14:paraId="4441FA62" w14:textId="7CBD98EE" w:rsidR="0051034D" w:rsidRDefault="0051034D" w:rsidP="003947C2">
      <w:pPr>
        <w:spacing w:after="0" w:line="360" w:lineRule="auto"/>
        <w:ind w:firstLine="709"/>
        <w:jc w:val="both"/>
        <w:rPr>
          <w:rFonts w:ascii="Arial" w:hAnsi="Arial" w:cs="Arial"/>
          <w:sz w:val="24"/>
          <w:szCs w:val="24"/>
        </w:rPr>
      </w:pPr>
      <w:r>
        <w:rPr>
          <w:rFonts w:ascii="Arial" w:hAnsi="Arial" w:cs="Arial"/>
          <w:sz w:val="24"/>
          <w:szCs w:val="24"/>
        </w:rPr>
        <w:lastRenderedPageBreak/>
        <w:t>No final do estudo</w:t>
      </w:r>
      <w:r w:rsidR="00337622">
        <w:rPr>
          <w:rFonts w:ascii="Arial" w:hAnsi="Arial" w:cs="Arial"/>
          <w:sz w:val="24"/>
          <w:szCs w:val="24"/>
        </w:rPr>
        <w:t>,</w:t>
      </w:r>
      <w:r>
        <w:rPr>
          <w:rFonts w:ascii="Arial" w:hAnsi="Arial" w:cs="Arial"/>
          <w:sz w:val="24"/>
          <w:szCs w:val="24"/>
        </w:rPr>
        <w:t xml:space="preserve"> os autores afirmaram que</w:t>
      </w:r>
      <w:r w:rsidR="007E57B5">
        <w:rPr>
          <w:rFonts w:ascii="Arial" w:hAnsi="Arial" w:cs="Arial"/>
          <w:sz w:val="24"/>
          <w:szCs w:val="24"/>
        </w:rPr>
        <w:t xml:space="preserve"> o uso do</w:t>
      </w:r>
      <w:r>
        <w:rPr>
          <w:rFonts w:ascii="Arial" w:hAnsi="Arial" w:cs="Arial"/>
          <w:sz w:val="24"/>
          <w:szCs w:val="24"/>
        </w:rPr>
        <w:t xml:space="preserve"> suporte no tratame</w:t>
      </w:r>
      <w:r w:rsidR="007E57B5">
        <w:rPr>
          <w:rFonts w:ascii="Arial" w:hAnsi="Arial" w:cs="Arial"/>
          <w:sz w:val="24"/>
          <w:szCs w:val="24"/>
        </w:rPr>
        <w:t>nto de pacientes acometidos pelo vírus</w:t>
      </w:r>
      <w:r w:rsidR="00EF0E42">
        <w:rPr>
          <w:rFonts w:ascii="Arial" w:hAnsi="Arial" w:cs="Arial"/>
          <w:sz w:val="24"/>
          <w:szCs w:val="24"/>
        </w:rPr>
        <w:t xml:space="preserve"> é uma </w:t>
      </w:r>
      <w:r w:rsidR="007610F1">
        <w:rPr>
          <w:rFonts w:ascii="Arial" w:hAnsi="Arial" w:cs="Arial"/>
          <w:sz w:val="24"/>
          <w:szCs w:val="24"/>
        </w:rPr>
        <w:t>forma de prevenir</w:t>
      </w:r>
      <w:r w:rsidR="00337622">
        <w:rPr>
          <w:rFonts w:ascii="Arial" w:hAnsi="Arial" w:cs="Arial"/>
          <w:sz w:val="24"/>
          <w:szCs w:val="24"/>
        </w:rPr>
        <w:t xml:space="preserve"> a</w:t>
      </w:r>
      <w:r w:rsidR="007610F1">
        <w:rPr>
          <w:rFonts w:ascii="Arial" w:hAnsi="Arial" w:cs="Arial"/>
          <w:sz w:val="24"/>
          <w:szCs w:val="24"/>
        </w:rPr>
        <w:t xml:space="preserve"> </w:t>
      </w:r>
      <w:r>
        <w:rPr>
          <w:rFonts w:ascii="Arial" w:hAnsi="Arial" w:cs="Arial"/>
          <w:sz w:val="24"/>
          <w:szCs w:val="24"/>
        </w:rPr>
        <w:t>falência pulm</w:t>
      </w:r>
      <w:r w:rsidR="00373351">
        <w:rPr>
          <w:rFonts w:ascii="Arial" w:hAnsi="Arial" w:cs="Arial"/>
          <w:sz w:val="24"/>
          <w:szCs w:val="24"/>
        </w:rPr>
        <w:t xml:space="preserve">onar e auxiliar na diminuição da mortalidade por fatores </w:t>
      </w:r>
      <w:r>
        <w:rPr>
          <w:rFonts w:ascii="Arial" w:hAnsi="Arial" w:cs="Arial"/>
          <w:sz w:val="24"/>
          <w:szCs w:val="24"/>
        </w:rPr>
        <w:t>cardiovasculares.</w:t>
      </w:r>
    </w:p>
    <w:p w14:paraId="44976B70" w14:textId="0B822FCC" w:rsidR="007B474D" w:rsidRDefault="00556309" w:rsidP="003947C2">
      <w:pPr>
        <w:spacing w:after="0" w:line="360" w:lineRule="auto"/>
        <w:ind w:firstLine="709"/>
        <w:jc w:val="both"/>
        <w:rPr>
          <w:rFonts w:ascii="Arial" w:hAnsi="Arial" w:cs="Arial"/>
          <w:i/>
          <w:sz w:val="24"/>
          <w:szCs w:val="24"/>
        </w:rPr>
      </w:pPr>
      <w:r>
        <w:rPr>
          <w:rFonts w:ascii="Arial" w:hAnsi="Arial" w:cs="Arial"/>
          <w:sz w:val="24"/>
          <w:szCs w:val="24"/>
        </w:rPr>
        <w:t>Entretanto</w:t>
      </w:r>
      <w:r w:rsidR="00A74F43">
        <w:rPr>
          <w:rFonts w:ascii="Arial" w:hAnsi="Arial" w:cs="Arial"/>
          <w:sz w:val="24"/>
          <w:szCs w:val="24"/>
        </w:rPr>
        <w:t>,</w:t>
      </w:r>
      <w:r>
        <w:rPr>
          <w:rFonts w:ascii="Arial" w:hAnsi="Arial" w:cs="Arial"/>
          <w:sz w:val="24"/>
          <w:szCs w:val="24"/>
        </w:rPr>
        <w:t xml:space="preserve"> o</w:t>
      </w:r>
      <w:r w:rsidR="00563942">
        <w:rPr>
          <w:rFonts w:ascii="Arial" w:hAnsi="Arial" w:cs="Arial"/>
          <w:sz w:val="24"/>
          <w:szCs w:val="24"/>
        </w:rPr>
        <w:t xml:space="preserve"> 4</w:t>
      </w:r>
      <w:r w:rsidR="004B3313">
        <w:rPr>
          <w:rFonts w:ascii="Arial" w:hAnsi="Arial" w:cs="Arial"/>
          <w:sz w:val="24"/>
          <w:szCs w:val="24"/>
        </w:rPr>
        <w:t>°</w:t>
      </w:r>
      <w:r w:rsidR="00337622">
        <w:rPr>
          <w:rFonts w:ascii="Arial" w:hAnsi="Arial" w:cs="Arial"/>
          <w:sz w:val="24"/>
          <w:szCs w:val="24"/>
        </w:rPr>
        <w:t xml:space="preserve"> artigo</w:t>
      </w:r>
      <w:r w:rsidR="00563942">
        <w:rPr>
          <w:rFonts w:ascii="Arial" w:hAnsi="Arial" w:cs="Arial"/>
          <w:sz w:val="24"/>
          <w:szCs w:val="24"/>
        </w:rPr>
        <w:t xml:space="preserve"> intitulado “Recomendações para atuação dos fisioterapeutas nos casos de Oxigenação por Membrana Extracorpórea</w:t>
      </w:r>
      <w:r w:rsidR="00373351">
        <w:rPr>
          <w:rFonts w:ascii="Arial" w:hAnsi="Arial" w:cs="Arial"/>
          <w:sz w:val="24"/>
          <w:szCs w:val="24"/>
        </w:rPr>
        <w:t xml:space="preserve"> </w:t>
      </w:r>
      <w:r w:rsidR="00563942">
        <w:rPr>
          <w:rFonts w:ascii="Arial" w:hAnsi="Arial" w:cs="Arial"/>
          <w:sz w:val="24"/>
          <w:szCs w:val="24"/>
        </w:rPr>
        <w:t>(ECMO)”</w:t>
      </w:r>
      <w:r w:rsidR="00BB3BBB">
        <w:rPr>
          <w:rFonts w:ascii="Arial" w:hAnsi="Arial" w:cs="Arial"/>
          <w:sz w:val="24"/>
          <w:szCs w:val="24"/>
        </w:rPr>
        <w:t xml:space="preserve"> descrito por </w:t>
      </w:r>
      <w:r w:rsidR="00AD5563">
        <w:rPr>
          <w:rFonts w:ascii="Arial" w:hAnsi="Arial" w:cs="Arial"/>
          <w:sz w:val="24"/>
          <w:szCs w:val="24"/>
        </w:rPr>
        <w:t xml:space="preserve">Lages </w:t>
      </w:r>
      <w:r w:rsidR="00AD5563" w:rsidRPr="00AD5563">
        <w:rPr>
          <w:rFonts w:ascii="Arial" w:hAnsi="Arial" w:cs="Arial"/>
          <w:i/>
          <w:sz w:val="24"/>
          <w:szCs w:val="24"/>
        </w:rPr>
        <w:t>et</w:t>
      </w:r>
      <w:r w:rsidR="00AD5563">
        <w:rPr>
          <w:rFonts w:ascii="Arial" w:hAnsi="Arial" w:cs="Arial"/>
          <w:sz w:val="24"/>
          <w:szCs w:val="24"/>
        </w:rPr>
        <w:t xml:space="preserve"> </w:t>
      </w:r>
      <w:r w:rsidR="00AD5563" w:rsidRPr="00AD5563">
        <w:rPr>
          <w:rFonts w:ascii="Arial" w:hAnsi="Arial" w:cs="Arial"/>
          <w:i/>
          <w:sz w:val="24"/>
          <w:szCs w:val="24"/>
        </w:rPr>
        <w:t>al</w:t>
      </w:r>
      <w:r w:rsidR="00E045F4">
        <w:rPr>
          <w:rFonts w:ascii="Arial" w:hAnsi="Arial" w:cs="Arial"/>
          <w:i/>
          <w:sz w:val="24"/>
          <w:szCs w:val="24"/>
        </w:rPr>
        <w:t>.</w:t>
      </w:r>
      <w:r w:rsidR="0046191F">
        <w:rPr>
          <w:rFonts w:ascii="Arial" w:hAnsi="Arial" w:cs="Arial"/>
          <w:i/>
          <w:sz w:val="24"/>
          <w:szCs w:val="24"/>
        </w:rPr>
        <w:t xml:space="preserve"> </w:t>
      </w:r>
      <w:r w:rsidR="007B474D">
        <w:rPr>
          <w:rFonts w:ascii="Arial" w:hAnsi="Arial" w:cs="Arial"/>
          <w:i/>
          <w:sz w:val="24"/>
          <w:szCs w:val="24"/>
        </w:rPr>
        <w:t>(2020, p.161-173),</w:t>
      </w:r>
      <w:r w:rsidR="00373351">
        <w:rPr>
          <w:rFonts w:ascii="Arial" w:hAnsi="Arial" w:cs="Arial"/>
          <w:i/>
          <w:sz w:val="24"/>
          <w:szCs w:val="24"/>
        </w:rPr>
        <w:t xml:space="preserve"> </w:t>
      </w:r>
      <w:r w:rsidR="009C2FBE">
        <w:rPr>
          <w:rFonts w:ascii="Arial" w:hAnsi="Arial" w:cs="Arial"/>
          <w:sz w:val="24"/>
          <w:szCs w:val="24"/>
        </w:rPr>
        <w:t>descreve</w:t>
      </w:r>
      <w:r w:rsidR="00E5778B" w:rsidRPr="00B073CB">
        <w:rPr>
          <w:rFonts w:ascii="Arial" w:hAnsi="Arial" w:cs="Arial"/>
          <w:sz w:val="24"/>
          <w:szCs w:val="24"/>
        </w:rPr>
        <w:t xml:space="preserve"> a at</w:t>
      </w:r>
      <w:r w:rsidR="009C2FBE">
        <w:rPr>
          <w:rFonts w:ascii="Arial" w:hAnsi="Arial" w:cs="Arial"/>
          <w:sz w:val="24"/>
          <w:szCs w:val="24"/>
        </w:rPr>
        <w:t>uação de profissionais de saúde</w:t>
      </w:r>
      <w:r w:rsidR="00E5778B" w:rsidRPr="00B073CB">
        <w:rPr>
          <w:rFonts w:ascii="Arial" w:hAnsi="Arial" w:cs="Arial"/>
          <w:sz w:val="24"/>
          <w:szCs w:val="24"/>
        </w:rPr>
        <w:t xml:space="preserve"> utiliza</w:t>
      </w:r>
      <w:r w:rsidR="009C2FBE">
        <w:rPr>
          <w:rFonts w:ascii="Arial" w:hAnsi="Arial" w:cs="Arial"/>
          <w:sz w:val="24"/>
          <w:szCs w:val="24"/>
        </w:rPr>
        <w:t>n</w:t>
      </w:r>
      <w:r w:rsidR="00E5778B" w:rsidRPr="00B073CB">
        <w:rPr>
          <w:rFonts w:ascii="Arial" w:hAnsi="Arial" w:cs="Arial"/>
          <w:sz w:val="24"/>
          <w:szCs w:val="24"/>
        </w:rPr>
        <w:t>do métodos de tratamento como</w:t>
      </w:r>
      <w:r w:rsidR="007E57B5">
        <w:rPr>
          <w:rFonts w:ascii="Arial" w:hAnsi="Arial" w:cs="Arial"/>
          <w:sz w:val="24"/>
          <w:szCs w:val="24"/>
        </w:rPr>
        <w:t xml:space="preserve"> a ECMO</w:t>
      </w:r>
      <w:r w:rsidR="009C2FBE">
        <w:rPr>
          <w:rFonts w:ascii="Arial" w:hAnsi="Arial" w:cs="Arial"/>
          <w:sz w:val="24"/>
          <w:szCs w:val="24"/>
        </w:rPr>
        <w:t>,</w:t>
      </w:r>
      <w:r w:rsidR="00E5778B" w:rsidRPr="00B073CB">
        <w:rPr>
          <w:rFonts w:ascii="Arial" w:hAnsi="Arial" w:cs="Arial"/>
          <w:sz w:val="24"/>
          <w:szCs w:val="24"/>
        </w:rPr>
        <w:t xml:space="preserve"> em pacientes que apresentam hipoxemia re</w:t>
      </w:r>
      <w:r w:rsidR="009C2FBE">
        <w:rPr>
          <w:rFonts w:ascii="Arial" w:hAnsi="Arial" w:cs="Arial"/>
          <w:sz w:val="24"/>
          <w:szCs w:val="24"/>
        </w:rPr>
        <w:t>fratá</w:t>
      </w:r>
      <w:r w:rsidR="00E5778B" w:rsidRPr="00B073CB">
        <w:rPr>
          <w:rFonts w:ascii="Arial" w:hAnsi="Arial" w:cs="Arial"/>
          <w:sz w:val="24"/>
          <w:szCs w:val="24"/>
        </w:rPr>
        <w:t>ria</w:t>
      </w:r>
      <w:r w:rsidR="009C2FBE">
        <w:rPr>
          <w:rFonts w:ascii="Arial" w:hAnsi="Arial" w:cs="Arial"/>
          <w:sz w:val="24"/>
          <w:szCs w:val="24"/>
        </w:rPr>
        <w:t>, ocorrida</w:t>
      </w:r>
      <w:r w:rsidR="00E5778B" w:rsidRPr="00B073CB">
        <w:rPr>
          <w:rFonts w:ascii="Arial" w:hAnsi="Arial" w:cs="Arial"/>
          <w:sz w:val="24"/>
          <w:szCs w:val="24"/>
        </w:rPr>
        <w:t xml:space="preserve"> pelo uso da ventilação pulmonar em pacientes acometidos pela COVID-19.</w:t>
      </w:r>
    </w:p>
    <w:p w14:paraId="2AEC92BF" w14:textId="19AE972A" w:rsidR="00B073CB" w:rsidRPr="00B073CB" w:rsidRDefault="00E5778B" w:rsidP="009C2FBE">
      <w:pPr>
        <w:spacing w:after="0" w:line="360" w:lineRule="auto"/>
        <w:ind w:firstLine="709"/>
        <w:jc w:val="both"/>
        <w:rPr>
          <w:rFonts w:ascii="Arial" w:hAnsi="Arial" w:cs="Arial"/>
          <w:sz w:val="24"/>
          <w:szCs w:val="24"/>
        </w:rPr>
      </w:pPr>
      <w:r w:rsidRPr="00B073CB">
        <w:rPr>
          <w:rFonts w:ascii="Arial" w:hAnsi="Arial" w:cs="Arial"/>
          <w:sz w:val="24"/>
          <w:szCs w:val="24"/>
        </w:rPr>
        <w:t xml:space="preserve">Lages </w:t>
      </w:r>
      <w:r w:rsidRPr="00B073CB">
        <w:rPr>
          <w:rFonts w:ascii="Arial" w:hAnsi="Arial" w:cs="Arial"/>
          <w:i/>
          <w:sz w:val="24"/>
          <w:szCs w:val="24"/>
        </w:rPr>
        <w:t>et</w:t>
      </w:r>
      <w:r w:rsidRPr="00B073CB">
        <w:rPr>
          <w:rFonts w:ascii="Arial" w:hAnsi="Arial" w:cs="Arial"/>
          <w:sz w:val="24"/>
          <w:szCs w:val="24"/>
        </w:rPr>
        <w:t xml:space="preserve"> </w:t>
      </w:r>
      <w:r w:rsidRPr="00B073CB">
        <w:rPr>
          <w:rFonts w:ascii="Arial" w:hAnsi="Arial" w:cs="Arial"/>
          <w:i/>
          <w:sz w:val="24"/>
          <w:szCs w:val="24"/>
        </w:rPr>
        <w:t>al</w:t>
      </w:r>
      <w:r w:rsidR="00E045F4">
        <w:rPr>
          <w:rFonts w:ascii="Arial" w:hAnsi="Arial" w:cs="Arial"/>
          <w:sz w:val="24"/>
          <w:szCs w:val="24"/>
        </w:rPr>
        <w:t>.</w:t>
      </w:r>
      <w:r w:rsidR="0046191F">
        <w:rPr>
          <w:rFonts w:ascii="Arial" w:hAnsi="Arial" w:cs="Arial"/>
          <w:sz w:val="24"/>
          <w:szCs w:val="24"/>
        </w:rPr>
        <w:t xml:space="preserve"> </w:t>
      </w:r>
      <w:r w:rsidRPr="00B073CB">
        <w:rPr>
          <w:rFonts w:ascii="Arial" w:hAnsi="Arial" w:cs="Arial"/>
          <w:sz w:val="24"/>
          <w:szCs w:val="24"/>
        </w:rPr>
        <w:t>(2020,</w:t>
      </w:r>
      <w:r w:rsidR="0046191F">
        <w:rPr>
          <w:rFonts w:ascii="Arial" w:hAnsi="Arial" w:cs="Arial"/>
          <w:sz w:val="24"/>
          <w:szCs w:val="24"/>
        </w:rPr>
        <w:t xml:space="preserve"> </w:t>
      </w:r>
      <w:r w:rsidRPr="00B073CB">
        <w:rPr>
          <w:rFonts w:ascii="Arial" w:hAnsi="Arial" w:cs="Arial"/>
          <w:sz w:val="24"/>
          <w:szCs w:val="24"/>
        </w:rPr>
        <w:t>p.</w:t>
      </w:r>
      <w:r w:rsidR="0046191F">
        <w:rPr>
          <w:rFonts w:ascii="Arial" w:hAnsi="Arial" w:cs="Arial"/>
          <w:sz w:val="24"/>
          <w:szCs w:val="24"/>
        </w:rPr>
        <w:t xml:space="preserve"> </w:t>
      </w:r>
      <w:r w:rsidRPr="00B073CB">
        <w:rPr>
          <w:rFonts w:ascii="Arial" w:hAnsi="Arial" w:cs="Arial"/>
          <w:sz w:val="24"/>
          <w:szCs w:val="24"/>
        </w:rPr>
        <w:t xml:space="preserve">161-173), </w:t>
      </w:r>
      <w:r w:rsidR="007610F1">
        <w:rPr>
          <w:rFonts w:ascii="Arial" w:hAnsi="Arial" w:cs="Arial"/>
          <w:sz w:val="24"/>
          <w:szCs w:val="24"/>
        </w:rPr>
        <w:t>descreve</w:t>
      </w:r>
      <w:r w:rsidR="009C2FBE">
        <w:rPr>
          <w:rFonts w:ascii="Arial" w:hAnsi="Arial" w:cs="Arial"/>
          <w:sz w:val="24"/>
          <w:szCs w:val="24"/>
        </w:rPr>
        <w:t>m</w:t>
      </w:r>
      <w:r w:rsidR="007610F1">
        <w:rPr>
          <w:rFonts w:ascii="Arial" w:hAnsi="Arial" w:cs="Arial"/>
          <w:sz w:val="24"/>
          <w:szCs w:val="24"/>
        </w:rPr>
        <w:t xml:space="preserve"> </w:t>
      </w:r>
      <w:r w:rsidR="007B474D" w:rsidRPr="00B073CB">
        <w:rPr>
          <w:rFonts w:ascii="Arial" w:hAnsi="Arial" w:cs="Arial"/>
          <w:sz w:val="24"/>
          <w:szCs w:val="24"/>
        </w:rPr>
        <w:t xml:space="preserve"> a EC</w:t>
      </w:r>
      <w:r w:rsidR="007610F1">
        <w:rPr>
          <w:rFonts w:ascii="Arial" w:hAnsi="Arial" w:cs="Arial"/>
          <w:sz w:val="24"/>
          <w:szCs w:val="24"/>
        </w:rPr>
        <w:t xml:space="preserve">MO para os quadros clínicos que  </w:t>
      </w:r>
      <w:r w:rsidR="007B474D" w:rsidRPr="00B073CB">
        <w:rPr>
          <w:rFonts w:ascii="Arial" w:hAnsi="Arial" w:cs="Arial"/>
          <w:sz w:val="24"/>
          <w:szCs w:val="24"/>
        </w:rPr>
        <w:t xml:space="preserve"> esteja</w:t>
      </w:r>
      <w:r w:rsidR="009C2FBE">
        <w:rPr>
          <w:rFonts w:ascii="Arial" w:hAnsi="Arial" w:cs="Arial"/>
          <w:sz w:val="24"/>
          <w:szCs w:val="24"/>
        </w:rPr>
        <w:t>m</w:t>
      </w:r>
      <w:r w:rsidR="007B474D" w:rsidRPr="00B073CB">
        <w:rPr>
          <w:rFonts w:ascii="Arial" w:hAnsi="Arial" w:cs="Arial"/>
          <w:sz w:val="24"/>
          <w:szCs w:val="24"/>
        </w:rPr>
        <w:t xml:space="preserve"> em alto risco de morte ou para aqueles que sofrem com SDRA</w:t>
      </w:r>
      <w:r w:rsidR="007E57B5">
        <w:rPr>
          <w:rFonts w:ascii="Arial" w:hAnsi="Arial" w:cs="Arial"/>
          <w:sz w:val="24"/>
          <w:szCs w:val="24"/>
        </w:rPr>
        <w:t>,</w:t>
      </w:r>
      <w:r w:rsidR="009C2FBE">
        <w:rPr>
          <w:rFonts w:ascii="Arial" w:hAnsi="Arial" w:cs="Arial"/>
          <w:sz w:val="24"/>
          <w:szCs w:val="24"/>
        </w:rPr>
        <w:t xml:space="preserve"> considerada</w:t>
      </w:r>
      <w:r w:rsidR="007B474D" w:rsidRPr="00B073CB">
        <w:rPr>
          <w:rFonts w:ascii="Arial" w:hAnsi="Arial" w:cs="Arial"/>
          <w:sz w:val="24"/>
          <w:szCs w:val="24"/>
        </w:rPr>
        <w:t xml:space="preserve"> grave com PaO2/FiO2 abaixo de 100 mmHg (Relação entre a pressão parcial de oxigênio no sangue arterial e fração inspirada de oxigêni</w:t>
      </w:r>
      <w:r w:rsidR="00B073CB" w:rsidRPr="00B073CB">
        <w:rPr>
          <w:rFonts w:ascii="Arial" w:hAnsi="Arial" w:cs="Arial"/>
          <w:sz w:val="24"/>
          <w:szCs w:val="24"/>
        </w:rPr>
        <w:t>o).</w:t>
      </w:r>
      <w:r w:rsidR="007610F1">
        <w:rPr>
          <w:rFonts w:ascii="Arial" w:hAnsi="Arial" w:cs="Arial"/>
          <w:sz w:val="24"/>
          <w:szCs w:val="24"/>
        </w:rPr>
        <w:t xml:space="preserve"> Nesse caso,</w:t>
      </w:r>
      <w:r w:rsidR="009C2FBE">
        <w:rPr>
          <w:rFonts w:ascii="Arial" w:hAnsi="Arial" w:cs="Arial"/>
          <w:sz w:val="24"/>
          <w:szCs w:val="24"/>
        </w:rPr>
        <w:t xml:space="preserve"> é necessário  iniciar </w:t>
      </w:r>
      <w:r w:rsidR="007E57B5">
        <w:rPr>
          <w:rFonts w:ascii="Arial" w:hAnsi="Arial" w:cs="Arial"/>
          <w:sz w:val="24"/>
          <w:szCs w:val="24"/>
        </w:rPr>
        <w:t xml:space="preserve"> tratamento em suporte</w:t>
      </w:r>
      <w:r w:rsidR="009C2FBE">
        <w:rPr>
          <w:rFonts w:ascii="Arial" w:hAnsi="Arial" w:cs="Arial"/>
          <w:sz w:val="24"/>
          <w:szCs w:val="24"/>
        </w:rPr>
        <w:t>,</w:t>
      </w:r>
      <w:r w:rsidR="00B55EA9">
        <w:rPr>
          <w:rFonts w:ascii="Arial" w:hAnsi="Arial" w:cs="Arial"/>
          <w:sz w:val="24"/>
          <w:szCs w:val="24"/>
        </w:rPr>
        <w:t xml:space="preserve"> de imediato.</w:t>
      </w:r>
    </w:p>
    <w:p w14:paraId="5EF3307F" w14:textId="52B2C12A" w:rsidR="004C6643" w:rsidRPr="00B073CB" w:rsidRDefault="004C6643" w:rsidP="003947C2">
      <w:pPr>
        <w:spacing w:after="0" w:line="360" w:lineRule="auto"/>
        <w:ind w:firstLine="709"/>
        <w:jc w:val="both"/>
        <w:rPr>
          <w:rFonts w:ascii="Arial" w:hAnsi="Arial" w:cs="Arial"/>
          <w:i/>
          <w:sz w:val="24"/>
          <w:szCs w:val="24"/>
        </w:rPr>
      </w:pPr>
      <w:r w:rsidRPr="004C6643">
        <w:rPr>
          <w:rFonts w:ascii="Arial" w:hAnsi="Arial" w:cs="Arial"/>
          <w:sz w:val="24"/>
          <w:szCs w:val="24"/>
        </w:rPr>
        <w:t>Lages</w:t>
      </w:r>
      <w:r w:rsidRPr="004C6643">
        <w:rPr>
          <w:rFonts w:ascii="Arial" w:hAnsi="Arial" w:cs="Arial"/>
          <w:i/>
          <w:sz w:val="24"/>
          <w:szCs w:val="24"/>
        </w:rPr>
        <w:t xml:space="preserve"> </w:t>
      </w:r>
      <w:r w:rsidRPr="00B55EA9">
        <w:rPr>
          <w:rFonts w:ascii="Arial" w:hAnsi="Arial" w:cs="Arial"/>
          <w:i/>
          <w:sz w:val="24"/>
          <w:szCs w:val="24"/>
        </w:rPr>
        <w:t>et</w:t>
      </w:r>
      <w:r w:rsidRPr="004C6643">
        <w:rPr>
          <w:rFonts w:ascii="Arial" w:hAnsi="Arial" w:cs="Arial"/>
          <w:i/>
          <w:sz w:val="24"/>
          <w:szCs w:val="24"/>
        </w:rPr>
        <w:t xml:space="preserve"> </w:t>
      </w:r>
      <w:r w:rsidRPr="00B55EA9">
        <w:rPr>
          <w:rFonts w:ascii="Arial" w:hAnsi="Arial" w:cs="Arial"/>
          <w:i/>
          <w:sz w:val="24"/>
          <w:szCs w:val="24"/>
        </w:rPr>
        <w:t>al</w:t>
      </w:r>
      <w:r w:rsidR="00E045F4">
        <w:rPr>
          <w:rFonts w:ascii="Arial" w:hAnsi="Arial" w:cs="Arial"/>
          <w:i/>
          <w:sz w:val="24"/>
          <w:szCs w:val="24"/>
        </w:rPr>
        <w:t>.</w:t>
      </w:r>
      <w:r w:rsidR="0046191F">
        <w:rPr>
          <w:rFonts w:ascii="Arial" w:hAnsi="Arial" w:cs="Arial"/>
          <w:i/>
          <w:sz w:val="24"/>
          <w:szCs w:val="24"/>
        </w:rPr>
        <w:t xml:space="preserve"> </w:t>
      </w:r>
      <w:r w:rsidRPr="004C6643">
        <w:rPr>
          <w:rFonts w:ascii="Arial" w:hAnsi="Arial" w:cs="Arial"/>
          <w:i/>
          <w:sz w:val="24"/>
          <w:szCs w:val="24"/>
        </w:rPr>
        <w:t>(</w:t>
      </w:r>
      <w:r w:rsidRPr="004C6643">
        <w:rPr>
          <w:rFonts w:ascii="Arial" w:hAnsi="Arial" w:cs="Arial"/>
          <w:sz w:val="24"/>
          <w:szCs w:val="24"/>
        </w:rPr>
        <w:t>2020,</w:t>
      </w:r>
      <w:r w:rsidR="0046191F">
        <w:rPr>
          <w:rFonts w:ascii="Arial" w:hAnsi="Arial" w:cs="Arial"/>
          <w:sz w:val="24"/>
          <w:szCs w:val="24"/>
        </w:rPr>
        <w:t xml:space="preserve"> </w:t>
      </w:r>
      <w:r w:rsidRPr="004C6643">
        <w:rPr>
          <w:rFonts w:ascii="Arial" w:hAnsi="Arial" w:cs="Arial"/>
          <w:sz w:val="24"/>
          <w:szCs w:val="24"/>
        </w:rPr>
        <w:t>p.</w:t>
      </w:r>
      <w:r w:rsidR="0046191F">
        <w:rPr>
          <w:rFonts w:ascii="Arial" w:hAnsi="Arial" w:cs="Arial"/>
          <w:sz w:val="24"/>
          <w:szCs w:val="24"/>
        </w:rPr>
        <w:t xml:space="preserve"> </w:t>
      </w:r>
      <w:r w:rsidRPr="004C6643">
        <w:rPr>
          <w:rFonts w:ascii="Arial" w:hAnsi="Arial" w:cs="Arial"/>
          <w:sz w:val="24"/>
          <w:szCs w:val="24"/>
        </w:rPr>
        <w:t>161-173</w:t>
      </w:r>
      <w:r w:rsidRPr="004C6643">
        <w:rPr>
          <w:rFonts w:ascii="Arial" w:hAnsi="Arial" w:cs="Arial"/>
          <w:i/>
          <w:sz w:val="24"/>
          <w:szCs w:val="24"/>
        </w:rPr>
        <w:t>),</w:t>
      </w:r>
      <w:r w:rsidR="00B073CB">
        <w:rPr>
          <w:rFonts w:ascii="Arial" w:hAnsi="Arial" w:cs="Arial"/>
          <w:i/>
          <w:sz w:val="24"/>
          <w:szCs w:val="24"/>
        </w:rPr>
        <w:t xml:space="preserve"> </w:t>
      </w:r>
      <w:r w:rsidR="00B073CB">
        <w:rPr>
          <w:rFonts w:ascii="Arial" w:hAnsi="Arial" w:cs="Arial"/>
          <w:sz w:val="24"/>
          <w:szCs w:val="24"/>
        </w:rPr>
        <w:t>também</w:t>
      </w:r>
      <w:r>
        <w:rPr>
          <w:rFonts w:ascii="Arial" w:hAnsi="Arial" w:cs="Arial"/>
          <w:i/>
          <w:sz w:val="24"/>
          <w:szCs w:val="24"/>
        </w:rPr>
        <w:t xml:space="preserve"> </w:t>
      </w:r>
      <w:r>
        <w:rPr>
          <w:rFonts w:ascii="Arial" w:hAnsi="Arial" w:cs="Arial"/>
          <w:sz w:val="24"/>
          <w:szCs w:val="24"/>
        </w:rPr>
        <w:t>relat</w:t>
      </w:r>
      <w:r w:rsidR="007610F1">
        <w:rPr>
          <w:rFonts w:ascii="Arial" w:hAnsi="Arial" w:cs="Arial"/>
          <w:sz w:val="24"/>
          <w:szCs w:val="24"/>
        </w:rPr>
        <w:t>a</w:t>
      </w:r>
      <w:r w:rsidR="009C2FBE">
        <w:rPr>
          <w:rFonts w:ascii="Arial" w:hAnsi="Arial" w:cs="Arial"/>
          <w:sz w:val="24"/>
          <w:szCs w:val="24"/>
        </w:rPr>
        <w:t>m que o uso</w:t>
      </w:r>
      <w:r>
        <w:rPr>
          <w:rFonts w:ascii="Arial" w:hAnsi="Arial" w:cs="Arial"/>
          <w:sz w:val="24"/>
          <w:szCs w:val="24"/>
        </w:rPr>
        <w:t xml:space="preserve"> ECMO  vem  crescendo nos grandes centros clínicos</w:t>
      </w:r>
      <w:r w:rsidR="009C2FBE">
        <w:rPr>
          <w:rFonts w:ascii="Arial" w:hAnsi="Arial" w:cs="Arial"/>
          <w:sz w:val="24"/>
          <w:szCs w:val="24"/>
        </w:rPr>
        <w:t>, apresentando necessidade</w:t>
      </w:r>
      <w:r>
        <w:rPr>
          <w:rFonts w:ascii="Arial" w:hAnsi="Arial" w:cs="Arial"/>
          <w:sz w:val="24"/>
          <w:szCs w:val="24"/>
        </w:rPr>
        <w:t xml:space="preserve"> de </w:t>
      </w:r>
      <w:r w:rsidR="007610F1">
        <w:rPr>
          <w:rFonts w:ascii="Arial" w:hAnsi="Arial" w:cs="Arial"/>
          <w:sz w:val="24"/>
          <w:szCs w:val="24"/>
        </w:rPr>
        <w:t>profissionais especializados</w:t>
      </w:r>
      <w:r w:rsidR="00B55EA9">
        <w:rPr>
          <w:rFonts w:ascii="Arial" w:hAnsi="Arial" w:cs="Arial"/>
          <w:sz w:val="24"/>
          <w:szCs w:val="24"/>
        </w:rPr>
        <w:t xml:space="preserve">. </w:t>
      </w:r>
      <w:r w:rsidR="00AB4345">
        <w:rPr>
          <w:rFonts w:ascii="Arial" w:hAnsi="Arial" w:cs="Arial"/>
          <w:sz w:val="24"/>
          <w:szCs w:val="24"/>
        </w:rPr>
        <w:t>Poré</w:t>
      </w:r>
      <w:r w:rsidR="00E12609">
        <w:rPr>
          <w:rFonts w:ascii="Arial" w:hAnsi="Arial" w:cs="Arial"/>
          <w:sz w:val="24"/>
          <w:szCs w:val="24"/>
        </w:rPr>
        <w:t>m</w:t>
      </w:r>
      <w:r w:rsidR="00AB4345">
        <w:rPr>
          <w:rFonts w:ascii="Arial" w:hAnsi="Arial" w:cs="Arial"/>
          <w:sz w:val="24"/>
          <w:szCs w:val="24"/>
        </w:rPr>
        <w:t>,</w:t>
      </w:r>
      <w:r w:rsidR="00E12609">
        <w:rPr>
          <w:rFonts w:ascii="Arial" w:hAnsi="Arial" w:cs="Arial"/>
          <w:sz w:val="24"/>
          <w:szCs w:val="24"/>
        </w:rPr>
        <w:t xml:space="preserve"> a ECMO apresenta desaprovação, não sendo</w:t>
      </w:r>
      <w:r w:rsidR="00B073CB">
        <w:rPr>
          <w:rFonts w:ascii="Arial" w:hAnsi="Arial" w:cs="Arial"/>
          <w:sz w:val="24"/>
          <w:szCs w:val="24"/>
        </w:rPr>
        <w:t xml:space="preserve"> </w:t>
      </w:r>
      <w:r w:rsidR="00E12609">
        <w:rPr>
          <w:rFonts w:ascii="Arial" w:hAnsi="Arial" w:cs="Arial"/>
          <w:sz w:val="24"/>
          <w:szCs w:val="24"/>
        </w:rPr>
        <w:t>considerada uma terapia de primeira opção</w:t>
      </w:r>
      <w:r w:rsidR="009C2FBE">
        <w:rPr>
          <w:rFonts w:ascii="Arial" w:hAnsi="Arial" w:cs="Arial"/>
          <w:sz w:val="24"/>
          <w:szCs w:val="24"/>
        </w:rPr>
        <w:t>. É</w:t>
      </w:r>
      <w:r w:rsidR="00B073CB">
        <w:rPr>
          <w:rFonts w:ascii="Arial" w:hAnsi="Arial" w:cs="Arial"/>
          <w:sz w:val="24"/>
          <w:szCs w:val="24"/>
        </w:rPr>
        <w:t xml:space="preserve"> considerada apenas para aqueles pacientes que não respondem </w:t>
      </w:r>
      <w:r w:rsidR="009C2FBE">
        <w:rPr>
          <w:rFonts w:ascii="Arial" w:hAnsi="Arial" w:cs="Arial"/>
          <w:sz w:val="24"/>
          <w:szCs w:val="24"/>
        </w:rPr>
        <w:t>a</w:t>
      </w:r>
      <w:r w:rsidR="00B073CB">
        <w:rPr>
          <w:rFonts w:ascii="Arial" w:hAnsi="Arial" w:cs="Arial"/>
          <w:sz w:val="24"/>
          <w:szCs w:val="24"/>
        </w:rPr>
        <w:t>o tratamento convencional.</w:t>
      </w:r>
    </w:p>
    <w:p w14:paraId="417F9901" w14:textId="3BA6AAF5" w:rsidR="00563942" w:rsidRDefault="00556309" w:rsidP="003947C2">
      <w:pPr>
        <w:spacing w:after="0" w:line="360" w:lineRule="auto"/>
        <w:ind w:firstLine="709"/>
        <w:jc w:val="both"/>
        <w:rPr>
          <w:rFonts w:ascii="Arial" w:hAnsi="Arial" w:cs="Arial"/>
          <w:sz w:val="24"/>
          <w:szCs w:val="24"/>
        </w:rPr>
      </w:pPr>
      <w:r>
        <w:rPr>
          <w:rFonts w:ascii="Arial" w:hAnsi="Arial" w:cs="Arial"/>
          <w:sz w:val="24"/>
          <w:szCs w:val="24"/>
        </w:rPr>
        <w:t>Segundo o</w:t>
      </w:r>
      <w:r w:rsidR="00563942">
        <w:rPr>
          <w:rFonts w:ascii="Arial" w:hAnsi="Arial" w:cs="Arial"/>
          <w:sz w:val="24"/>
          <w:szCs w:val="24"/>
        </w:rPr>
        <w:t xml:space="preserve"> artigo 5</w:t>
      </w:r>
      <w:r w:rsidR="004B3313">
        <w:rPr>
          <w:rFonts w:ascii="Arial" w:hAnsi="Arial" w:cs="Arial"/>
          <w:sz w:val="24"/>
          <w:szCs w:val="24"/>
        </w:rPr>
        <w:t>°</w:t>
      </w:r>
      <w:r w:rsidR="00563942">
        <w:rPr>
          <w:rFonts w:ascii="Arial" w:hAnsi="Arial" w:cs="Arial"/>
          <w:sz w:val="24"/>
          <w:szCs w:val="24"/>
        </w:rPr>
        <w:t xml:space="preserve"> intitulado “Evidência sobre a eficácia da ECMO em adultos hospi</w:t>
      </w:r>
      <w:r w:rsidR="00B2526B">
        <w:rPr>
          <w:rFonts w:ascii="Arial" w:hAnsi="Arial" w:cs="Arial"/>
          <w:sz w:val="24"/>
          <w:szCs w:val="24"/>
        </w:rPr>
        <w:t>talizados com COVID-19”</w:t>
      </w:r>
      <w:r w:rsidR="00904BB1">
        <w:rPr>
          <w:rFonts w:ascii="Arial" w:hAnsi="Arial" w:cs="Arial"/>
          <w:sz w:val="24"/>
          <w:szCs w:val="24"/>
        </w:rPr>
        <w:t xml:space="preserve"> </w:t>
      </w:r>
      <w:r w:rsidR="00EB226D">
        <w:rPr>
          <w:rFonts w:ascii="Arial" w:hAnsi="Arial" w:cs="Arial"/>
          <w:sz w:val="24"/>
          <w:szCs w:val="24"/>
        </w:rPr>
        <w:t xml:space="preserve">Carvalho </w:t>
      </w:r>
      <w:r w:rsidR="00EB226D" w:rsidRPr="00EB226D">
        <w:rPr>
          <w:rFonts w:ascii="Arial" w:hAnsi="Arial" w:cs="Arial"/>
          <w:i/>
          <w:sz w:val="24"/>
          <w:szCs w:val="24"/>
        </w:rPr>
        <w:t>e</w:t>
      </w:r>
      <w:r w:rsidR="0097461A">
        <w:rPr>
          <w:rFonts w:ascii="Arial" w:hAnsi="Arial" w:cs="Arial"/>
          <w:i/>
          <w:sz w:val="24"/>
          <w:szCs w:val="24"/>
        </w:rPr>
        <w:t xml:space="preserve">t </w:t>
      </w:r>
      <w:r w:rsidR="00EB226D" w:rsidRPr="00EB226D">
        <w:rPr>
          <w:rFonts w:ascii="Arial" w:hAnsi="Arial" w:cs="Arial"/>
          <w:i/>
          <w:sz w:val="24"/>
          <w:szCs w:val="24"/>
        </w:rPr>
        <w:t>al</w:t>
      </w:r>
      <w:r w:rsidR="00E045F4">
        <w:rPr>
          <w:rFonts w:ascii="Arial" w:hAnsi="Arial" w:cs="Arial"/>
          <w:sz w:val="24"/>
          <w:szCs w:val="24"/>
        </w:rPr>
        <w:t>.</w:t>
      </w:r>
      <w:r w:rsidR="0046191F">
        <w:rPr>
          <w:rFonts w:ascii="Arial" w:hAnsi="Arial" w:cs="Arial"/>
          <w:sz w:val="24"/>
          <w:szCs w:val="24"/>
        </w:rPr>
        <w:t xml:space="preserve"> </w:t>
      </w:r>
      <w:r w:rsidR="00EB226D">
        <w:rPr>
          <w:rFonts w:ascii="Arial" w:hAnsi="Arial" w:cs="Arial"/>
          <w:sz w:val="24"/>
          <w:szCs w:val="24"/>
        </w:rPr>
        <w:t>(2021, p</w:t>
      </w:r>
      <w:r w:rsidR="003B07E0">
        <w:rPr>
          <w:rFonts w:ascii="Arial" w:hAnsi="Arial" w:cs="Arial"/>
          <w:sz w:val="24"/>
          <w:szCs w:val="24"/>
        </w:rPr>
        <w:t xml:space="preserve">. </w:t>
      </w:r>
      <w:r w:rsidR="00EB226D">
        <w:rPr>
          <w:rFonts w:ascii="Arial" w:hAnsi="Arial" w:cs="Arial"/>
          <w:sz w:val="24"/>
          <w:szCs w:val="24"/>
        </w:rPr>
        <w:t>16-22)</w:t>
      </w:r>
      <w:r w:rsidR="001E68EB">
        <w:rPr>
          <w:rFonts w:ascii="Arial" w:hAnsi="Arial" w:cs="Arial"/>
          <w:sz w:val="24"/>
          <w:szCs w:val="24"/>
        </w:rPr>
        <w:t xml:space="preserve"> </w:t>
      </w:r>
      <w:r w:rsidR="00597C5A">
        <w:rPr>
          <w:rFonts w:ascii="Arial" w:hAnsi="Arial" w:cs="Arial"/>
          <w:sz w:val="24"/>
          <w:szCs w:val="24"/>
        </w:rPr>
        <w:t xml:space="preserve"> </w:t>
      </w:r>
      <w:r w:rsidR="007C2377">
        <w:rPr>
          <w:rFonts w:ascii="Arial" w:hAnsi="Arial" w:cs="Arial"/>
          <w:sz w:val="24"/>
          <w:szCs w:val="24"/>
        </w:rPr>
        <w:t>destaca</w:t>
      </w:r>
      <w:r w:rsidR="009C2FBE">
        <w:rPr>
          <w:rFonts w:ascii="Arial" w:hAnsi="Arial" w:cs="Arial"/>
          <w:sz w:val="24"/>
          <w:szCs w:val="24"/>
        </w:rPr>
        <w:t>m</w:t>
      </w:r>
      <w:r w:rsidR="007C2377">
        <w:rPr>
          <w:rFonts w:ascii="Arial" w:hAnsi="Arial" w:cs="Arial"/>
          <w:sz w:val="24"/>
          <w:szCs w:val="24"/>
        </w:rPr>
        <w:t xml:space="preserve"> a importância de profissionais para</w:t>
      </w:r>
      <w:r w:rsidR="009C2FBE">
        <w:rPr>
          <w:rFonts w:ascii="Arial" w:hAnsi="Arial" w:cs="Arial"/>
          <w:sz w:val="24"/>
          <w:szCs w:val="24"/>
        </w:rPr>
        <w:t xml:space="preserve"> o</w:t>
      </w:r>
      <w:r w:rsidR="007C2377">
        <w:rPr>
          <w:rFonts w:ascii="Arial" w:hAnsi="Arial" w:cs="Arial"/>
          <w:sz w:val="24"/>
          <w:szCs w:val="24"/>
        </w:rPr>
        <w:t xml:space="preserve"> manu</w:t>
      </w:r>
      <w:r w:rsidR="009C2FBE">
        <w:rPr>
          <w:rFonts w:ascii="Arial" w:hAnsi="Arial" w:cs="Arial"/>
          <w:sz w:val="24"/>
          <w:szCs w:val="24"/>
        </w:rPr>
        <w:t>seio da</w:t>
      </w:r>
      <w:r w:rsidR="007C2377">
        <w:rPr>
          <w:rFonts w:ascii="Arial" w:hAnsi="Arial" w:cs="Arial"/>
          <w:sz w:val="24"/>
          <w:szCs w:val="24"/>
        </w:rPr>
        <w:t xml:space="preserve"> ECMO como suporte no tratame</w:t>
      </w:r>
      <w:r w:rsidR="00E045F4">
        <w:rPr>
          <w:rFonts w:ascii="Arial" w:hAnsi="Arial" w:cs="Arial"/>
          <w:sz w:val="24"/>
          <w:szCs w:val="24"/>
        </w:rPr>
        <w:t>nto de pacientes acometidos pel</w:t>
      </w:r>
      <w:r w:rsidR="00E141AB">
        <w:rPr>
          <w:rFonts w:ascii="Arial" w:hAnsi="Arial" w:cs="Arial"/>
          <w:sz w:val="24"/>
          <w:szCs w:val="24"/>
        </w:rPr>
        <w:t>o vír</w:t>
      </w:r>
      <w:r w:rsidR="009C2FBE">
        <w:rPr>
          <w:rFonts w:ascii="Arial" w:hAnsi="Arial" w:cs="Arial"/>
          <w:sz w:val="24"/>
          <w:szCs w:val="24"/>
        </w:rPr>
        <w:t xml:space="preserve">us, porém ressaltam </w:t>
      </w:r>
      <w:r w:rsidR="00AB4345">
        <w:rPr>
          <w:rFonts w:ascii="Arial" w:hAnsi="Arial" w:cs="Arial"/>
          <w:sz w:val="24"/>
          <w:szCs w:val="24"/>
        </w:rPr>
        <w:t xml:space="preserve"> </w:t>
      </w:r>
      <w:r w:rsidR="00E045F4">
        <w:rPr>
          <w:rFonts w:ascii="Arial" w:hAnsi="Arial" w:cs="Arial"/>
          <w:sz w:val="24"/>
          <w:szCs w:val="24"/>
        </w:rPr>
        <w:t>que,</w:t>
      </w:r>
      <w:r w:rsidR="007C2377">
        <w:rPr>
          <w:rFonts w:ascii="Arial" w:hAnsi="Arial" w:cs="Arial"/>
          <w:sz w:val="24"/>
          <w:szCs w:val="24"/>
        </w:rPr>
        <w:t xml:space="preserve"> não é utilizada apenas para suporte no tratamento de COVID-1</w:t>
      </w:r>
      <w:r w:rsidR="00E045F4">
        <w:rPr>
          <w:rFonts w:ascii="Arial" w:hAnsi="Arial" w:cs="Arial"/>
          <w:sz w:val="24"/>
          <w:szCs w:val="24"/>
        </w:rPr>
        <w:t xml:space="preserve">9, </w:t>
      </w:r>
      <w:r w:rsidR="00E12609">
        <w:rPr>
          <w:rFonts w:ascii="Arial" w:hAnsi="Arial" w:cs="Arial"/>
          <w:sz w:val="24"/>
          <w:szCs w:val="24"/>
        </w:rPr>
        <w:t xml:space="preserve">mas para </w:t>
      </w:r>
      <w:r w:rsidR="00E045F4">
        <w:rPr>
          <w:rFonts w:ascii="Arial" w:hAnsi="Arial" w:cs="Arial"/>
          <w:sz w:val="24"/>
          <w:szCs w:val="24"/>
        </w:rPr>
        <w:t xml:space="preserve"> cuidados com </w:t>
      </w:r>
      <w:r w:rsidR="007C2377">
        <w:rPr>
          <w:rFonts w:ascii="Arial" w:hAnsi="Arial" w:cs="Arial"/>
          <w:sz w:val="24"/>
          <w:szCs w:val="24"/>
        </w:rPr>
        <w:t xml:space="preserve"> transplante  de coração, transplantes de pulmão, choque cardiogêni</w:t>
      </w:r>
      <w:r w:rsidR="00E12609">
        <w:rPr>
          <w:rFonts w:ascii="Arial" w:hAnsi="Arial" w:cs="Arial"/>
          <w:sz w:val="24"/>
          <w:szCs w:val="24"/>
        </w:rPr>
        <w:t>co de Infarto do M</w:t>
      </w:r>
      <w:r w:rsidR="00E045F4">
        <w:rPr>
          <w:rFonts w:ascii="Arial" w:hAnsi="Arial" w:cs="Arial"/>
          <w:sz w:val="24"/>
          <w:szCs w:val="24"/>
        </w:rPr>
        <w:t>iocárdio e a SDRA</w:t>
      </w:r>
      <w:r w:rsidR="00E141AB">
        <w:rPr>
          <w:rFonts w:ascii="Arial" w:hAnsi="Arial" w:cs="Arial"/>
          <w:sz w:val="24"/>
          <w:szCs w:val="24"/>
        </w:rPr>
        <w:t>.</w:t>
      </w:r>
    </w:p>
    <w:p w14:paraId="0D9DA888" w14:textId="52B094A0" w:rsidR="00E141AB" w:rsidRDefault="00E141AB" w:rsidP="003947C2">
      <w:pPr>
        <w:spacing w:after="0" w:line="360" w:lineRule="auto"/>
        <w:ind w:firstLine="709"/>
        <w:jc w:val="both"/>
        <w:rPr>
          <w:rFonts w:ascii="Arial" w:hAnsi="Arial" w:cs="Arial"/>
          <w:sz w:val="24"/>
          <w:szCs w:val="24"/>
        </w:rPr>
      </w:pPr>
      <w:r>
        <w:rPr>
          <w:rFonts w:ascii="Arial" w:hAnsi="Arial" w:cs="Arial"/>
          <w:sz w:val="24"/>
          <w:szCs w:val="24"/>
        </w:rPr>
        <w:t xml:space="preserve">Carvalho </w:t>
      </w:r>
      <w:r w:rsidRPr="004B3313">
        <w:rPr>
          <w:rFonts w:ascii="Arial" w:hAnsi="Arial" w:cs="Arial"/>
          <w:i/>
          <w:sz w:val="24"/>
          <w:szCs w:val="24"/>
        </w:rPr>
        <w:t>et</w:t>
      </w:r>
      <w:r>
        <w:rPr>
          <w:rFonts w:ascii="Arial" w:hAnsi="Arial" w:cs="Arial"/>
          <w:sz w:val="24"/>
          <w:szCs w:val="24"/>
        </w:rPr>
        <w:t xml:space="preserve"> </w:t>
      </w:r>
      <w:r w:rsidRPr="004B3313">
        <w:rPr>
          <w:rFonts w:ascii="Arial" w:hAnsi="Arial" w:cs="Arial"/>
          <w:i/>
          <w:sz w:val="24"/>
          <w:szCs w:val="24"/>
        </w:rPr>
        <w:t>al</w:t>
      </w:r>
      <w:r>
        <w:rPr>
          <w:rFonts w:ascii="Arial" w:hAnsi="Arial" w:cs="Arial"/>
          <w:sz w:val="24"/>
          <w:szCs w:val="24"/>
        </w:rPr>
        <w:t>.</w:t>
      </w:r>
      <w:r w:rsidR="0046191F">
        <w:rPr>
          <w:rFonts w:ascii="Arial" w:hAnsi="Arial" w:cs="Arial"/>
          <w:sz w:val="24"/>
          <w:szCs w:val="24"/>
        </w:rPr>
        <w:t xml:space="preserve"> </w:t>
      </w:r>
      <w:r w:rsidR="00E12609">
        <w:rPr>
          <w:rFonts w:ascii="Arial" w:hAnsi="Arial" w:cs="Arial"/>
          <w:sz w:val="24"/>
          <w:szCs w:val="24"/>
        </w:rPr>
        <w:t>(2021,</w:t>
      </w:r>
      <w:r w:rsidR="0046191F">
        <w:rPr>
          <w:rFonts w:ascii="Arial" w:hAnsi="Arial" w:cs="Arial"/>
          <w:sz w:val="24"/>
          <w:szCs w:val="24"/>
        </w:rPr>
        <w:t xml:space="preserve"> </w:t>
      </w:r>
      <w:r w:rsidR="00E12609">
        <w:rPr>
          <w:rFonts w:ascii="Arial" w:hAnsi="Arial" w:cs="Arial"/>
          <w:sz w:val="24"/>
          <w:szCs w:val="24"/>
        </w:rPr>
        <w:t>p. 16-22),</w:t>
      </w:r>
      <w:r w:rsidR="00AB4345">
        <w:rPr>
          <w:rFonts w:ascii="Arial" w:hAnsi="Arial" w:cs="Arial"/>
          <w:sz w:val="24"/>
          <w:szCs w:val="24"/>
        </w:rPr>
        <w:t xml:space="preserve"> </w:t>
      </w:r>
      <w:r w:rsidR="00E12609">
        <w:rPr>
          <w:rFonts w:ascii="Arial" w:hAnsi="Arial" w:cs="Arial"/>
          <w:sz w:val="24"/>
          <w:szCs w:val="24"/>
        </w:rPr>
        <w:t>descreve</w:t>
      </w:r>
      <w:r w:rsidR="009C2FBE">
        <w:rPr>
          <w:rFonts w:ascii="Arial" w:hAnsi="Arial" w:cs="Arial"/>
          <w:sz w:val="24"/>
          <w:szCs w:val="24"/>
        </w:rPr>
        <w:t>m</w:t>
      </w:r>
      <w:r w:rsidR="004F66DB">
        <w:rPr>
          <w:rFonts w:ascii="Arial" w:hAnsi="Arial" w:cs="Arial"/>
          <w:sz w:val="24"/>
          <w:szCs w:val="24"/>
        </w:rPr>
        <w:t xml:space="preserve"> as</w:t>
      </w:r>
      <w:r w:rsidRPr="00E141AB">
        <w:rPr>
          <w:rFonts w:ascii="Arial" w:hAnsi="Arial" w:cs="Arial"/>
          <w:sz w:val="24"/>
          <w:szCs w:val="24"/>
        </w:rPr>
        <w:t xml:space="preserve"> contraindicações para alguns pacientes, como</w:t>
      </w:r>
      <w:r w:rsidR="00E12609">
        <w:rPr>
          <w:rFonts w:ascii="Arial" w:hAnsi="Arial" w:cs="Arial"/>
          <w:sz w:val="24"/>
          <w:szCs w:val="24"/>
        </w:rPr>
        <w:t xml:space="preserve"> aqueles com morbidade,</w:t>
      </w:r>
      <w:r w:rsidR="009C2FBE">
        <w:rPr>
          <w:rFonts w:ascii="Arial" w:hAnsi="Arial" w:cs="Arial"/>
          <w:sz w:val="24"/>
          <w:szCs w:val="24"/>
        </w:rPr>
        <w:t xml:space="preserve"> acima de</w:t>
      </w:r>
      <w:r w:rsidR="00AB4345">
        <w:rPr>
          <w:rFonts w:ascii="Arial" w:hAnsi="Arial" w:cs="Arial"/>
          <w:sz w:val="24"/>
          <w:szCs w:val="24"/>
        </w:rPr>
        <w:t xml:space="preserve"> </w:t>
      </w:r>
      <w:r w:rsidRPr="00E141AB">
        <w:rPr>
          <w:rFonts w:ascii="Arial" w:hAnsi="Arial" w:cs="Arial"/>
          <w:sz w:val="24"/>
          <w:szCs w:val="24"/>
        </w:rPr>
        <w:t xml:space="preserve">65 anos, obesidade, em estado de </w:t>
      </w:r>
      <w:proofErr w:type="spellStart"/>
      <w:r w:rsidRPr="00E141AB">
        <w:rPr>
          <w:rFonts w:ascii="Arial" w:hAnsi="Arial" w:cs="Arial"/>
          <w:sz w:val="24"/>
          <w:szCs w:val="24"/>
        </w:rPr>
        <w:t>imunocomprometimento</w:t>
      </w:r>
      <w:proofErr w:type="spellEnd"/>
      <w:r w:rsidRPr="00E141AB">
        <w:rPr>
          <w:rFonts w:ascii="Arial" w:hAnsi="Arial" w:cs="Arial"/>
          <w:sz w:val="24"/>
          <w:szCs w:val="24"/>
        </w:rPr>
        <w:t xml:space="preserve">, insuficiência cardíaca sistólica crônica avançada </w:t>
      </w:r>
      <w:r w:rsidR="009C2FBE">
        <w:rPr>
          <w:rFonts w:ascii="Arial" w:hAnsi="Arial" w:cs="Arial"/>
          <w:sz w:val="24"/>
          <w:szCs w:val="24"/>
        </w:rPr>
        <w:t>d</w:t>
      </w:r>
      <w:r w:rsidRPr="00E141AB">
        <w:rPr>
          <w:rFonts w:ascii="Arial" w:hAnsi="Arial" w:cs="Arial"/>
          <w:sz w:val="24"/>
          <w:szCs w:val="24"/>
        </w:rPr>
        <w:t>entre outros fatores correlacionados. O</w:t>
      </w:r>
      <w:r>
        <w:rPr>
          <w:rFonts w:ascii="Arial" w:hAnsi="Arial" w:cs="Arial"/>
          <w:sz w:val="24"/>
          <w:szCs w:val="24"/>
        </w:rPr>
        <w:t xml:space="preserve"> suporte pode ser utilizado </w:t>
      </w:r>
      <w:r w:rsidRPr="00E141AB">
        <w:rPr>
          <w:rFonts w:ascii="Arial" w:hAnsi="Arial" w:cs="Arial"/>
          <w:sz w:val="24"/>
          <w:szCs w:val="24"/>
        </w:rPr>
        <w:t>apenas quando a duração da ventilação mecânica estiver entre</w:t>
      </w:r>
      <w:r w:rsidR="009C2FBE">
        <w:rPr>
          <w:rFonts w:ascii="Arial" w:hAnsi="Arial" w:cs="Arial"/>
          <w:sz w:val="24"/>
          <w:szCs w:val="24"/>
        </w:rPr>
        <w:t xml:space="preserve"> 7 a 10 dias, pois devido ao sur</w:t>
      </w:r>
      <w:r w:rsidRPr="00E141AB">
        <w:rPr>
          <w:rFonts w:ascii="Arial" w:hAnsi="Arial" w:cs="Arial"/>
          <w:sz w:val="24"/>
          <w:szCs w:val="24"/>
        </w:rPr>
        <w:t>to da pandemia</w:t>
      </w:r>
      <w:r w:rsidR="009C2FBE">
        <w:rPr>
          <w:rFonts w:ascii="Arial" w:hAnsi="Arial" w:cs="Arial"/>
          <w:sz w:val="24"/>
          <w:szCs w:val="24"/>
        </w:rPr>
        <w:t>,</w:t>
      </w:r>
      <w:r w:rsidR="003F2EBA">
        <w:rPr>
          <w:rFonts w:ascii="Arial" w:hAnsi="Arial" w:cs="Arial"/>
          <w:sz w:val="24"/>
          <w:szCs w:val="24"/>
        </w:rPr>
        <w:t xml:space="preserve"> a unidade hospitalar fica</w:t>
      </w:r>
      <w:r w:rsidRPr="00E141AB">
        <w:rPr>
          <w:rFonts w:ascii="Arial" w:hAnsi="Arial" w:cs="Arial"/>
          <w:sz w:val="24"/>
          <w:szCs w:val="24"/>
        </w:rPr>
        <w:t xml:space="preserve"> sobrecarregada</w:t>
      </w:r>
      <w:r w:rsidR="003F2EBA">
        <w:rPr>
          <w:rFonts w:ascii="Arial" w:hAnsi="Arial" w:cs="Arial"/>
          <w:sz w:val="24"/>
          <w:szCs w:val="24"/>
        </w:rPr>
        <w:t>,</w:t>
      </w:r>
      <w:r w:rsidRPr="00E141AB">
        <w:rPr>
          <w:rFonts w:ascii="Arial" w:hAnsi="Arial" w:cs="Arial"/>
          <w:sz w:val="24"/>
          <w:szCs w:val="24"/>
        </w:rPr>
        <w:t xml:space="preserve"> limitada </w:t>
      </w:r>
      <w:r w:rsidR="003F2EBA">
        <w:rPr>
          <w:rFonts w:ascii="Arial" w:hAnsi="Arial" w:cs="Arial"/>
          <w:sz w:val="24"/>
          <w:szCs w:val="24"/>
        </w:rPr>
        <w:t>a</w:t>
      </w:r>
      <w:r w:rsidRPr="00E141AB">
        <w:rPr>
          <w:rFonts w:ascii="Arial" w:hAnsi="Arial" w:cs="Arial"/>
          <w:sz w:val="24"/>
          <w:szCs w:val="24"/>
        </w:rPr>
        <w:t>os recursos institucionais pode</w:t>
      </w:r>
      <w:r w:rsidR="00E12609">
        <w:rPr>
          <w:rFonts w:ascii="Arial" w:hAnsi="Arial" w:cs="Arial"/>
          <w:sz w:val="24"/>
          <w:szCs w:val="24"/>
        </w:rPr>
        <w:t xml:space="preserve">ndo contraindicar </w:t>
      </w:r>
      <w:r>
        <w:rPr>
          <w:rFonts w:ascii="Arial" w:hAnsi="Arial" w:cs="Arial"/>
          <w:sz w:val="24"/>
          <w:szCs w:val="24"/>
        </w:rPr>
        <w:t>a</w:t>
      </w:r>
      <w:r w:rsidRPr="00E141AB">
        <w:rPr>
          <w:rFonts w:ascii="Arial" w:hAnsi="Arial" w:cs="Arial"/>
          <w:sz w:val="24"/>
          <w:szCs w:val="24"/>
        </w:rPr>
        <w:t xml:space="preserve"> ECMO.</w:t>
      </w:r>
    </w:p>
    <w:p w14:paraId="07C358C7" w14:textId="49BC31B2" w:rsidR="0097461A" w:rsidRDefault="0097461A" w:rsidP="003947C2">
      <w:pPr>
        <w:spacing w:after="0" w:line="360" w:lineRule="auto"/>
        <w:ind w:firstLine="709"/>
        <w:jc w:val="both"/>
        <w:rPr>
          <w:rFonts w:ascii="Arial" w:hAnsi="Arial" w:cs="Arial"/>
          <w:sz w:val="24"/>
          <w:szCs w:val="24"/>
        </w:rPr>
      </w:pPr>
      <w:r>
        <w:rPr>
          <w:rFonts w:ascii="Arial" w:hAnsi="Arial" w:cs="Arial"/>
          <w:sz w:val="24"/>
          <w:szCs w:val="24"/>
        </w:rPr>
        <w:lastRenderedPageBreak/>
        <w:t xml:space="preserve">Carvalho </w:t>
      </w:r>
      <w:r w:rsidRPr="0097461A">
        <w:rPr>
          <w:rFonts w:ascii="Arial" w:hAnsi="Arial" w:cs="Arial"/>
          <w:i/>
          <w:sz w:val="24"/>
          <w:szCs w:val="24"/>
        </w:rPr>
        <w:t>et</w:t>
      </w:r>
      <w:r>
        <w:rPr>
          <w:rFonts w:ascii="Arial" w:hAnsi="Arial" w:cs="Arial"/>
          <w:sz w:val="24"/>
          <w:szCs w:val="24"/>
        </w:rPr>
        <w:t xml:space="preserve"> </w:t>
      </w:r>
      <w:r w:rsidRPr="0097461A">
        <w:rPr>
          <w:rFonts w:ascii="Arial" w:hAnsi="Arial" w:cs="Arial"/>
          <w:i/>
          <w:sz w:val="24"/>
          <w:szCs w:val="24"/>
        </w:rPr>
        <w:t>al</w:t>
      </w:r>
      <w:r w:rsidR="00E045F4">
        <w:rPr>
          <w:rFonts w:ascii="Arial" w:hAnsi="Arial" w:cs="Arial"/>
          <w:i/>
          <w:sz w:val="24"/>
          <w:szCs w:val="24"/>
        </w:rPr>
        <w:t>.</w:t>
      </w:r>
      <w:r w:rsidR="0046191F">
        <w:rPr>
          <w:rFonts w:ascii="Arial" w:hAnsi="Arial" w:cs="Arial"/>
          <w:i/>
          <w:sz w:val="24"/>
          <w:szCs w:val="24"/>
        </w:rPr>
        <w:t xml:space="preserve"> </w:t>
      </w:r>
      <w:r>
        <w:rPr>
          <w:rFonts w:ascii="Arial" w:hAnsi="Arial" w:cs="Arial"/>
          <w:i/>
          <w:sz w:val="24"/>
          <w:szCs w:val="24"/>
        </w:rPr>
        <w:t>(2021,</w:t>
      </w:r>
      <w:r w:rsidR="0046191F">
        <w:rPr>
          <w:rFonts w:ascii="Arial" w:hAnsi="Arial" w:cs="Arial"/>
          <w:i/>
          <w:sz w:val="24"/>
          <w:szCs w:val="24"/>
        </w:rPr>
        <w:t xml:space="preserve"> </w:t>
      </w:r>
      <w:r>
        <w:rPr>
          <w:rFonts w:ascii="Arial" w:hAnsi="Arial" w:cs="Arial"/>
          <w:i/>
          <w:sz w:val="24"/>
          <w:szCs w:val="24"/>
        </w:rPr>
        <w:t xml:space="preserve">p. 16-22), </w:t>
      </w:r>
      <w:r>
        <w:rPr>
          <w:rFonts w:ascii="Arial" w:hAnsi="Arial" w:cs="Arial"/>
          <w:sz w:val="24"/>
          <w:szCs w:val="24"/>
        </w:rPr>
        <w:t>relata</w:t>
      </w:r>
      <w:r w:rsidR="003F2EBA">
        <w:rPr>
          <w:rFonts w:ascii="Arial" w:hAnsi="Arial" w:cs="Arial"/>
          <w:sz w:val="24"/>
          <w:szCs w:val="24"/>
        </w:rPr>
        <w:t>m</w:t>
      </w:r>
      <w:r>
        <w:rPr>
          <w:rFonts w:ascii="Arial" w:hAnsi="Arial" w:cs="Arial"/>
          <w:sz w:val="24"/>
          <w:szCs w:val="24"/>
        </w:rPr>
        <w:t xml:space="preserve"> que a manutenção</w:t>
      </w:r>
      <w:r w:rsidR="003F2EBA">
        <w:rPr>
          <w:rFonts w:ascii="Arial" w:hAnsi="Arial" w:cs="Arial"/>
          <w:sz w:val="24"/>
          <w:szCs w:val="24"/>
        </w:rPr>
        <w:t xml:space="preserve"> do equipamento da ECMO precisa ser feita diariamente devido á</w:t>
      </w:r>
      <w:r>
        <w:rPr>
          <w:rFonts w:ascii="Arial" w:hAnsi="Arial" w:cs="Arial"/>
          <w:sz w:val="24"/>
          <w:szCs w:val="24"/>
        </w:rPr>
        <w:t xml:space="preserve"> pandemia</w:t>
      </w:r>
      <w:r w:rsidR="003F2EBA">
        <w:rPr>
          <w:rFonts w:ascii="Arial" w:hAnsi="Arial" w:cs="Arial"/>
          <w:sz w:val="24"/>
          <w:szCs w:val="24"/>
        </w:rPr>
        <w:t>. O</w:t>
      </w:r>
      <w:r>
        <w:rPr>
          <w:rFonts w:ascii="Arial" w:hAnsi="Arial" w:cs="Arial"/>
          <w:sz w:val="24"/>
          <w:szCs w:val="24"/>
        </w:rPr>
        <w:t>s centros de atendimentos</w:t>
      </w:r>
      <w:r w:rsidR="003F2EBA">
        <w:rPr>
          <w:rFonts w:ascii="Arial" w:hAnsi="Arial" w:cs="Arial"/>
          <w:sz w:val="24"/>
          <w:szCs w:val="24"/>
        </w:rPr>
        <w:t xml:space="preserve"> necessitam</w:t>
      </w:r>
      <w:r>
        <w:rPr>
          <w:rFonts w:ascii="Arial" w:hAnsi="Arial" w:cs="Arial"/>
          <w:sz w:val="24"/>
          <w:szCs w:val="24"/>
        </w:rPr>
        <w:t xml:space="preserve"> esta</w:t>
      </w:r>
      <w:r w:rsidR="00AB4345">
        <w:rPr>
          <w:rFonts w:ascii="Arial" w:hAnsi="Arial" w:cs="Arial"/>
          <w:sz w:val="24"/>
          <w:szCs w:val="24"/>
        </w:rPr>
        <w:t>r</w:t>
      </w:r>
      <w:r>
        <w:rPr>
          <w:rFonts w:ascii="Arial" w:hAnsi="Arial" w:cs="Arial"/>
          <w:sz w:val="24"/>
          <w:szCs w:val="24"/>
        </w:rPr>
        <w:t xml:space="preserve"> preparados para realização da descontaminação do</w:t>
      </w:r>
      <w:r w:rsidR="00AB4345">
        <w:rPr>
          <w:rFonts w:ascii="Arial" w:hAnsi="Arial" w:cs="Arial"/>
          <w:sz w:val="24"/>
          <w:szCs w:val="24"/>
        </w:rPr>
        <w:t>s</w:t>
      </w:r>
      <w:r>
        <w:rPr>
          <w:rFonts w:ascii="Arial" w:hAnsi="Arial" w:cs="Arial"/>
          <w:sz w:val="24"/>
          <w:szCs w:val="24"/>
        </w:rPr>
        <w:t xml:space="preserve"> aparelhos. Para aqueles que são usados por pacientes que realizam tratamento na </w:t>
      </w:r>
      <w:r w:rsidR="00E045F4">
        <w:rPr>
          <w:rFonts w:ascii="Arial" w:hAnsi="Arial" w:cs="Arial"/>
          <w:sz w:val="24"/>
          <w:szCs w:val="24"/>
        </w:rPr>
        <w:t xml:space="preserve">(UTI), </w:t>
      </w:r>
      <w:r w:rsidR="0091520C">
        <w:rPr>
          <w:rFonts w:ascii="Arial" w:hAnsi="Arial" w:cs="Arial"/>
          <w:sz w:val="24"/>
          <w:szCs w:val="24"/>
        </w:rPr>
        <w:t>os cuidados precisam ser redobrado</w:t>
      </w:r>
      <w:r w:rsidR="00AB4345">
        <w:rPr>
          <w:rFonts w:ascii="Arial" w:hAnsi="Arial" w:cs="Arial"/>
          <w:sz w:val="24"/>
          <w:szCs w:val="24"/>
        </w:rPr>
        <w:t>s</w:t>
      </w:r>
      <w:r w:rsidR="0091520C">
        <w:rPr>
          <w:rFonts w:ascii="Arial" w:hAnsi="Arial" w:cs="Arial"/>
          <w:sz w:val="24"/>
          <w:szCs w:val="24"/>
        </w:rPr>
        <w:t xml:space="preserve">, necessitando de profissionais com </w:t>
      </w:r>
      <w:r w:rsidR="00DE1BCA">
        <w:rPr>
          <w:rFonts w:ascii="Arial" w:hAnsi="Arial" w:cs="Arial"/>
          <w:sz w:val="24"/>
          <w:szCs w:val="24"/>
        </w:rPr>
        <w:t>experiência em ECMO, evita</w:t>
      </w:r>
      <w:r w:rsidR="00AB4345">
        <w:rPr>
          <w:rFonts w:ascii="Arial" w:hAnsi="Arial" w:cs="Arial"/>
          <w:sz w:val="24"/>
          <w:szCs w:val="24"/>
        </w:rPr>
        <w:t>ndo</w:t>
      </w:r>
      <w:r w:rsidR="0091520C">
        <w:rPr>
          <w:rFonts w:ascii="Arial" w:hAnsi="Arial" w:cs="Arial"/>
          <w:sz w:val="24"/>
          <w:szCs w:val="24"/>
        </w:rPr>
        <w:t xml:space="preserve"> assim a exposição</w:t>
      </w:r>
      <w:r w:rsidR="00AB4345">
        <w:rPr>
          <w:rFonts w:ascii="Arial" w:hAnsi="Arial" w:cs="Arial"/>
          <w:sz w:val="24"/>
          <w:szCs w:val="24"/>
        </w:rPr>
        <w:t xml:space="preserve"> e</w:t>
      </w:r>
      <w:r w:rsidR="0091520C">
        <w:rPr>
          <w:rFonts w:ascii="Arial" w:hAnsi="Arial" w:cs="Arial"/>
          <w:sz w:val="24"/>
          <w:szCs w:val="24"/>
        </w:rPr>
        <w:t xml:space="preserve"> </w:t>
      </w:r>
      <w:r w:rsidR="003F2EBA">
        <w:rPr>
          <w:rFonts w:ascii="Arial" w:hAnsi="Arial" w:cs="Arial"/>
          <w:sz w:val="24"/>
          <w:szCs w:val="24"/>
        </w:rPr>
        <w:t>a</w:t>
      </w:r>
      <w:r w:rsidR="00AB4345">
        <w:rPr>
          <w:rFonts w:ascii="Arial" w:hAnsi="Arial" w:cs="Arial"/>
          <w:sz w:val="24"/>
          <w:szCs w:val="24"/>
        </w:rPr>
        <w:t xml:space="preserve"> infecção de toda a equipe mé</w:t>
      </w:r>
      <w:r w:rsidR="0091520C">
        <w:rPr>
          <w:rFonts w:ascii="Arial" w:hAnsi="Arial" w:cs="Arial"/>
          <w:sz w:val="24"/>
          <w:szCs w:val="24"/>
        </w:rPr>
        <w:t xml:space="preserve">dica. </w:t>
      </w:r>
    </w:p>
    <w:p w14:paraId="0B397ADE" w14:textId="713981E8" w:rsidR="008B77B2" w:rsidRDefault="00047C6B" w:rsidP="003947C2">
      <w:pPr>
        <w:spacing w:after="0" w:line="360" w:lineRule="auto"/>
        <w:ind w:firstLine="709"/>
        <w:jc w:val="both"/>
        <w:rPr>
          <w:rFonts w:ascii="Arial" w:hAnsi="Arial" w:cs="Arial"/>
          <w:sz w:val="24"/>
          <w:szCs w:val="24"/>
        </w:rPr>
      </w:pPr>
      <w:proofErr w:type="spellStart"/>
      <w:r>
        <w:rPr>
          <w:rFonts w:ascii="Arial" w:hAnsi="Arial" w:cs="Arial"/>
          <w:sz w:val="24"/>
          <w:szCs w:val="24"/>
        </w:rPr>
        <w:t>Leow</w:t>
      </w:r>
      <w:proofErr w:type="spellEnd"/>
      <w:r w:rsidR="00D43525">
        <w:rPr>
          <w:rFonts w:ascii="Arial" w:hAnsi="Arial" w:cs="Arial"/>
          <w:sz w:val="24"/>
          <w:szCs w:val="24"/>
        </w:rPr>
        <w:t>,</w:t>
      </w:r>
      <w:r>
        <w:rPr>
          <w:rFonts w:ascii="Arial" w:hAnsi="Arial" w:cs="Arial"/>
          <w:sz w:val="24"/>
          <w:szCs w:val="24"/>
        </w:rPr>
        <w:t xml:space="preserve"> </w:t>
      </w:r>
      <w:r w:rsidRPr="00D43525">
        <w:rPr>
          <w:rFonts w:ascii="Arial" w:hAnsi="Arial" w:cs="Arial"/>
          <w:i/>
          <w:sz w:val="24"/>
          <w:szCs w:val="24"/>
        </w:rPr>
        <w:t>et</w:t>
      </w:r>
      <w:r>
        <w:rPr>
          <w:rFonts w:ascii="Arial" w:hAnsi="Arial" w:cs="Arial"/>
          <w:sz w:val="24"/>
          <w:szCs w:val="24"/>
        </w:rPr>
        <w:t xml:space="preserve"> </w:t>
      </w:r>
      <w:r w:rsidRPr="00D43525">
        <w:rPr>
          <w:rFonts w:ascii="Arial" w:hAnsi="Arial" w:cs="Arial"/>
          <w:i/>
          <w:sz w:val="24"/>
          <w:szCs w:val="24"/>
        </w:rPr>
        <w:t>al</w:t>
      </w:r>
      <w:r w:rsidR="00864792">
        <w:rPr>
          <w:rFonts w:ascii="Arial" w:hAnsi="Arial" w:cs="Arial"/>
          <w:sz w:val="24"/>
          <w:szCs w:val="24"/>
        </w:rPr>
        <w:t>.</w:t>
      </w:r>
      <w:r w:rsidR="0046191F">
        <w:rPr>
          <w:rFonts w:ascii="Arial" w:hAnsi="Arial" w:cs="Arial"/>
          <w:sz w:val="24"/>
          <w:szCs w:val="24"/>
        </w:rPr>
        <w:t xml:space="preserve"> </w:t>
      </w:r>
      <w:r>
        <w:rPr>
          <w:rFonts w:ascii="Arial" w:hAnsi="Arial" w:cs="Arial"/>
          <w:sz w:val="24"/>
          <w:szCs w:val="24"/>
        </w:rPr>
        <w:t>(2021, p.165-169) descreve</w:t>
      </w:r>
      <w:r w:rsidR="003F2EBA">
        <w:rPr>
          <w:rFonts w:ascii="Arial" w:hAnsi="Arial" w:cs="Arial"/>
          <w:sz w:val="24"/>
          <w:szCs w:val="24"/>
        </w:rPr>
        <w:t>m sobre</w:t>
      </w:r>
      <w:r>
        <w:rPr>
          <w:rFonts w:ascii="Arial" w:hAnsi="Arial" w:cs="Arial"/>
          <w:sz w:val="24"/>
          <w:szCs w:val="24"/>
        </w:rPr>
        <w:t xml:space="preserve">  o</w:t>
      </w:r>
      <w:r w:rsidR="00864792">
        <w:rPr>
          <w:rFonts w:ascii="Arial" w:hAnsi="Arial" w:cs="Arial"/>
          <w:sz w:val="24"/>
          <w:szCs w:val="24"/>
        </w:rPr>
        <w:t xml:space="preserve">s </w:t>
      </w:r>
      <w:r w:rsidR="00AB4345">
        <w:rPr>
          <w:rFonts w:ascii="Arial" w:hAnsi="Arial" w:cs="Arial"/>
          <w:sz w:val="24"/>
          <w:szCs w:val="24"/>
        </w:rPr>
        <w:t>cuidados que a equipe deve</w:t>
      </w:r>
      <w:r w:rsidR="00864792">
        <w:rPr>
          <w:rFonts w:ascii="Arial" w:hAnsi="Arial" w:cs="Arial"/>
          <w:sz w:val="24"/>
          <w:szCs w:val="24"/>
        </w:rPr>
        <w:t xml:space="preserve"> colocar</w:t>
      </w:r>
      <w:r w:rsidR="00AB4345">
        <w:rPr>
          <w:rFonts w:ascii="Arial" w:hAnsi="Arial" w:cs="Arial"/>
          <w:sz w:val="24"/>
          <w:szCs w:val="24"/>
        </w:rPr>
        <w:t xml:space="preserve"> em prá</w:t>
      </w:r>
      <w:r w:rsidR="00864792">
        <w:rPr>
          <w:rFonts w:ascii="Arial" w:hAnsi="Arial" w:cs="Arial"/>
          <w:sz w:val="24"/>
          <w:szCs w:val="24"/>
        </w:rPr>
        <w:t xml:space="preserve">tica durante o manuseio de pacientes, utilizado </w:t>
      </w:r>
      <w:r w:rsidR="00864792" w:rsidRPr="00864792">
        <w:rPr>
          <w:rFonts w:ascii="Arial" w:hAnsi="Arial" w:cs="Arial"/>
          <w:sz w:val="24"/>
          <w:szCs w:val="24"/>
        </w:rPr>
        <w:t>máscara N95, protetor facial ou óculos de proteção, bata de corpo inteiro, l</w:t>
      </w:r>
      <w:r w:rsidR="003F2EBA">
        <w:rPr>
          <w:rFonts w:ascii="Arial" w:hAnsi="Arial" w:cs="Arial"/>
          <w:sz w:val="24"/>
          <w:szCs w:val="24"/>
        </w:rPr>
        <w:t>uvas e protetores de calçados,  s</w:t>
      </w:r>
      <w:r w:rsidR="00864792">
        <w:rPr>
          <w:rFonts w:ascii="Arial" w:hAnsi="Arial" w:cs="Arial"/>
          <w:sz w:val="24"/>
          <w:szCs w:val="24"/>
        </w:rPr>
        <w:t xml:space="preserve">endo </w:t>
      </w:r>
      <w:r w:rsidR="008B77B2">
        <w:rPr>
          <w:rFonts w:ascii="Arial" w:hAnsi="Arial" w:cs="Arial"/>
          <w:sz w:val="24"/>
          <w:szCs w:val="24"/>
        </w:rPr>
        <w:t>seguidas as normas que visam</w:t>
      </w:r>
      <w:r w:rsidR="003F2EBA">
        <w:rPr>
          <w:rFonts w:ascii="Arial" w:hAnsi="Arial" w:cs="Arial"/>
          <w:sz w:val="24"/>
          <w:szCs w:val="24"/>
        </w:rPr>
        <w:t xml:space="preserve"> a</w:t>
      </w:r>
      <w:r w:rsidR="008B77B2">
        <w:rPr>
          <w:rFonts w:ascii="Arial" w:hAnsi="Arial" w:cs="Arial"/>
          <w:sz w:val="24"/>
          <w:szCs w:val="24"/>
        </w:rPr>
        <w:t xml:space="preserve"> uma melhor adaptação e proteção da equipe hospitalar</w:t>
      </w:r>
      <w:r w:rsidR="003F2EBA">
        <w:rPr>
          <w:rFonts w:ascii="Arial" w:hAnsi="Arial" w:cs="Arial"/>
          <w:sz w:val="24"/>
          <w:szCs w:val="24"/>
        </w:rPr>
        <w:t>. Além disso, deve-se</w:t>
      </w:r>
      <w:r w:rsidR="00864792">
        <w:rPr>
          <w:rFonts w:ascii="Arial" w:hAnsi="Arial" w:cs="Arial"/>
          <w:sz w:val="24"/>
          <w:szCs w:val="24"/>
        </w:rPr>
        <w:t xml:space="preserve"> permitir que os pacientes</w:t>
      </w:r>
      <w:r w:rsidR="008B77B2">
        <w:rPr>
          <w:rFonts w:ascii="Arial" w:hAnsi="Arial" w:cs="Arial"/>
          <w:sz w:val="24"/>
          <w:szCs w:val="24"/>
        </w:rPr>
        <w:t xml:space="preserve"> i</w:t>
      </w:r>
      <w:r w:rsidR="003F2EBA">
        <w:rPr>
          <w:rFonts w:ascii="Arial" w:hAnsi="Arial" w:cs="Arial"/>
          <w:sz w:val="24"/>
          <w:szCs w:val="24"/>
        </w:rPr>
        <w:t xml:space="preserve">solados sejam </w:t>
      </w:r>
      <w:r w:rsidR="008B77B2" w:rsidRPr="008B77B2">
        <w:rPr>
          <w:rFonts w:ascii="Arial" w:hAnsi="Arial" w:cs="Arial"/>
          <w:sz w:val="24"/>
          <w:szCs w:val="24"/>
        </w:rPr>
        <w:t>monitorados d</w:t>
      </w:r>
      <w:r w:rsidR="003F2EBA">
        <w:rPr>
          <w:rFonts w:ascii="Arial" w:hAnsi="Arial" w:cs="Arial"/>
          <w:sz w:val="24"/>
          <w:szCs w:val="24"/>
        </w:rPr>
        <w:t>entro dos quartos, até que sejam</w:t>
      </w:r>
      <w:r w:rsidR="008B77B2" w:rsidRPr="008B77B2">
        <w:rPr>
          <w:rFonts w:ascii="Arial" w:hAnsi="Arial" w:cs="Arial"/>
          <w:sz w:val="24"/>
          <w:szCs w:val="24"/>
        </w:rPr>
        <w:t xml:space="preserve"> retirado</w:t>
      </w:r>
      <w:r w:rsidR="00AB4345">
        <w:rPr>
          <w:rFonts w:ascii="Arial" w:hAnsi="Arial" w:cs="Arial"/>
          <w:sz w:val="24"/>
          <w:szCs w:val="24"/>
        </w:rPr>
        <w:t>s</w:t>
      </w:r>
      <w:r w:rsidR="008B77B2" w:rsidRPr="008B77B2">
        <w:rPr>
          <w:rFonts w:ascii="Arial" w:hAnsi="Arial" w:cs="Arial"/>
          <w:sz w:val="24"/>
          <w:szCs w:val="24"/>
        </w:rPr>
        <w:t xml:space="preserve"> do isolamento.</w:t>
      </w:r>
    </w:p>
    <w:p w14:paraId="62A62B7A" w14:textId="632F51CE" w:rsidR="008B77B2" w:rsidRDefault="00AB4345" w:rsidP="003947C2">
      <w:pPr>
        <w:spacing w:after="0" w:line="360" w:lineRule="auto"/>
        <w:ind w:firstLine="709"/>
        <w:jc w:val="both"/>
        <w:rPr>
          <w:rFonts w:ascii="Arial" w:hAnsi="Arial" w:cs="Arial"/>
          <w:sz w:val="24"/>
          <w:szCs w:val="24"/>
        </w:rPr>
      </w:pPr>
      <w:r>
        <w:rPr>
          <w:rFonts w:ascii="Arial" w:hAnsi="Arial" w:cs="Arial"/>
          <w:sz w:val="24"/>
          <w:szCs w:val="24"/>
        </w:rPr>
        <w:t>A importância da utilização de EPI</w:t>
      </w:r>
      <w:r w:rsidR="008B77B2" w:rsidRPr="008B77B2">
        <w:rPr>
          <w:rFonts w:ascii="Arial" w:hAnsi="Arial" w:cs="Arial"/>
          <w:sz w:val="24"/>
          <w:szCs w:val="24"/>
        </w:rPr>
        <w:t xml:space="preserve"> </w:t>
      </w:r>
      <w:r>
        <w:rPr>
          <w:rFonts w:ascii="Arial" w:hAnsi="Arial" w:cs="Arial"/>
          <w:sz w:val="24"/>
          <w:szCs w:val="24"/>
        </w:rPr>
        <w:t>(</w:t>
      </w:r>
      <w:r w:rsidR="008B77B2" w:rsidRPr="008B77B2">
        <w:rPr>
          <w:rFonts w:ascii="Arial" w:hAnsi="Arial" w:cs="Arial"/>
          <w:sz w:val="24"/>
          <w:szCs w:val="24"/>
        </w:rPr>
        <w:t>Equipamento de Proteção Individual</w:t>
      </w:r>
      <w:r>
        <w:rPr>
          <w:rFonts w:ascii="Arial" w:hAnsi="Arial" w:cs="Arial"/>
          <w:sz w:val="24"/>
          <w:szCs w:val="24"/>
        </w:rPr>
        <w:t>)</w:t>
      </w:r>
      <w:r w:rsidR="008B77B2" w:rsidRPr="008B77B2">
        <w:rPr>
          <w:rFonts w:ascii="Arial" w:hAnsi="Arial" w:cs="Arial"/>
          <w:sz w:val="24"/>
          <w:szCs w:val="24"/>
        </w:rPr>
        <w:t xml:space="preserve"> é de extrema importância para profissionais da saúde, especialmente para aquele</w:t>
      </w:r>
      <w:r w:rsidR="003F2EBA">
        <w:rPr>
          <w:rFonts w:ascii="Arial" w:hAnsi="Arial" w:cs="Arial"/>
          <w:sz w:val="24"/>
          <w:szCs w:val="24"/>
        </w:rPr>
        <w:t>s que estão na linha de frente em</w:t>
      </w:r>
      <w:r w:rsidR="008B77B2" w:rsidRPr="008B77B2">
        <w:rPr>
          <w:rFonts w:ascii="Arial" w:hAnsi="Arial" w:cs="Arial"/>
          <w:sz w:val="24"/>
          <w:szCs w:val="24"/>
        </w:rPr>
        <w:t xml:space="preserve"> uma pandemia mundial, preveni</w:t>
      </w:r>
      <w:r>
        <w:rPr>
          <w:rFonts w:ascii="Arial" w:hAnsi="Arial" w:cs="Arial"/>
          <w:sz w:val="24"/>
          <w:szCs w:val="24"/>
        </w:rPr>
        <w:t>n</w:t>
      </w:r>
      <w:r w:rsidR="008B77B2" w:rsidRPr="008B77B2">
        <w:rPr>
          <w:rFonts w:ascii="Arial" w:hAnsi="Arial" w:cs="Arial"/>
          <w:sz w:val="24"/>
          <w:szCs w:val="24"/>
        </w:rPr>
        <w:t xml:space="preserve">do a sua saúde e de seus familiares. </w:t>
      </w:r>
      <w:r w:rsidR="008B77B2">
        <w:rPr>
          <w:rFonts w:ascii="Arial" w:hAnsi="Arial" w:cs="Arial"/>
          <w:sz w:val="24"/>
          <w:szCs w:val="24"/>
        </w:rPr>
        <w:t xml:space="preserve">   </w:t>
      </w:r>
    </w:p>
    <w:p w14:paraId="5A24413B" w14:textId="20F34CF8" w:rsidR="00B2526B" w:rsidRDefault="00556309" w:rsidP="003947C2">
      <w:pPr>
        <w:spacing w:after="0" w:line="360" w:lineRule="auto"/>
        <w:ind w:firstLine="709"/>
        <w:jc w:val="both"/>
        <w:rPr>
          <w:rFonts w:ascii="Arial" w:hAnsi="Arial" w:cs="Arial"/>
          <w:sz w:val="24"/>
          <w:szCs w:val="24"/>
        </w:rPr>
      </w:pPr>
      <w:r>
        <w:rPr>
          <w:rFonts w:ascii="Arial" w:hAnsi="Arial" w:cs="Arial"/>
          <w:sz w:val="24"/>
          <w:szCs w:val="24"/>
        </w:rPr>
        <w:t xml:space="preserve">Conforme </w:t>
      </w:r>
      <w:r w:rsidR="00A74F43">
        <w:rPr>
          <w:rFonts w:ascii="Arial" w:hAnsi="Arial" w:cs="Arial"/>
          <w:sz w:val="24"/>
          <w:szCs w:val="24"/>
        </w:rPr>
        <w:t xml:space="preserve">apresenta </w:t>
      </w:r>
      <w:r>
        <w:rPr>
          <w:rFonts w:ascii="Arial" w:hAnsi="Arial" w:cs="Arial"/>
          <w:sz w:val="24"/>
          <w:szCs w:val="24"/>
        </w:rPr>
        <w:t>o</w:t>
      </w:r>
      <w:r w:rsidR="00B2526B">
        <w:rPr>
          <w:rFonts w:ascii="Arial" w:hAnsi="Arial" w:cs="Arial"/>
          <w:sz w:val="24"/>
          <w:szCs w:val="24"/>
        </w:rPr>
        <w:t xml:space="preserve"> artigo 6</w:t>
      </w:r>
      <w:r w:rsidR="004B3313">
        <w:rPr>
          <w:rFonts w:ascii="Arial" w:hAnsi="Arial" w:cs="Arial"/>
          <w:sz w:val="24"/>
          <w:szCs w:val="24"/>
        </w:rPr>
        <w:t>°</w:t>
      </w:r>
      <w:r w:rsidR="003F2EBA">
        <w:rPr>
          <w:rFonts w:ascii="Arial" w:hAnsi="Arial" w:cs="Arial"/>
          <w:sz w:val="24"/>
          <w:szCs w:val="24"/>
        </w:rPr>
        <w:t>,</w:t>
      </w:r>
      <w:r w:rsidR="009E7F69">
        <w:rPr>
          <w:rFonts w:ascii="Arial" w:hAnsi="Arial" w:cs="Arial"/>
          <w:sz w:val="24"/>
          <w:szCs w:val="24"/>
        </w:rPr>
        <w:t xml:space="preserve"> intitulado “</w:t>
      </w:r>
      <w:r w:rsidR="00B2526B">
        <w:rPr>
          <w:rFonts w:ascii="Arial" w:hAnsi="Arial" w:cs="Arial"/>
          <w:sz w:val="24"/>
          <w:szCs w:val="24"/>
        </w:rPr>
        <w:t>Implementação de cuidados para o uso de Oxigenação por Membrana Extracorpórea na pandemia por COVID-19”</w:t>
      </w:r>
      <w:r w:rsidR="00BB3BBB">
        <w:rPr>
          <w:rFonts w:ascii="Arial" w:hAnsi="Arial" w:cs="Arial"/>
          <w:sz w:val="24"/>
          <w:szCs w:val="24"/>
        </w:rPr>
        <w:t xml:space="preserve"> descrito por Matos </w:t>
      </w:r>
      <w:r w:rsidR="00BB3BBB" w:rsidRPr="00BB3BBB">
        <w:rPr>
          <w:rFonts w:ascii="Arial" w:hAnsi="Arial" w:cs="Arial"/>
          <w:i/>
          <w:sz w:val="24"/>
          <w:szCs w:val="24"/>
        </w:rPr>
        <w:t>et</w:t>
      </w:r>
      <w:r w:rsidR="0046191F">
        <w:rPr>
          <w:rFonts w:ascii="Arial" w:hAnsi="Arial" w:cs="Arial"/>
          <w:sz w:val="24"/>
          <w:szCs w:val="24"/>
        </w:rPr>
        <w:t xml:space="preserve"> </w:t>
      </w:r>
      <w:r w:rsidR="00BB3BBB" w:rsidRPr="00BB3BBB">
        <w:rPr>
          <w:rFonts w:ascii="Arial" w:hAnsi="Arial" w:cs="Arial"/>
          <w:i/>
          <w:sz w:val="24"/>
          <w:szCs w:val="24"/>
        </w:rPr>
        <w:t>al</w:t>
      </w:r>
      <w:r w:rsidR="00E141AB">
        <w:rPr>
          <w:rFonts w:ascii="Arial" w:hAnsi="Arial" w:cs="Arial"/>
          <w:sz w:val="24"/>
          <w:szCs w:val="24"/>
        </w:rPr>
        <w:t>.</w:t>
      </w:r>
      <w:r w:rsidR="0046191F">
        <w:rPr>
          <w:rFonts w:ascii="Arial" w:hAnsi="Arial" w:cs="Arial"/>
          <w:sz w:val="24"/>
          <w:szCs w:val="24"/>
        </w:rPr>
        <w:t xml:space="preserve"> </w:t>
      </w:r>
      <w:r w:rsidR="00AB4345">
        <w:rPr>
          <w:rFonts w:ascii="Arial" w:hAnsi="Arial" w:cs="Arial"/>
          <w:sz w:val="24"/>
          <w:szCs w:val="24"/>
        </w:rPr>
        <w:t>(2021)</w:t>
      </w:r>
      <w:r w:rsidR="003F2EBA">
        <w:rPr>
          <w:rFonts w:ascii="Arial" w:hAnsi="Arial" w:cs="Arial"/>
          <w:sz w:val="24"/>
          <w:szCs w:val="24"/>
        </w:rPr>
        <w:t>,</w:t>
      </w:r>
      <w:r w:rsidR="00AB4345">
        <w:rPr>
          <w:rFonts w:ascii="Arial" w:hAnsi="Arial" w:cs="Arial"/>
          <w:sz w:val="24"/>
          <w:szCs w:val="24"/>
        </w:rPr>
        <w:t xml:space="preserve"> os autores declaram que</w:t>
      </w:r>
      <w:r w:rsidR="003F2EBA">
        <w:rPr>
          <w:rFonts w:ascii="Arial" w:hAnsi="Arial" w:cs="Arial"/>
          <w:sz w:val="24"/>
          <w:szCs w:val="24"/>
        </w:rPr>
        <w:t xml:space="preserve"> aos</w:t>
      </w:r>
      <w:r w:rsidR="00933FF0">
        <w:rPr>
          <w:rFonts w:ascii="Arial" w:hAnsi="Arial" w:cs="Arial"/>
          <w:sz w:val="24"/>
          <w:szCs w:val="24"/>
        </w:rPr>
        <w:t xml:space="preserve"> pacientes que apresentam</w:t>
      </w:r>
      <w:r w:rsidR="00BB3BBB">
        <w:rPr>
          <w:rFonts w:ascii="Arial" w:hAnsi="Arial" w:cs="Arial"/>
          <w:sz w:val="24"/>
          <w:szCs w:val="24"/>
        </w:rPr>
        <w:t xml:space="preserve"> falência na ventilação mecânica</w:t>
      </w:r>
      <w:r w:rsidR="003F2EBA">
        <w:rPr>
          <w:rFonts w:ascii="Arial" w:hAnsi="Arial" w:cs="Arial"/>
          <w:sz w:val="24"/>
          <w:szCs w:val="24"/>
        </w:rPr>
        <w:t>,</w:t>
      </w:r>
      <w:r w:rsidR="00BB3BBB">
        <w:rPr>
          <w:rFonts w:ascii="Arial" w:hAnsi="Arial" w:cs="Arial"/>
          <w:sz w:val="24"/>
          <w:szCs w:val="24"/>
        </w:rPr>
        <w:t xml:space="preserve"> a OMS</w:t>
      </w:r>
      <w:r w:rsidR="00E671FE">
        <w:rPr>
          <w:rFonts w:ascii="Arial" w:hAnsi="Arial" w:cs="Arial"/>
          <w:sz w:val="24"/>
          <w:szCs w:val="24"/>
        </w:rPr>
        <w:t xml:space="preserve"> </w:t>
      </w:r>
      <w:r w:rsidR="004F66DB">
        <w:rPr>
          <w:rFonts w:ascii="Arial" w:hAnsi="Arial" w:cs="Arial"/>
          <w:sz w:val="24"/>
          <w:szCs w:val="24"/>
        </w:rPr>
        <w:t xml:space="preserve"> recomenda a  ECMO no tratamento</w:t>
      </w:r>
      <w:r w:rsidR="00BB3BBB">
        <w:rPr>
          <w:rFonts w:ascii="Arial" w:hAnsi="Arial" w:cs="Arial"/>
          <w:sz w:val="24"/>
          <w:szCs w:val="24"/>
        </w:rPr>
        <w:t xml:space="preserve"> </w:t>
      </w:r>
      <w:r w:rsidR="003F2EBA">
        <w:rPr>
          <w:rFonts w:ascii="Arial" w:hAnsi="Arial" w:cs="Arial"/>
          <w:sz w:val="24"/>
          <w:szCs w:val="24"/>
        </w:rPr>
        <w:t xml:space="preserve">isto para aqueles </w:t>
      </w:r>
      <w:r w:rsidR="00BB3BBB">
        <w:rPr>
          <w:rFonts w:ascii="Arial" w:hAnsi="Arial" w:cs="Arial"/>
          <w:sz w:val="24"/>
          <w:szCs w:val="24"/>
        </w:rPr>
        <w:t xml:space="preserve"> </w:t>
      </w:r>
      <w:r w:rsidR="00AB4345">
        <w:rPr>
          <w:rFonts w:ascii="Arial" w:hAnsi="Arial" w:cs="Arial"/>
          <w:sz w:val="24"/>
          <w:szCs w:val="24"/>
        </w:rPr>
        <w:t>que sofrem com hipoxemia refratá</w:t>
      </w:r>
      <w:r w:rsidR="00BB3BBB">
        <w:rPr>
          <w:rFonts w:ascii="Arial" w:hAnsi="Arial" w:cs="Arial"/>
          <w:sz w:val="24"/>
          <w:szCs w:val="24"/>
        </w:rPr>
        <w:t xml:space="preserve">ria. </w:t>
      </w:r>
    </w:p>
    <w:p w14:paraId="52DAEEE6" w14:textId="4FB3837D" w:rsidR="007C148E" w:rsidRDefault="007C148E" w:rsidP="003947C2">
      <w:pPr>
        <w:spacing w:after="0" w:line="360" w:lineRule="auto"/>
        <w:ind w:firstLine="709"/>
        <w:jc w:val="both"/>
        <w:rPr>
          <w:rFonts w:ascii="Arial" w:hAnsi="Arial" w:cs="Arial"/>
          <w:sz w:val="24"/>
          <w:szCs w:val="24"/>
        </w:rPr>
      </w:pPr>
      <w:r>
        <w:rPr>
          <w:rFonts w:ascii="Arial" w:hAnsi="Arial" w:cs="Arial"/>
          <w:sz w:val="24"/>
          <w:szCs w:val="24"/>
        </w:rPr>
        <w:t xml:space="preserve">Matos </w:t>
      </w:r>
      <w:r w:rsidRPr="007C148E">
        <w:rPr>
          <w:rFonts w:ascii="Arial" w:hAnsi="Arial" w:cs="Arial"/>
          <w:i/>
          <w:sz w:val="24"/>
          <w:szCs w:val="24"/>
        </w:rPr>
        <w:t>et</w:t>
      </w:r>
      <w:r>
        <w:rPr>
          <w:rFonts w:ascii="Arial" w:hAnsi="Arial" w:cs="Arial"/>
          <w:sz w:val="24"/>
          <w:szCs w:val="24"/>
        </w:rPr>
        <w:t xml:space="preserve"> </w:t>
      </w:r>
      <w:r w:rsidRPr="007C148E">
        <w:rPr>
          <w:rFonts w:ascii="Arial" w:hAnsi="Arial" w:cs="Arial"/>
          <w:i/>
          <w:sz w:val="24"/>
          <w:szCs w:val="24"/>
        </w:rPr>
        <w:t>al</w:t>
      </w:r>
      <w:r w:rsidR="00933FF0">
        <w:rPr>
          <w:rFonts w:ascii="Arial" w:hAnsi="Arial" w:cs="Arial"/>
          <w:sz w:val="24"/>
          <w:szCs w:val="24"/>
        </w:rPr>
        <w:t>.</w:t>
      </w:r>
      <w:r w:rsidR="0046191F">
        <w:rPr>
          <w:rFonts w:ascii="Arial" w:hAnsi="Arial" w:cs="Arial"/>
          <w:sz w:val="24"/>
          <w:szCs w:val="24"/>
        </w:rPr>
        <w:t xml:space="preserve"> </w:t>
      </w:r>
      <w:r>
        <w:rPr>
          <w:rFonts w:ascii="Arial" w:hAnsi="Arial" w:cs="Arial"/>
          <w:sz w:val="24"/>
          <w:szCs w:val="24"/>
        </w:rPr>
        <w:t>(2021) relata</w:t>
      </w:r>
      <w:r w:rsidR="003F2EBA">
        <w:rPr>
          <w:rFonts w:ascii="Arial" w:hAnsi="Arial" w:cs="Arial"/>
          <w:sz w:val="24"/>
          <w:szCs w:val="24"/>
        </w:rPr>
        <w:t>m</w:t>
      </w:r>
      <w:r>
        <w:rPr>
          <w:rFonts w:ascii="Arial" w:hAnsi="Arial" w:cs="Arial"/>
          <w:sz w:val="24"/>
          <w:szCs w:val="24"/>
        </w:rPr>
        <w:t xml:space="preserve"> que </w:t>
      </w:r>
      <w:r w:rsidR="00CE2716">
        <w:rPr>
          <w:rFonts w:ascii="Arial" w:hAnsi="Arial" w:cs="Arial"/>
          <w:sz w:val="24"/>
          <w:szCs w:val="24"/>
        </w:rPr>
        <w:t xml:space="preserve">são </w:t>
      </w:r>
      <w:r w:rsidR="003F2EBA">
        <w:rPr>
          <w:rFonts w:ascii="Arial" w:hAnsi="Arial" w:cs="Arial"/>
          <w:sz w:val="24"/>
          <w:szCs w:val="24"/>
        </w:rPr>
        <w:t>utilizadas</w:t>
      </w:r>
      <w:r w:rsidR="00933FF0">
        <w:rPr>
          <w:rFonts w:ascii="Arial" w:hAnsi="Arial" w:cs="Arial"/>
          <w:sz w:val="24"/>
          <w:szCs w:val="24"/>
        </w:rPr>
        <w:t xml:space="preserve"> 2 modalidades do suporte</w:t>
      </w:r>
      <w:r w:rsidR="003F2EBA">
        <w:rPr>
          <w:rFonts w:ascii="Arial" w:hAnsi="Arial" w:cs="Arial"/>
          <w:sz w:val="24"/>
          <w:szCs w:val="24"/>
        </w:rPr>
        <w:t xml:space="preserve"> a ECMO </w:t>
      </w:r>
      <w:proofErr w:type="spellStart"/>
      <w:r w:rsidR="003F2EBA">
        <w:rPr>
          <w:rFonts w:ascii="Arial" w:hAnsi="Arial" w:cs="Arial"/>
          <w:sz w:val="24"/>
          <w:szCs w:val="24"/>
        </w:rPr>
        <w:t>veno</w:t>
      </w:r>
      <w:proofErr w:type="spellEnd"/>
      <w:r w:rsidR="003F2EBA">
        <w:rPr>
          <w:rFonts w:ascii="Arial" w:hAnsi="Arial" w:cs="Arial"/>
          <w:sz w:val="24"/>
          <w:szCs w:val="24"/>
        </w:rPr>
        <w:t>-arté</w:t>
      </w:r>
      <w:r w:rsidR="00CE2716">
        <w:rPr>
          <w:rFonts w:ascii="Arial" w:hAnsi="Arial" w:cs="Arial"/>
          <w:sz w:val="24"/>
          <w:szCs w:val="24"/>
        </w:rPr>
        <w:t xml:space="preserve">ria e a ECMO </w:t>
      </w:r>
      <w:proofErr w:type="spellStart"/>
      <w:r w:rsidR="00CE2716">
        <w:rPr>
          <w:rFonts w:ascii="Arial" w:hAnsi="Arial" w:cs="Arial"/>
          <w:sz w:val="24"/>
          <w:szCs w:val="24"/>
        </w:rPr>
        <w:t>veno</w:t>
      </w:r>
      <w:proofErr w:type="spellEnd"/>
      <w:r w:rsidR="003F2EBA">
        <w:rPr>
          <w:rFonts w:ascii="Arial" w:hAnsi="Arial" w:cs="Arial"/>
          <w:sz w:val="24"/>
          <w:szCs w:val="24"/>
        </w:rPr>
        <w:t>-venosa, s</w:t>
      </w:r>
      <w:r w:rsidR="00A46274">
        <w:rPr>
          <w:rFonts w:ascii="Arial" w:hAnsi="Arial" w:cs="Arial"/>
          <w:sz w:val="24"/>
          <w:szCs w:val="24"/>
        </w:rPr>
        <w:t>endo utilizada</w:t>
      </w:r>
      <w:r w:rsidR="00933FF0">
        <w:rPr>
          <w:rFonts w:ascii="Arial" w:hAnsi="Arial" w:cs="Arial"/>
          <w:sz w:val="24"/>
          <w:szCs w:val="24"/>
        </w:rPr>
        <w:t xml:space="preserve"> a ECMO-VV, </w:t>
      </w:r>
      <w:r w:rsidR="00AB4345">
        <w:rPr>
          <w:rFonts w:ascii="Arial" w:hAnsi="Arial" w:cs="Arial"/>
          <w:sz w:val="24"/>
          <w:szCs w:val="24"/>
        </w:rPr>
        <w:t>que realiza</w:t>
      </w:r>
      <w:r w:rsidR="00CE2716">
        <w:rPr>
          <w:rFonts w:ascii="Arial" w:hAnsi="Arial" w:cs="Arial"/>
          <w:sz w:val="24"/>
          <w:szCs w:val="24"/>
        </w:rPr>
        <w:t xml:space="preserve"> a devolução do sangue oxigenado</w:t>
      </w:r>
      <w:r w:rsidR="008811DF">
        <w:rPr>
          <w:rFonts w:ascii="Arial" w:hAnsi="Arial" w:cs="Arial"/>
          <w:sz w:val="24"/>
          <w:szCs w:val="24"/>
        </w:rPr>
        <w:t xml:space="preserve"> pela membrana oxigenada por meio</w:t>
      </w:r>
      <w:r w:rsidR="00CE2716">
        <w:rPr>
          <w:rFonts w:ascii="Arial" w:hAnsi="Arial" w:cs="Arial"/>
          <w:sz w:val="24"/>
          <w:szCs w:val="24"/>
        </w:rPr>
        <w:t xml:space="preserve"> d</w:t>
      </w:r>
      <w:r w:rsidR="00933FF0">
        <w:rPr>
          <w:rFonts w:ascii="Arial" w:hAnsi="Arial" w:cs="Arial"/>
          <w:sz w:val="24"/>
          <w:szCs w:val="24"/>
        </w:rPr>
        <w:t>e uma drenag</w:t>
      </w:r>
      <w:r w:rsidR="004C1624">
        <w:rPr>
          <w:rFonts w:ascii="Arial" w:hAnsi="Arial" w:cs="Arial"/>
          <w:sz w:val="24"/>
          <w:szCs w:val="24"/>
        </w:rPr>
        <w:t>em do sangue venoso</w:t>
      </w:r>
      <w:r w:rsidR="00A46274">
        <w:rPr>
          <w:rFonts w:ascii="Arial" w:hAnsi="Arial" w:cs="Arial"/>
          <w:sz w:val="24"/>
          <w:szCs w:val="24"/>
        </w:rPr>
        <w:t xml:space="preserve">. A ECMO-VA </w:t>
      </w:r>
      <w:r w:rsidR="00AB4345">
        <w:rPr>
          <w:rFonts w:ascii="Arial" w:hAnsi="Arial" w:cs="Arial"/>
          <w:sz w:val="24"/>
          <w:szCs w:val="24"/>
        </w:rPr>
        <w:t xml:space="preserve">realiza </w:t>
      </w:r>
      <w:r w:rsidR="00CE2716">
        <w:rPr>
          <w:rFonts w:ascii="Arial" w:hAnsi="Arial" w:cs="Arial"/>
          <w:sz w:val="24"/>
          <w:szCs w:val="24"/>
        </w:rPr>
        <w:t>a devolução do sangue oxigenado por meio de uma drenagem e um acesso arterial</w:t>
      </w:r>
      <w:r w:rsidR="00E671FE">
        <w:rPr>
          <w:rFonts w:ascii="Arial" w:hAnsi="Arial" w:cs="Arial"/>
          <w:sz w:val="24"/>
          <w:szCs w:val="24"/>
        </w:rPr>
        <w:t>, necessita</w:t>
      </w:r>
      <w:r w:rsidR="00AB4345">
        <w:rPr>
          <w:rFonts w:ascii="Arial" w:hAnsi="Arial" w:cs="Arial"/>
          <w:sz w:val="24"/>
          <w:szCs w:val="24"/>
        </w:rPr>
        <w:t>n</w:t>
      </w:r>
      <w:r w:rsidR="00E671FE">
        <w:rPr>
          <w:rFonts w:ascii="Arial" w:hAnsi="Arial" w:cs="Arial"/>
          <w:sz w:val="24"/>
          <w:szCs w:val="24"/>
        </w:rPr>
        <w:t>do de anticoagulantes para ambos.</w:t>
      </w:r>
    </w:p>
    <w:p w14:paraId="08F0BB77" w14:textId="2A23619E" w:rsidR="00C65AB8" w:rsidRDefault="002E5AF2" w:rsidP="003947C2">
      <w:pPr>
        <w:spacing w:after="0" w:line="360" w:lineRule="auto"/>
        <w:ind w:firstLine="709"/>
        <w:jc w:val="both"/>
        <w:rPr>
          <w:rFonts w:ascii="Arial" w:hAnsi="Arial" w:cs="Arial"/>
          <w:sz w:val="24"/>
          <w:szCs w:val="24"/>
        </w:rPr>
      </w:pPr>
      <w:r>
        <w:rPr>
          <w:rFonts w:ascii="Arial" w:hAnsi="Arial" w:cs="Arial"/>
          <w:sz w:val="24"/>
          <w:szCs w:val="24"/>
        </w:rPr>
        <w:t xml:space="preserve">Na </w:t>
      </w:r>
      <w:r w:rsidR="00A74F43">
        <w:rPr>
          <w:rFonts w:ascii="Arial" w:hAnsi="Arial" w:cs="Arial"/>
          <w:sz w:val="24"/>
          <w:szCs w:val="24"/>
        </w:rPr>
        <w:t>sequência</w:t>
      </w:r>
      <w:r w:rsidR="00A46274">
        <w:rPr>
          <w:rFonts w:ascii="Arial" w:hAnsi="Arial" w:cs="Arial"/>
          <w:sz w:val="24"/>
          <w:szCs w:val="24"/>
        </w:rPr>
        <w:t>,</w:t>
      </w:r>
      <w:r>
        <w:rPr>
          <w:rFonts w:ascii="Arial" w:hAnsi="Arial" w:cs="Arial"/>
          <w:sz w:val="24"/>
          <w:szCs w:val="24"/>
        </w:rPr>
        <w:t xml:space="preserve"> </w:t>
      </w:r>
      <w:proofErr w:type="spellStart"/>
      <w:r w:rsidR="00C65AB8">
        <w:rPr>
          <w:rFonts w:ascii="Arial" w:hAnsi="Arial" w:cs="Arial"/>
          <w:sz w:val="24"/>
          <w:szCs w:val="24"/>
        </w:rPr>
        <w:t>Biancari</w:t>
      </w:r>
      <w:proofErr w:type="spellEnd"/>
      <w:r w:rsidR="00C65AB8">
        <w:rPr>
          <w:rFonts w:ascii="Arial" w:hAnsi="Arial" w:cs="Arial"/>
          <w:sz w:val="24"/>
          <w:szCs w:val="24"/>
        </w:rPr>
        <w:t xml:space="preserve"> </w:t>
      </w:r>
      <w:r w:rsidR="00C65AB8" w:rsidRPr="00C65AB8">
        <w:rPr>
          <w:rFonts w:ascii="Arial" w:hAnsi="Arial" w:cs="Arial"/>
          <w:i/>
          <w:sz w:val="24"/>
          <w:szCs w:val="24"/>
        </w:rPr>
        <w:t>et</w:t>
      </w:r>
      <w:r w:rsidR="00C65AB8">
        <w:rPr>
          <w:rFonts w:ascii="Arial" w:hAnsi="Arial" w:cs="Arial"/>
          <w:sz w:val="24"/>
          <w:szCs w:val="24"/>
        </w:rPr>
        <w:t xml:space="preserve"> </w:t>
      </w:r>
      <w:r w:rsidR="00C65AB8" w:rsidRPr="00C65AB8">
        <w:rPr>
          <w:rFonts w:ascii="Arial" w:hAnsi="Arial" w:cs="Arial"/>
          <w:i/>
          <w:sz w:val="24"/>
          <w:szCs w:val="24"/>
        </w:rPr>
        <w:t>al</w:t>
      </w:r>
      <w:r w:rsidR="00E60493">
        <w:rPr>
          <w:rFonts w:ascii="Arial" w:hAnsi="Arial" w:cs="Arial"/>
          <w:sz w:val="24"/>
          <w:szCs w:val="24"/>
        </w:rPr>
        <w:t>.</w:t>
      </w:r>
      <w:r w:rsidR="0046191F">
        <w:rPr>
          <w:rFonts w:ascii="Arial" w:hAnsi="Arial" w:cs="Arial"/>
          <w:sz w:val="24"/>
          <w:szCs w:val="24"/>
        </w:rPr>
        <w:t xml:space="preserve"> </w:t>
      </w:r>
      <w:r w:rsidR="00C65AB8">
        <w:rPr>
          <w:rFonts w:ascii="Arial" w:hAnsi="Arial" w:cs="Arial"/>
          <w:sz w:val="24"/>
          <w:szCs w:val="24"/>
        </w:rPr>
        <w:t>(</w:t>
      </w:r>
      <w:r>
        <w:rPr>
          <w:rFonts w:ascii="Arial" w:hAnsi="Arial" w:cs="Arial"/>
          <w:sz w:val="24"/>
          <w:szCs w:val="24"/>
        </w:rPr>
        <w:t>2021</w:t>
      </w:r>
      <w:r w:rsidR="00C65AB8">
        <w:rPr>
          <w:rFonts w:ascii="Arial" w:hAnsi="Arial" w:cs="Arial"/>
          <w:sz w:val="24"/>
          <w:szCs w:val="24"/>
        </w:rPr>
        <w:t>,</w:t>
      </w:r>
      <w:r w:rsidR="0046191F">
        <w:rPr>
          <w:rFonts w:ascii="Arial" w:hAnsi="Arial" w:cs="Arial"/>
          <w:sz w:val="24"/>
          <w:szCs w:val="24"/>
        </w:rPr>
        <w:t xml:space="preserve"> </w:t>
      </w:r>
      <w:r w:rsidR="00C65AB8">
        <w:rPr>
          <w:rFonts w:ascii="Arial" w:hAnsi="Arial" w:cs="Arial"/>
          <w:sz w:val="24"/>
          <w:szCs w:val="24"/>
        </w:rPr>
        <w:t>p. 1999-2006)</w:t>
      </w:r>
      <w:r w:rsidR="00E60493">
        <w:rPr>
          <w:rFonts w:ascii="Arial" w:hAnsi="Arial" w:cs="Arial"/>
          <w:sz w:val="24"/>
          <w:szCs w:val="24"/>
        </w:rPr>
        <w:t xml:space="preserve"> relata que 132 pacientes com idade </w:t>
      </w:r>
      <w:r w:rsidR="00A74F43">
        <w:rPr>
          <w:rFonts w:ascii="Arial" w:hAnsi="Arial" w:cs="Arial"/>
          <w:sz w:val="24"/>
          <w:szCs w:val="24"/>
        </w:rPr>
        <w:t>média</w:t>
      </w:r>
      <w:r w:rsidR="00A46274">
        <w:rPr>
          <w:rFonts w:ascii="Arial" w:hAnsi="Arial" w:cs="Arial"/>
          <w:sz w:val="24"/>
          <w:szCs w:val="24"/>
        </w:rPr>
        <w:t xml:space="preserve"> de 51 a 97 anos</w:t>
      </w:r>
      <w:r w:rsidR="00E60493">
        <w:rPr>
          <w:rFonts w:ascii="Arial" w:hAnsi="Arial" w:cs="Arial"/>
          <w:sz w:val="24"/>
          <w:szCs w:val="24"/>
        </w:rPr>
        <w:t xml:space="preserve"> passaram pelo suporte devido </w:t>
      </w:r>
      <w:r w:rsidR="00A46274">
        <w:rPr>
          <w:rFonts w:ascii="Arial" w:hAnsi="Arial" w:cs="Arial"/>
          <w:sz w:val="24"/>
          <w:szCs w:val="24"/>
        </w:rPr>
        <w:t>a</w:t>
      </w:r>
      <w:r w:rsidR="00E60493">
        <w:rPr>
          <w:rFonts w:ascii="Arial" w:hAnsi="Arial" w:cs="Arial"/>
          <w:sz w:val="24"/>
          <w:szCs w:val="24"/>
        </w:rPr>
        <w:t>o diagnóstico positivo para a COVID-19. A ECMO-VV foi utilizada em 92,4% dos pacientes, com duração média de 11 dias de tratamento</w:t>
      </w:r>
      <w:r w:rsidR="00E400B6">
        <w:rPr>
          <w:rFonts w:ascii="Arial" w:hAnsi="Arial" w:cs="Arial"/>
          <w:sz w:val="24"/>
          <w:szCs w:val="24"/>
        </w:rPr>
        <w:t>. Porém</w:t>
      </w:r>
      <w:r w:rsidR="00AB4345">
        <w:rPr>
          <w:rFonts w:ascii="Arial" w:hAnsi="Arial" w:cs="Arial"/>
          <w:sz w:val="24"/>
          <w:szCs w:val="24"/>
        </w:rPr>
        <w:t>,</w:t>
      </w:r>
      <w:r w:rsidR="00E400B6">
        <w:rPr>
          <w:rFonts w:ascii="Arial" w:hAnsi="Arial" w:cs="Arial"/>
          <w:sz w:val="24"/>
          <w:szCs w:val="24"/>
        </w:rPr>
        <w:t xml:space="preserve"> obtiveram uma variável basal</w:t>
      </w:r>
      <w:r w:rsidR="00A46274">
        <w:rPr>
          <w:rFonts w:ascii="Arial" w:hAnsi="Arial" w:cs="Arial"/>
          <w:sz w:val="24"/>
          <w:szCs w:val="24"/>
        </w:rPr>
        <w:t>,</w:t>
      </w:r>
      <w:r w:rsidR="00E400B6">
        <w:rPr>
          <w:rFonts w:ascii="Arial" w:hAnsi="Arial" w:cs="Arial"/>
          <w:sz w:val="24"/>
          <w:szCs w:val="24"/>
        </w:rPr>
        <w:t xml:space="preserve"> ass</w:t>
      </w:r>
      <w:r w:rsidR="008811DF">
        <w:rPr>
          <w:rFonts w:ascii="Arial" w:hAnsi="Arial" w:cs="Arial"/>
          <w:sz w:val="24"/>
          <w:szCs w:val="24"/>
        </w:rPr>
        <w:t>ociando</w:t>
      </w:r>
      <w:r w:rsidR="00A46274">
        <w:rPr>
          <w:rFonts w:ascii="Arial" w:hAnsi="Arial" w:cs="Arial"/>
          <w:sz w:val="24"/>
          <w:szCs w:val="24"/>
        </w:rPr>
        <w:t>-se</w:t>
      </w:r>
      <w:r w:rsidR="008811DF">
        <w:rPr>
          <w:rFonts w:ascii="Arial" w:hAnsi="Arial" w:cs="Arial"/>
          <w:sz w:val="24"/>
          <w:szCs w:val="24"/>
        </w:rPr>
        <w:t xml:space="preserve"> ao risco de morte em</w:t>
      </w:r>
      <w:r w:rsidR="00E400B6">
        <w:rPr>
          <w:rFonts w:ascii="Arial" w:hAnsi="Arial" w:cs="Arial"/>
          <w:sz w:val="24"/>
          <w:szCs w:val="24"/>
        </w:rPr>
        <w:t xml:space="preserve"> 53%</w:t>
      </w:r>
      <w:r w:rsidR="00A46274">
        <w:rPr>
          <w:rFonts w:ascii="Arial" w:hAnsi="Arial" w:cs="Arial"/>
          <w:sz w:val="24"/>
          <w:szCs w:val="24"/>
        </w:rPr>
        <w:t>,</w:t>
      </w:r>
      <w:r w:rsidR="00E400B6">
        <w:rPr>
          <w:rFonts w:ascii="Arial" w:hAnsi="Arial" w:cs="Arial"/>
          <w:sz w:val="24"/>
          <w:szCs w:val="24"/>
        </w:rPr>
        <w:t xml:space="preserve"> devido à idade avançada.</w:t>
      </w:r>
    </w:p>
    <w:p w14:paraId="59036171" w14:textId="5BC763BB" w:rsidR="00BB3BBB" w:rsidRPr="00E400B6" w:rsidRDefault="0046191F" w:rsidP="003947C2">
      <w:pPr>
        <w:tabs>
          <w:tab w:val="left" w:pos="1755"/>
        </w:tabs>
        <w:spacing w:after="0" w:line="360" w:lineRule="auto"/>
        <w:ind w:firstLine="709"/>
        <w:jc w:val="both"/>
        <w:rPr>
          <w:rFonts w:ascii="Arial" w:hAnsi="Arial" w:cs="Arial"/>
        </w:rPr>
      </w:pPr>
      <w:r w:rsidRPr="0046191F">
        <w:rPr>
          <w:rFonts w:ascii="Arial" w:hAnsi="Arial" w:cs="Arial"/>
          <w:sz w:val="24"/>
          <w:szCs w:val="24"/>
        </w:rPr>
        <w:lastRenderedPageBreak/>
        <w:t>Portanto</w:t>
      </w:r>
      <w:r w:rsidR="00AB4345">
        <w:rPr>
          <w:rFonts w:ascii="Arial" w:hAnsi="Arial" w:cs="Arial"/>
          <w:sz w:val="24"/>
          <w:szCs w:val="24"/>
        </w:rPr>
        <w:t>,</w:t>
      </w:r>
      <w:r w:rsidR="00C65AB8" w:rsidRPr="0046191F">
        <w:rPr>
          <w:rFonts w:ascii="Arial" w:hAnsi="Arial" w:cs="Arial"/>
          <w:sz w:val="24"/>
          <w:szCs w:val="24"/>
        </w:rPr>
        <w:t xml:space="preserve"> </w:t>
      </w:r>
      <w:r w:rsidR="00C65AB8">
        <w:rPr>
          <w:rFonts w:ascii="Arial" w:hAnsi="Arial" w:cs="Arial"/>
          <w:sz w:val="24"/>
          <w:szCs w:val="24"/>
        </w:rPr>
        <w:t xml:space="preserve">os </w:t>
      </w:r>
      <w:r w:rsidR="002D116A">
        <w:rPr>
          <w:rFonts w:ascii="Arial" w:hAnsi="Arial" w:cs="Arial"/>
          <w:sz w:val="24"/>
          <w:szCs w:val="24"/>
        </w:rPr>
        <w:t xml:space="preserve">autores destacaram </w:t>
      </w:r>
      <w:r w:rsidR="001047DB">
        <w:rPr>
          <w:rFonts w:ascii="Arial" w:hAnsi="Arial" w:cs="Arial"/>
          <w:sz w:val="24"/>
          <w:szCs w:val="24"/>
        </w:rPr>
        <w:t>que</w:t>
      </w:r>
      <w:r w:rsidR="00E671FE">
        <w:rPr>
          <w:rFonts w:ascii="Arial" w:hAnsi="Arial" w:cs="Arial"/>
          <w:sz w:val="24"/>
          <w:szCs w:val="24"/>
        </w:rPr>
        <w:t xml:space="preserve"> </w:t>
      </w:r>
      <w:r w:rsidR="00A46274">
        <w:rPr>
          <w:rFonts w:ascii="Arial" w:hAnsi="Arial" w:cs="Arial"/>
          <w:sz w:val="24"/>
          <w:szCs w:val="24"/>
        </w:rPr>
        <w:t>o uso da</w:t>
      </w:r>
      <w:r w:rsidR="00AB4345">
        <w:rPr>
          <w:rFonts w:ascii="Arial" w:hAnsi="Arial" w:cs="Arial"/>
          <w:sz w:val="24"/>
          <w:szCs w:val="24"/>
        </w:rPr>
        <w:t xml:space="preserve"> </w:t>
      </w:r>
      <w:r w:rsidR="00E671FE">
        <w:rPr>
          <w:rFonts w:ascii="Arial" w:hAnsi="Arial" w:cs="Arial"/>
          <w:sz w:val="24"/>
          <w:szCs w:val="24"/>
        </w:rPr>
        <w:t>ECM</w:t>
      </w:r>
      <w:r w:rsidR="002D116A">
        <w:rPr>
          <w:rFonts w:ascii="Arial" w:hAnsi="Arial" w:cs="Arial"/>
          <w:sz w:val="24"/>
          <w:szCs w:val="24"/>
        </w:rPr>
        <w:t xml:space="preserve">O </w:t>
      </w:r>
      <w:r w:rsidR="00E671FE">
        <w:rPr>
          <w:rFonts w:ascii="Arial" w:hAnsi="Arial" w:cs="Arial"/>
          <w:sz w:val="24"/>
          <w:szCs w:val="24"/>
        </w:rPr>
        <w:t>em meio a uma pa</w:t>
      </w:r>
      <w:r w:rsidR="00E400B6">
        <w:rPr>
          <w:rFonts w:ascii="Arial" w:hAnsi="Arial" w:cs="Arial"/>
          <w:sz w:val="24"/>
          <w:szCs w:val="24"/>
        </w:rPr>
        <w:t xml:space="preserve">ndemia causada pelo SARS-COV-2, </w:t>
      </w:r>
      <w:r w:rsidR="00A46274">
        <w:rPr>
          <w:rFonts w:ascii="Arial" w:hAnsi="Arial" w:cs="Arial"/>
          <w:sz w:val="24"/>
          <w:szCs w:val="24"/>
        </w:rPr>
        <w:t>apontou</w:t>
      </w:r>
      <w:r w:rsidR="00DA084F">
        <w:rPr>
          <w:rFonts w:ascii="Arial" w:hAnsi="Arial" w:cs="Arial"/>
          <w:sz w:val="24"/>
          <w:szCs w:val="24"/>
        </w:rPr>
        <w:t xml:space="preserve"> </w:t>
      </w:r>
      <w:r w:rsidR="00A46274">
        <w:rPr>
          <w:rFonts w:ascii="Arial" w:hAnsi="Arial" w:cs="Arial"/>
          <w:sz w:val="24"/>
          <w:szCs w:val="24"/>
        </w:rPr>
        <w:t>percentual</w:t>
      </w:r>
      <w:r w:rsidR="00E400B6">
        <w:rPr>
          <w:rFonts w:ascii="Arial" w:hAnsi="Arial" w:cs="Arial"/>
          <w:sz w:val="24"/>
          <w:szCs w:val="24"/>
        </w:rPr>
        <w:t xml:space="preserve"> </w:t>
      </w:r>
      <w:r w:rsidR="00A46274">
        <w:rPr>
          <w:rFonts w:ascii="Arial" w:hAnsi="Arial" w:cs="Arial"/>
          <w:sz w:val="24"/>
          <w:szCs w:val="24"/>
        </w:rPr>
        <w:t>abaixo do</w:t>
      </w:r>
      <w:r w:rsidR="00E400B6">
        <w:rPr>
          <w:rFonts w:ascii="Arial" w:hAnsi="Arial" w:cs="Arial"/>
          <w:sz w:val="24"/>
          <w:szCs w:val="24"/>
        </w:rPr>
        <w:t xml:space="preserve"> esperado.</w:t>
      </w:r>
    </w:p>
    <w:p w14:paraId="65543052" w14:textId="2B3FB5EA" w:rsidR="00B2526B" w:rsidRDefault="00B2526B" w:rsidP="003947C2">
      <w:pPr>
        <w:spacing w:after="0" w:line="360" w:lineRule="auto"/>
        <w:ind w:firstLine="709"/>
        <w:jc w:val="both"/>
        <w:rPr>
          <w:rFonts w:ascii="Arial" w:hAnsi="Arial" w:cs="Arial"/>
          <w:sz w:val="24"/>
          <w:szCs w:val="24"/>
        </w:rPr>
      </w:pPr>
      <w:r>
        <w:rPr>
          <w:rFonts w:ascii="Arial" w:hAnsi="Arial" w:cs="Arial"/>
          <w:sz w:val="24"/>
          <w:szCs w:val="24"/>
        </w:rPr>
        <w:t>O artigo 7</w:t>
      </w:r>
      <w:r w:rsidR="004B3313">
        <w:rPr>
          <w:rFonts w:ascii="Arial" w:hAnsi="Arial" w:cs="Arial"/>
          <w:sz w:val="24"/>
          <w:szCs w:val="24"/>
        </w:rPr>
        <w:t>°</w:t>
      </w:r>
      <w:r w:rsidR="00A46274">
        <w:rPr>
          <w:rFonts w:ascii="Arial" w:hAnsi="Arial" w:cs="Arial"/>
          <w:sz w:val="24"/>
          <w:szCs w:val="24"/>
        </w:rPr>
        <w:t>,</w:t>
      </w:r>
      <w:r>
        <w:rPr>
          <w:rFonts w:ascii="Arial" w:hAnsi="Arial" w:cs="Arial"/>
          <w:sz w:val="24"/>
          <w:szCs w:val="24"/>
        </w:rPr>
        <w:t xml:space="preserve"> intitulado “Indicações do uso de Oxigenação por Membrana Extracorpórea em pacientes com COVID-19”</w:t>
      </w:r>
      <w:r w:rsidR="008811DF">
        <w:rPr>
          <w:rFonts w:ascii="Arial" w:hAnsi="Arial" w:cs="Arial"/>
          <w:sz w:val="24"/>
          <w:szCs w:val="24"/>
        </w:rPr>
        <w:t xml:space="preserve"> descreveu</w:t>
      </w:r>
      <w:r w:rsidR="00DD23BD">
        <w:rPr>
          <w:rFonts w:ascii="Arial" w:hAnsi="Arial" w:cs="Arial"/>
          <w:sz w:val="24"/>
          <w:szCs w:val="24"/>
        </w:rPr>
        <w:t xml:space="preserve"> </w:t>
      </w:r>
      <w:r w:rsidR="001047DB">
        <w:rPr>
          <w:rFonts w:ascii="Arial" w:hAnsi="Arial" w:cs="Arial"/>
          <w:sz w:val="24"/>
          <w:szCs w:val="24"/>
        </w:rPr>
        <w:t>o recurso terapêutico utiliza</w:t>
      </w:r>
      <w:r w:rsidR="00A46274">
        <w:rPr>
          <w:rFonts w:ascii="Arial" w:hAnsi="Arial" w:cs="Arial"/>
          <w:sz w:val="24"/>
          <w:szCs w:val="24"/>
        </w:rPr>
        <w:t>n</w:t>
      </w:r>
      <w:r w:rsidR="001047DB">
        <w:rPr>
          <w:rFonts w:ascii="Arial" w:hAnsi="Arial" w:cs="Arial"/>
          <w:sz w:val="24"/>
          <w:szCs w:val="24"/>
        </w:rPr>
        <w:t>do</w:t>
      </w:r>
      <w:r w:rsidR="00DA15B5">
        <w:rPr>
          <w:rFonts w:ascii="Arial" w:hAnsi="Arial" w:cs="Arial"/>
          <w:sz w:val="24"/>
          <w:szCs w:val="24"/>
        </w:rPr>
        <w:t xml:space="preserve"> a ECMO </w:t>
      </w:r>
      <w:r w:rsidR="00DD23BD">
        <w:rPr>
          <w:rFonts w:ascii="Arial" w:hAnsi="Arial" w:cs="Arial"/>
          <w:sz w:val="24"/>
          <w:szCs w:val="24"/>
        </w:rPr>
        <w:t>em pacientes acometidos pelo vírus SARS-COV-2.</w:t>
      </w:r>
    </w:p>
    <w:p w14:paraId="73EC49E1" w14:textId="5C596C35" w:rsidR="00247675" w:rsidRDefault="00DA7209" w:rsidP="003947C2">
      <w:pPr>
        <w:spacing w:after="0" w:line="360" w:lineRule="auto"/>
        <w:ind w:firstLine="709"/>
        <w:jc w:val="both"/>
        <w:rPr>
          <w:rFonts w:ascii="Arial" w:hAnsi="Arial" w:cs="Arial"/>
          <w:sz w:val="24"/>
          <w:szCs w:val="24"/>
        </w:rPr>
      </w:pPr>
      <w:r>
        <w:rPr>
          <w:rFonts w:ascii="Arial" w:hAnsi="Arial" w:cs="Arial"/>
          <w:sz w:val="24"/>
          <w:szCs w:val="24"/>
        </w:rPr>
        <w:t xml:space="preserve">Segundo Guerra </w:t>
      </w:r>
      <w:r w:rsidRPr="00DA7209">
        <w:rPr>
          <w:rFonts w:ascii="Arial" w:hAnsi="Arial" w:cs="Arial"/>
          <w:i/>
          <w:sz w:val="24"/>
          <w:szCs w:val="24"/>
        </w:rPr>
        <w:t>et</w:t>
      </w:r>
      <w:r>
        <w:rPr>
          <w:rFonts w:ascii="Arial" w:hAnsi="Arial" w:cs="Arial"/>
          <w:sz w:val="24"/>
          <w:szCs w:val="24"/>
        </w:rPr>
        <w:t xml:space="preserve"> </w:t>
      </w:r>
      <w:r w:rsidRPr="00DA7209">
        <w:rPr>
          <w:rFonts w:ascii="Arial" w:hAnsi="Arial" w:cs="Arial"/>
          <w:i/>
          <w:sz w:val="24"/>
          <w:szCs w:val="24"/>
        </w:rPr>
        <w:t>al</w:t>
      </w:r>
      <w:r w:rsidR="00E400B6">
        <w:rPr>
          <w:rFonts w:ascii="Arial" w:hAnsi="Arial" w:cs="Arial"/>
          <w:sz w:val="24"/>
          <w:szCs w:val="24"/>
        </w:rPr>
        <w:t>.</w:t>
      </w:r>
      <w:r w:rsidR="0046191F">
        <w:rPr>
          <w:rFonts w:ascii="Arial" w:hAnsi="Arial" w:cs="Arial"/>
          <w:sz w:val="24"/>
          <w:szCs w:val="24"/>
        </w:rPr>
        <w:t xml:space="preserve"> </w:t>
      </w:r>
      <w:r w:rsidR="00DA15B5">
        <w:rPr>
          <w:rFonts w:ascii="Arial" w:hAnsi="Arial" w:cs="Arial"/>
          <w:sz w:val="24"/>
          <w:szCs w:val="24"/>
        </w:rPr>
        <w:t>(2021),  a ECMO</w:t>
      </w:r>
      <w:r w:rsidR="00A46274">
        <w:rPr>
          <w:rFonts w:ascii="Arial" w:hAnsi="Arial" w:cs="Arial"/>
          <w:sz w:val="24"/>
          <w:szCs w:val="24"/>
        </w:rPr>
        <w:t xml:space="preserve"> </w:t>
      </w:r>
      <w:r w:rsidR="001047DB">
        <w:rPr>
          <w:rFonts w:ascii="Arial" w:hAnsi="Arial" w:cs="Arial"/>
          <w:sz w:val="24"/>
          <w:szCs w:val="24"/>
        </w:rPr>
        <w:t xml:space="preserve"> tornou</w:t>
      </w:r>
      <w:r w:rsidR="00A46274">
        <w:rPr>
          <w:rFonts w:ascii="Arial" w:hAnsi="Arial" w:cs="Arial"/>
          <w:sz w:val="24"/>
          <w:szCs w:val="24"/>
        </w:rPr>
        <w:t>-se</w:t>
      </w:r>
      <w:r>
        <w:rPr>
          <w:rFonts w:ascii="Arial" w:hAnsi="Arial" w:cs="Arial"/>
          <w:sz w:val="24"/>
          <w:szCs w:val="24"/>
        </w:rPr>
        <w:t xml:space="preserve"> uma alterna</w:t>
      </w:r>
      <w:r w:rsidR="00A46274">
        <w:rPr>
          <w:rFonts w:ascii="Arial" w:hAnsi="Arial" w:cs="Arial"/>
          <w:sz w:val="24"/>
          <w:szCs w:val="24"/>
        </w:rPr>
        <w:t>tiva para pacientes que sofrem</w:t>
      </w:r>
      <w:r>
        <w:rPr>
          <w:rFonts w:ascii="Arial" w:hAnsi="Arial" w:cs="Arial"/>
          <w:sz w:val="24"/>
          <w:szCs w:val="24"/>
        </w:rPr>
        <w:t xml:space="preserve">  com lesões  pulmonares causada</w:t>
      </w:r>
      <w:r w:rsidR="00A46274">
        <w:rPr>
          <w:rFonts w:ascii="Arial" w:hAnsi="Arial" w:cs="Arial"/>
          <w:sz w:val="24"/>
          <w:szCs w:val="24"/>
        </w:rPr>
        <w:t>s</w:t>
      </w:r>
      <w:r>
        <w:rPr>
          <w:rFonts w:ascii="Arial" w:hAnsi="Arial" w:cs="Arial"/>
          <w:sz w:val="24"/>
          <w:szCs w:val="24"/>
        </w:rPr>
        <w:t xml:space="preserve"> por ventilação mecânica prolo</w:t>
      </w:r>
      <w:r w:rsidR="00AB4345">
        <w:rPr>
          <w:rFonts w:ascii="Arial" w:hAnsi="Arial" w:cs="Arial"/>
          <w:sz w:val="24"/>
          <w:szCs w:val="24"/>
        </w:rPr>
        <w:t>n</w:t>
      </w:r>
      <w:r w:rsidR="00A46274">
        <w:rPr>
          <w:rFonts w:ascii="Arial" w:hAnsi="Arial" w:cs="Arial"/>
          <w:sz w:val="24"/>
          <w:szCs w:val="24"/>
        </w:rPr>
        <w:t>gada. E</w:t>
      </w:r>
      <w:r>
        <w:rPr>
          <w:rFonts w:ascii="Arial" w:hAnsi="Arial" w:cs="Arial"/>
          <w:sz w:val="24"/>
          <w:szCs w:val="24"/>
        </w:rPr>
        <w:t>m casos de pacientes acometido</w:t>
      </w:r>
      <w:r w:rsidR="00AB4345">
        <w:rPr>
          <w:rFonts w:ascii="Arial" w:hAnsi="Arial" w:cs="Arial"/>
          <w:sz w:val="24"/>
          <w:szCs w:val="24"/>
        </w:rPr>
        <w:t>s</w:t>
      </w:r>
      <w:r>
        <w:rPr>
          <w:rFonts w:ascii="Arial" w:hAnsi="Arial" w:cs="Arial"/>
          <w:sz w:val="24"/>
          <w:szCs w:val="24"/>
        </w:rPr>
        <w:t xml:space="preserve"> pelo vírus da SARS-COV-2</w:t>
      </w:r>
      <w:r w:rsidR="00DA15B5">
        <w:rPr>
          <w:rFonts w:ascii="Arial" w:hAnsi="Arial" w:cs="Arial"/>
          <w:sz w:val="24"/>
          <w:szCs w:val="24"/>
        </w:rPr>
        <w:t>,</w:t>
      </w:r>
      <w:r w:rsidR="001047DB">
        <w:rPr>
          <w:rFonts w:ascii="Arial" w:hAnsi="Arial" w:cs="Arial"/>
          <w:sz w:val="24"/>
          <w:szCs w:val="24"/>
        </w:rPr>
        <w:t xml:space="preserve"> recomenda-se a </w:t>
      </w:r>
      <w:r>
        <w:rPr>
          <w:rFonts w:ascii="Arial" w:hAnsi="Arial" w:cs="Arial"/>
          <w:sz w:val="24"/>
          <w:szCs w:val="24"/>
        </w:rPr>
        <w:t xml:space="preserve">ECMO-VA </w:t>
      </w:r>
      <w:r w:rsidR="005021BA">
        <w:rPr>
          <w:rFonts w:ascii="Arial" w:hAnsi="Arial" w:cs="Arial"/>
          <w:sz w:val="24"/>
          <w:szCs w:val="24"/>
        </w:rPr>
        <w:t xml:space="preserve">devido a doença causar </w:t>
      </w:r>
      <w:r w:rsidR="00E16DC0">
        <w:rPr>
          <w:rFonts w:ascii="Arial" w:hAnsi="Arial" w:cs="Arial"/>
          <w:sz w:val="24"/>
          <w:szCs w:val="24"/>
        </w:rPr>
        <w:t>Arritmia,</w:t>
      </w:r>
      <w:r w:rsidR="00E16DC0" w:rsidRPr="00DA7209">
        <w:rPr>
          <w:rFonts w:ascii="Arial" w:hAnsi="Arial" w:cs="Arial"/>
          <w:sz w:val="24"/>
          <w:szCs w:val="24"/>
        </w:rPr>
        <w:t xml:space="preserve"> Miocardites</w:t>
      </w:r>
      <w:r>
        <w:rPr>
          <w:rFonts w:ascii="Arial" w:hAnsi="Arial" w:cs="Arial"/>
          <w:sz w:val="24"/>
          <w:szCs w:val="24"/>
        </w:rPr>
        <w:t xml:space="preserve"> além de distúrbios hemodinâmicos em alguns quadros, pois a avaliação do quadro do paciente </w:t>
      </w:r>
      <w:r w:rsidR="001047DB">
        <w:rPr>
          <w:rFonts w:ascii="Arial" w:hAnsi="Arial" w:cs="Arial"/>
          <w:sz w:val="24"/>
          <w:szCs w:val="24"/>
        </w:rPr>
        <w:t xml:space="preserve">é importante </w:t>
      </w:r>
      <w:r w:rsidR="005021BA">
        <w:rPr>
          <w:rFonts w:ascii="Arial" w:hAnsi="Arial" w:cs="Arial"/>
          <w:sz w:val="24"/>
          <w:szCs w:val="24"/>
        </w:rPr>
        <w:t>para o resultado.</w:t>
      </w:r>
    </w:p>
    <w:p w14:paraId="3F2B9D5C" w14:textId="1F2C9D1E" w:rsidR="00E16DC0" w:rsidRDefault="00E16DC0" w:rsidP="003947C2">
      <w:pPr>
        <w:spacing w:after="0" w:line="360" w:lineRule="auto"/>
        <w:ind w:firstLine="709"/>
        <w:jc w:val="both"/>
        <w:rPr>
          <w:rFonts w:ascii="Arial" w:hAnsi="Arial" w:cs="Arial"/>
          <w:sz w:val="24"/>
          <w:szCs w:val="24"/>
        </w:rPr>
      </w:pPr>
      <w:r>
        <w:rPr>
          <w:rFonts w:ascii="Arial" w:hAnsi="Arial" w:cs="Arial"/>
          <w:sz w:val="24"/>
          <w:szCs w:val="24"/>
        </w:rPr>
        <w:t xml:space="preserve">Amado </w:t>
      </w:r>
      <w:r w:rsidRPr="00E16DC0">
        <w:rPr>
          <w:rFonts w:ascii="Arial" w:hAnsi="Arial" w:cs="Arial"/>
          <w:i/>
          <w:sz w:val="24"/>
          <w:szCs w:val="24"/>
        </w:rPr>
        <w:t>et</w:t>
      </w:r>
      <w:r>
        <w:rPr>
          <w:rFonts w:ascii="Arial" w:hAnsi="Arial" w:cs="Arial"/>
          <w:sz w:val="24"/>
          <w:szCs w:val="24"/>
        </w:rPr>
        <w:t xml:space="preserve"> </w:t>
      </w:r>
      <w:r w:rsidRPr="00E16DC0">
        <w:rPr>
          <w:rFonts w:ascii="Arial" w:hAnsi="Arial" w:cs="Arial"/>
          <w:i/>
          <w:sz w:val="24"/>
          <w:szCs w:val="24"/>
        </w:rPr>
        <w:t>al</w:t>
      </w:r>
      <w:r w:rsidR="00E400B6">
        <w:rPr>
          <w:rFonts w:ascii="Arial" w:hAnsi="Arial" w:cs="Arial"/>
          <w:sz w:val="24"/>
          <w:szCs w:val="24"/>
        </w:rPr>
        <w:t>.</w:t>
      </w:r>
      <w:r w:rsidR="0046191F">
        <w:rPr>
          <w:rFonts w:ascii="Arial" w:hAnsi="Arial" w:cs="Arial"/>
          <w:sz w:val="24"/>
          <w:szCs w:val="24"/>
        </w:rPr>
        <w:t xml:space="preserve"> </w:t>
      </w:r>
      <w:r>
        <w:rPr>
          <w:rFonts w:ascii="Arial" w:hAnsi="Arial" w:cs="Arial"/>
          <w:sz w:val="24"/>
          <w:szCs w:val="24"/>
        </w:rPr>
        <w:t>(20</w:t>
      </w:r>
      <w:r w:rsidR="001047DB">
        <w:rPr>
          <w:rFonts w:ascii="Arial" w:hAnsi="Arial" w:cs="Arial"/>
          <w:sz w:val="24"/>
          <w:szCs w:val="24"/>
        </w:rPr>
        <w:t>21) descreve</w:t>
      </w:r>
      <w:r w:rsidR="00A46274">
        <w:rPr>
          <w:rFonts w:ascii="Arial" w:hAnsi="Arial" w:cs="Arial"/>
          <w:sz w:val="24"/>
          <w:szCs w:val="24"/>
        </w:rPr>
        <w:t>m</w:t>
      </w:r>
      <w:r w:rsidR="001047DB">
        <w:rPr>
          <w:rFonts w:ascii="Arial" w:hAnsi="Arial" w:cs="Arial"/>
          <w:sz w:val="24"/>
          <w:szCs w:val="24"/>
        </w:rPr>
        <w:t xml:space="preserve"> que a</w:t>
      </w:r>
      <w:r w:rsidR="00A46274">
        <w:rPr>
          <w:rFonts w:ascii="Arial" w:hAnsi="Arial" w:cs="Arial"/>
          <w:sz w:val="24"/>
          <w:szCs w:val="24"/>
        </w:rPr>
        <w:t xml:space="preserve"> ECMO-VA, tem </w:t>
      </w:r>
      <w:r>
        <w:rPr>
          <w:rFonts w:ascii="Arial" w:hAnsi="Arial" w:cs="Arial"/>
          <w:sz w:val="24"/>
          <w:szCs w:val="24"/>
        </w:rPr>
        <w:t xml:space="preserve"> </w:t>
      </w:r>
      <w:r w:rsidR="00A46274">
        <w:rPr>
          <w:rFonts w:ascii="Arial" w:hAnsi="Arial" w:cs="Arial"/>
          <w:sz w:val="24"/>
          <w:szCs w:val="24"/>
        </w:rPr>
        <w:t>tornando-se</w:t>
      </w:r>
      <w:r>
        <w:rPr>
          <w:rFonts w:ascii="Arial" w:hAnsi="Arial" w:cs="Arial"/>
          <w:sz w:val="24"/>
          <w:szCs w:val="24"/>
        </w:rPr>
        <w:t xml:space="preserve"> o método considerado mais efi</w:t>
      </w:r>
      <w:r w:rsidR="00A46274">
        <w:rPr>
          <w:rFonts w:ascii="Arial" w:hAnsi="Arial" w:cs="Arial"/>
          <w:sz w:val="24"/>
          <w:szCs w:val="24"/>
        </w:rPr>
        <w:t>caz para</w:t>
      </w:r>
      <w:r w:rsidR="00DA15B5">
        <w:rPr>
          <w:rFonts w:ascii="Arial" w:hAnsi="Arial" w:cs="Arial"/>
          <w:sz w:val="24"/>
          <w:szCs w:val="24"/>
        </w:rPr>
        <w:t xml:space="preserve"> pacientes acometidos pela</w:t>
      </w:r>
      <w:r>
        <w:rPr>
          <w:rFonts w:ascii="Arial" w:hAnsi="Arial" w:cs="Arial"/>
          <w:sz w:val="24"/>
          <w:szCs w:val="24"/>
        </w:rPr>
        <w:t xml:space="preserve"> COVID-19, sendo uma modalidade</w:t>
      </w:r>
      <w:r w:rsidR="00A46274">
        <w:rPr>
          <w:rFonts w:ascii="Arial" w:hAnsi="Arial" w:cs="Arial"/>
          <w:sz w:val="24"/>
          <w:szCs w:val="24"/>
        </w:rPr>
        <w:t xml:space="preserve"> indicada para aqueles</w:t>
      </w:r>
      <w:r>
        <w:rPr>
          <w:rFonts w:ascii="Arial" w:hAnsi="Arial" w:cs="Arial"/>
          <w:sz w:val="24"/>
          <w:szCs w:val="24"/>
        </w:rPr>
        <w:t xml:space="preserve"> que tiveram a sua funç</w:t>
      </w:r>
      <w:r w:rsidR="00A46274">
        <w:rPr>
          <w:rFonts w:ascii="Arial" w:hAnsi="Arial" w:cs="Arial"/>
          <w:sz w:val="24"/>
          <w:szCs w:val="24"/>
        </w:rPr>
        <w:t>ão pulmonar ou cardíaca afetada</w:t>
      </w:r>
      <w:r>
        <w:rPr>
          <w:rFonts w:ascii="Arial" w:hAnsi="Arial" w:cs="Arial"/>
          <w:sz w:val="24"/>
          <w:szCs w:val="24"/>
        </w:rPr>
        <w:t>.</w:t>
      </w:r>
    </w:p>
    <w:p w14:paraId="2C444ECE" w14:textId="4DA1902F" w:rsidR="005021BA" w:rsidRDefault="005021BA" w:rsidP="003947C2">
      <w:pPr>
        <w:spacing w:after="0" w:line="360" w:lineRule="auto"/>
        <w:ind w:firstLine="709"/>
        <w:jc w:val="both"/>
        <w:rPr>
          <w:rFonts w:ascii="Arial" w:hAnsi="Arial" w:cs="Arial"/>
          <w:sz w:val="24"/>
          <w:szCs w:val="24"/>
        </w:rPr>
      </w:pPr>
      <w:r>
        <w:rPr>
          <w:rFonts w:ascii="Arial" w:hAnsi="Arial" w:cs="Arial"/>
          <w:sz w:val="24"/>
          <w:szCs w:val="24"/>
        </w:rPr>
        <w:t xml:space="preserve">Guerra </w:t>
      </w:r>
      <w:r w:rsidRPr="005021BA">
        <w:rPr>
          <w:rFonts w:ascii="Arial" w:hAnsi="Arial" w:cs="Arial"/>
          <w:i/>
          <w:sz w:val="24"/>
          <w:szCs w:val="24"/>
        </w:rPr>
        <w:t>et</w:t>
      </w:r>
      <w:r>
        <w:rPr>
          <w:rFonts w:ascii="Arial" w:hAnsi="Arial" w:cs="Arial"/>
          <w:sz w:val="24"/>
          <w:szCs w:val="24"/>
        </w:rPr>
        <w:t xml:space="preserve"> </w:t>
      </w:r>
      <w:r w:rsidRPr="005021BA">
        <w:rPr>
          <w:rFonts w:ascii="Arial" w:hAnsi="Arial" w:cs="Arial"/>
          <w:i/>
          <w:sz w:val="24"/>
          <w:szCs w:val="24"/>
        </w:rPr>
        <w:t>al</w:t>
      </w:r>
      <w:r w:rsidR="00E400B6">
        <w:rPr>
          <w:rFonts w:ascii="Arial" w:hAnsi="Arial" w:cs="Arial"/>
          <w:i/>
          <w:sz w:val="24"/>
          <w:szCs w:val="24"/>
        </w:rPr>
        <w:t>.</w:t>
      </w:r>
      <w:r w:rsidR="0046191F">
        <w:rPr>
          <w:rFonts w:ascii="Arial" w:hAnsi="Arial" w:cs="Arial"/>
          <w:i/>
          <w:sz w:val="24"/>
          <w:szCs w:val="24"/>
        </w:rPr>
        <w:t xml:space="preserve"> </w:t>
      </w:r>
      <w:r>
        <w:rPr>
          <w:rFonts w:ascii="Arial" w:hAnsi="Arial" w:cs="Arial"/>
          <w:sz w:val="24"/>
          <w:szCs w:val="24"/>
        </w:rPr>
        <w:t>(2021) destaca</w:t>
      </w:r>
      <w:r w:rsidR="00A46274">
        <w:rPr>
          <w:rFonts w:ascii="Arial" w:hAnsi="Arial" w:cs="Arial"/>
          <w:sz w:val="24"/>
          <w:szCs w:val="24"/>
        </w:rPr>
        <w:t>m</w:t>
      </w:r>
      <w:r>
        <w:rPr>
          <w:rFonts w:ascii="Arial" w:hAnsi="Arial" w:cs="Arial"/>
          <w:sz w:val="24"/>
          <w:szCs w:val="24"/>
        </w:rPr>
        <w:t xml:space="preserve"> </w:t>
      </w:r>
      <w:r w:rsidR="003C3D0B">
        <w:rPr>
          <w:rFonts w:ascii="Arial" w:hAnsi="Arial" w:cs="Arial"/>
          <w:sz w:val="24"/>
          <w:szCs w:val="24"/>
        </w:rPr>
        <w:t>que devido ao COVID-19</w:t>
      </w:r>
      <w:r w:rsidR="00A46274">
        <w:rPr>
          <w:rFonts w:ascii="Arial" w:hAnsi="Arial" w:cs="Arial"/>
          <w:sz w:val="24"/>
          <w:szCs w:val="24"/>
        </w:rPr>
        <w:t>,</w:t>
      </w:r>
      <w:r w:rsidR="003C3D0B">
        <w:rPr>
          <w:rFonts w:ascii="Arial" w:hAnsi="Arial" w:cs="Arial"/>
          <w:sz w:val="24"/>
          <w:szCs w:val="24"/>
        </w:rPr>
        <w:t xml:space="preserve"> as internações hospitalares tiveram aumento,</w:t>
      </w:r>
      <w:r w:rsidR="0001535E">
        <w:rPr>
          <w:rFonts w:ascii="Arial" w:hAnsi="Arial" w:cs="Arial"/>
          <w:sz w:val="24"/>
          <w:szCs w:val="24"/>
        </w:rPr>
        <w:t xml:space="preserve"> ocasionado um alerta mundial á</w:t>
      </w:r>
      <w:r w:rsidR="003C3D0B">
        <w:rPr>
          <w:rFonts w:ascii="Arial" w:hAnsi="Arial" w:cs="Arial"/>
          <w:sz w:val="24"/>
          <w:szCs w:val="24"/>
        </w:rPr>
        <w:t xml:space="preserve"> busca de novos tratamentos. Devido </w:t>
      </w:r>
      <w:r w:rsidR="000D50A9">
        <w:rPr>
          <w:rFonts w:ascii="Arial" w:hAnsi="Arial" w:cs="Arial"/>
          <w:sz w:val="24"/>
          <w:szCs w:val="24"/>
        </w:rPr>
        <w:t>à</w:t>
      </w:r>
      <w:r w:rsidR="0001535E">
        <w:rPr>
          <w:rFonts w:ascii="Arial" w:hAnsi="Arial" w:cs="Arial"/>
          <w:sz w:val="24"/>
          <w:szCs w:val="24"/>
        </w:rPr>
        <w:t>s</w:t>
      </w:r>
      <w:r w:rsidR="003C3D0B">
        <w:rPr>
          <w:rFonts w:ascii="Arial" w:hAnsi="Arial" w:cs="Arial"/>
          <w:sz w:val="24"/>
          <w:szCs w:val="24"/>
        </w:rPr>
        <w:t xml:space="preserve"> sintoma</w:t>
      </w:r>
      <w:r w:rsidR="00063A00">
        <w:rPr>
          <w:rFonts w:ascii="Arial" w:hAnsi="Arial" w:cs="Arial"/>
          <w:sz w:val="24"/>
          <w:szCs w:val="24"/>
        </w:rPr>
        <w:t>tologias graves e outra</w:t>
      </w:r>
      <w:r w:rsidR="003C3D0B">
        <w:rPr>
          <w:rFonts w:ascii="Arial" w:hAnsi="Arial" w:cs="Arial"/>
          <w:sz w:val="24"/>
          <w:szCs w:val="24"/>
        </w:rPr>
        <w:t xml:space="preserve">s </w:t>
      </w:r>
      <w:r w:rsidR="00063A00">
        <w:rPr>
          <w:rFonts w:ascii="Arial" w:hAnsi="Arial" w:cs="Arial"/>
          <w:sz w:val="24"/>
          <w:szCs w:val="24"/>
        </w:rPr>
        <w:t>consideradas moderada</w:t>
      </w:r>
      <w:r w:rsidR="000D50A9">
        <w:rPr>
          <w:rFonts w:ascii="Arial" w:hAnsi="Arial" w:cs="Arial"/>
          <w:sz w:val="24"/>
          <w:szCs w:val="24"/>
        </w:rPr>
        <w:t>s</w:t>
      </w:r>
      <w:r w:rsidR="0001535E">
        <w:rPr>
          <w:rFonts w:ascii="Arial" w:hAnsi="Arial" w:cs="Arial"/>
          <w:sz w:val="24"/>
          <w:szCs w:val="24"/>
        </w:rPr>
        <w:t xml:space="preserve"> em pacientes que</w:t>
      </w:r>
      <w:r w:rsidR="000D50A9">
        <w:rPr>
          <w:rFonts w:ascii="Arial" w:hAnsi="Arial" w:cs="Arial"/>
          <w:sz w:val="24"/>
          <w:szCs w:val="24"/>
        </w:rPr>
        <w:t xml:space="preserve"> apresentaram</w:t>
      </w:r>
      <w:r w:rsidR="003C3D0B">
        <w:rPr>
          <w:rFonts w:ascii="Arial" w:hAnsi="Arial" w:cs="Arial"/>
          <w:sz w:val="24"/>
          <w:szCs w:val="24"/>
        </w:rPr>
        <w:t xml:space="preserve"> diminu</w:t>
      </w:r>
      <w:r w:rsidR="0001535E">
        <w:rPr>
          <w:rFonts w:ascii="Arial" w:hAnsi="Arial" w:cs="Arial"/>
          <w:sz w:val="24"/>
          <w:szCs w:val="24"/>
        </w:rPr>
        <w:t>ição na capacidade respiratória e</w:t>
      </w:r>
      <w:r w:rsidR="003C3D0B">
        <w:rPr>
          <w:rFonts w:ascii="Arial" w:hAnsi="Arial" w:cs="Arial"/>
          <w:sz w:val="24"/>
          <w:szCs w:val="24"/>
        </w:rPr>
        <w:t xml:space="preserve"> níveis respiratório</w:t>
      </w:r>
      <w:r w:rsidR="0001535E">
        <w:rPr>
          <w:rFonts w:ascii="Arial" w:hAnsi="Arial" w:cs="Arial"/>
          <w:sz w:val="24"/>
          <w:szCs w:val="24"/>
        </w:rPr>
        <w:t>s</w:t>
      </w:r>
      <w:r w:rsidR="003C3D0B">
        <w:rPr>
          <w:rFonts w:ascii="Arial" w:hAnsi="Arial" w:cs="Arial"/>
          <w:sz w:val="24"/>
          <w:szCs w:val="24"/>
        </w:rPr>
        <w:t xml:space="preserve"> baixo</w:t>
      </w:r>
      <w:r w:rsidR="0001535E">
        <w:rPr>
          <w:rFonts w:ascii="Arial" w:hAnsi="Arial" w:cs="Arial"/>
          <w:sz w:val="24"/>
          <w:szCs w:val="24"/>
        </w:rPr>
        <w:t>s</w:t>
      </w:r>
      <w:r w:rsidR="003C3D0B">
        <w:rPr>
          <w:rFonts w:ascii="Arial" w:hAnsi="Arial" w:cs="Arial"/>
          <w:sz w:val="24"/>
          <w:szCs w:val="24"/>
        </w:rPr>
        <w:t xml:space="preserve">, </w:t>
      </w:r>
      <w:r w:rsidR="0001535E">
        <w:rPr>
          <w:rFonts w:ascii="Arial" w:hAnsi="Arial" w:cs="Arial"/>
          <w:sz w:val="24"/>
          <w:szCs w:val="24"/>
        </w:rPr>
        <w:t>a ECMO tem sido utilizada como suporte no tratamento.</w:t>
      </w:r>
    </w:p>
    <w:p w14:paraId="6D1BAAA4" w14:textId="08227C4C" w:rsidR="00E16DC0" w:rsidRPr="00E16DC0" w:rsidRDefault="00A11129" w:rsidP="003947C2">
      <w:pPr>
        <w:spacing w:after="0" w:line="360" w:lineRule="auto"/>
        <w:ind w:firstLine="709"/>
        <w:jc w:val="both"/>
        <w:rPr>
          <w:rFonts w:ascii="Arial" w:hAnsi="Arial" w:cs="Arial"/>
          <w:sz w:val="24"/>
          <w:szCs w:val="24"/>
        </w:rPr>
      </w:pPr>
      <w:r>
        <w:rPr>
          <w:rFonts w:ascii="Arial" w:hAnsi="Arial" w:cs="Arial"/>
          <w:sz w:val="24"/>
          <w:szCs w:val="24"/>
        </w:rPr>
        <w:t xml:space="preserve">Desta forma, </w:t>
      </w:r>
      <w:r w:rsidR="00E16DC0">
        <w:rPr>
          <w:rFonts w:ascii="Arial" w:hAnsi="Arial" w:cs="Arial"/>
          <w:sz w:val="24"/>
          <w:szCs w:val="24"/>
        </w:rPr>
        <w:t xml:space="preserve">Guerra </w:t>
      </w:r>
      <w:r w:rsidR="00E16DC0" w:rsidRPr="00E16DC0">
        <w:rPr>
          <w:rFonts w:ascii="Arial" w:hAnsi="Arial" w:cs="Arial"/>
          <w:i/>
          <w:sz w:val="24"/>
          <w:szCs w:val="24"/>
        </w:rPr>
        <w:t>et</w:t>
      </w:r>
      <w:r w:rsidR="00E16DC0">
        <w:rPr>
          <w:rFonts w:ascii="Arial" w:hAnsi="Arial" w:cs="Arial"/>
          <w:sz w:val="24"/>
          <w:szCs w:val="24"/>
        </w:rPr>
        <w:t xml:space="preserve"> </w:t>
      </w:r>
      <w:r w:rsidR="00E16DC0" w:rsidRPr="00E16DC0">
        <w:rPr>
          <w:rFonts w:ascii="Arial" w:hAnsi="Arial" w:cs="Arial"/>
          <w:i/>
          <w:sz w:val="24"/>
          <w:szCs w:val="24"/>
        </w:rPr>
        <w:t>al</w:t>
      </w:r>
      <w:r w:rsidR="00E400B6">
        <w:rPr>
          <w:rFonts w:ascii="Arial" w:hAnsi="Arial" w:cs="Arial"/>
          <w:i/>
          <w:sz w:val="24"/>
          <w:szCs w:val="24"/>
        </w:rPr>
        <w:t>.</w:t>
      </w:r>
      <w:r w:rsidR="0046191F">
        <w:rPr>
          <w:rFonts w:ascii="Arial" w:hAnsi="Arial" w:cs="Arial"/>
          <w:i/>
          <w:sz w:val="24"/>
          <w:szCs w:val="24"/>
        </w:rPr>
        <w:t xml:space="preserve"> </w:t>
      </w:r>
      <w:r w:rsidR="00E16DC0">
        <w:rPr>
          <w:rFonts w:ascii="Arial" w:hAnsi="Arial" w:cs="Arial"/>
          <w:i/>
          <w:sz w:val="24"/>
          <w:szCs w:val="24"/>
        </w:rPr>
        <w:t>(2021)</w:t>
      </w:r>
      <w:r w:rsidR="00506B10">
        <w:rPr>
          <w:rFonts w:ascii="Arial" w:hAnsi="Arial" w:cs="Arial"/>
          <w:sz w:val="24"/>
          <w:szCs w:val="24"/>
        </w:rPr>
        <w:t xml:space="preserve"> acredita</w:t>
      </w:r>
      <w:r w:rsidR="0001535E">
        <w:rPr>
          <w:rFonts w:ascii="Arial" w:hAnsi="Arial" w:cs="Arial"/>
          <w:sz w:val="24"/>
          <w:szCs w:val="24"/>
        </w:rPr>
        <w:t>m</w:t>
      </w:r>
      <w:r w:rsidR="00506B10">
        <w:rPr>
          <w:rFonts w:ascii="Arial" w:hAnsi="Arial" w:cs="Arial"/>
          <w:sz w:val="24"/>
          <w:szCs w:val="24"/>
        </w:rPr>
        <w:t xml:space="preserve"> que existe</w:t>
      </w:r>
      <w:r w:rsidR="0001535E">
        <w:rPr>
          <w:rFonts w:ascii="Arial" w:hAnsi="Arial" w:cs="Arial"/>
          <w:sz w:val="24"/>
          <w:szCs w:val="24"/>
        </w:rPr>
        <w:t>m</w:t>
      </w:r>
      <w:r w:rsidR="00506B10">
        <w:rPr>
          <w:rFonts w:ascii="Arial" w:hAnsi="Arial" w:cs="Arial"/>
          <w:sz w:val="24"/>
          <w:szCs w:val="24"/>
        </w:rPr>
        <w:t xml:space="preserve"> diversas </w:t>
      </w:r>
      <w:r w:rsidR="00506B10" w:rsidRPr="00506B10">
        <w:rPr>
          <w:rFonts w:ascii="Arial" w:hAnsi="Arial" w:cs="Arial"/>
          <w:sz w:val="24"/>
          <w:szCs w:val="24"/>
        </w:rPr>
        <w:t>discordância</w:t>
      </w:r>
      <w:r w:rsidR="0001535E">
        <w:rPr>
          <w:rFonts w:ascii="Arial" w:hAnsi="Arial" w:cs="Arial"/>
          <w:sz w:val="24"/>
          <w:szCs w:val="24"/>
        </w:rPr>
        <w:t>s em relação à</w:t>
      </w:r>
      <w:r w:rsidR="001047DB">
        <w:rPr>
          <w:rFonts w:ascii="Arial" w:hAnsi="Arial" w:cs="Arial"/>
          <w:sz w:val="24"/>
          <w:szCs w:val="24"/>
        </w:rPr>
        <w:t xml:space="preserve"> </w:t>
      </w:r>
      <w:r w:rsidR="00506B10">
        <w:rPr>
          <w:rFonts w:ascii="Arial" w:hAnsi="Arial" w:cs="Arial"/>
          <w:sz w:val="24"/>
          <w:szCs w:val="24"/>
        </w:rPr>
        <w:t xml:space="preserve"> ECMO </w:t>
      </w:r>
      <w:r w:rsidR="0001535E">
        <w:rPr>
          <w:rFonts w:ascii="Arial" w:hAnsi="Arial" w:cs="Arial"/>
          <w:sz w:val="24"/>
          <w:szCs w:val="24"/>
        </w:rPr>
        <w:t>como suporte no tratamento, poré</w:t>
      </w:r>
      <w:r w:rsidR="00506B10">
        <w:rPr>
          <w:rFonts w:ascii="Arial" w:hAnsi="Arial" w:cs="Arial"/>
          <w:sz w:val="24"/>
          <w:szCs w:val="24"/>
        </w:rPr>
        <w:t>m estudos demo</w:t>
      </w:r>
      <w:r w:rsidR="0001535E">
        <w:rPr>
          <w:rFonts w:ascii="Arial" w:hAnsi="Arial" w:cs="Arial"/>
          <w:sz w:val="24"/>
          <w:szCs w:val="24"/>
        </w:rPr>
        <w:t>n</w:t>
      </w:r>
      <w:r w:rsidR="00506B10">
        <w:rPr>
          <w:rFonts w:ascii="Arial" w:hAnsi="Arial" w:cs="Arial"/>
          <w:sz w:val="24"/>
          <w:szCs w:val="24"/>
        </w:rPr>
        <w:t xml:space="preserve">straram que a taxa de mortalidade de pacientes com a </w:t>
      </w:r>
      <w:r w:rsidR="000D50A9">
        <w:rPr>
          <w:rFonts w:ascii="Arial" w:hAnsi="Arial" w:cs="Arial"/>
          <w:sz w:val="24"/>
          <w:szCs w:val="24"/>
        </w:rPr>
        <w:t>SDRA</w:t>
      </w:r>
      <w:r w:rsidR="00506B10">
        <w:rPr>
          <w:rFonts w:ascii="Arial" w:hAnsi="Arial" w:cs="Arial"/>
          <w:sz w:val="24"/>
          <w:szCs w:val="24"/>
        </w:rPr>
        <w:t xml:space="preserve"> por infecção ao COVID-19 obtiveram r</w:t>
      </w:r>
      <w:r w:rsidR="0001535E">
        <w:rPr>
          <w:rFonts w:ascii="Arial" w:hAnsi="Arial" w:cs="Arial"/>
          <w:sz w:val="24"/>
          <w:szCs w:val="24"/>
        </w:rPr>
        <w:t>esultados positivos em relação à</w:t>
      </w:r>
      <w:r w:rsidR="00506B10">
        <w:rPr>
          <w:rFonts w:ascii="Arial" w:hAnsi="Arial" w:cs="Arial"/>
          <w:sz w:val="24"/>
          <w:szCs w:val="24"/>
        </w:rPr>
        <w:t xml:space="preserve"> terapia respiratória </w:t>
      </w:r>
      <w:r w:rsidR="00506B10" w:rsidRPr="00506B10">
        <w:rPr>
          <w:rFonts w:ascii="Arial" w:hAnsi="Arial" w:cs="Arial"/>
          <w:sz w:val="24"/>
          <w:szCs w:val="24"/>
        </w:rPr>
        <w:t>convencional</w:t>
      </w:r>
      <w:r w:rsidR="00506B10">
        <w:rPr>
          <w:rFonts w:ascii="Arial" w:hAnsi="Arial" w:cs="Arial"/>
          <w:sz w:val="24"/>
          <w:szCs w:val="24"/>
        </w:rPr>
        <w:t>.</w:t>
      </w:r>
    </w:p>
    <w:p w14:paraId="3435E02A" w14:textId="2E072A48" w:rsidR="00043735" w:rsidRDefault="00B2526B" w:rsidP="003947C2">
      <w:pPr>
        <w:spacing w:after="0" w:line="360" w:lineRule="auto"/>
        <w:ind w:firstLine="709"/>
        <w:jc w:val="both"/>
        <w:rPr>
          <w:rFonts w:ascii="Arial" w:hAnsi="Arial" w:cs="Arial"/>
          <w:sz w:val="24"/>
          <w:szCs w:val="24"/>
        </w:rPr>
      </w:pPr>
      <w:r>
        <w:rPr>
          <w:rFonts w:ascii="Arial" w:hAnsi="Arial" w:cs="Arial"/>
          <w:sz w:val="24"/>
          <w:szCs w:val="24"/>
        </w:rPr>
        <w:t>O artigo 8</w:t>
      </w:r>
      <w:r w:rsidR="004B3313">
        <w:rPr>
          <w:rFonts w:ascii="Arial" w:hAnsi="Arial" w:cs="Arial"/>
          <w:sz w:val="24"/>
          <w:szCs w:val="24"/>
        </w:rPr>
        <w:t>°</w:t>
      </w:r>
      <w:r w:rsidR="0001535E">
        <w:rPr>
          <w:rFonts w:ascii="Arial" w:hAnsi="Arial" w:cs="Arial"/>
          <w:sz w:val="24"/>
          <w:szCs w:val="24"/>
        </w:rPr>
        <w:t>,</w:t>
      </w:r>
      <w:r w:rsidR="004B3313">
        <w:rPr>
          <w:rFonts w:ascii="Arial" w:hAnsi="Arial" w:cs="Arial"/>
          <w:sz w:val="24"/>
          <w:szCs w:val="24"/>
        </w:rPr>
        <w:t xml:space="preserve"> </w:t>
      </w:r>
      <w:r>
        <w:rPr>
          <w:rFonts w:ascii="Arial" w:hAnsi="Arial" w:cs="Arial"/>
          <w:sz w:val="24"/>
          <w:szCs w:val="24"/>
        </w:rPr>
        <w:t>intitulado “Oxigenação por</w:t>
      </w:r>
      <w:r w:rsidR="00685604">
        <w:rPr>
          <w:rFonts w:ascii="Arial" w:hAnsi="Arial" w:cs="Arial"/>
          <w:sz w:val="24"/>
          <w:szCs w:val="24"/>
        </w:rPr>
        <w:t xml:space="preserve"> Membrana Extracorpórea para  doença por coronavírus 2019:p</w:t>
      </w:r>
      <w:r w:rsidR="001047DB">
        <w:rPr>
          <w:rFonts w:ascii="Arial" w:hAnsi="Arial" w:cs="Arial"/>
          <w:sz w:val="24"/>
          <w:szCs w:val="24"/>
        </w:rPr>
        <w:t>adrão de cuidado para crises” descreve</w:t>
      </w:r>
      <w:r w:rsidR="00043735">
        <w:rPr>
          <w:rFonts w:ascii="Arial" w:hAnsi="Arial" w:cs="Arial"/>
          <w:sz w:val="24"/>
          <w:szCs w:val="24"/>
        </w:rPr>
        <w:t xml:space="preserve"> uma compar</w:t>
      </w:r>
      <w:r w:rsidR="001047DB">
        <w:rPr>
          <w:rFonts w:ascii="Arial" w:hAnsi="Arial" w:cs="Arial"/>
          <w:sz w:val="24"/>
          <w:szCs w:val="24"/>
        </w:rPr>
        <w:t>ação de pacientes que realizaram</w:t>
      </w:r>
      <w:r w:rsidR="00043735">
        <w:rPr>
          <w:rFonts w:ascii="Arial" w:hAnsi="Arial" w:cs="Arial"/>
          <w:sz w:val="24"/>
          <w:szCs w:val="24"/>
        </w:rPr>
        <w:t xml:space="preserve"> a ECMO no suporte ao tratamento para COVID-19, em estudo durante a pandemia. </w:t>
      </w:r>
    </w:p>
    <w:p w14:paraId="25F12CB4" w14:textId="446EEE8E" w:rsidR="00B2526B" w:rsidRDefault="00685604" w:rsidP="003947C2">
      <w:pPr>
        <w:spacing w:after="0" w:line="360" w:lineRule="auto"/>
        <w:ind w:firstLine="709"/>
        <w:jc w:val="both"/>
        <w:rPr>
          <w:rFonts w:ascii="Arial" w:hAnsi="Arial" w:cs="Arial"/>
          <w:sz w:val="24"/>
          <w:szCs w:val="24"/>
        </w:rPr>
      </w:pPr>
      <w:proofErr w:type="spellStart"/>
      <w:r>
        <w:rPr>
          <w:rFonts w:ascii="Arial" w:hAnsi="Arial" w:cs="Arial"/>
          <w:sz w:val="24"/>
          <w:szCs w:val="24"/>
        </w:rPr>
        <w:t>Agerstrand</w:t>
      </w:r>
      <w:proofErr w:type="spellEnd"/>
      <w:r>
        <w:rPr>
          <w:rFonts w:ascii="Arial" w:hAnsi="Arial" w:cs="Arial"/>
          <w:sz w:val="24"/>
          <w:szCs w:val="24"/>
        </w:rPr>
        <w:t xml:space="preserve"> </w:t>
      </w:r>
      <w:r w:rsidRPr="00685604">
        <w:rPr>
          <w:rFonts w:ascii="Arial" w:hAnsi="Arial" w:cs="Arial"/>
          <w:i/>
          <w:sz w:val="24"/>
          <w:szCs w:val="24"/>
        </w:rPr>
        <w:t>et</w:t>
      </w:r>
      <w:r>
        <w:rPr>
          <w:rFonts w:ascii="Arial" w:hAnsi="Arial" w:cs="Arial"/>
          <w:sz w:val="24"/>
          <w:szCs w:val="24"/>
        </w:rPr>
        <w:t xml:space="preserve"> </w:t>
      </w:r>
      <w:r w:rsidRPr="00685604">
        <w:rPr>
          <w:rFonts w:ascii="Arial" w:hAnsi="Arial" w:cs="Arial"/>
          <w:i/>
          <w:sz w:val="24"/>
          <w:szCs w:val="24"/>
        </w:rPr>
        <w:t>al</w:t>
      </w:r>
      <w:r w:rsidR="00E400B6">
        <w:rPr>
          <w:rFonts w:ascii="Arial" w:hAnsi="Arial" w:cs="Arial"/>
          <w:i/>
          <w:sz w:val="24"/>
          <w:szCs w:val="24"/>
        </w:rPr>
        <w:t>.</w:t>
      </w:r>
      <w:r>
        <w:rPr>
          <w:rFonts w:ascii="Arial" w:hAnsi="Arial" w:cs="Arial"/>
          <w:i/>
          <w:sz w:val="24"/>
          <w:szCs w:val="24"/>
        </w:rPr>
        <w:t>(</w:t>
      </w:r>
      <w:r>
        <w:rPr>
          <w:rFonts w:ascii="Arial" w:hAnsi="Arial" w:cs="Arial"/>
          <w:sz w:val="24"/>
          <w:szCs w:val="24"/>
        </w:rPr>
        <w:t>2021, p. 245-249)</w:t>
      </w:r>
      <w:r w:rsidR="00043735">
        <w:rPr>
          <w:rFonts w:ascii="Arial" w:hAnsi="Arial" w:cs="Arial"/>
          <w:sz w:val="24"/>
          <w:szCs w:val="24"/>
        </w:rPr>
        <w:t xml:space="preserve"> descrev</w:t>
      </w:r>
      <w:r w:rsidR="000D50A9">
        <w:rPr>
          <w:rFonts w:ascii="Arial" w:hAnsi="Arial" w:cs="Arial"/>
          <w:sz w:val="24"/>
          <w:szCs w:val="24"/>
        </w:rPr>
        <w:t>e</w:t>
      </w:r>
      <w:r w:rsidR="0001535E">
        <w:rPr>
          <w:rFonts w:ascii="Arial" w:hAnsi="Arial" w:cs="Arial"/>
          <w:sz w:val="24"/>
          <w:szCs w:val="24"/>
        </w:rPr>
        <w:t>m</w:t>
      </w:r>
      <w:r w:rsidR="000D50A9">
        <w:rPr>
          <w:rFonts w:ascii="Arial" w:hAnsi="Arial" w:cs="Arial"/>
          <w:sz w:val="24"/>
          <w:szCs w:val="24"/>
        </w:rPr>
        <w:t xml:space="preserve"> que 22 pacientes com diagnóstico</w:t>
      </w:r>
      <w:r w:rsidR="0001535E">
        <w:rPr>
          <w:rFonts w:ascii="Arial" w:hAnsi="Arial" w:cs="Arial"/>
          <w:sz w:val="24"/>
          <w:szCs w:val="24"/>
        </w:rPr>
        <w:t>s</w:t>
      </w:r>
      <w:r w:rsidR="000D50A9">
        <w:rPr>
          <w:rFonts w:ascii="Arial" w:hAnsi="Arial" w:cs="Arial"/>
          <w:sz w:val="24"/>
          <w:szCs w:val="24"/>
        </w:rPr>
        <w:t xml:space="preserve"> positivos para a doença </w:t>
      </w:r>
      <w:r w:rsidR="00043735">
        <w:rPr>
          <w:rFonts w:ascii="Arial" w:hAnsi="Arial" w:cs="Arial"/>
          <w:sz w:val="24"/>
          <w:szCs w:val="24"/>
        </w:rPr>
        <w:t>partici</w:t>
      </w:r>
      <w:r w:rsidR="0001535E">
        <w:rPr>
          <w:rFonts w:ascii="Arial" w:hAnsi="Arial" w:cs="Arial"/>
          <w:sz w:val="24"/>
          <w:szCs w:val="24"/>
        </w:rPr>
        <w:t>param do estudo. A idade mé</w:t>
      </w:r>
      <w:r w:rsidR="000D50A9">
        <w:rPr>
          <w:rFonts w:ascii="Arial" w:hAnsi="Arial" w:cs="Arial"/>
          <w:sz w:val="24"/>
          <w:szCs w:val="24"/>
        </w:rPr>
        <w:t xml:space="preserve">dia </w:t>
      </w:r>
      <w:r w:rsidR="0001535E">
        <w:rPr>
          <w:rFonts w:ascii="Arial" w:hAnsi="Arial" w:cs="Arial"/>
          <w:sz w:val="24"/>
          <w:szCs w:val="24"/>
        </w:rPr>
        <w:t xml:space="preserve">foi de </w:t>
      </w:r>
      <w:r w:rsidR="00043735">
        <w:rPr>
          <w:rFonts w:ascii="Arial" w:hAnsi="Arial" w:cs="Arial"/>
          <w:sz w:val="24"/>
          <w:szCs w:val="24"/>
        </w:rPr>
        <w:t xml:space="preserve"> 52 anos</w:t>
      </w:r>
      <w:r w:rsidR="0001535E">
        <w:rPr>
          <w:rFonts w:ascii="Arial" w:hAnsi="Arial" w:cs="Arial"/>
          <w:sz w:val="24"/>
          <w:szCs w:val="24"/>
        </w:rPr>
        <w:t xml:space="preserve">. </w:t>
      </w:r>
      <w:r w:rsidR="00043735">
        <w:rPr>
          <w:rFonts w:ascii="Arial" w:hAnsi="Arial" w:cs="Arial"/>
          <w:sz w:val="24"/>
          <w:szCs w:val="24"/>
        </w:rPr>
        <w:t xml:space="preserve"> 81,8% eram do sexo </w:t>
      </w:r>
      <w:r w:rsidR="000D50A9">
        <w:rPr>
          <w:rFonts w:ascii="Arial" w:hAnsi="Arial" w:cs="Arial"/>
          <w:sz w:val="24"/>
          <w:szCs w:val="24"/>
        </w:rPr>
        <w:t xml:space="preserve">masculino, </w:t>
      </w:r>
      <w:r w:rsidR="00043735">
        <w:rPr>
          <w:rFonts w:ascii="Arial" w:hAnsi="Arial" w:cs="Arial"/>
          <w:sz w:val="24"/>
          <w:szCs w:val="24"/>
        </w:rPr>
        <w:t xml:space="preserve">95,4% apresentavam SDRA grave e 31,8% com insuficiência cardíaca, </w:t>
      </w:r>
      <w:r w:rsidR="00B41FD2">
        <w:rPr>
          <w:rFonts w:ascii="Arial" w:hAnsi="Arial" w:cs="Arial"/>
          <w:sz w:val="24"/>
          <w:szCs w:val="24"/>
        </w:rPr>
        <w:t xml:space="preserve">68,1% foram tratados com ECMO </w:t>
      </w:r>
      <w:proofErr w:type="spellStart"/>
      <w:r w:rsidR="00B41FD2">
        <w:rPr>
          <w:rFonts w:ascii="Arial" w:hAnsi="Arial" w:cs="Arial"/>
          <w:sz w:val="24"/>
          <w:szCs w:val="24"/>
        </w:rPr>
        <w:t>venovenosa</w:t>
      </w:r>
      <w:proofErr w:type="spellEnd"/>
      <w:r w:rsidR="00B41FD2">
        <w:rPr>
          <w:rFonts w:ascii="Arial" w:hAnsi="Arial" w:cs="Arial"/>
          <w:sz w:val="24"/>
          <w:szCs w:val="24"/>
        </w:rPr>
        <w:t xml:space="preserve">, </w:t>
      </w:r>
      <w:r w:rsidR="00B41FD2">
        <w:rPr>
          <w:rFonts w:ascii="Arial" w:hAnsi="Arial" w:cs="Arial"/>
          <w:sz w:val="24"/>
          <w:szCs w:val="24"/>
        </w:rPr>
        <w:lastRenderedPageBreak/>
        <w:t>31,8% pre</w:t>
      </w:r>
      <w:r w:rsidR="000D50A9">
        <w:rPr>
          <w:rFonts w:ascii="Arial" w:hAnsi="Arial" w:cs="Arial"/>
          <w:sz w:val="24"/>
          <w:szCs w:val="24"/>
        </w:rPr>
        <w:t>cisaram de suporte arterial, 54,</w:t>
      </w:r>
      <w:r w:rsidR="00B41FD2">
        <w:rPr>
          <w:rFonts w:ascii="Arial" w:hAnsi="Arial" w:cs="Arial"/>
          <w:sz w:val="24"/>
          <w:szCs w:val="24"/>
        </w:rPr>
        <w:t>5% foram transport</w:t>
      </w:r>
      <w:r w:rsidR="000D50A9">
        <w:rPr>
          <w:rFonts w:ascii="Arial" w:hAnsi="Arial" w:cs="Arial"/>
          <w:sz w:val="24"/>
          <w:szCs w:val="24"/>
        </w:rPr>
        <w:t xml:space="preserve">ando do suporte de </w:t>
      </w:r>
      <w:r w:rsidR="00B41FD2">
        <w:rPr>
          <w:rFonts w:ascii="Arial" w:hAnsi="Arial" w:cs="Arial"/>
          <w:sz w:val="24"/>
          <w:szCs w:val="24"/>
        </w:rPr>
        <w:t>ECMO para uma área externa e os 54,5% receberam alta hospitalar.</w:t>
      </w:r>
    </w:p>
    <w:p w14:paraId="4EBC5C54" w14:textId="250E61F6" w:rsidR="00B41FD2" w:rsidRDefault="00B41FD2" w:rsidP="003947C2">
      <w:pPr>
        <w:spacing w:after="0" w:line="360" w:lineRule="auto"/>
        <w:ind w:firstLine="709"/>
        <w:jc w:val="both"/>
        <w:rPr>
          <w:rFonts w:ascii="Arial" w:hAnsi="Arial" w:cs="Arial"/>
          <w:sz w:val="24"/>
          <w:szCs w:val="24"/>
        </w:rPr>
      </w:pPr>
      <w:r>
        <w:rPr>
          <w:rFonts w:ascii="Arial" w:hAnsi="Arial" w:cs="Arial"/>
          <w:sz w:val="24"/>
          <w:szCs w:val="24"/>
        </w:rPr>
        <w:t xml:space="preserve">Segundo </w:t>
      </w:r>
      <w:proofErr w:type="spellStart"/>
      <w:r w:rsidRPr="00B41FD2">
        <w:rPr>
          <w:rFonts w:ascii="Arial" w:hAnsi="Arial" w:cs="Arial"/>
          <w:sz w:val="24"/>
          <w:szCs w:val="24"/>
        </w:rPr>
        <w:t>Agerstrand</w:t>
      </w:r>
      <w:proofErr w:type="spellEnd"/>
      <w:r w:rsidRPr="00B41FD2">
        <w:rPr>
          <w:rFonts w:ascii="Arial" w:hAnsi="Arial" w:cs="Arial"/>
          <w:sz w:val="24"/>
          <w:szCs w:val="24"/>
        </w:rPr>
        <w:t xml:space="preserve"> </w:t>
      </w:r>
      <w:r w:rsidRPr="00B41FD2">
        <w:rPr>
          <w:rFonts w:ascii="Arial" w:hAnsi="Arial" w:cs="Arial"/>
          <w:i/>
          <w:sz w:val="24"/>
          <w:szCs w:val="24"/>
        </w:rPr>
        <w:t>et</w:t>
      </w:r>
      <w:r w:rsidRPr="00B41FD2">
        <w:rPr>
          <w:rFonts w:ascii="Arial" w:hAnsi="Arial" w:cs="Arial"/>
          <w:sz w:val="24"/>
          <w:szCs w:val="24"/>
        </w:rPr>
        <w:t xml:space="preserve"> </w:t>
      </w:r>
      <w:r w:rsidRPr="00B41FD2">
        <w:rPr>
          <w:rFonts w:ascii="Arial" w:hAnsi="Arial" w:cs="Arial"/>
          <w:i/>
          <w:sz w:val="24"/>
          <w:szCs w:val="24"/>
        </w:rPr>
        <w:t>al</w:t>
      </w:r>
      <w:r w:rsidR="00E400B6">
        <w:rPr>
          <w:rFonts w:ascii="Arial" w:hAnsi="Arial" w:cs="Arial"/>
          <w:i/>
          <w:sz w:val="24"/>
          <w:szCs w:val="24"/>
        </w:rPr>
        <w:t>.</w:t>
      </w:r>
      <w:r w:rsidR="0046191F">
        <w:rPr>
          <w:rFonts w:ascii="Arial" w:hAnsi="Arial" w:cs="Arial"/>
          <w:i/>
          <w:sz w:val="24"/>
          <w:szCs w:val="24"/>
        </w:rPr>
        <w:t xml:space="preserve"> </w:t>
      </w:r>
      <w:r w:rsidRPr="00B41FD2">
        <w:rPr>
          <w:rFonts w:ascii="Arial" w:hAnsi="Arial" w:cs="Arial"/>
          <w:sz w:val="24"/>
          <w:szCs w:val="24"/>
        </w:rPr>
        <w:t>(2021, p. 245-249)</w:t>
      </w:r>
      <w:r w:rsidR="000D50A9">
        <w:rPr>
          <w:rFonts w:ascii="Arial" w:hAnsi="Arial" w:cs="Arial"/>
          <w:sz w:val="24"/>
          <w:szCs w:val="24"/>
        </w:rPr>
        <w:t xml:space="preserve">, os </w:t>
      </w:r>
      <w:r>
        <w:rPr>
          <w:rFonts w:ascii="Arial" w:hAnsi="Arial" w:cs="Arial"/>
          <w:sz w:val="24"/>
          <w:szCs w:val="24"/>
        </w:rPr>
        <w:t>(54,4%) apresentavam insuficiência respiratória e cardíaca devido ao COVID-19</w:t>
      </w:r>
      <w:r w:rsidR="0001535E">
        <w:rPr>
          <w:rFonts w:ascii="Arial" w:hAnsi="Arial" w:cs="Arial"/>
          <w:sz w:val="24"/>
          <w:szCs w:val="24"/>
        </w:rPr>
        <w:t>;</w:t>
      </w:r>
      <w:r>
        <w:rPr>
          <w:rFonts w:ascii="Arial" w:hAnsi="Arial" w:cs="Arial"/>
          <w:sz w:val="24"/>
          <w:szCs w:val="24"/>
        </w:rPr>
        <w:t xml:space="preserve"> for</w:t>
      </w:r>
      <w:r w:rsidR="0001535E">
        <w:rPr>
          <w:rFonts w:ascii="Arial" w:hAnsi="Arial" w:cs="Arial"/>
          <w:sz w:val="24"/>
          <w:szCs w:val="24"/>
        </w:rPr>
        <w:t>am submetido</w:t>
      </w:r>
      <w:r w:rsidR="000D50A9">
        <w:rPr>
          <w:rFonts w:ascii="Arial" w:hAnsi="Arial" w:cs="Arial"/>
          <w:sz w:val="24"/>
          <w:szCs w:val="24"/>
        </w:rPr>
        <w:t>s ao suporte</w:t>
      </w:r>
      <w:r>
        <w:rPr>
          <w:rFonts w:ascii="Arial" w:hAnsi="Arial" w:cs="Arial"/>
          <w:sz w:val="24"/>
          <w:szCs w:val="24"/>
        </w:rPr>
        <w:t xml:space="preserve"> e tiveram </w:t>
      </w:r>
      <w:r w:rsidR="008324C3">
        <w:rPr>
          <w:rFonts w:ascii="Arial" w:hAnsi="Arial" w:cs="Arial"/>
          <w:sz w:val="24"/>
          <w:szCs w:val="24"/>
        </w:rPr>
        <w:t xml:space="preserve">sucesso em resposta </w:t>
      </w:r>
      <w:r>
        <w:rPr>
          <w:rFonts w:ascii="Arial" w:hAnsi="Arial" w:cs="Arial"/>
          <w:sz w:val="24"/>
          <w:szCs w:val="24"/>
        </w:rPr>
        <w:t xml:space="preserve"> ao quad</w:t>
      </w:r>
      <w:r w:rsidR="00063A00">
        <w:rPr>
          <w:rFonts w:ascii="Arial" w:hAnsi="Arial" w:cs="Arial"/>
          <w:sz w:val="24"/>
          <w:szCs w:val="24"/>
        </w:rPr>
        <w:t>ro clí</w:t>
      </w:r>
      <w:r w:rsidR="0001535E">
        <w:rPr>
          <w:rFonts w:ascii="Arial" w:hAnsi="Arial" w:cs="Arial"/>
          <w:sz w:val="24"/>
          <w:szCs w:val="24"/>
        </w:rPr>
        <w:t>nico, s</w:t>
      </w:r>
      <w:r>
        <w:rPr>
          <w:rFonts w:ascii="Arial" w:hAnsi="Arial" w:cs="Arial"/>
          <w:sz w:val="24"/>
          <w:szCs w:val="24"/>
        </w:rPr>
        <w:t>endo assim liberado</w:t>
      </w:r>
      <w:r w:rsidR="0001535E">
        <w:rPr>
          <w:rFonts w:ascii="Arial" w:hAnsi="Arial" w:cs="Arial"/>
          <w:sz w:val="24"/>
          <w:szCs w:val="24"/>
        </w:rPr>
        <w:t>s</w:t>
      </w:r>
      <w:r>
        <w:rPr>
          <w:rFonts w:ascii="Arial" w:hAnsi="Arial" w:cs="Arial"/>
          <w:sz w:val="24"/>
          <w:szCs w:val="24"/>
        </w:rPr>
        <w:t xml:space="preserve"> para retorna</w:t>
      </w:r>
      <w:r w:rsidR="00063A00">
        <w:rPr>
          <w:rFonts w:ascii="Arial" w:hAnsi="Arial" w:cs="Arial"/>
          <w:sz w:val="24"/>
          <w:szCs w:val="24"/>
        </w:rPr>
        <w:t>rem</w:t>
      </w:r>
      <w:r w:rsidR="0001535E">
        <w:rPr>
          <w:rFonts w:ascii="Arial" w:hAnsi="Arial" w:cs="Arial"/>
          <w:sz w:val="24"/>
          <w:szCs w:val="24"/>
        </w:rPr>
        <w:t xml:space="preserve"> à</w:t>
      </w:r>
      <w:r w:rsidR="00063A00">
        <w:rPr>
          <w:rFonts w:ascii="Arial" w:hAnsi="Arial" w:cs="Arial"/>
          <w:sz w:val="24"/>
          <w:szCs w:val="24"/>
        </w:rPr>
        <w:t>s</w:t>
      </w:r>
      <w:r>
        <w:rPr>
          <w:rFonts w:ascii="Arial" w:hAnsi="Arial" w:cs="Arial"/>
          <w:sz w:val="24"/>
          <w:szCs w:val="24"/>
        </w:rPr>
        <w:t xml:space="preserve"> suas casa</w:t>
      </w:r>
      <w:r w:rsidR="00063A00">
        <w:rPr>
          <w:rFonts w:ascii="Arial" w:hAnsi="Arial" w:cs="Arial"/>
          <w:sz w:val="24"/>
          <w:szCs w:val="24"/>
        </w:rPr>
        <w:t>s</w:t>
      </w:r>
      <w:r>
        <w:rPr>
          <w:rFonts w:ascii="Arial" w:hAnsi="Arial" w:cs="Arial"/>
          <w:sz w:val="24"/>
          <w:szCs w:val="24"/>
        </w:rPr>
        <w:t xml:space="preserve">. </w:t>
      </w:r>
    </w:p>
    <w:p w14:paraId="11B32C4B" w14:textId="0971A769" w:rsidR="005D0AE5" w:rsidRDefault="004B3313" w:rsidP="003947C2">
      <w:pPr>
        <w:spacing w:after="0" w:line="360" w:lineRule="auto"/>
        <w:ind w:firstLine="709"/>
        <w:jc w:val="both"/>
        <w:rPr>
          <w:rFonts w:ascii="Arial" w:hAnsi="Arial" w:cs="Arial"/>
          <w:sz w:val="24"/>
          <w:szCs w:val="24"/>
        </w:rPr>
      </w:pPr>
      <w:r>
        <w:rPr>
          <w:rFonts w:ascii="Arial" w:hAnsi="Arial" w:cs="Arial"/>
          <w:sz w:val="24"/>
          <w:szCs w:val="24"/>
        </w:rPr>
        <w:t>O artigo 9°</w:t>
      </w:r>
      <w:r w:rsidR="0001535E">
        <w:rPr>
          <w:rFonts w:ascii="Arial" w:hAnsi="Arial" w:cs="Arial"/>
          <w:sz w:val="24"/>
          <w:szCs w:val="24"/>
        </w:rPr>
        <w:t>,</w:t>
      </w:r>
      <w:r>
        <w:rPr>
          <w:rFonts w:ascii="Arial" w:hAnsi="Arial" w:cs="Arial"/>
          <w:sz w:val="24"/>
          <w:szCs w:val="24"/>
        </w:rPr>
        <w:t xml:space="preserve"> </w:t>
      </w:r>
      <w:r w:rsidR="00B2526B">
        <w:rPr>
          <w:rFonts w:ascii="Arial" w:hAnsi="Arial" w:cs="Arial"/>
          <w:sz w:val="24"/>
          <w:szCs w:val="24"/>
        </w:rPr>
        <w:t>intitulado “Suporte de Oxigenação por Membrana Extracorpórea em COVID-19 grave”</w:t>
      </w:r>
      <w:r w:rsidR="0001535E">
        <w:rPr>
          <w:rFonts w:ascii="Arial" w:hAnsi="Arial" w:cs="Arial"/>
          <w:sz w:val="24"/>
          <w:szCs w:val="24"/>
        </w:rPr>
        <w:t>,</w:t>
      </w:r>
      <w:r w:rsidR="005D0AE5">
        <w:rPr>
          <w:rFonts w:ascii="Arial" w:hAnsi="Arial" w:cs="Arial"/>
          <w:sz w:val="24"/>
          <w:szCs w:val="24"/>
        </w:rPr>
        <w:t xml:space="preserve"> descrito por </w:t>
      </w:r>
      <w:proofErr w:type="spellStart"/>
      <w:r w:rsidR="005D0AE5">
        <w:rPr>
          <w:rFonts w:ascii="Arial" w:hAnsi="Arial" w:cs="Arial"/>
          <w:sz w:val="24"/>
          <w:szCs w:val="24"/>
        </w:rPr>
        <w:t>Kon</w:t>
      </w:r>
      <w:proofErr w:type="spellEnd"/>
      <w:r w:rsidR="005D0AE5">
        <w:rPr>
          <w:rFonts w:ascii="Arial" w:hAnsi="Arial" w:cs="Arial"/>
          <w:sz w:val="24"/>
          <w:szCs w:val="24"/>
        </w:rPr>
        <w:t xml:space="preserve"> </w:t>
      </w:r>
      <w:r w:rsidR="005D0AE5" w:rsidRPr="005D0AE5">
        <w:rPr>
          <w:rFonts w:ascii="Arial" w:hAnsi="Arial" w:cs="Arial"/>
          <w:i/>
          <w:sz w:val="24"/>
          <w:szCs w:val="24"/>
        </w:rPr>
        <w:t>et</w:t>
      </w:r>
      <w:r w:rsidR="005D0AE5">
        <w:rPr>
          <w:rFonts w:ascii="Arial" w:hAnsi="Arial" w:cs="Arial"/>
          <w:sz w:val="24"/>
          <w:szCs w:val="24"/>
        </w:rPr>
        <w:t xml:space="preserve"> </w:t>
      </w:r>
      <w:r w:rsidR="005D0AE5" w:rsidRPr="005D0AE5">
        <w:rPr>
          <w:rFonts w:ascii="Arial" w:hAnsi="Arial" w:cs="Arial"/>
          <w:i/>
          <w:sz w:val="24"/>
          <w:szCs w:val="24"/>
        </w:rPr>
        <w:t>al</w:t>
      </w:r>
      <w:r w:rsidR="00E400B6">
        <w:rPr>
          <w:rFonts w:ascii="Arial" w:hAnsi="Arial" w:cs="Arial"/>
          <w:sz w:val="24"/>
          <w:szCs w:val="24"/>
        </w:rPr>
        <w:t>.</w:t>
      </w:r>
      <w:r w:rsidR="0046191F">
        <w:rPr>
          <w:rFonts w:ascii="Arial" w:hAnsi="Arial" w:cs="Arial"/>
          <w:sz w:val="24"/>
          <w:szCs w:val="24"/>
        </w:rPr>
        <w:t xml:space="preserve"> </w:t>
      </w:r>
      <w:r w:rsidR="00382070">
        <w:rPr>
          <w:rFonts w:ascii="Arial" w:hAnsi="Arial" w:cs="Arial"/>
          <w:sz w:val="24"/>
          <w:szCs w:val="24"/>
        </w:rPr>
        <w:t>(2021, p. 537-543</w:t>
      </w:r>
      <w:r w:rsidR="005D0AE5">
        <w:rPr>
          <w:rFonts w:ascii="Arial" w:hAnsi="Arial" w:cs="Arial"/>
          <w:sz w:val="24"/>
          <w:szCs w:val="24"/>
        </w:rPr>
        <w:t xml:space="preserve">) </w:t>
      </w:r>
      <w:r w:rsidR="008324C3">
        <w:rPr>
          <w:rFonts w:ascii="Arial" w:hAnsi="Arial" w:cs="Arial"/>
          <w:sz w:val="24"/>
          <w:szCs w:val="24"/>
        </w:rPr>
        <w:t xml:space="preserve">relata </w:t>
      </w:r>
      <w:r w:rsidR="00F916CD">
        <w:rPr>
          <w:rFonts w:ascii="Arial" w:hAnsi="Arial" w:cs="Arial"/>
          <w:sz w:val="24"/>
          <w:szCs w:val="24"/>
        </w:rPr>
        <w:t>a ECMO como suport</w:t>
      </w:r>
      <w:r w:rsidR="008324C3">
        <w:rPr>
          <w:rFonts w:ascii="Arial" w:hAnsi="Arial" w:cs="Arial"/>
          <w:sz w:val="24"/>
          <w:szCs w:val="24"/>
        </w:rPr>
        <w:t>e no tratamento de pacientes positivos para a</w:t>
      </w:r>
      <w:r w:rsidR="00F916CD">
        <w:rPr>
          <w:rFonts w:ascii="Arial" w:hAnsi="Arial" w:cs="Arial"/>
          <w:sz w:val="24"/>
          <w:szCs w:val="24"/>
        </w:rPr>
        <w:t xml:space="preserve"> COVID-19. O</w:t>
      </w:r>
      <w:r w:rsidR="0001535E">
        <w:rPr>
          <w:rFonts w:ascii="Arial" w:hAnsi="Arial" w:cs="Arial"/>
          <w:sz w:val="24"/>
          <w:szCs w:val="24"/>
        </w:rPr>
        <w:t xml:space="preserve"> estudo aponta</w:t>
      </w:r>
      <w:r w:rsidR="00F916CD">
        <w:rPr>
          <w:rFonts w:ascii="Arial" w:hAnsi="Arial" w:cs="Arial"/>
          <w:sz w:val="24"/>
          <w:szCs w:val="24"/>
        </w:rPr>
        <w:t xml:space="preserve"> que poucos pacientes não obtiveram resultados </w:t>
      </w:r>
      <w:r w:rsidR="008324C3">
        <w:rPr>
          <w:rFonts w:ascii="Arial" w:hAnsi="Arial" w:cs="Arial"/>
          <w:sz w:val="24"/>
          <w:szCs w:val="24"/>
        </w:rPr>
        <w:t xml:space="preserve">considerados estáveis em resposta ao </w:t>
      </w:r>
      <w:r w:rsidR="00F916CD">
        <w:rPr>
          <w:rFonts w:ascii="Arial" w:hAnsi="Arial" w:cs="Arial"/>
          <w:sz w:val="24"/>
          <w:szCs w:val="24"/>
        </w:rPr>
        <w:t>suporte. Demostrando os resultados promissores de pacientes que obtiveram melhoras em seus quadros a parti</w:t>
      </w:r>
      <w:r w:rsidR="00382070">
        <w:rPr>
          <w:rFonts w:ascii="Arial" w:hAnsi="Arial" w:cs="Arial"/>
          <w:sz w:val="24"/>
          <w:szCs w:val="24"/>
        </w:rPr>
        <w:t>r do uso do suporte, obtendo</w:t>
      </w:r>
      <w:r w:rsidR="00F916CD">
        <w:rPr>
          <w:rFonts w:ascii="Arial" w:hAnsi="Arial" w:cs="Arial"/>
          <w:sz w:val="24"/>
          <w:szCs w:val="24"/>
        </w:rPr>
        <w:t xml:space="preserve"> uma melhora significativa. </w:t>
      </w:r>
    </w:p>
    <w:p w14:paraId="619F4D38" w14:textId="1A64921D" w:rsidR="002613C2" w:rsidRDefault="00F916CD" w:rsidP="003947C2">
      <w:pPr>
        <w:spacing w:after="0" w:line="360" w:lineRule="auto"/>
        <w:ind w:firstLine="709"/>
        <w:jc w:val="both"/>
        <w:rPr>
          <w:rFonts w:ascii="Arial" w:hAnsi="Arial" w:cs="Arial"/>
          <w:sz w:val="24"/>
          <w:szCs w:val="24"/>
        </w:rPr>
      </w:pPr>
      <w:proofErr w:type="spellStart"/>
      <w:r>
        <w:rPr>
          <w:rFonts w:ascii="Arial" w:hAnsi="Arial" w:cs="Arial"/>
          <w:sz w:val="24"/>
          <w:szCs w:val="24"/>
        </w:rPr>
        <w:t>Kon</w:t>
      </w:r>
      <w:proofErr w:type="spellEnd"/>
      <w:r>
        <w:rPr>
          <w:rFonts w:ascii="Arial" w:hAnsi="Arial" w:cs="Arial"/>
          <w:sz w:val="24"/>
          <w:szCs w:val="24"/>
        </w:rPr>
        <w:t xml:space="preserve"> </w:t>
      </w:r>
      <w:r w:rsidRPr="00382070">
        <w:rPr>
          <w:rFonts w:ascii="Arial" w:hAnsi="Arial" w:cs="Arial"/>
          <w:i/>
          <w:sz w:val="24"/>
          <w:szCs w:val="24"/>
        </w:rPr>
        <w:t>et</w:t>
      </w:r>
      <w:r>
        <w:rPr>
          <w:rFonts w:ascii="Arial" w:hAnsi="Arial" w:cs="Arial"/>
          <w:sz w:val="24"/>
          <w:szCs w:val="24"/>
        </w:rPr>
        <w:t xml:space="preserve"> </w:t>
      </w:r>
      <w:r w:rsidRPr="00382070">
        <w:rPr>
          <w:rFonts w:ascii="Arial" w:hAnsi="Arial" w:cs="Arial"/>
          <w:i/>
          <w:sz w:val="24"/>
          <w:szCs w:val="24"/>
        </w:rPr>
        <w:t>al</w:t>
      </w:r>
      <w:r w:rsidR="004B3313">
        <w:rPr>
          <w:rFonts w:ascii="Arial" w:hAnsi="Arial" w:cs="Arial"/>
          <w:i/>
          <w:sz w:val="24"/>
          <w:szCs w:val="24"/>
        </w:rPr>
        <w:t>.</w:t>
      </w:r>
      <w:r w:rsidR="0046191F">
        <w:rPr>
          <w:rFonts w:ascii="Arial" w:hAnsi="Arial" w:cs="Arial"/>
          <w:i/>
          <w:sz w:val="24"/>
          <w:szCs w:val="24"/>
        </w:rPr>
        <w:t xml:space="preserve"> </w:t>
      </w:r>
      <w:r>
        <w:rPr>
          <w:rFonts w:ascii="Arial" w:hAnsi="Arial" w:cs="Arial"/>
          <w:sz w:val="24"/>
          <w:szCs w:val="24"/>
        </w:rPr>
        <w:t>(2021</w:t>
      </w:r>
      <w:r w:rsidR="00382070">
        <w:rPr>
          <w:rFonts w:ascii="Arial" w:hAnsi="Arial" w:cs="Arial"/>
          <w:sz w:val="24"/>
          <w:szCs w:val="24"/>
        </w:rPr>
        <w:t>, p.537-543</w:t>
      </w:r>
      <w:r w:rsidR="00F21286">
        <w:rPr>
          <w:rFonts w:ascii="Arial" w:hAnsi="Arial" w:cs="Arial"/>
          <w:sz w:val="24"/>
          <w:szCs w:val="24"/>
        </w:rPr>
        <w:t>) descreve</w:t>
      </w:r>
      <w:r w:rsidR="0001535E">
        <w:rPr>
          <w:rFonts w:ascii="Arial" w:hAnsi="Arial" w:cs="Arial"/>
          <w:sz w:val="24"/>
          <w:szCs w:val="24"/>
        </w:rPr>
        <w:t>m que 321 pacientes testaram</w:t>
      </w:r>
      <w:r w:rsidR="00F21286">
        <w:rPr>
          <w:rFonts w:ascii="Arial" w:hAnsi="Arial" w:cs="Arial"/>
          <w:sz w:val="24"/>
          <w:szCs w:val="24"/>
        </w:rPr>
        <w:t xml:space="preserve"> </w:t>
      </w:r>
      <w:r w:rsidR="002613C2">
        <w:rPr>
          <w:rFonts w:ascii="Arial" w:hAnsi="Arial" w:cs="Arial"/>
          <w:sz w:val="24"/>
          <w:szCs w:val="24"/>
        </w:rPr>
        <w:t>positivo, sendo</w:t>
      </w:r>
      <w:r w:rsidR="0001535E">
        <w:rPr>
          <w:rFonts w:ascii="Arial" w:hAnsi="Arial" w:cs="Arial"/>
          <w:sz w:val="24"/>
          <w:szCs w:val="24"/>
        </w:rPr>
        <w:t xml:space="preserve"> intubados, poré</w:t>
      </w:r>
      <w:r w:rsidR="00F21286">
        <w:rPr>
          <w:rFonts w:ascii="Arial" w:hAnsi="Arial" w:cs="Arial"/>
          <w:sz w:val="24"/>
          <w:szCs w:val="24"/>
        </w:rPr>
        <w:t>m 24%</w:t>
      </w:r>
      <w:r w:rsidR="002613C2">
        <w:rPr>
          <w:rFonts w:ascii="Arial" w:hAnsi="Arial" w:cs="Arial"/>
          <w:sz w:val="24"/>
          <w:szCs w:val="24"/>
        </w:rPr>
        <w:t xml:space="preserve"> foram avaliados para o suporte, mas somente 8,4% foram submetido</w:t>
      </w:r>
      <w:r w:rsidR="0001535E">
        <w:rPr>
          <w:rFonts w:ascii="Arial" w:hAnsi="Arial" w:cs="Arial"/>
          <w:sz w:val="24"/>
          <w:szCs w:val="24"/>
        </w:rPr>
        <w:t>s á</w:t>
      </w:r>
      <w:r w:rsidR="002613C2">
        <w:rPr>
          <w:rFonts w:ascii="Arial" w:hAnsi="Arial" w:cs="Arial"/>
          <w:sz w:val="24"/>
          <w:szCs w:val="24"/>
        </w:rPr>
        <w:t xml:space="preserve"> ECMO. Todos receberam a ECMO-VV</w:t>
      </w:r>
      <w:r w:rsidR="0001535E">
        <w:rPr>
          <w:rFonts w:ascii="Arial" w:hAnsi="Arial" w:cs="Arial"/>
          <w:sz w:val="24"/>
          <w:szCs w:val="24"/>
        </w:rPr>
        <w:t>, que tem sido a</w:t>
      </w:r>
      <w:r w:rsidR="002613C2">
        <w:rPr>
          <w:rFonts w:ascii="Arial" w:hAnsi="Arial" w:cs="Arial"/>
          <w:sz w:val="24"/>
          <w:szCs w:val="24"/>
        </w:rPr>
        <w:t xml:space="preserve"> ma</w:t>
      </w:r>
      <w:r w:rsidR="0001535E">
        <w:rPr>
          <w:rFonts w:ascii="Arial" w:hAnsi="Arial" w:cs="Arial"/>
          <w:sz w:val="24"/>
          <w:szCs w:val="24"/>
        </w:rPr>
        <w:t>i</w:t>
      </w:r>
      <w:r w:rsidR="002613C2">
        <w:rPr>
          <w:rFonts w:ascii="Arial" w:hAnsi="Arial" w:cs="Arial"/>
          <w:sz w:val="24"/>
          <w:szCs w:val="24"/>
        </w:rPr>
        <w:t>s utilizada</w:t>
      </w:r>
      <w:r w:rsidR="00740316">
        <w:rPr>
          <w:rFonts w:ascii="Arial" w:hAnsi="Arial" w:cs="Arial"/>
          <w:sz w:val="24"/>
          <w:szCs w:val="24"/>
        </w:rPr>
        <w:t>,</w:t>
      </w:r>
      <w:r w:rsidR="002613C2">
        <w:rPr>
          <w:rFonts w:ascii="Arial" w:hAnsi="Arial" w:cs="Arial"/>
          <w:sz w:val="24"/>
          <w:szCs w:val="24"/>
        </w:rPr>
        <w:t xml:space="preserve"> com uma </w:t>
      </w:r>
      <w:r w:rsidR="00740316">
        <w:rPr>
          <w:rFonts w:ascii="Arial" w:hAnsi="Arial" w:cs="Arial"/>
          <w:sz w:val="24"/>
          <w:szCs w:val="24"/>
        </w:rPr>
        <w:t xml:space="preserve">taxa de </w:t>
      </w:r>
      <w:r w:rsidR="002613C2">
        <w:rPr>
          <w:rFonts w:ascii="Arial" w:hAnsi="Arial" w:cs="Arial"/>
          <w:sz w:val="24"/>
          <w:szCs w:val="24"/>
        </w:rPr>
        <w:t>sobrevida de 96,3% com apenas uma morte relatada. Cerca de 48,1%</w:t>
      </w:r>
      <w:r w:rsidR="00BB6510">
        <w:rPr>
          <w:rFonts w:ascii="Arial" w:hAnsi="Arial" w:cs="Arial"/>
          <w:sz w:val="24"/>
          <w:szCs w:val="24"/>
        </w:rPr>
        <w:t xml:space="preserve"> </w:t>
      </w:r>
      <w:r w:rsidR="002613C2">
        <w:rPr>
          <w:rFonts w:ascii="Arial" w:hAnsi="Arial" w:cs="Arial"/>
          <w:sz w:val="24"/>
          <w:szCs w:val="24"/>
        </w:rPr>
        <w:t xml:space="preserve">foram </w:t>
      </w:r>
      <w:proofErr w:type="spellStart"/>
      <w:r w:rsidR="002613C2">
        <w:rPr>
          <w:rFonts w:ascii="Arial" w:hAnsi="Arial" w:cs="Arial"/>
          <w:sz w:val="24"/>
          <w:szCs w:val="24"/>
        </w:rPr>
        <w:t>de</w:t>
      </w:r>
      <w:r w:rsidR="00063A00">
        <w:rPr>
          <w:rFonts w:ascii="Arial" w:hAnsi="Arial" w:cs="Arial"/>
          <w:sz w:val="24"/>
          <w:szCs w:val="24"/>
        </w:rPr>
        <w:t>s</w:t>
      </w:r>
      <w:r w:rsidR="002613C2">
        <w:rPr>
          <w:rFonts w:ascii="Arial" w:hAnsi="Arial" w:cs="Arial"/>
          <w:sz w:val="24"/>
          <w:szCs w:val="24"/>
        </w:rPr>
        <w:t>canulados</w:t>
      </w:r>
      <w:proofErr w:type="spellEnd"/>
      <w:r w:rsidR="002613C2">
        <w:rPr>
          <w:rFonts w:ascii="Arial" w:hAnsi="Arial" w:cs="Arial"/>
          <w:sz w:val="24"/>
          <w:szCs w:val="24"/>
        </w:rPr>
        <w:t>,</w:t>
      </w:r>
      <w:r w:rsidR="00063A00">
        <w:rPr>
          <w:rFonts w:ascii="Arial" w:hAnsi="Arial" w:cs="Arial"/>
          <w:sz w:val="24"/>
          <w:szCs w:val="24"/>
        </w:rPr>
        <w:t xml:space="preserve"> </w:t>
      </w:r>
      <w:r w:rsidR="002613C2">
        <w:rPr>
          <w:rFonts w:ascii="Arial" w:hAnsi="Arial" w:cs="Arial"/>
          <w:sz w:val="24"/>
          <w:szCs w:val="24"/>
        </w:rPr>
        <w:t>48,1% permanecem em ECMO, e 25,9% tivera</w:t>
      </w:r>
      <w:r w:rsidR="00740316">
        <w:rPr>
          <w:rFonts w:ascii="Arial" w:hAnsi="Arial" w:cs="Arial"/>
          <w:sz w:val="24"/>
          <w:szCs w:val="24"/>
        </w:rPr>
        <w:t>m alta hospitalar após obterem</w:t>
      </w:r>
      <w:r w:rsidR="002613C2">
        <w:rPr>
          <w:rFonts w:ascii="Arial" w:hAnsi="Arial" w:cs="Arial"/>
          <w:sz w:val="24"/>
          <w:szCs w:val="24"/>
        </w:rPr>
        <w:t xml:space="preserve"> resultados positivos ao suporte.</w:t>
      </w:r>
    </w:p>
    <w:p w14:paraId="59B3ED48" w14:textId="1F46235A" w:rsidR="00382070" w:rsidRDefault="00382070" w:rsidP="003947C2">
      <w:pPr>
        <w:spacing w:after="0" w:line="360" w:lineRule="auto"/>
        <w:ind w:firstLine="709"/>
        <w:jc w:val="both"/>
        <w:rPr>
          <w:rFonts w:ascii="Arial" w:hAnsi="Arial" w:cs="Arial"/>
          <w:sz w:val="24"/>
          <w:szCs w:val="24"/>
        </w:rPr>
      </w:pPr>
      <w:r>
        <w:rPr>
          <w:rFonts w:ascii="Arial" w:hAnsi="Arial" w:cs="Arial"/>
          <w:sz w:val="24"/>
          <w:szCs w:val="24"/>
        </w:rPr>
        <w:t>Os autores acreditam que o uso da ECMO de m</w:t>
      </w:r>
      <w:r w:rsidR="008324C3">
        <w:rPr>
          <w:rFonts w:ascii="Arial" w:hAnsi="Arial" w:cs="Arial"/>
          <w:sz w:val="24"/>
          <w:szCs w:val="24"/>
        </w:rPr>
        <w:t>aneira criteriosa, com profissionais especializados,</w:t>
      </w:r>
      <w:r w:rsidR="008B1FAA">
        <w:rPr>
          <w:rFonts w:ascii="Arial" w:hAnsi="Arial" w:cs="Arial"/>
          <w:sz w:val="24"/>
          <w:szCs w:val="24"/>
        </w:rPr>
        <w:t xml:space="preserve"> pode sim trazer resultados clinicamente benéfico</w:t>
      </w:r>
      <w:r w:rsidR="00740316">
        <w:rPr>
          <w:rFonts w:ascii="Arial" w:hAnsi="Arial" w:cs="Arial"/>
          <w:sz w:val="24"/>
          <w:szCs w:val="24"/>
        </w:rPr>
        <w:t>s</w:t>
      </w:r>
      <w:r w:rsidR="008B1FAA">
        <w:rPr>
          <w:rFonts w:ascii="Arial" w:hAnsi="Arial" w:cs="Arial"/>
          <w:sz w:val="24"/>
          <w:szCs w:val="24"/>
        </w:rPr>
        <w:t xml:space="preserve"> ao paciente submetido ao suporte.</w:t>
      </w:r>
    </w:p>
    <w:p w14:paraId="6DB83796" w14:textId="25D80E01" w:rsidR="00455611" w:rsidRPr="00DA1980" w:rsidRDefault="005F6FD8" w:rsidP="003947C2">
      <w:pPr>
        <w:spacing w:after="0" w:line="360" w:lineRule="auto"/>
        <w:ind w:firstLine="709"/>
        <w:jc w:val="both"/>
        <w:rPr>
          <w:rFonts w:ascii="Arial" w:hAnsi="Arial" w:cs="Arial"/>
          <w:sz w:val="24"/>
          <w:szCs w:val="24"/>
        </w:rPr>
      </w:pPr>
      <w:r>
        <w:rPr>
          <w:rFonts w:ascii="Arial" w:hAnsi="Arial" w:cs="Arial"/>
          <w:sz w:val="24"/>
          <w:szCs w:val="24"/>
        </w:rPr>
        <w:t>O artigo 10</w:t>
      </w:r>
      <w:r w:rsidR="004B3313">
        <w:rPr>
          <w:rFonts w:ascii="Arial" w:hAnsi="Arial" w:cs="Arial"/>
          <w:sz w:val="24"/>
          <w:szCs w:val="24"/>
        </w:rPr>
        <w:t>°</w:t>
      </w:r>
      <w:r>
        <w:rPr>
          <w:rFonts w:ascii="Arial" w:hAnsi="Arial" w:cs="Arial"/>
          <w:sz w:val="24"/>
          <w:szCs w:val="24"/>
        </w:rPr>
        <w:t xml:space="preserve"> de </w:t>
      </w:r>
      <w:r w:rsidR="00FF3A00">
        <w:rPr>
          <w:rFonts w:ascii="Arial" w:hAnsi="Arial" w:cs="Arial"/>
          <w:sz w:val="24"/>
          <w:szCs w:val="24"/>
        </w:rPr>
        <w:t xml:space="preserve">Huang </w:t>
      </w:r>
      <w:r w:rsidR="00FF3A00" w:rsidRPr="00DA1980">
        <w:rPr>
          <w:rFonts w:ascii="Arial" w:hAnsi="Arial" w:cs="Arial"/>
          <w:i/>
          <w:sz w:val="24"/>
          <w:szCs w:val="24"/>
        </w:rPr>
        <w:t>et</w:t>
      </w:r>
      <w:r>
        <w:rPr>
          <w:rFonts w:ascii="Arial" w:hAnsi="Arial" w:cs="Arial"/>
          <w:sz w:val="24"/>
          <w:szCs w:val="24"/>
        </w:rPr>
        <w:t xml:space="preserve"> </w:t>
      </w:r>
      <w:r w:rsidR="00FF3A00" w:rsidRPr="00DA1980">
        <w:rPr>
          <w:rFonts w:ascii="Arial" w:hAnsi="Arial" w:cs="Arial"/>
          <w:i/>
          <w:sz w:val="24"/>
          <w:szCs w:val="24"/>
        </w:rPr>
        <w:t>al</w:t>
      </w:r>
      <w:r w:rsidR="004B3313">
        <w:rPr>
          <w:rFonts w:ascii="Arial" w:hAnsi="Arial" w:cs="Arial"/>
          <w:i/>
          <w:sz w:val="24"/>
          <w:szCs w:val="24"/>
        </w:rPr>
        <w:t>.</w:t>
      </w:r>
      <w:r w:rsidR="0046191F">
        <w:rPr>
          <w:rFonts w:ascii="Arial" w:hAnsi="Arial" w:cs="Arial"/>
          <w:i/>
          <w:sz w:val="24"/>
          <w:szCs w:val="24"/>
        </w:rPr>
        <w:t xml:space="preserve"> </w:t>
      </w:r>
      <w:r w:rsidR="00FF3A00">
        <w:rPr>
          <w:rFonts w:ascii="Arial" w:hAnsi="Arial" w:cs="Arial"/>
          <w:i/>
          <w:sz w:val="24"/>
          <w:szCs w:val="24"/>
        </w:rPr>
        <w:t xml:space="preserve">(2021, p.116) </w:t>
      </w:r>
      <w:r w:rsidRPr="00DA1980">
        <w:rPr>
          <w:rFonts w:ascii="Arial" w:hAnsi="Arial" w:cs="Arial"/>
          <w:sz w:val="24"/>
          <w:szCs w:val="24"/>
        </w:rPr>
        <w:t xml:space="preserve">possui como </w:t>
      </w:r>
      <w:r w:rsidR="00A74F43" w:rsidRPr="00DA1980">
        <w:rPr>
          <w:rFonts w:ascii="Arial" w:hAnsi="Arial" w:cs="Arial"/>
          <w:sz w:val="24"/>
          <w:szCs w:val="24"/>
        </w:rPr>
        <w:t>título</w:t>
      </w:r>
      <w:r w:rsidRPr="00DA1980">
        <w:rPr>
          <w:rFonts w:ascii="Arial" w:hAnsi="Arial" w:cs="Arial"/>
          <w:sz w:val="24"/>
          <w:szCs w:val="24"/>
        </w:rPr>
        <w:t xml:space="preserve"> “O papel da Oxigenação por Membrana E</w:t>
      </w:r>
      <w:r w:rsidR="00063A00">
        <w:rPr>
          <w:rFonts w:ascii="Arial" w:hAnsi="Arial" w:cs="Arial"/>
          <w:sz w:val="24"/>
          <w:szCs w:val="24"/>
        </w:rPr>
        <w:t>xtracorpórea em pacientes crí</w:t>
      </w:r>
      <w:r w:rsidRPr="00DA1980">
        <w:rPr>
          <w:rFonts w:ascii="Arial" w:hAnsi="Arial" w:cs="Arial"/>
          <w:sz w:val="24"/>
          <w:szCs w:val="24"/>
        </w:rPr>
        <w:t>tico</w:t>
      </w:r>
      <w:r w:rsidR="00063A00">
        <w:rPr>
          <w:rFonts w:ascii="Arial" w:hAnsi="Arial" w:cs="Arial"/>
          <w:sz w:val="24"/>
          <w:szCs w:val="24"/>
        </w:rPr>
        <w:t>s</w:t>
      </w:r>
      <w:r w:rsidRPr="00DA1980">
        <w:rPr>
          <w:rFonts w:ascii="Arial" w:hAnsi="Arial" w:cs="Arial"/>
          <w:sz w:val="24"/>
          <w:szCs w:val="24"/>
        </w:rPr>
        <w:t xml:space="preserve"> com COVID-19: R</w:t>
      </w:r>
      <w:r w:rsidR="00740316">
        <w:rPr>
          <w:rFonts w:ascii="Arial" w:hAnsi="Arial" w:cs="Arial"/>
          <w:sz w:val="24"/>
          <w:szCs w:val="24"/>
        </w:rPr>
        <w:t>evisão Narrativa”. D</w:t>
      </w:r>
      <w:r w:rsidRPr="00DA1980">
        <w:rPr>
          <w:rFonts w:ascii="Arial" w:hAnsi="Arial" w:cs="Arial"/>
          <w:sz w:val="24"/>
          <w:szCs w:val="24"/>
        </w:rPr>
        <w:t xml:space="preserve">estacou-se que </w:t>
      </w:r>
      <w:r w:rsidR="008324C3">
        <w:rPr>
          <w:rFonts w:ascii="Arial" w:hAnsi="Arial" w:cs="Arial"/>
          <w:sz w:val="24"/>
          <w:szCs w:val="24"/>
        </w:rPr>
        <w:t xml:space="preserve">pacientes com 65 anos </w:t>
      </w:r>
      <w:r w:rsidR="002833E0" w:rsidRPr="00DA1980">
        <w:rPr>
          <w:rFonts w:ascii="Arial" w:hAnsi="Arial" w:cs="Arial"/>
          <w:sz w:val="24"/>
          <w:szCs w:val="24"/>
        </w:rPr>
        <w:t>obtiveram comp</w:t>
      </w:r>
      <w:r w:rsidR="00740316">
        <w:rPr>
          <w:rFonts w:ascii="Arial" w:hAnsi="Arial" w:cs="Arial"/>
          <w:sz w:val="24"/>
          <w:szCs w:val="24"/>
        </w:rPr>
        <w:t>licações ao uso de ECMO devido á</w:t>
      </w:r>
      <w:r w:rsidR="002833E0" w:rsidRPr="00DA1980">
        <w:rPr>
          <w:rFonts w:ascii="Arial" w:hAnsi="Arial" w:cs="Arial"/>
          <w:sz w:val="24"/>
          <w:szCs w:val="24"/>
        </w:rPr>
        <w:t xml:space="preserve">s </w:t>
      </w:r>
      <w:r w:rsidR="00740316">
        <w:rPr>
          <w:rFonts w:ascii="Arial" w:hAnsi="Arial" w:cs="Arial"/>
          <w:sz w:val="24"/>
          <w:szCs w:val="24"/>
        </w:rPr>
        <w:t xml:space="preserve">contraindicações, não obtendo </w:t>
      </w:r>
      <w:r w:rsidR="002833E0" w:rsidRPr="00DA1980">
        <w:rPr>
          <w:rFonts w:ascii="Arial" w:hAnsi="Arial" w:cs="Arial"/>
          <w:sz w:val="24"/>
          <w:szCs w:val="24"/>
        </w:rPr>
        <w:t>resultados considerados otimistas.</w:t>
      </w:r>
    </w:p>
    <w:p w14:paraId="217F786F" w14:textId="080F18C3" w:rsidR="002833E0" w:rsidRDefault="002833E0" w:rsidP="003947C2">
      <w:pPr>
        <w:spacing w:after="0" w:line="360" w:lineRule="auto"/>
        <w:ind w:firstLine="709"/>
        <w:jc w:val="both"/>
        <w:rPr>
          <w:rFonts w:ascii="Arial" w:hAnsi="Arial" w:cs="Arial"/>
          <w:sz w:val="24"/>
          <w:szCs w:val="24"/>
        </w:rPr>
      </w:pPr>
      <w:r w:rsidRPr="00DA1980">
        <w:rPr>
          <w:rFonts w:ascii="Arial" w:hAnsi="Arial" w:cs="Arial"/>
          <w:sz w:val="24"/>
          <w:szCs w:val="24"/>
        </w:rPr>
        <w:t xml:space="preserve">Mas Huang </w:t>
      </w:r>
      <w:r w:rsidRPr="00DA1980">
        <w:rPr>
          <w:rFonts w:ascii="Arial" w:hAnsi="Arial" w:cs="Arial"/>
          <w:i/>
          <w:sz w:val="24"/>
          <w:szCs w:val="24"/>
        </w:rPr>
        <w:t>et</w:t>
      </w:r>
      <w:r w:rsidRPr="00DA1980">
        <w:rPr>
          <w:rFonts w:ascii="Arial" w:hAnsi="Arial" w:cs="Arial"/>
          <w:sz w:val="24"/>
          <w:szCs w:val="24"/>
        </w:rPr>
        <w:t xml:space="preserve"> </w:t>
      </w:r>
      <w:r w:rsidRPr="00DA1980">
        <w:rPr>
          <w:rFonts w:ascii="Arial" w:hAnsi="Arial" w:cs="Arial"/>
          <w:i/>
          <w:sz w:val="24"/>
          <w:szCs w:val="24"/>
        </w:rPr>
        <w:t>al</w:t>
      </w:r>
      <w:r w:rsidR="004B3313">
        <w:rPr>
          <w:rFonts w:ascii="Arial" w:hAnsi="Arial" w:cs="Arial"/>
          <w:sz w:val="24"/>
          <w:szCs w:val="24"/>
        </w:rPr>
        <w:t>.</w:t>
      </w:r>
      <w:r w:rsidR="0046191F">
        <w:rPr>
          <w:rFonts w:ascii="Arial" w:hAnsi="Arial" w:cs="Arial"/>
          <w:sz w:val="24"/>
          <w:szCs w:val="24"/>
        </w:rPr>
        <w:t xml:space="preserve"> </w:t>
      </w:r>
      <w:r w:rsidRPr="00DA1980">
        <w:rPr>
          <w:rFonts w:ascii="Arial" w:hAnsi="Arial" w:cs="Arial"/>
          <w:sz w:val="24"/>
          <w:szCs w:val="24"/>
        </w:rPr>
        <w:t xml:space="preserve">(2021, p.116) também </w:t>
      </w:r>
      <w:r w:rsidR="00740316">
        <w:rPr>
          <w:rFonts w:ascii="Arial" w:hAnsi="Arial" w:cs="Arial"/>
          <w:sz w:val="24"/>
          <w:szCs w:val="24"/>
        </w:rPr>
        <w:t>relataram</w:t>
      </w:r>
      <w:r w:rsidR="00FA418F" w:rsidRPr="00DA1980">
        <w:rPr>
          <w:rFonts w:ascii="Arial" w:hAnsi="Arial" w:cs="Arial"/>
          <w:sz w:val="24"/>
          <w:szCs w:val="24"/>
        </w:rPr>
        <w:t xml:space="preserve"> </w:t>
      </w:r>
      <w:r w:rsidRPr="00DA1980">
        <w:rPr>
          <w:rFonts w:ascii="Arial" w:hAnsi="Arial" w:cs="Arial"/>
          <w:sz w:val="24"/>
          <w:szCs w:val="24"/>
        </w:rPr>
        <w:t xml:space="preserve"> que diferente manejo da ECMO mostrou que auxilia na melhora dos pacientes como no posicionamento prono, ventilação protetora pulmonar , bloqueio neuromuscular,</w:t>
      </w:r>
      <w:r w:rsidR="00740316">
        <w:rPr>
          <w:rFonts w:ascii="Arial" w:hAnsi="Arial" w:cs="Arial"/>
          <w:sz w:val="24"/>
          <w:szCs w:val="24"/>
        </w:rPr>
        <w:t xml:space="preserve"> havendo</w:t>
      </w:r>
      <w:r w:rsidRPr="00DA1980">
        <w:rPr>
          <w:rFonts w:ascii="Arial" w:hAnsi="Arial" w:cs="Arial"/>
          <w:sz w:val="24"/>
          <w:szCs w:val="24"/>
        </w:rPr>
        <w:t xml:space="preserve"> resultado na melhora de 94%</w:t>
      </w:r>
      <w:r w:rsidR="00FA418F" w:rsidRPr="00DA1980">
        <w:rPr>
          <w:rFonts w:ascii="Arial" w:hAnsi="Arial" w:cs="Arial"/>
          <w:sz w:val="24"/>
          <w:szCs w:val="24"/>
        </w:rPr>
        <w:t xml:space="preserve"> em comparação ao de 58,9</w:t>
      </w:r>
      <w:r w:rsidR="00FA418F" w:rsidRPr="00DA1980">
        <w:t xml:space="preserve"> </w:t>
      </w:r>
      <w:r w:rsidR="00FA418F" w:rsidRPr="00DA1980">
        <w:rPr>
          <w:rFonts w:ascii="Arial" w:hAnsi="Arial" w:cs="Arial"/>
          <w:sz w:val="24"/>
          <w:szCs w:val="24"/>
        </w:rPr>
        <w:t>%  na taxa de  pacientes com COVID-19 tratado por meio da ECMO.</w:t>
      </w:r>
    </w:p>
    <w:p w14:paraId="6D0D8BDF" w14:textId="701B434A" w:rsidR="00EC35F3" w:rsidRDefault="00EC35F3" w:rsidP="00AD0367">
      <w:pPr>
        <w:spacing w:after="0" w:line="360" w:lineRule="auto"/>
        <w:jc w:val="both"/>
        <w:rPr>
          <w:rFonts w:ascii="Arial" w:hAnsi="Arial" w:cs="Arial"/>
          <w:b/>
          <w:sz w:val="24"/>
          <w:szCs w:val="24"/>
        </w:rPr>
      </w:pPr>
    </w:p>
    <w:p w14:paraId="60F16278" w14:textId="77777777" w:rsidR="00A74F43" w:rsidRDefault="00A74F43" w:rsidP="00AD0367">
      <w:pPr>
        <w:spacing w:after="0" w:line="360" w:lineRule="auto"/>
        <w:jc w:val="both"/>
        <w:rPr>
          <w:rFonts w:ascii="Arial" w:hAnsi="Arial" w:cs="Arial"/>
          <w:b/>
          <w:sz w:val="24"/>
          <w:szCs w:val="24"/>
        </w:rPr>
      </w:pPr>
    </w:p>
    <w:p w14:paraId="770213CB" w14:textId="441D55FA" w:rsidR="00EC35F3" w:rsidRDefault="00DA1980" w:rsidP="00AD0367">
      <w:pPr>
        <w:spacing w:after="0" w:line="360" w:lineRule="auto"/>
        <w:jc w:val="both"/>
        <w:rPr>
          <w:rFonts w:ascii="Arial" w:hAnsi="Arial" w:cs="Arial"/>
          <w:b/>
          <w:sz w:val="24"/>
          <w:szCs w:val="24"/>
        </w:rPr>
      </w:pPr>
      <w:r>
        <w:rPr>
          <w:rFonts w:ascii="Arial" w:hAnsi="Arial" w:cs="Arial"/>
          <w:b/>
          <w:sz w:val="24"/>
          <w:szCs w:val="24"/>
        </w:rPr>
        <w:lastRenderedPageBreak/>
        <w:t>5</w:t>
      </w:r>
      <w:r w:rsidR="00BB6510">
        <w:rPr>
          <w:rFonts w:ascii="Arial" w:hAnsi="Arial" w:cs="Arial"/>
          <w:b/>
          <w:sz w:val="24"/>
          <w:szCs w:val="24"/>
        </w:rPr>
        <w:t>.0</w:t>
      </w:r>
      <w:r w:rsidR="00AD0367" w:rsidRPr="00444826">
        <w:rPr>
          <w:rFonts w:ascii="Arial" w:hAnsi="Arial" w:cs="Arial"/>
          <w:b/>
          <w:sz w:val="24"/>
          <w:szCs w:val="24"/>
        </w:rPr>
        <w:t xml:space="preserve"> CONSIDERAÇÕES FINAIS</w:t>
      </w:r>
    </w:p>
    <w:p w14:paraId="2464AEA4" w14:textId="77777777" w:rsidR="00063A00" w:rsidRDefault="00063A00" w:rsidP="00AD0367">
      <w:pPr>
        <w:spacing w:after="0" w:line="360" w:lineRule="auto"/>
        <w:jc w:val="both"/>
        <w:rPr>
          <w:rFonts w:ascii="Arial" w:hAnsi="Arial" w:cs="Arial"/>
          <w:b/>
          <w:sz w:val="24"/>
          <w:szCs w:val="24"/>
        </w:rPr>
      </w:pPr>
    </w:p>
    <w:p w14:paraId="1E290EF8" w14:textId="7C43285C" w:rsidR="00785652" w:rsidRDefault="00CA0C68" w:rsidP="003947C2">
      <w:pPr>
        <w:spacing w:after="0" w:line="360" w:lineRule="auto"/>
        <w:ind w:firstLine="709"/>
        <w:jc w:val="both"/>
        <w:rPr>
          <w:rFonts w:ascii="Arial" w:hAnsi="Arial" w:cs="Arial"/>
          <w:sz w:val="24"/>
          <w:szCs w:val="24"/>
        </w:rPr>
      </w:pPr>
      <w:r w:rsidRPr="002C0FA6">
        <w:rPr>
          <w:rFonts w:ascii="Arial" w:hAnsi="Arial" w:cs="Arial"/>
          <w:sz w:val="24"/>
          <w:szCs w:val="24"/>
        </w:rPr>
        <w:t>Diante</w:t>
      </w:r>
      <w:r w:rsidR="00740316">
        <w:rPr>
          <w:rFonts w:ascii="Arial" w:hAnsi="Arial" w:cs="Arial"/>
          <w:sz w:val="24"/>
          <w:szCs w:val="24"/>
        </w:rPr>
        <w:t xml:space="preserve"> do que foi</w:t>
      </w:r>
      <w:r w:rsidR="00785652">
        <w:rPr>
          <w:rFonts w:ascii="Arial" w:hAnsi="Arial" w:cs="Arial"/>
          <w:sz w:val="24"/>
          <w:szCs w:val="24"/>
        </w:rPr>
        <w:t xml:space="preserve"> expostos, os estudos realizados</w:t>
      </w:r>
      <w:r w:rsidRPr="002C0FA6">
        <w:rPr>
          <w:rFonts w:ascii="Arial" w:hAnsi="Arial" w:cs="Arial"/>
          <w:sz w:val="24"/>
          <w:szCs w:val="24"/>
        </w:rPr>
        <w:t xml:space="preserve"> pode </w:t>
      </w:r>
      <w:r w:rsidR="00D628D1">
        <w:rPr>
          <w:rFonts w:ascii="Arial" w:hAnsi="Arial" w:cs="Arial"/>
          <w:sz w:val="24"/>
          <w:szCs w:val="24"/>
        </w:rPr>
        <w:t>se evidenciar que a ECMO</w:t>
      </w:r>
      <w:r w:rsidRPr="002C0FA6">
        <w:rPr>
          <w:rFonts w:ascii="Arial" w:hAnsi="Arial" w:cs="Arial"/>
          <w:sz w:val="24"/>
          <w:szCs w:val="24"/>
        </w:rPr>
        <w:t xml:space="preserve"> é uma solução terapêutica utilizada como suporte para tratamento de pacientes que tiveram uma piora em s</w:t>
      </w:r>
      <w:r w:rsidR="00063A00">
        <w:rPr>
          <w:rFonts w:ascii="Arial" w:hAnsi="Arial" w:cs="Arial"/>
          <w:sz w:val="24"/>
          <w:szCs w:val="24"/>
        </w:rPr>
        <w:t>eus quadros clínicos causados</w:t>
      </w:r>
      <w:r w:rsidR="00D628D1">
        <w:rPr>
          <w:rFonts w:ascii="Arial" w:hAnsi="Arial" w:cs="Arial"/>
          <w:sz w:val="24"/>
          <w:szCs w:val="24"/>
        </w:rPr>
        <w:t xml:space="preserve"> pela</w:t>
      </w:r>
      <w:r w:rsidRPr="002C0FA6">
        <w:rPr>
          <w:rFonts w:ascii="Arial" w:hAnsi="Arial" w:cs="Arial"/>
          <w:sz w:val="24"/>
          <w:szCs w:val="24"/>
        </w:rPr>
        <w:t xml:space="preserve"> COVID-19 tendo altar hospitalar. </w:t>
      </w:r>
      <w:r w:rsidR="00063A00">
        <w:rPr>
          <w:rFonts w:ascii="Arial" w:hAnsi="Arial" w:cs="Arial"/>
          <w:sz w:val="24"/>
          <w:szCs w:val="24"/>
        </w:rPr>
        <w:t>Poré</w:t>
      </w:r>
      <w:r w:rsidR="00785652">
        <w:rPr>
          <w:rFonts w:ascii="Arial" w:hAnsi="Arial" w:cs="Arial"/>
          <w:sz w:val="24"/>
          <w:szCs w:val="24"/>
        </w:rPr>
        <w:t>m</w:t>
      </w:r>
      <w:r w:rsidR="00063A00">
        <w:rPr>
          <w:rFonts w:ascii="Arial" w:hAnsi="Arial" w:cs="Arial"/>
          <w:sz w:val="24"/>
          <w:szCs w:val="24"/>
        </w:rPr>
        <w:t>,</w:t>
      </w:r>
      <w:r w:rsidR="00785652">
        <w:rPr>
          <w:rFonts w:ascii="Arial" w:hAnsi="Arial" w:cs="Arial"/>
          <w:sz w:val="24"/>
          <w:szCs w:val="24"/>
        </w:rPr>
        <w:t xml:space="preserve"> alguns estudos demostraram o alto custo para o suporte, </w:t>
      </w:r>
      <w:r w:rsidR="00265D54">
        <w:rPr>
          <w:rFonts w:ascii="Arial" w:hAnsi="Arial" w:cs="Arial"/>
          <w:sz w:val="24"/>
          <w:szCs w:val="24"/>
        </w:rPr>
        <w:t>necessitando de</w:t>
      </w:r>
      <w:r w:rsidR="00785652">
        <w:rPr>
          <w:rFonts w:ascii="Arial" w:hAnsi="Arial" w:cs="Arial"/>
          <w:sz w:val="24"/>
          <w:szCs w:val="24"/>
        </w:rPr>
        <w:t xml:space="preserve"> equipe multidisciplinar, especialistas, além de hospitais que estejam aptos para atender</w:t>
      </w:r>
      <w:r w:rsidR="00740316">
        <w:rPr>
          <w:rFonts w:ascii="Arial" w:hAnsi="Arial" w:cs="Arial"/>
          <w:sz w:val="24"/>
          <w:szCs w:val="24"/>
        </w:rPr>
        <w:t>em à</w:t>
      </w:r>
      <w:r w:rsidR="00785652">
        <w:rPr>
          <w:rFonts w:ascii="Arial" w:hAnsi="Arial" w:cs="Arial"/>
          <w:sz w:val="24"/>
          <w:szCs w:val="24"/>
        </w:rPr>
        <w:t xml:space="preserve"> demanda do equipamento.</w:t>
      </w:r>
    </w:p>
    <w:p w14:paraId="77AC7E37" w14:textId="377049AF" w:rsidR="009E7F69" w:rsidRDefault="009E7F69" w:rsidP="00C12AB1">
      <w:pPr>
        <w:spacing w:after="0" w:line="360" w:lineRule="auto"/>
        <w:ind w:firstLine="709"/>
        <w:jc w:val="both"/>
        <w:rPr>
          <w:rFonts w:ascii="Arial" w:hAnsi="Arial" w:cs="Arial"/>
          <w:sz w:val="24"/>
          <w:szCs w:val="24"/>
        </w:rPr>
      </w:pPr>
      <w:r>
        <w:rPr>
          <w:rFonts w:ascii="Arial" w:hAnsi="Arial" w:cs="Arial"/>
          <w:sz w:val="24"/>
          <w:szCs w:val="24"/>
        </w:rPr>
        <w:t>O suporte auxiliou na melhora da qualidade de vida de milhares de pacientes, permiti</w:t>
      </w:r>
      <w:r w:rsidR="00063A00">
        <w:rPr>
          <w:rFonts w:ascii="Arial" w:hAnsi="Arial" w:cs="Arial"/>
          <w:sz w:val="24"/>
          <w:szCs w:val="24"/>
        </w:rPr>
        <w:t>n</w:t>
      </w:r>
      <w:r>
        <w:rPr>
          <w:rFonts w:ascii="Arial" w:hAnsi="Arial" w:cs="Arial"/>
          <w:sz w:val="24"/>
          <w:szCs w:val="24"/>
        </w:rPr>
        <w:t xml:space="preserve">do </w:t>
      </w:r>
      <w:r w:rsidR="00D628D1">
        <w:rPr>
          <w:rFonts w:ascii="Arial" w:hAnsi="Arial" w:cs="Arial"/>
          <w:sz w:val="24"/>
          <w:szCs w:val="24"/>
        </w:rPr>
        <w:t>uma segunda chance de vida, poré</w:t>
      </w:r>
      <w:r>
        <w:rPr>
          <w:rFonts w:ascii="Arial" w:hAnsi="Arial" w:cs="Arial"/>
          <w:sz w:val="24"/>
          <w:szCs w:val="24"/>
        </w:rPr>
        <w:t>m</w:t>
      </w:r>
      <w:r w:rsidR="00063A00">
        <w:rPr>
          <w:rFonts w:ascii="Arial" w:hAnsi="Arial" w:cs="Arial"/>
          <w:sz w:val="24"/>
          <w:szCs w:val="24"/>
        </w:rPr>
        <w:t>,</w:t>
      </w:r>
      <w:r>
        <w:rPr>
          <w:rFonts w:ascii="Arial" w:hAnsi="Arial" w:cs="Arial"/>
          <w:sz w:val="24"/>
          <w:szCs w:val="24"/>
        </w:rPr>
        <w:t xml:space="preserve"> o suporte em ECMO</w:t>
      </w:r>
      <w:r w:rsidR="00914587">
        <w:rPr>
          <w:rFonts w:ascii="Arial" w:hAnsi="Arial" w:cs="Arial"/>
          <w:sz w:val="24"/>
          <w:szCs w:val="24"/>
        </w:rPr>
        <w:t xml:space="preserve"> </w:t>
      </w:r>
      <w:r w:rsidR="00A74F43">
        <w:rPr>
          <w:rFonts w:ascii="Arial" w:hAnsi="Arial" w:cs="Arial"/>
          <w:sz w:val="24"/>
          <w:szCs w:val="24"/>
        </w:rPr>
        <w:t>está</w:t>
      </w:r>
      <w:r w:rsidR="00063A00">
        <w:rPr>
          <w:rFonts w:ascii="Arial" w:hAnsi="Arial" w:cs="Arial"/>
          <w:sz w:val="24"/>
          <w:szCs w:val="24"/>
        </w:rPr>
        <w:t xml:space="preserve"> longe</w:t>
      </w:r>
      <w:r w:rsidR="008324C3">
        <w:rPr>
          <w:rFonts w:ascii="Arial" w:hAnsi="Arial" w:cs="Arial"/>
          <w:sz w:val="24"/>
          <w:szCs w:val="24"/>
        </w:rPr>
        <w:t xml:space="preserve"> da realidade de milhares de </w:t>
      </w:r>
      <w:r w:rsidR="00C12AB1">
        <w:rPr>
          <w:rFonts w:ascii="Arial" w:hAnsi="Arial" w:cs="Arial"/>
          <w:sz w:val="24"/>
          <w:szCs w:val="24"/>
        </w:rPr>
        <w:t>pessoas devido ao alto custo. Portanto</w:t>
      </w:r>
      <w:r w:rsidR="00D628D1">
        <w:rPr>
          <w:rFonts w:ascii="Arial" w:hAnsi="Arial" w:cs="Arial"/>
          <w:sz w:val="24"/>
          <w:szCs w:val="24"/>
        </w:rPr>
        <w:t xml:space="preserve"> conclui-se que o suporte de ECMO é um tratamento eficaz, trazendo resultados positivos ao quadro cl</w:t>
      </w:r>
      <w:r w:rsidR="00BB6510">
        <w:rPr>
          <w:rFonts w:ascii="Arial" w:hAnsi="Arial" w:cs="Arial"/>
          <w:sz w:val="24"/>
          <w:szCs w:val="24"/>
        </w:rPr>
        <w:t xml:space="preserve">ínico </w:t>
      </w:r>
      <w:r w:rsidR="00914587">
        <w:rPr>
          <w:rFonts w:ascii="Arial" w:hAnsi="Arial" w:cs="Arial"/>
          <w:sz w:val="24"/>
          <w:szCs w:val="24"/>
        </w:rPr>
        <w:t>dos pacientes</w:t>
      </w:r>
      <w:r w:rsidR="00BB6510">
        <w:rPr>
          <w:rFonts w:ascii="Arial" w:hAnsi="Arial" w:cs="Arial"/>
          <w:sz w:val="24"/>
          <w:szCs w:val="24"/>
        </w:rPr>
        <w:t xml:space="preserve">, </w:t>
      </w:r>
      <w:r w:rsidR="00063A00">
        <w:rPr>
          <w:rFonts w:ascii="Arial" w:hAnsi="Arial" w:cs="Arial"/>
          <w:sz w:val="24"/>
          <w:szCs w:val="24"/>
        </w:rPr>
        <w:t xml:space="preserve">no </w:t>
      </w:r>
      <w:r w:rsidR="00D628D1">
        <w:rPr>
          <w:rFonts w:ascii="Arial" w:hAnsi="Arial" w:cs="Arial"/>
          <w:sz w:val="24"/>
          <w:szCs w:val="24"/>
        </w:rPr>
        <w:t>entanto não permite que a população de baixa renda tenha acesso a esse tipo de tratamento, durante uma pandemia mundial.</w:t>
      </w:r>
    </w:p>
    <w:p w14:paraId="11AB5F34" w14:textId="77777777" w:rsidR="00AD0367" w:rsidRPr="00444826" w:rsidRDefault="00AD0367" w:rsidP="00AD0367">
      <w:pPr>
        <w:spacing w:after="0" w:line="360" w:lineRule="auto"/>
        <w:jc w:val="both"/>
        <w:rPr>
          <w:rFonts w:ascii="Arial" w:hAnsi="Arial" w:cs="Arial"/>
          <w:color w:val="000000" w:themeColor="text1"/>
          <w:sz w:val="24"/>
          <w:szCs w:val="24"/>
        </w:rPr>
      </w:pPr>
    </w:p>
    <w:p w14:paraId="5E6F0CFD" w14:textId="079A88BE" w:rsidR="0004276D" w:rsidRPr="0004276D" w:rsidRDefault="0004276D" w:rsidP="0004276D">
      <w:pPr>
        <w:spacing w:after="0" w:line="360" w:lineRule="auto"/>
        <w:jc w:val="center"/>
        <w:rPr>
          <w:rFonts w:ascii="Arial" w:hAnsi="Arial" w:cs="Arial"/>
          <w:b/>
          <w:sz w:val="24"/>
          <w:szCs w:val="24"/>
          <w:lang w:val="en-US"/>
        </w:rPr>
      </w:pPr>
      <w:r>
        <w:rPr>
          <w:rFonts w:ascii="Arial" w:hAnsi="Arial" w:cs="Arial"/>
          <w:b/>
          <w:sz w:val="24"/>
          <w:szCs w:val="24"/>
          <w:lang w:val="en-US"/>
        </w:rPr>
        <w:t xml:space="preserve">REFERÊNCIA </w:t>
      </w:r>
    </w:p>
    <w:p w14:paraId="083579FF" w14:textId="77777777" w:rsidR="0004276D" w:rsidRPr="003D3148" w:rsidRDefault="0004276D" w:rsidP="0004276D">
      <w:pPr>
        <w:spacing w:line="240" w:lineRule="auto"/>
        <w:rPr>
          <w:rFonts w:ascii="Arial" w:hAnsi="Arial" w:cs="Arial"/>
          <w:sz w:val="24"/>
          <w:szCs w:val="24"/>
          <w:lang w:val="en-US"/>
        </w:rPr>
      </w:pPr>
    </w:p>
    <w:p w14:paraId="0C184949" w14:textId="176620AD" w:rsidR="007E499D" w:rsidRDefault="008B1FAA" w:rsidP="007E499D">
      <w:pPr>
        <w:spacing w:line="240" w:lineRule="auto"/>
        <w:rPr>
          <w:color w:val="FF0000"/>
          <w:sz w:val="24"/>
          <w:szCs w:val="24"/>
        </w:rPr>
      </w:pPr>
      <w:r>
        <w:rPr>
          <w:rFonts w:ascii="Arial" w:hAnsi="Arial" w:cs="Arial"/>
          <w:sz w:val="24"/>
          <w:szCs w:val="24"/>
        </w:rPr>
        <w:t xml:space="preserve">AGERSTRAND, C </w:t>
      </w:r>
      <w:r w:rsidRPr="008B1FAA">
        <w:rPr>
          <w:rFonts w:ascii="Arial" w:hAnsi="Arial" w:cs="Arial"/>
          <w:i/>
          <w:sz w:val="24"/>
          <w:szCs w:val="24"/>
        </w:rPr>
        <w:t>et</w:t>
      </w:r>
      <w:r>
        <w:rPr>
          <w:rFonts w:ascii="Arial" w:hAnsi="Arial" w:cs="Arial"/>
          <w:sz w:val="24"/>
          <w:szCs w:val="24"/>
        </w:rPr>
        <w:t xml:space="preserve"> </w:t>
      </w:r>
      <w:r w:rsidRPr="008B1FAA">
        <w:rPr>
          <w:rFonts w:ascii="Arial" w:hAnsi="Arial" w:cs="Arial"/>
          <w:i/>
          <w:sz w:val="24"/>
          <w:szCs w:val="24"/>
        </w:rPr>
        <w:t>al</w:t>
      </w:r>
      <w:r w:rsidR="00E94EFB">
        <w:rPr>
          <w:rFonts w:ascii="Arial" w:hAnsi="Arial" w:cs="Arial"/>
          <w:i/>
          <w:sz w:val="24"/>
          <w:szCs w:val="24"/>
        </w:rPr>
        <w:t xml:space="preserve">. </w:t>
      </w:r>
      <w:r w:rsidR="00E94EFB">
        <w:rPr>
          <w:rFonts w:ascii="Arial" w:hAnsi="Arial" w:cs="Arial"/>
          <w:sz w:val="24"/>
          <w:szCs w:val="24"/>
        </w:rPr>
        <w:t xml:space="preserve">Oxigenação por Membrana Extracorpórea para doença por coronavírus 2019: padrões de cuidado para crises. </w:t>
      </w:r>
      <w:proofErr w:type="spellStart"/>
      <w:r w:rsidR="00E94EFB" w:rsidRPr="00E94EFB">
        <w:rPr>
          <w:rFonts w:ascii="Arial" w:hAnsi="Arial" w:cs="Arial"/>
          <w:b/>
          <w:sz w:val="24"/>
          <w:szCs w:val="24"/>
        </w:rPr>
        <w:t>National</w:t>
      </w:r>
      <w:proofErr w:type="spellEnd"/>
      <w:r w:rsidR="00E94EFB">
        <w:rPr>
          <w:rFonts w:ascii="Arial" w:hAnsi="Arial" w:cs="Arial"/>
          <w:sz w:val="24"/>
          <w:szCs w:val="24"/>
        </w:rPr>
        <w:t xml:space="preserve"> </w:t>
      </w:r>
      <w:r w:rsidR="00E94EFB" w:rsidRPr="00E94EFB">
        <w:rPr>
          <w:rFonts w:ascii="Arial" w:hAnsi="Arial" w:cs="Arial"/>
          <w:b/>
          <w:sz w:val="24"/>
          <w:szCs w:val="24"/>
        </w:rPr>
        <w:t>Library</w:t>
      </w:r>
      <w:r w:rsidR="00E94EFB">
        <w:rPr>
          <w:rFonts w:ascii="Arial" w:hAnsi="Arial" w:cs="Arial"/>
          <w:sz w:val="24"/>
          <w:szCs w:val="24"/>
        </w:rPr>
        <w:t xml:space="preserve"> </w:t>
      </w:r>
      <w:proofErr w:type="spellStart"/>
      <w:r w:rsidR="00E94EFB" w:rsidRPr="00E94EFB">
        <w:rPr>
          <w:rFonts w:ascii="Arial" w:hAnsi="Arial" w:cs="Arial"/>
          <w:b/>
          <w:sz w:val="24"/>
          <w:szCs w:val="24"/>
        </w:rPr>
        <w:t>of</w:t>
      </w:r>
      <w:proofErr w:type="spellEnd"/>
      <w:r w:rsidR="00E94EFB">
        <w:rPr>
          <w:rFonts w:ascii="Arial" w:hAnsi="Arial" w:cs="Arial"/>
          <w:sz w:val="24"/>
          <w:szCs w:val="24"/>
        </w:rPr>
        <w:t xml:space="preserve"> </w:t>
      </w:r>
      <w:proofErr w:type="spellStart"/>
      <w:r w:rsidR="00E94EFB" w:rsidRPr="00E94EFB">
        <w:rPr>
          <w:rFonts w:ascii="Arial" w:hAnsi="Arial" w:cs="Arial"/>
          <w:b/>
          <w:sz w:val="24"/>
          <w:szCs w:val="24"/>
        </w:rPr>
        <w:t>Medicine</w:t>
      </w:r>
      <w:r w:rsidR="00E94EFB">
        <w:rPr>
          <w:rFonts w:ascii="Arial" w:hAnsi="Arial" w:cs="Arial"/>
          <w:sz w:val="24"/>
          <w:szCs w:val="24"/>
        </w:rPr>
        <w:t>,vol</w:t>
      </w:r>
      <w:proofErr w:type="spellEnd"/>
      <w:r w:rsidR="00E94EFB">
        <w:rPr>
          <w:rFonts w:ascii="Arial" w:hAnsi="Arial" w:cs="Arial"/>
          <w:sz w:val="24"/>
          <w:szCs w:val="24"/>
        </w:rPr>
        <w:t>. 3, p. 245-249, março. 2021.</w:t>
      </w:r>
      <w:r w:rsidR="00685604">
        <w:rPr>
          <w:rFonts w:ascii="Arial" w:hAnsi="Arial" w:cs="Arial"/>
          <w:sz w:val="24"/>
          <w:szCs w:val="24"/>
        </w:rPr>
        <w:t xml:space="preserve"> </w:t>
      </w:r>
    </w:p>
    <w:p w14:paraId="7DE8215B" w14:textId="7BA5E87F" w:rsidR="0004276D" w:rsidRPr="007E499D" w:rsidRDefault="0004276D" w:rsidP="007E499D">
      <w:pPr>
        <w:spacing w:line="240" w:lineRule="auto"/>
        <w:rPr>
          <w:rStyle w:val="Hyperlink"/>
          <w:color w:val="FF0000"/>
          <w:sz w:val="24"/>
          <w:szCs w:val="24"/>
          <w:u w:val="none"/>
        </w:rPr>
      </w:pPr>
      <w:proofErr w:type="gramStart"/>
      <w:r w:rsidRPr="003D3148">
        <w:rPr>
          <w:rFonts w:ascii="Arial" w:hAnsi="Arial" w:cs="Arial"/>
          <w:sz w:val="24"/>
          <w:szCs w:val="24"/>
          <w:lang w:val="en-US"/>
        </w:rPr>
        <w:t xml:space="preserve">AMADO, F. </w:t>
      </w:r>
      <w:proofErr w:type="gramEnd"/>
      <w:r w:rsidRPr="003D3148">
        <w:rPr>
          <w:rFonts w:ascii="Arial" w:hAnsi="Arial" w:cs="Arial"/>
          <w:sz w:val="24"/>
          <w:szCs w:val="24"/>
          <w:lang w:val="en-US"/>
        </w:rPr>
        <w:t xml:space="preserve">A </w:t>
      </w:r>
      <w:proofErr w:type="spellStart"/>
      <w:r w:rsidRPr="003D3148">
        <w:rPr>
          <w:rFonts w:ascii="Arial" w:hAnsi="Arial" w:cs="Arial"/>
          <w:sz w:val="24"/>
          <w:szCs w:val="24"/>
          <w:lang w:val="en-US"/>
        </w:rPr>
        <w:t>utilização</w:t>
      </w:r>
      <w:proofErr w:type="spellEnd"/>
      <w:r w:rsidRPr="003D3148">
        <w:rPr>
          <w:rFonts w:ascii="Arial" w:hAnsi="Arial" w:cs="Arial"/>
          <w:sz w:val="24"/>
          <w:szCs w:val="24"/>
          <w:lang w:val="en-US"/>
        </w:rPr>
        <w:t xml:space="preserve"> da ECM</w:t>
      </w:r>
      <w:r w:rsidR="0063135B">
        <w:rPr>
          <w:rFonts w:ascii="Arial" w:hAnsi="Arial" w:cs="Arial"/>
          <w:sz w:val="24"/>
          <w:szCs w:val="24"/>
          <w:lang w:val="en-US"/>
        </w:rPr>
        <w:t xml:space="preserve">O </w:t>
      </w:r>
      <w:proofErr w:type="spellStart"/>
      <w:proofErr w:type="gramStart"/>
      <w:r w:rsidR="0063135B">
        <w:rPr>
          <w:rFonts w:ascii="Arial" w:hAnsi="Arial" w:cs="Arial"/>
          <w:sz w:val="24"/>
          <w:szCs w:val="24"/>
          <w:lang w:val="en-US"/>
        </w:rPr>
        <w:t>na</w:t>
      </w:r>
      <w:proofErr w:type="spellEnd"/>
      <w:proofErr w:type="gramEnd"/>
      <w:r w:rsidR="0063135B">
        <w:rPr>
          <w:rFonts w:ascii="Arial" w:hAnsi="Arial" w:cs="Arial"/>
          <w:sz w:val="24"/>
          <w:szCs w:val="24"/>
          <w:lang w:val="en-US"/>
        </w:rPr>
        <w:t xml:space="preserve"> Covid-19: </w:t>
      </w:r>
      <w:proofErr w:type="spellStart"/>
      <w:r w:rsidR="0063135B">
        <w:rPr>
          <w:rFonts w:ascii="Arial" w:hAnsi="Arial" w:cs="Arial"/>
          <w:sz w:val="24"/>
          <w:szCs w:val="24"/>
          <w:lang w:val="en-US"/>
        </w:rPr>
        <w:t>direto</w:t>
      </w:r>
      <w:proofErr w:type="spellEnd"/>
      <w:r w:rsidR="0063135B">
        <w:rPr>
          <w:rFonts w:ascii="Arial" w:hAnsi="Arial" w:cs="Arial"/>
          <w:sz w:val="24"/>
          <w:szCs w:val="24"/>
          <w:lang w:val="en-US"/>
        </w:rPr>
        <w:t xml:space="preserve"> </w:t>
      </w:r>
      <w:proofErr w:type="spellStart"/>
      <w:r w:rsidR="0063135B">
        <w:rPr>
          <w:rFonts w:ascii="Arial" w:hAnsi="Arial" w:cs="Arial"/>
          <w:sz w:val="24"/>
          <w:szCs w:val="24"/>
          <w:lang w:val="en-US"/>
        </w:rPr>
        <w:t>ao</w:t>
      </w:r>
      <w:proofErr w:type="spellEnd"/>
      <w:r w:rsidR="0063135B">
        <w:rPr>
          <w:rFonts w:ascii="Arial" w:hAnsi="Arial" w:cs="Arial"/>
          <w:sz w:val="24"/>
          <w:szCs w:val="24"/>
          <w:lang w:val="en-US"/>
        </w:rPr>
        <w:t xml:space="preserve"> </w:t>
      </w:r>
      <w:proofErr w:type="spellStart"/>
      <w:r w:rsidR="0063135B">
        <w:rPr>
          <w:rFonts w:ascii="Arial" w:hAnsi="Arial" w:cs="Arial"/>
          <w:sz w:val="24"/>
          <w:szCs w:val="24"/>
          <w:lang w:val="en-US"/>
        </w:rPr>
        <w:t>ponto.</w:t>
      </w:r>
      <w:r w:rsidR="0063135B" w:rsidRPr="0063135B">
        <w:rPr>
          <w:rFonts w:ascii="Arial" w:hAnsi="Arial" w:cs="Arial"/>
          <w:b/>
          <w:sz w:val="24"/>
          <w:szCs w:val="24"/>
          <w:lang w:val="en-US"/>
        </w:rPr>
        <w:t>Home</w:t>
      </w:r>
      <w:proofErr w:type="spellEnd"/>
      <w:r w:rsidR="0063135B" w:rsidRPr="0063135B">
        <w:rPr>
          <w:rFonts w:ascii="Arial" w:hAnsi="Arial" w:cs="Arial"/>
          <w:b/>
          <w:sz w:val="24"/>
          <w:szCs w:val="24"/>
          <w:lang w:val="en-US"/>
        </w:rPr>
        <w:t xml:space="preserve"> </w:t>
      </w:r>
      <w:proofErr w:type="spellStart"/>
      <w:r w:rsidR="0063135B" w:rsidRPr="0063135B">
        <w:rPr>
          <w:rFonts w:ascii="Arial" w:hAnsi="Arial" w:cs="Arial"/>
          <w:b/>
          <w:sz w:val="24"/>
          <w:szCs w:val="24"/>
          <w:lang w:val="en-US"/>
        </w:rPr>
        <w:t>Terapia</w:t>
      </w:r>
      <w:proofErr w:type="spellEnd"/>
      <w:r w:rsidR="0063135B" w:rsidRPr="0063135B">
        <w:rPr>
          <w:rFonts w:ascii="Arial" w:hAnsi="Arial" w:cs="Arial"/>
          <w:b/>
          <w:sz w:val="24"/>
          <w:szCs w:val="24"/>
          <w:lang w:val="en-US"/>
        </w:rPr>
        <w:t xml:space="preserve"> </w:t>
      </w:r>
      <w:proofErr w:type="spellStart"/>
      <w:r w:rsidR="0063135B" w:rsidRPr="0063135B">
        <w:rPr>
          <w:rFonts w:ascii="Arial" w:hAnsi="Arial" w:cs="Arial"/>
          <w:b/>
          <w:sz w:val="24"/>
          <w:szCs w:val="24"/>
          <w:lang w:val="en-US"/>
        </w:rPr>
        <w:t>Intensiva</w:t>
      </w:r>
      <w:proofErr w:type="spellEnd"/>
      <w:r w:rsidR="0063135B">
        <w:rPr>
          <w:rFonts w:ascii="Arial" w:hAnsi="Arial" w:cs="Arial"/>
          <w:b/>
          <w:sz w:val="24"/>
          <w:szCs w:val="24"/>
          <w:lang w:val="en-US"/>
        </w:rPr>
        <w:t>.</w:t>
      </w:r>
      <w:r w:rsidR="0063135B" w:rsidRPr="0063135B">
        <w:rPr>
          <w:rFonts w:ascii="Arial" w:hAnsi="Arial" w:cs="Arial"/>
          <w:sz w:val="24"/>
          <w:szCs w:val="24"/>
          <w:lang w:val="en-US"/>
        </w:rPr>
        <w:t xml:space="preserve"> </w:t>
      </w:r>
      <w:proofErr w:type="gramStart"/>
      <w:r w:rsidRPr="003D3148">
        <w:rPr>
          <w:rFonts w:ascii="Arial" w:hAnsi="Arial" w:cs="Arial"/>
          <w:sz w:val="24"/>
          <w:szCs w:val="24"/>
          <w:lang w:val="en-US"/>
        </w:rPr>
        <w:t>São Paulo, mar.2021</w:t>
      </w:r>
      <w:r w:rsidR="0063135B">
        <w:rPr>
          <w:rFonts w:ascii="Arial" w:hAnsi="Arial" w:cs="Arial"/>
          <w:sz w:val="24"/>
          <w:szCs w:val="24"/>
          <w:lang w:val="en-US"/>
        </w:rPr>
        <w:t>.</w:t>
      </w:r>
      <w:proofErr w:type="gramEnd"/>
      <w:r w:rsidR="00764D9B" w:rsidRPr="00764D9B">
        <w:rPr>
          <w:rFonts w:ascii="Arial" w:hAnsi="Arial" w:cs="Arial"/>
          <w:color w:val="FF0000"/>
          <w:sz w:val="24"/>
          <w:szCs w:val="24"/>
          <w:lang w:val="en-US"/>
        </w:rPr>
        <w:t xml:space="preserve"> </w:t>
      </w:r>
    </w:p>
    <w:p w14:paraId="7F68ADA9" w14:textId="5B3FE456" w:rsidR="00F7034C" w:rsidRDefault="00F7034C" w:rsidP="007E499D">
      <w:pPr>
        <w:spacing w:after="0" w:line="240" w:lineRule="auto"/>
        <w:rPr>
          <w:rFonts w:ascii="Arial" w:hAnsi="Arial" w:cs="Arial"/>
          <w:color w:val="FF0000"/>
          <w:sz w:val="24"/>
          <w:szCs w:val="24"/>
          <w:lang w:val="en-US"/>
        </w:rPr>
      </w:pPr>
      <w:r w:rsidRPr="00F7034C">
        <w:rPr>
          <w:rFonts w:ascii="Arial" w:hAnsi="Arial" w:cs="Arial"/>
          <w:sz w:val="24"/>
          <w:szCs w:val="24"/>
          <w:lang w:val="en-US"/>
        </w:rPr>
        <w:t xml:space="preserve">AMATO, M.B.P.;CARVALHO, C.R.R.;ALEXANDRE, I.; Vieira, S.; ROTMAN, V. MOOCK, M.; JOSÉ, A.; FRANCA, S. </w:t>
      </w:r>
      <w:proofErr w:type="spellStart"/>
      <w:r w:rsidRPr="00F7034C">
        <w:rPr>
          <w:rFonts w:ascii="Arial" w:hAnsi="Arial" w:cs="Arial"/>
          <w:sz w:val="24"/>
          <w:szCs w:val="24"/>
          <w:lang w:val="en-US"/>
        </w:rPr>
        <w:t>Ventilação</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Mecânica</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na</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Lesão</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Pulmonar</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Aguda</w:t>
      </w:r>
      <w:proofErr w:type="spellEnd"/>
      <w:r w:rsidRPr="00F7034C">
        <w:rPr>
          <w:rFonts w:ascii="Arial" w:hAnsi="Arial" w:cs="Arial"/>
          <w:sz w:val="24"/>
          <w:szCs w:val="24"/>
          <w:lang w:val="en-US"/>
        </w:rPr>
        <w:t xml:space="preserve"> (LPA/ </w:t>
      </w:r>
      <w:proofErr w:type="spellStart"/>
      <w:r w:rsidRPr="00F7034C">
        <w:rPr>
          <w:rFonts w:ascii="Arial" w:hAnsi="Arial" w:cs="Arial"/>
          <w:sz w:val="24"/>
          <w:szCs w:val="24"/>
          <w:lang w:val="en-US"/>
        </w:rPr>
        <w:t>Síndrome</w:t>
      </w:r>
      <w:proofErr w:type="spellEnd"/>
      <w:r w:rsidRPr="00F7034C">
        <w:rPr>
          <w:rFonts w:ascii="Arial" w:hAnsi="Arial" w:cs="Arial"/>
          <w:sz w:val="24"/>
          <w:szCs w:val="24"/>
          <w:lang w:val="en-US"/>
        </w:rPr>
        <w:t xml:space="preserve"> do </w:t>
      </w:r>
      <w:proofErr w:type="spellStart"/>
      <w:r w:rsidRPr="00F7034C">
        <w:rPr>
          <w:rFonts w:ascii="Arial" w:hAnsi="Arial" w:cs="Arial"/>
          <w:sz w:val="24"/>
          <w:szCs w:val="24"/>
          <w:lang w:val="en-US"/>
        </w:rPr>
        <w:t>Desconforto</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Respiratório</w:t>
      </w:r>
      <w:proofErr w:type="spellEnd"/>
      <w:r w:rsidRPr="00F7034C">
        <w:rPr>
          <w:rFonts w:ascii="Arial" w:hAnsi="Arial" w:cs="Arial"/>
          <w:sz w:val="24"/>
          <w:szCs w:val="24"/>
          <w:lang w:val="en-US"/>
        </w:rPr>
        <w:t xml:space="preserve"> </w:t>
      </w:r>
      <w:proofErr w:type="spellStart"/>
      <w:r w:rsidRPr="00F7034C">
        <w:rPr>
          <w:rFonts w:ascii="Arial" w:hAnsi="Arial" w:cs="Arial"/>
          <w:sz w:val="24"/>
          <w:szCs w:val="24"/>
          <w:lang w:val="en-US"/>
        </w:rPr>
        <w:t>Agudo</w:t>
      </w:r>
      <w:proofErr w:type="spellEnd"/>
      <w:r w:rsidRPr="00F7034C">
        <w:rPr>
          <w:rFonts w:ascii="Arial" w:hAnsi="Arial" w:cs="Arial"/>
          <w:sz w:val="24"/>
          <w:szCs w:val="24"/>
          <w:lang w:val="en-US"/>
        </w:rPr>
        <w:t xml:space="preserve"> (SDRA). </w:t>
      </w:r>
      <w:proofErr w:type="spellStart"/>
      <w:r w:rsidRPr="00A74F43">
        <w:rPr>
          <w:rFonts w:ascii="Arial" w:hAnsi="Arial" w:cs="Arial"/>
          <w:b/>
          <w:bCs/>
          <w:sz w:val="24"/>
          <w:szCs w:val="24"/>
          <w:lang w:val="en-US"/>
        </w:rPr>
        <w:t>Jornal</w:t>
      </w:r>
      <w:proofErr w:type="spellEnd"/>
      <w:r w:rsidRPr="00A74F43">
        <w:rPr>
          <w:rFonts w:ascii="Arial" w:hAnsi="Arial" w:cs="Arial"/>
          <w:b/>
          <w:bCs/>
          <w:sz w:val="24"/>
          <w:szCs w:val="24"/>
          <w:lang w:val="en-US"/>
        </w:rPr>
        <w:t xml:space="preserve"> </w:t>
      </w:r>
      <w:proofErr w:type="spellStart"/>
      <w:r w:rsidRPr="00A74F43">
        <w:rPr>
          <w:rFonts w:ascii="Arial" w:hAnsi="Arial" w:cs="Arial"/>
          <w:b/>
          <w:bCs/>
          <w:sz w:val="24"/>
          <w:szCs w:val="24"/>
          <w:lang w:val="en-US"/>
        </w:rPr>
        <w:t>Brasileiro</w:t>
      </w:r>
      <w:proofErr w:type="spellEnd"/>
      <w:r w:rsidRPr="00A74F43">
        <w:rPr>
          <w:rFonts w:ascii="Arial" w:hAnsi="Arial" w:cs="Arial"/>
          <w:b/>
          <w:bCs/>
          <w:sz w:val="24"/>
          <w:szCs w:val="24"/>
          <w:lang w:val="en-US"/>
        </w:rPr>
        <w:t xml:space="preserve"> de </w:t>
      </w:r>
      <w:proofErr w:type="spellStart"/>
      <w:r w:rsidRPr="00A74F43">
        <w:rPr>
          <w:rFonts w:ascii="Arial" w:hAnsi="Arial" w:cs="Arial"/>
          <w:b/>
          <w:bCs/>
          <w:sz w:val="24"/>
          <w:szCs w:val="24"/>
          <w:lang w:val="en-US"/>
        </w:rPr>
        <w:t>Pneumologia</w:t>
      </w:r>
      <w:proofErr w:type="spellEnd"/>
      <w:r w:rsidRPr="00A74F43">
        <w:rPr>
          <w:rFonts w:ascii="Arial" w:hAnsi="Arial" w:cs="Arial"/>
          <w:b/>
          <w:bCs/>
          <w:sz w:val="24"/>
          <w:szCs w:val="24"/>
          <w:lang w:val="en-US"/>
        </w:rPr>
        <w:t>,</w:t>
      </w:r>
      <w:r w:rsidRPr="00F7034C">
        <w:rPr>
          <w:rFonts w:ascii="Arial" w:hAnsi="Arial" w:cs="Arial"/>
          <w:sz w:val="24"/>
          <w:szCs w:val="24"/>
          <w:lang w:val="en-US"/>
        </w:rPr>
        <w:t xml:space="preserve"> São Paulo, vol. 2, p. 33, Jul. 2007</w:t>
      </w:r>
      <w:r w:rsidR="007E499D">
        <w:rPr>
          <w:rFonts w:ascii="Arial" w:hAnsi="Arial" w:cs="Arial"/>
          <w:sz w:val="24"/>
          <w:szCs w:val="24"/>
          <w:lang w:val="en-US"/>
        </w:rPr>
        <w:t>.</w:t>
      </w:r>
    </w:p>
    <w:p w14:paraId="08DBCB32" w14:textId="77777777" w:rsidR="00764D9B" w:rsidRPr="00764D9B" w:rsidRDefault="00764D9B" w:rsidP="0004276D">
      <w:pPr>
        <w:spacing w:after="0" w:line="240" w:lineRule="auto"/>
        <w:rPr>
          <w:rFonts w:ascii="Arial" w:hAnsi="Arial" w:cs="Arial"/>
          <w:color w:val="FF0000"/>
          <w:sz w:val="24"/>
          <w:szCs w:val="24"/>
          <w:lang w:val="en-US"/>
        </w:rPr>
      </w:pPr>
    </w:p>
    <w:p w14:paraId="443B8927" w14:textId="218A0798" w:rsidR="007E499D" w:rsidRPr="00764D9B" w:rsidRDefault="0004276D" w:rsidP="007E499D">
      <w:pPr>
        <w:spacing w:after="0" w:line="240" w:lineRule="auto"/>
        <w:rPr>
          <w:rFonts w:ascii="Arial" w:hAnsi="Arial" w:cs="Arial"/>
          <w:b/>
          <w:bCs/>
          <w:sz w:val="24"/>
          <w:szCs w:val="24"/>
          <w:lang w:val="en-US"/>
        </w:rPr>
      </w:pPr>
      <w:r w:rsidRPr="003D3148">
        <w:rPr>
          <w:rFonts w:ascii="Arial" w:hAnsi="Arial" w:cs="Arial"/>
          <w:sz w:val="24"/>
          <w:szCs w:val="24"/>
          <w:lang w:val="en-US"/>
        </w:rPr>
        <w:t xml:space="preserve">BRAILE, D. M.; GODOY, M. F. de. </w:t>
      </w:r>
      <w:proofErr w:type="spellStart"/>
      <w:r w:rsidRPr="003D3148">
        <w:rPr>
          <w:rFonts w:ascii="Arial" w:hAnsi="Arial" w:cs="Arial"/>
          <w:sz w:val="24"/>
          <w:szCs w:val="24"/>
          <w:lang w:val="en-US"/>
        </w:rPr>
        <w:t>História</w:t>
      </w:r>
      <w:proofErr w:type="spellEnd"/>
      <w:r w:rsidRPr="003D3148">
        <w:rPr>
          <w:rFonts w:ascii="Arial" w:hAnsi="Arial" w:cs="Arial"/>
          <w:sz w:val="24"/>
          <w:szCs w:val="24"/>
          <w:lang w:val="en-US"/>
        </w:rPr>
        <w:t xml:space="preserve"> da </w:t>
      </w:r>
      <w:proofErr w:type="spellStart"/>
      <w:r w:rsidRPr="003D3148">
        <w:rPr>
          <w:rFonts w:ascii="Arial" w:hAnsi="Arial" w:cs="Arial"/>
          <w:sz w:val="24"/>
          <w:szCs w:val="24"/>
          <w:lang w:val="en-US"/>
        </w:rPr>
        <w:t>cirurgia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cardíaca</w:t>
      </w:r>
      <w:proofErr w:type="spellEnd"/>
      <w:r w:rsidRPr="003D3148">
        <w:rPr>
          <w:rFonts w:ascii="Arial" w:hAnsi="Arial" w:cs="Arial"/>
          <w:sz w:val="24"/>
          <w:szCs w:val="24"/>
          <w:lang w:val="en-US"/>
        </w:rPr>
        <w:t xml:space="preserve"> no </w:t>
      </w:r>
      <w:proofErr w:type="spellStart"/>
      <w:r w:rsidRPr="003D3148">
        <w:rPr>
          <w:rFonts w:ascii="Arial" w:hAnsi="Arial" w:cs="Arial"/>
          <w:sz w:val="24"/>
          <w:szCs w:val="24"/>
          <w:lang w:val="en-US"/>
        </w:rPr>
        <w:t>mundo</w:t>
      </w:r>
      <w:proofErr w:type="spellEnd"/>
      <w:r w:rsidRPr="003D3148">
        <w:rPr>
          <w:rFonts w:ascii="Arial" w:hAnsi="Arial" w:cs="Arial"/>
          <w:sz w:val="24"/>
          <w:szCs w:val="24"/>
          <w:lang w:val="en-US"/>
        </w:rPr>
        <w:t xml:space="preserve">. </w:t>
      </w:r>
      <w:r w:rsidRPr="003D3148">
        <w:rPr>
          <w:rFonts w:ascii="Arial" w:hAnsi="Arial" w:cs="Arial"/>
          <w:b/>
          <w:sz w:val="24"/>
          <w:szCs w:val="24"/>
          <w:lang w:val="en-US"/>
        </w:rPr>
        <w:t>Brazilian</w:t>
      </w:r>
      <w:r w:rsidRPr="003D3148">
        <w:rPr>
          <w:rFonts w:ascii="Arial" w:hAnsi="Arial" w:cs="Arial"/>
          <w:sz w:val="24"/>
          <w:szCs w:val="24"/>
          <w:lang w:val="en-US"/>
        </w:rPr>
        <w:t xml:space="preserve"> </w:t>
      </w:r>
      <w:r w:rsidRPr="003D3148">
        <w:rPr>
          <w:rFonts w:ascii="Arial" w:hAnsi="Arial" w:cs="Arial"/>
          <w:b/>
          <w:sz w:val="24"/>
          <w:szCs w:val="24"/>
          <w:lang w:val="en-US"/>
        </w:rPr>
        <w:t>Journal</w:t>
      </w:r>
      <w:r w:rsidRPr="003D3148">
        <w:rPr>
          <w:rFonts w:ascii="Arial" w:hAnsi="Arial" w:cs="Arial"/>
          <w:sz w:val="24"/>
          <w:szCs w:val="24"/>
          <w:lang w:val="en-US"/>
        </w:rPr>
        <w:t xml:space="preserve"> </w:t>
      </w:r>
      <w:r w:rsidRPr="003D3148">
        <w:rPr>
          <w:rFonts w:ascii="Arial" w:hAnsi="Arial" w:cs="Arial"/>
          <w:b/>
          <w:sz w:val="24"/>
          <w:szCs w:val="24"/>
          <w:lang w:val="en-US"/>
        </w:rPr>
        <w:t>of</w:t>
      </w:r>
      <w:r w:rsidRPr="003D3148">
        <w:rPr>
          <w:rFonts w:ascii="Arial" w:hAnsi="Arial" w:cs="Arial"/>
          <w:sz w:val="24"/>
          <w:szCs w:val="24"/>
          <w:lang w:val="en-US"/>
        </w:rPr>
        <w:t xml:space="preserve"> </w:t>
      </w:r>
      <w:r w:rsidRPr="003D3148">
        <w:rPr>
          <w:rFonts w:ascii="Arial" w:hAnsi="Arial" w:cs="Arial"/>
          <w:b/>
          <w:sz w:val="24"/>
          <w:szCs w:val="24"/>
          <w:lang w:val="en-US"/>
        </w:rPr>
        <w:t>Cardiovascular</w:t>
      </w:r>
      <w:r w:rsidRPr="003D3148">
        <w:rPr>
          <w:rFonts w:ascii="Arial" w:hAnsi="Arial" w:cs="Arial"/>
          <w:sz w:val="24"/>
          <w:szCs w:val="24"/>
          <w:lang w:val="en-US"/>
        </w:rPr>
        <w:t xml:space="preserve"> </w:t>
      </w:r>
      <w:r w:rsidRPr="003D3148">
        <w:rPr>
          <w:rFonts w:ascii="Arial" w:hAnsi="Arial" w:cs="Arial"/>
          <w:b/>
          <w:sz w:val="24"/>
          <w:szCs w:val="24"/>
          <w:lang w:val="en-US"/>
        </w:rPr>
        <w:t>Surgery</w:t>
      </w:r>
      <w:r w:rsidRPr="003D3148">
        <w:rPr>
          <w:rFonts w:ascii="Arial" w:hAnsi="Arial" w:cs="Arial"/>
          <w:sz w:val="24"/>
          <w:szCs w:val="24"/>
          <w:lang w:val="en-US"/>
        </w:rPr>
        <w:t xml:space="preserve">, São José do Rio Preto, v. 27, n. 1, </w:t>
      </w:r>
      <w:proofErr w:type="spellStart"/>
      <w:r w:rsidRPr="003D3148">
        <w:rPr>
          <w:rFonts w:ascii="Arial" w:hAnsi="Arial" w:cs="Arial"/>
          <w:sz w:val="24"/>
          <w:szCs w:val="24"/>
          <w:lang w:val="en-US"/>
        </w:rPr>
        <w:t>jan</w:t>
      </w:r>
      <w:proofErr w:type="gramStart"/>
      <w:r w:rsidRPr="003D3148">
        <w:rPr>
          <w:rFonts w:ascii="Arial" w:hAnsi="Arial" w:cs="Arial"/>
          <w:sz w:val="24"/>
          <w:szCs w:val="24"/>
          <w:lang w:val="en-US"/>
        </w:rPr>
        <w:t>.</w:t>
      </w:r>
      <w:proofErr w:type="spellEnd"/>
      <w:r w:rsidRPr="003D3148">
        <w:rPr>
          <w:rFonts w:ascii="Arial" w:hAnsi="Arial" w:cs="Arial"/>
          <w:sz w:val="24"/>
          <w:szCs w:val="24"/>
          <w:lang w:val="en-US"/>
        </w:rPr>
        <w:t>/</w:t>
      </w:r>
      <w:proofErr w:type="gramEnd"/>
      <w:r w:rsidRPr="003D3148">
        <w:rPr>
          <w:rFonts w:ascii="Arial" w:hAnsi="Arial" w:cs="Arial"/>
          <w:sz w:val="24"/>
          <w:szCs w:val="24"/>
          <w:lang w:val="en-US"/>
        </w:rPr>
        <w:t>mar., 2012.</w:t>
      </w:r>
      <w:r w:rsidR="007D4E67">
        <w:rPr>
          <w:rFonts w:ascii="Arial" w:hAnsi="Arial" w:cs="Arial"/>
          <w:sz w:val="24"/>
          <w:szCs w:val="24"/>
          <w:lang w:val="en-US"/>
        </w:rPr>
        <w:t xml:space="preserve"> </w:t>
      </w:r>
    </w:p>
    <w:p w14:paraId="7327BCA7" w14:textId="3D27A41D" w:rsidR="001367FA" w:rsidRPr="00764D9B" w:rsidRDefault="001367FA" w:rsidP="0004276D">
      <w:pPr>
        <w:spacing w:after="0" w:line="240" w:lineRule="auto"/>
        <w:rPr>
          <w:rFonts w:ascii="Arial" w:hAnsi="Arial" w:cs="Arial"/>
          <w:b/>
          <w:bCs/>
          <w:sz w:val="24"/>
          <w:szCs w:val="24"/>
          <w:lang w:val="en-US"/>
        </w:rPr>
      </w:pPr>
    </w:p>
    <w:p w14:paraId="30EE9919" w14:textId="15745A74" w:rsidR="00764D9B" w:rsidRPr="00764D9B" w:rsidRDefault="0006728A" w:rsidP="0063135B">
      <w:pPr>
        <w:spacing w:after="0" w:line="240" w:lineRule="auto"/>
        <w:rPr>
          <w:rFonts w:ascii="Arial" w:hAnsi="Arial" w:cs="Arial"/>
          <w:color w:val="FF0000"/>
          <w:sz w:val="24"/>
          <w:szCs w:val="24"/>
          <w:lang w:val="en-US"/>
        </w:rPr>
      </w:pPr>
      <w:r w:rsidRPr="00764D9B">
        <w:rPr>
          <w:rFonts w:ascii="Arial" w:hAnsi="Arial" w:cs="Arial"/>
          <w:color w:val="000000" w:themeColor="text1"/>
          <w:sz w:val="24"/>
          <w:szCs w:val="24"/>
          <w:lang w:val="en-US"/>
        </w:rPr>
        <w:t xml:space="preserve">BRITO, S.B.P </w:t>
      </w:r>
      <w:r w:rsidRPr="00764D9B">
        <w:rPr>
          <w:rFonts w:ascii="Arial" w:hAnsi="Arial" w:cs="Arial"/>
          <w:i/>
          <w:color w:val="000000" w:themeColor="text1"/>
          <w:sz w:val="24"/>
          <w:szCs w:val="24"/>
          <w:lang w:val="en-US"/>
        </w:rPr>
        <w:t>et</w:t>
      </w:r>
      <w:r w:rsidRPr="00764D9B">
        <w:rPr>
          <w:rFonts w:ascii="Arial" w:hAnsi="Arial" w:cs="Arial"/>
          <w:color w:val="000000" w:themeColor="text1"/>
          <w:sz w:val="24"/>
          <w:szCs w:val="24"/>
          <w:lang w:val="en-US"/>
        </w:rPr>
        <w:t xml:space="preserve"> </w:t>
      </w:r>
      <w:r w:rsidRPr="00764D9B">
        <w:rPr>
          <w:rFonts w:ascii="Arial" w:hAnsi="Arial" w:cs="Arial"/>
          <w:i/>
          <w:color w:val="000000" w:themeColor="text1"/>
          <w:sz w:val="24"/>
          <w:szCs w:val="24"/>
          <w:lang w:val="en-US"/>
        </w:rPr>
        <w:t xml:space="preserve">al. </w:t>
      </w:r>
      <w:proofErr w:type="spellStart"/>
      <w:r w:rsidRPr="00764D9B">
        <w:rPr>
          <w:rFonts w:ascii="Arial" w:hAnsi="Arial" w:cs="Arial"/>
          <w:color w:val="000000" w:themeColor="text1"/>
          <w:sz w:val="24"/>
          <w:szCs w:val="24"/>
          <w:lang w:val="en-US"/>
        </w:rPr>
        <w:t>Revisão</w:t>
      </w:r>
      <w:proofErr w:type="spellEnd"/>
      <w:r w:rsidRPr="00764D9B">
        <w:rPr>
          <w:rFonts w:ascii="Arial" w:hAnsi="Arial" w:cs="Arial"/>
          <w:color w:val="000000" w:themeColor="text1"/>
          <w:sz w:val="24"/>
          <w:szCs w:val="24"/>
          <w:lang w:val="en-US"/>
        </w:rPr>
        <w:t xml:space="preserve"> narrative da </w:t>
      </w:r>
      <w:proofErr w:type="spellStart"/>
      <w:r w:rsidRPr="00764D9B">
        <w:rPr>
          <w:rFonts w:ascii="Arial" w:hAnsi="Arial" w:cs="Arial"/>
          <w:color w:val="000000" w:themeColor="text1"/>
          <w:sz w:val="24"/>
          <w:szCs w:val="24"/>
          <w:lang w:val="en-US"/>
        </w:rPr>
        <w:t>pandemia</w:t>
      </w:r>
      <w:proofErr w:type="spellEnd"/>
      <w:r w:rsidRPr="00764D9B">
        <w:rPr>
          <w:rFonts w:ascii="Arial" w:hAnsi="Arial" w:cs="Arial"/>
          <w:color w:val="000000" w:themeColor="text1"/>
          <w:sz w:val="24"/>
          <w:szCs w:val="24"/>
          <w:lang w:val="en-US"/>
        </w:rPr>
        <w:t xml:space="preserve"> da COVID-19. </w:t>
      </w:r>
      <w:proofErr w:type="spellStart"/>
      <w:r w:rsidRPr="0063135B">
        <w:rPr>
          <w:rFonts w:ascii="Arial" w:hAnsi="Arial" w:cs="Arial"/>
          <w:b/>
          <w:color w:val="000000" w:themeColor="text1"/>
          <w:sz w:val="24"/>
          <w:szCs w:val="24"/>
          <w:lang w:val="en-US"/>
        </w:rPr>
        <w:t>Vigil.sanit.debate</w:t>
      </w:r>
      <w:proofErr w:type="spellEnd"/>
      <w:r w:rsidRPr="00764D9B">
        <w:rPr>
          <w:rFonts w:ascii="Arial" w:hAnsi="Arial" w:cs="Arial"/>
          <w:color w:val="000000" w:themeColor="text1"/>
          <w:sz w:val="24"/>
          <w:szCs w:val="24"/>
          <w:lang w:val="en-US"/>
        </w:rPr>
        <w:t xml:space="preserve"> 2020;</w:t>
      </w:r>
      <w:r w:rsidR="00EA15B0" w:rsidRPr="00764D9B">
        <w:rPr>
          <w:rFonts w:ascii="Arial" w:hAnsi="Arial" w:cs="Arial"/>
          <w:color w:val="000000" w:themeColor="text1"/>
          <w:sz w:val="24"/>
          <w:szCs w:val="24"/>
          <w:lang w:val="en-US"/>
        </w:rPr>
        <w:t xml:space="preserve"> vol. </w:t>
      </w:r>
      <w:r w:rsidRPr="00764D9B">
        <w:rPr>
          <w:rFonts w:ascii="Arial" w:hAnsi="Arial" w:cs="Arial"/>
          <w:color w:val="000000" w:themeColor="text1"/>
          <w:sz w:val="24"/>
          <w:szCs w:val="24"/>
          <w:lang w:val="en-US"/>
        </w:rPr>
        <w:t>8(2)</w:t>
      </w:r>
      <w:r w:rsidR="00EA15B0" w:rsidRPr="00764D9B">
        <w:rPr>
          <w:rFonts w:ascii="Arial" w:hAnsi="Arial" w:cs="Arial"/>
          <w:color w:val="000000" w:themeColor="text1"/>
          <w:sz w:val="24"/>
          <w:szCs w:val="24"/>
          <w:lang w:val="en-US"/>
        </w:rPr>
        <w:t xml:space="preserve">, p. 54-63. </w:t>
      </w:r>
    </w:p>
    <w:p w14:paraId="6BF79B6E" w14:textId="77777777" w:rsidR="00EA15B0" w:rsidRPr="00764D9B" w:rsidRDefault="00EA15B0" w:rsidP="0004276D">
      <w:pPr>
        <w:spacing w:after="0" w:line="240" w:lineRule="auto"/>
        <w:rPr>
          <w:rFonts w:ascii="Arial" w:hAnsi="Arial" w:cs="Arial"/>
          <w:color w:val="000000" w:themeColor="text1"/>
          <w:sz w:val="24"/>
          <w:szCs w:val="24"/>
          <w:lang w:val="en-US"/>
        </w:rPr>
      </w:pPr>
    </w:p>
    <w:p w14:paraId="55AE620A" w14:textId="2B77D0A8" w:rsidR="00764D9B" w:rsidRPr="00764D9B" w:rsidRDefault="00DA084F" w:rsidP="0063135B">
      <w:pPr>
        <w:spacing w:after="0" w:line="240" w:lineRule="auto"/>
        <w:rPr>
          <w:rFonts w:ascii="Arial" w:hAnsi="Arial" w:cs="Arial"/>
          <w:color w:val="000000" w:themeColor="text1"/>
          <w:sz w:val="24"/>
          <w:szCs w:val="24"/>
          <w:lang w:val="en-US"/>
        </w:rPr>
      </w:pPr>
      <w:r w:rsidRPr="00764D9B">
        <w:rPr>
          <w:rFonts w:ascii="Arial" w:hAnsi="Arial" w:cs="Arial"/>
          <w:color w:val="000000" w:themeColor="text1"/>
          <w:sz w:val="24"/>
          <w:szCs w:val="24"/>
          <w:lang w:val="en-US"/>
        </w:rPr>
        <w:t>BIANCARI</w:t>
      </w:r>
      <w:r w:rsidR="001367FA" w:rsidRPr="00764D9B">
        <w:rPr>
          <w:rFonts w:ascii="Arial" w:hAnsi="Arial" w:cs="Arial"/>
          <w:color w:val="000000" w:themeColor="text1"/>
          <w:sz w:val="24"/>
          <w:szCs w:val="24"/>
          <w:lang w:val="en-US"/>
        </w:rPr>
        <w:t xml:space="preserve">, F.; MARISCALCO, G.; DALÉN, M.; SETTEMBRE, N.; WELP, H.; PERROTTI, A.; WIEBE, K.; LEO, E.; LOFORTE, A.; </w:t>
      </w:r>
      <w:r w:rsidR="001367FA" w:rsidRPr="00764D9B">
        <w:rPr>
          <w:rFonts w:ascii="Arial" w:hAnsi="Arial" w:cs="Arial"/>
          <w:i/>
          <w:color w:val="000000" w:themeColor="text1"/>
          <w:sz w:val="24"/>
          <w:szCs w:val="24"/>
          <w:lang w:val="en-US"/>
        </w:rPr>
        <w:t>et</w:t>
      </w:r>
      <w:r w:rsidR="001367FA" w:rsidRPr="00764D9B">
        <w:rPr>
          <w:rFonts w:ascii="Arial" w:hAnsi="Arial" w:cs="Arial"/>
          <w:color w:val="000000" w:themeColor="text1"/>
          <w:sz w:val="24"/>
          <w:szCs w:val="24"/>
          <w:lang w:val="en-US"/>
        </w:rPr>
        <w:t xml:space="preserve"> </w:t>
      </w:r>
      <w:r w:rsidR="001367FA" w:rsidRPr="00764D9B">
        <w:rPr>
          <w:rFonts w:ascii="Arial" w:hAnsi="Arial" w:cs="Arial"/>
          <w:i/>
          <w:color w:val="000000" w:themeColor="text1"/>
          <w:sz w:val="24"/>
          <w:szCs w:val="24"/>
          <w:lang w:val="en-US"/>
        </w:rPr>
        <w:t>al</w:t>
      </w:r>
      <w:r w:rsidR="001367FA" w:rsidRPr="0063135B">
        <w:rPr>
          <w:rFonts w:ascii="Arial" w:hAnsi="Arial" w:cs="Arial"/>
          <w:b/>
          <w:color w:val="000000" w:themeColor="text1"/>
          <w:sz w:val="24"/>
          <w:szCs w:val="24"/>
          <w:lang w:val="en-US"/>
        </w:rPr>
        <w:t>.</w:t>
      </w:r>
      <w:r w:rsidR="00AD5563" w:rsidRPr="0063135B">
        <w:rPr>
          <w:b/>
          <w:color w:val="000000" w:themeColor="text1"/>
        </w:rPr>
        <w:t xml:space="preserve"> </w:t>
      </w:r>
      <w:r w:rsidR="0063135B" w:rsidRPr="0063135B">
        <w:rPr>
          <w:color w:val="000000" w:themeColor="text1"/>
          <w:sz w:val="24"/>
          <w:szCs w:val="24"/>
        </w:rPr>
        <w:t>Sobrevivência de seis meses após oxigenação por membrana extracorpórea para COVID-19 grave</w:t>
      </w:r>
      <w:r w:rsidR="0063135B">
        <w:rPr>
          <w:color w:val="000000" w:themeColor="text1"/>
          <w:sz w:val="24"/>
          <w:szCs w:val="24"/>
        </w:rPr>
        <w:t>.</w:t>
      </w:r>
      <w:r w:rsidR="00AD5563" w:rsidRPr="0063135B">
        <w:rPr>
          <w:rFonts w:ascii="Arial" w:hAnsi="Arial" w:cs="Arial"/>
          <w:b/>
          <w:color w:val="000000" w:themeColor="text1"/>
          <w:sz w:val="24"/>
          <w:szCs w:val="24"/>
          <w:lang w:val="en-US"/>
        </w:rPr>
        <w:t xml:space="preserve">J </w:t>
      </w:r>
      <w:proofErr w:type="spellStart"/>
      <w:r w:rsidR="00AD5563" w:rsidRPr="0063135B">
        <w:rPr>
          <w:rFonts w:ascii="Arial" w:hAnsi="Arial" w:cs="Arial"/>
          <w:b/>
          <w:color w:val="000000" w:themeColor="text1"/>
          <w:sz w:val="24"/>
          <w:szCs w:val="24"/>
          <w:lang w:val="en-US"/>
        </w:rPr>
        <w:t>Cardiothorac</w:t>
      </w:r>
      <w:proofErr w:type="spellEnd"/>
      <w:r w:rsidR="00AD5563" w:rsidRPr="0063135B">
        <w:rPr>
          <w:rFonts w:ascii="Arial" w:hAnsi="Arial" w:cs="Arial"/>
          <w:b/>
          <w:color w:val="000000" w:themeColor="text1"/>
          <w:sz w:val="24"/>
          <w:szCs w:val="24"/>
          <w:lang w:val="en-US"/>
        </w:rPr>
        <w:t xml:space="preserve"> </w:t>
      </w:r>
      <w:proofErr w:type="spellStart"/>
      <w:r w:rsidR="00AD5563" w:rsidRPr="0063135B">
        <w:rPr>
          <w:rFonts w:ascii="Arial" w:hAnsi="Arial" w:cs="Arial"/>
          <w:b/>
          <w:color w:val="000000" w:themeColor="text1"/>
          <w:sz w:val="24"/>
          <w:szCs w:val="24"/>
          <w:lang w:val="en-US"/>
        </w:rPr>
        <w:t>Vasc</w:t>
      </w:r>
      <w:proofErr w:type="spellEnd"/>
      <w:r w:rsidR="00AD5563" w:rsidRPr="0063135B">
        <w:rPr>
          <w:rFonts w:ascii="Arial" w:hAnsi="Arial" w:cs="Arial"/>
          <w:b/>
          <w:color w:val="000000" w:themeColor="text1"/>
          <w:sz w:val="24"/>
          <w:szCs w:val="24"/>
          <w:lang w:val="en-US"/>
        </w:rPr>
        <w:t xml:space="preserve"> </w:t>
      </w:r>
      <w:proofErr w:type="spellStart"/>
      <w:r w:rsidR="00AD5563" w:rsidRPr="0063135B">
        <w:rPr>
          <w:rFonts w:ascii="Arial" w:hAnsi="Arial" w:cs="Arial"/>
          <w:b/>
          <w:color w:val="000000" w:themeColor="text1"/>
          <w:sz w:val="24"/>
          <w:szCs w:val="24"/>
          <w:lang w:val="en-US"/>
        </w:rPr>
        <w:t>Anesth</w:t>
      </w:r>
      <w:proofErr w:type="spellEnd"/>
      <w:r w:rsidR="00AD5563" w:rsidRPr="00764D9B">
        <w:rPr>
          <w:rFonts w:ascii="Arial" w:hAnsi="Arial" w:cs="Arial"/>
          <w:color w:val="000000" w:themeColor="text1"/>
          <w:sz w:val="24"/>
          <w:szCs w:val="24"/>
          <w:lang w:val="en-US"/>
        </w:rPr>
        <w:t xml:space="preserve">. 2021 Jul; 35 (7):1999-2006. </w:t>
      </w:r>
    </w:p>
    <w:p w14:paraId="20E5AFB4" w14:textId="77777777" w:rsidR="00764D9B" w:rsidRPr="00764D9B" w:rsidRDefault="00764D9B" w:rsidP="00247675">
      <w:pPr>
        <w:spacing w:after="0" w:line="240" w:lineRule="auto"/>
        <w:rPr>
          <w:rFonts w:ascii="Arial" w:hAnsi="Arial" w:cs="Arial"/>
          <w:color w:val="000000" w:themeColor="text1"/>
          <w:sz w:val="24"/>
          <w:szCs w:val="24"/>
          <w:lang w:val="en-US"/>
        </w:rPr>
      </w:pPr>
    </w:p>
    <w:p w14:paraId="3B096626" w14:textId="47520C83" w:rsidR="0004276D" w:rsidRDefault="0004276D" w:rsidP="0004276D">
      <w:pPr>
        <w:spacing w:after="0" w:line="240" w:lineRule="auto"/>
        <w:rPr>
          <w:rStyle w:val="Hyperlink"/>
          <w:rFonts w:ascii="Arial" w:hAnsi="Arial" w:cs="Arial"/>
          <w:sz w:val="24"/>
          <w:szCs w:val="24"/>
          <w:lang w:val="en-US"/>
        </w:rPr>
      </w:pPr>
      <w:r w:rsidRPr="003D3148">
        <w:rPr>
          <w:rFonts w:ascii="Arial" w:hAnsi="Arial" w:cs="Arial"/>
          <w:sz w:val="24"/>
          <w:szCs w:val="24"/>
          <w:lang w:val="en-US"/>
        </w:rPr>
        <w:lastRenderedPageBreak/>
        <w:t xml:space="preserve">CÂMARA.B. O que é ECMO e </w:t>
      </w:r>
      <w:proofErr w:type="spellStart"/>
      <w:r w:rsidRPr="003D3148">
        <w:rPr>
          <w:rFonts w:ascii="Arial" w:hAnsi="Arial" w:cs="Arial"/>
          <w:sz w:val="24"/>
          <w:szCs w:val="24"/>
          <w:lang w:val="en-US"/>
        </w:rPr>
        <w:t>como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ela</w:t>
      </w:r>
      <w:proofErr w:type="spellEnd"/>
      <w:r w:rsidRPr="003D3148">
        <w:rPr>
          <w:rFonts w:ascii="Arial" w:hAnsi="Arial" w:cs="Arial"/>
          <w:sz w:val="24"/>
          <w:szCs w:val="24"/>
          <w:lang w:val="en-US"/>
        </w:rPr>
        <w:t xml:space="preserve"> é </w:t>
      </w:r>
      <w:proofErr w:type="spellStart"/>
      <w:r w:rsidRPr="003D3148">
        <w:rPr>
          <w:rFonts w:ascii="Arial" w:hAnsi="Arial" w:cs="Arial"/>
          <w:sz w:val="24"/>
          <w:szCs w:val="24"/>
          <w:lang w:val="en-US"/>
        </w:rPr>
        <w:t>utilizada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em</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pacientes</w:t>
      </w:r>
      <w:proofErr w:type="spellEnd"/>
      <w:r w:rsidRPr="003D3148">
        <w:rPr>
          <w:rFonts w:ascii="Arial" w:hAnsi="Arial" w:cs="Arial"/>
          <w:sz w:val="24"/>
          <w:szCs w:val="24"/>
          <w:lang w:val="en-US"/>
        </w:rPr>
        <w:t xml:space="preserve"> com COVID-19.</w:t>
      </w:r>
      <w:r w:rsidRPr="003D3148">
        <w:rPr>
          <w:rFonts w:ascii="Arial" w:hAnsi="Arial" w:cs="Arial"/>
          <w:b/>
          <w:sz w:val="24"/>
          <w:szCs w:val="24"/>
          <w:lang w:val="en-US"/>
        </w:rPr>
        <w:t>Biomedicina</w:t>
      </w:r>
      <w:r w:rsidRPr="003D3148">
        <w:rPr>
          <w:rFonts w:ascii="Arial" w:hAnsi="Arial" w:cs="Arial"/>
          <w:sz w:val="24"/>
          <w:szCs w:val="24"/>
          <w:lang w:val="en-US"/>
        </w:rPr>
        <w:t xml:space="preserve"> </w:t>
      </w:r>
      <w:proofErr w:type="spellStart"/>
      <w:proofErr w:type="gramStart"/>
      <w:r w:rsidRPr="003D3148">
        <w:rPr>
          <w:rFonts w:ascii="Arial" w:hAnsi="Arial" w:cs="Arial"/>
          <w:b/>
          <w:sz w:val="24"/>
          <w:szCs w:val="24"/>
          <w:lang w:val="en-US"/>
        </w:rPr>
        <w:t>Padrão</w:t>
      </w:r>
      <w:proofErr w:type="spellEnd"/>
      <w:r w:rsidRPr="003D3148">
        <w:rPr>
          <w:rFonts w:ascii="Arial" w:hAnsi="Arial" w:cs="Arial"/>
          <w:sz w:val="24"/>
          <w:szCs w:val="24"/>
          <w:lang w:val="en-US"/>
        </w:rPr>
        <w:t xml:space="preserve"> ,São</w:t>
      </w:r>
      <w:proofErr w:type="gramEnd"/>
      <w:r w:rsidRPr="003D3148">
        <w:rPr>
          <w:rFonts w:ascii="Arial" w:hAnsi="Arial" w:cs="Arial"/>
          <w:sz w:val="24"/>
          <w:szCs w:val="24"/>
          <w:lang w:val="en-US"/>
        </w:rPr>
        <w:t xml:space="preserve"> Paulo,  </w:t>
      </w:r>
      <w:proofErr w:type="spellStart"/>
      <w:r w:rsidRPr="003D3148">
        <w:rPr>
          <w:rFonts w:ascii="Arial" w:hAnsi="Arial" w:cs="Arial"/>
          <w:sz w:val="24"/>
          <w:szCs w:val="24"/>
          <w:lang w:val="en-US"/>
        </w:rPr>
        <w:t>abr</w:t>
      </w:r>
      <w:proofErr w:type="spellEnd"/>
      <w:r w:rsidRPr="003D3148">
        <w:rPr>
          <w:rFonts w:ascii="Arial" w:hAnsi="Arial" w:cs="Arial"/>
          <w:sz w:val="24"/>
          <w:szCs w:val="24"/>
          <w:lang w:val="en-US"/>
        </w:rPr>
        <w:t xml:space="preserve">/2020. </w:t>
      </w:r>
    </w:p>
    <w:p w14:paraId="504513AE" w14:textId="77777777" w:rsidR="007E499D" w:rsidRDefault="007E499D" w:rsidP="0004276D">
      <w:pPr>
        <w:spacing w:after="0" w:line="240" w:lineRule="auto"/>
        <w:rPr>
          <w:rStyle w:val="Hyperlink"/>
          <w:rFonts w:ascii="Arial" w:hAnsi="Arial" w:cs="Arial"/>
          <w:color w:val="FF0000"/>
          <w:sz w:val="24"/>
          <w:szCs w:val="24"/>
          <w:u w:val="none"/>
          <w:lang w:val="en-US"/>
        </w:rPr>
      </w:pPr>
    </w:p>
    <w:p w14:paraId="123D9E8B" w14:textId="025F3523" w:rsidR="00EB226D" w:rsidRDefault="0004276D" w:rsidP="002B311B">
      <w:pPr>
        <w:spacing w:after="0" w:line="240" w:lineRule="auto"/>
        <w:rPr>
          <w:rStyle w:val="Hyperlink"/>
          <w:rFonts w:ascii="Arial" w:hAnsi="Arial" w:cs="Arial"/>
          <w:color w:val="FF0000"/>
          <w:sz w:val="24"/>
          <w:szCs w:val="24"/>
          <w:u w:val="none"/>
          <w:lang w:val="en-US"/>
        </w:rPr>
      </w:pPr>
      <w:r w:rsidRPr="003D3148">
        <w:rPr>
          <w:rFonts w:ascii="Arial" w:hAnsi="Arial" w:cs="Arial"/>
          <w:sz w:val="24"/>
          <w:szCs w:val="24"/>
          <w:lang w:val="en-US"/>
        </w:rPr>
        <w:t xml:space="preserve">CAMPOS, D.E.L. </w:t>
      </w:r>
      <w:proofErr w:type="spellStart"/>
      <w:r w:rsidRPr="003D3148">
        <w:rPr>
          <w:rFonts w:ascii="Arial" w:hAnsi="Arial" w:cs="Arial"/>
          <w:sz w:val="24"/>
          <w:szCs w:val="24"/>
          <w:lang w:val="en-US"/>
        </w:rPr>
        <w:t>Conselho</w:t>
      </w:r>
      <w:proofErr w:type="spellEnd"/>
      <w:r w:rsidRPr="003D3148">
        <w:rPr>
          <w:rFonts w:ascii="Arial" w:hAnsi="Arial" w:cs="Arial"/>
          <w:sz w:val="24"/>
          <w:szCs w:val="24"/>
          <w:lang w:val="en-US"/>
        </w:rPr>
        <w:t xml:space="preserve"> Regional de Manual do </w:t>
      </w:r>
      <w:proofErr w:type="spellStart"/>
      <w:r w:rsidRPr="003D3148">
        <w:rPr>
          <w:rFonts w:ascii="Arial" w:hAnsi="Arial" w:cs="Arial"/>
          <w:sz w:val="24"/>
          <w:szCs w:val="24"/>
          <w:lang w:val="en-US"/>
        </w:rPr>
        <w:t>Biomédico</w:t>
      </w:r>
      <w:proofErr w:type="spellEnd"/>
      <w:r w:rsidRPr="003D3148">
        <w:rPr>
          <w:rFonts w:ascii="Arial" w:hAnsi="Arial" w:cs="Arial"/>
          <w:sz w:val="24"/>
          <w:szCs w:val="24"/>
          <w:lang w:val="en-US"/>
        </w:rPr>
        <w:t>.</w:t>
      </w:r>
      <w:r w:rsidR="002B311B" w:rsidRPr="002B311B">
        <w:t xml:space="preserve"> </w:t>
      </w:r>
      <w:r w:rsidR="002B311B" w:rsidRPr="002B311B">
        <w:rPr>
          <w:rFonts w:ascii="Arial" w:hAnsi="Arial" w:cs="Arial"/>
          <w:sz w:val="24"/>
          <w:szCs w:val="24"/>
          <w:lang w:val="en-US"/>
        </w:rPr>
        <w:t xml:space="preserve"> </w:t>
      </w:r>
      <w:r w:rsidR="002B311B" w:rsidRPr="002B311B">
        <w:rPr>
          <w:rFonts w:ascii="Arial" w:hAnsi="Arial" w:cs="Arial"/>
          <w:b/>
          <w:sz w:val="24"/>
          <w:szCs w:val="24"/>
          <w:lang w:val="en-US"/>
        </w:rPr>
        <w:t>Manual do</w:t>
      </w:r>
      <w:r w:rsidR="002B311B" w:rsidRPr="002B311B">
        <w:rPr>
          <w:rFonts w:ascii="Arial" w:hAnsi="Arial" w:cs="Arial"/>
          <w:sz w:val="24"/>
          <w:szCs w:val="24"/>
          <w:lang w:val="en-US"/>
        </w:rPr>
        <w:t xml:space="preserve"> </w:t>
      </w:r>
      <w:proofErr w:type="spellStart"/>
      <w:r w:rsidR="002B311B" w:rsidRPr="002B311B">
        <w:rPr>
          <w:rFonts w:ascii="Arial" w:hAnsi="Arial" w:cs="Arial"/>
          <w:b/>
          <w:sz w:val="24"/>
          <w:szCs w:val="24"/>
          <w:lang w:val="en-US"/>
        </w:rPr>
        <w:t>Biomedico</w:t>
      </w:r>
      <w:proofErr w:type="spellEnd"/>
      <w:r w:rsidRPr="003D3148">
        <w:rPr>
          <w:rFonts w:ascii="Arial" w:hAnsi="Arial" w:cs="Arial"/>
          <w:sz w:val="24"/>
          <w:szCs w:val="24"/>
          <w:lang w:val="en-US"/>
        </w:rPr>
        <w:t xml:space="preserve"> ed. 1, p. 18-34, </w:t>
      </w:r>
      <w:r w:rsidR="002B311B">
        <w:rPr>
          <w:rFonts w:ascii="Arial" w:hAnsi="Arial" w:cs="Arial"/>
          <w:sz w:val="24"/>
          <w:szCs w:val="24"/>
          <w:lang w:val="en-US"/>
        </w:rPr>
        <w:t xml:space="preserve">S.L, </w:t>
      </w:r>
      <w:r w:rsidRPr="003D3148">
        <w:rPr>
          <w:rFonts w:ascii="Arial" w:hAnsi="Arial" w:cs="Arial"/>
          <w:sz w:val="24"/>
          <w:szCs w:val="24"/>
          <w:lang w:val="en-US"/>
        </w:rPr>
        <w:t>2021.</w:t>
      </w:r>
      <w:r w:rsidR="00764D9B">
        <w:rPr>
          <w:rStyle w:val="Hyperlink"/>
          <w:rFonts w:ascii="Arial" w:hAnsi="Arial" w:cs="Arial"/>
          <w:color w:val="FF0000"/>
          <w:sz w:val="24"/>
          <w:szCs w:val="24"/>
          <w:u w:val="none"/>
          <w:lang w:val="en-US"/>
        </w:rPr>
        <w:t xml:space="preserve"> </w:t>
      </w:r>
    </w:p>
    <w:p w14:paraId="35BD1E02" w14:textId="77777777" w:rsidR="00764D9B" w:rsidRDefault="00764D9B" w:rsidP="0004276D">
      <w:pPr>
        <w:spacing w:after="0" w:line="240" w:lineRule="auto"/>
        <w:rPr>
          <w:rStyle w:val="Hyperlink"/>
          <w:rFonts w:ascii="Arial" w:hAnsi="Arial" w:cs="Arial"/>
          <w:sz w:val="24"/>
          <w:szCs w:val="24"/>
          <w:u w:val="none"/>
          <w:lang w:val="en-US"/>
        </w:rPr>
      </w:pPr>
    </w:p>
    <w:p w14:paraId="4DFE432C" w14:textId="19863D75" w:rsidR="007E499D" w:rsidRPr="00764D9B" w:rsidRDefault="00EB226D" w:rsidP="007E499D">
      <w:pPr>
        <w:spacing w:after="0" w:line="240" w:lineRule="auto"/>
        <w:rPr>
          <w:rStyle w:val="Hyperlink"/>
          <w:rFonts w:ascii="Arial" w:hAnsi="Arial" w:cs="Arial"/>
          <w:color w:val="FF0000"/>
          <w:sz w:val="24"/>
          <w:szCs w:val="24"/>
          <w:u w:val="none"/>
          <w:lang w:val="en-US"/>
        </w:rPr>
      </w:pPr>
      <w:r>
        <w:rPr>
          <w:rStyle w:val="Hyperlink"/>
          <w:rFonts w:ascii="Arial" w:hAnsi="Arial" w:cs="Arial"/>
          <w:color w:val="auto"/>
          <w:sz w:val="24"/>
          <w:szCs w:val="24"/>
          <w:u w:val="none"/>
          <w:lang w:val="en-US"/>
        </w:rPr>
        <w:t>CARVALHO</w:t>
      </w:r>
      <w:r w:rsidR="005C701B">
        <w:rPr>
          <w:rStyle w:val="Hyperlink"/>
          <w:rFonts w:ascii="Arial" w:hAnsi="Arial" w:cs="Arial"/>
          <w:color w:val="auto"/>
          <w:sz w:val="24"/>
          <w:szCs w:val="24"/>
          <w:u w:val="none"/>
          <w:lang w:val="en-US"/>
        </w:rPr>
        <w:t>, L.C.,CAMPOS, G.M., PIMENTA, I.M.,</w:t>
      </w:r>
      <w:r w:rsidR="003B07E0">
        <w:rPr>
          <w:rStyle w:val="Hyperlink"/>
          <w:rFonts w:ascii="Arial" w:hAnsi="Arial" w:cs="Arial"/>
          <w:color w:val="auto"/>
          <w:sz w:val="24"/>
          <w:szCs w:val="24"/>
          <w:u w:val="none"/>
          <w:lang w:val="en-US"/>
        </w:rPr>
        <w:t xml:space="preserve"> VIEIRA, A.R.F., NUNES, B.C.M., LOPES, J.P.C., FAVORETTO, G.O., GUIMARÃES, B.C.S. </w:t>
      </w:r>
      <w:proofErr w:type="spellStart"/>
      <w:r w:rsidR="003B07E0">
        <w:rPr>
          <w:rStyle w:val="Hyperlink"/>
          <w:rFonts w:ascii="Arial" w:hAnsi="Arial" w:cs="Arial"/>
          <w:color w:val="auto"/>
          <w:sz w:val="24"/>
          <w:szCs w:val="24"/>
          <w:u w:val="none"/>
          <w:lang w:val="en-US"/>
        </w:rPr>
        <w:t>Evidências</w:t>
      </w:r>
      <w:proofErr w:type="spellEnd"/>
      <w:r w:rsidR="003B07E0">
        <w:rPr>
          <w:rStyle w:val="Hyperlink"/>
          <w:rFonts w:ascii="Arial" w:hAnsi="Arial" w:cs="Arial"/>
          <w:color w:val="auto"/>
          <w:sz w:val="24"/>
          <w:szCs w:val="24"/>
          <w:u w:val="none"/>
          <w:lang w:val="en-US"/>
        </w:rPr>
        <w:t xml:space="preserve"> </w:t>
      </w:r>
      <w:proofErr w:type="spellStart"/>
      <w:r w:rsidR="003B07E0">
        <w:rPr>
          <w:rStyle w:val="Hyperlink"/>
          <w:rFonts w:ascii="Arial" w:hAnsi="Arial" w:cs="Arial"/>
          <w:color w:val="auto"/>
          <w:sz w:val="24"/>
          <w:szCs w:val="24"/>
          <w:u w:val="none"/>
          <w:lang w:val="en-US"/>
        </w:rPr>
        <w:t>sobre</w:t>
      </w:r>
      <w:proofErr w:type="spellEnd"/>
      <w:r w:rsidR="003B07E0">
        <w:rPr>
          <w:rStyle w:val="Hyperlink"/>
          <w:rFonts w:ascii="Arial" w:hAnsi="Arial" w:cs="Arial"/>
          <w:color w:val="auto"/>
          <w:sz w:val="24"/>
          <w:szCs w:val="24"/>
          <w:u w:val="none"/>
          <w:lang w:val="en-US"/>
        </w:rPr>
        <w:t xml:space="preserve"> a </w:t>
      </w:r>
      <w:proofErr w:type="spellStart"/>
      <w:r w:rsidR="003B07E0">
        <w:rPr>
          <w:rStyle w:val="Hyperlink"/>
          <w:rFonts w:ascii="Arial" w:hAnsi="Arial" w:cs="Arial"/>
          <w:color w:val="auto"/>
          <w:sz w:val="24"/>
          <w:szCs w:val="24"/>
          <w:u w:val="none"/>
          <w:lang w:val="en-US"/>
        </w:rPr>
        <w:t>eficácia</w:t>
      </w:r>
      <w:proofErr w:type="spellEnd"/>
      <w:r w:rsidR="003B07E0">
        <w:rPr>
          <w:rStyle w:val="Hyperlink"/>
          <w:rFonts w:ascii="Arial" w:hAnsi="Arial" w:cs="Arial"/>
          <w:color w:val="auto"/>
          <w:sz w:val="24"/>
          <w:szCs w:val="24"/>
          <w:u w:val="none"/>
          <w:lang w:val="en-US"/>
        </w:rPr>
        <w:t xml:space="preserve"> da ECMO </w:t>
      </w:r>
      <w:proofErr w:type="spellStart"/>
      <w:r w:rsidR="003B07E0">
        <w:rPr>
          <w:rStyle w:val="Hyperlink"/>
          <w:rFonts w:ascii="Arial" w:hAnsi="Arial" w:cs="Arial"/>
          <w:color w:val="auto"/>
          <w:sz w:val="24"/>
          <w:szCs w:val="24"/>
          <w:u w:val="none"/>
          <w:lang w:val="en-US"/>
        </w:rPr>
        <w:t>em</w:t>
      </w:r>
      <w:proofErr w:type="spellEnd"/>
      <w:r w:rsidR="003B07E0">
        <w:rPr>
          <w:rStyle w:val="Hyperlink"/>
          <w:rFonts w:ascii="Arial" w:hAnsi="Arial" w:cs="Arial"/>
          <w:color w:val="auto"/>
          <w:sz w:val="24"/>
          <w:szCs w:val="24"/>
          <w:u w:val="none"/>
          <w:lang w:val="en-US"/>
        </w:rPr>
        <w:t xml:space="preserve"> </w:t>
      </w:r>
      <w:proofErr w:type="spellStart"/>
      <w:r w:rsidR="003B07E0">
        <w:rPr>
          <w:rStyle w:val="Hyperlink"/>
          <w:rFonts w:ascii="Arial" w:hAnsi="Arial" w:cs="Arial"/>
          <w:color w:val="auto"/>
          <w:sz w:val="24"/>
          <w:szCs w:val="24"/>
          <w:u w:val="none"/>
          <w:lang w:val="en-US"/>
        </w:rPr>
        <w:t>adultos</w:t>
      </w:r>
      <w:proofErr w:type="spellEnd"/>
      <w:r w:rsidR="003B07E0">
        <w:rPr>
          <w:rStyle w:val="Hyperlink"/>
          <w:rFonts w:ascii="Arial" w:hAnsi="Arial" w:cs="Arial"/>
          <w:color w:val="auto"/>
          <w:sz w:val="24"/>
          <w:szCs w:val="24"/>
          <w:u w:val="none"/>
          <w:lang w:val="en-US"/>
        </w:rPr>
        <w:t xml:space="preserve"> </w:t>
      </w:r>
      <w:proofErr w:type="spellStart"/>
      <w:r w:rsidR="003B07E0">
        <w:rPr>
          <w:rStyle w:val="Hyperlink"/>
          <w:rFonts w:ascii="Arial" w:hAnsi="Arial" w:cs="Arial"/>
          <w:color w:val="auto"/>
          <w:sz w:val="24"/>
          <w:szCs w:val="24"/>
          <w:u w:val="none"/>
          <w:lang w:val="en-US"/>
        </w:rPr>
        <w:t>hospitalizados</w:t>
      </w:r>
      <w:proofErr w:type="spellEnd"/>
      <w:r w:rsidR="003B07E0">
        <w:rPr>
          <w:rStyle w:val="Hyperlink"/>
          <w:rFonts w:ascii="Arial" w:hAnsi="Arial" w:cs="Arial"/>
          <w:color w:val="auto"/>
          <w:sz w:val="24"/>
          <w:szCs w:val="24"/>
          <w:u w:val="none"/>
          <w:lang w:val="en-US"/>
        </w:rPr>
        <w:t xml:space="preserve"> com COVID-19. </w:t>
      </w:r>
      <w:proofErr w:type="spellStart"/>
      <w:r w:rsidR="003B07E0" w:rsidRPr="00A74F43">
        <w:rPr>
          <w:rStyle w:val="Hyperlink"/>
          <w:rFonts w:ascii="Arial" w:hAnsi="Arial" w:cs="Arial"/>
          <w:b/>
          <w:bCs/>
          <w:color w:val="auto"/>
          <w:sz w:val="24"/>
          <w:szCs w:val="24"/>
          <w:u w:val="none"/>
          <w:lang w:val="en-US"/>
        </w:rPr>
        <w:t>Brazillian</w:t>
      </w:r>
      <w:proofErr w:type="spellEnd"/>
      <w:r w:rsidR="003B07E0" w:rsidRPr="00A74F43">
        <w:rPr>
          <w:rStyle w:val="Hyperlink"/>
          <w:rFonts w:ascii="Arial" w:hAnsi="Arial" w:cs="Arial"/>
          <w:b/>
          <w:bCs/>
          <w:color w:val="auto"/>
          <w:sz w:val="24"/>
          <w:szCs w:val="24"/>
          <w:u w:val="none"/>
          <w:lang w:val="en-US"/>
        </w:rPr>
        <w:t xml:space="preserve"> Journal of Surgery and Clinical Research</w:t>
      </w:r>
      <w:r w:rsidR="003B07E0">
        <w:rPr>
          <w:rStyle w:val="Hyperlink"/>
          <w:rFonts w:ascii="Arial" w:hAnsi="Arial" w:cs="Arial"/>
          <w:color w:val="auto"/>
          <w:sz w:val="24"/>
          <w:szCs w:val="24"/>
          <w:u w:val="none"/>
          <w:lang w:val="en-US"/>
        </w:rPr>
        <w:t xml:space="preserve">, </w:t>
      </w:r>
      <w:r w:rsidR="002B311B">
        <w:rPr>
          <w:rStyle w:val="Hyperlink"/>
          <w:rFonts w:ascii="Arial" w:hAnsi="Arial" w:cs="Arial"/>
          <w:color w:val="auto"/>
          <w:sz w:val="24"/>
          <w:szCs w:val="24"/>
          <w:u w:val="none"/>
          <w:lang w:val="en-US"/>
        </w:rPr>
        <w:t xml:space="preserve">S.L, </w:t>
      </w:r>
      <w:r w:rsidR="003B07E0">
        <w:rPr>
          <w:rStyle w:val="Hyperlink"/>
          <w:rFonts w:ascii="Arial" w:hAnsi="Arial" w:cs="Arial"/>
          <w:color w:val="auto"/>
          <w:sz w:val="24"/>
          <w:szCs w:val="24"/>
          <w:u w:val="none"/>
          <w:lang w:val="en-US"/>
        </w:rPr>
        <w:t>vol. 35</w:t>
      </w:r>
      <w:proofErr w:type="gramStart"/>
      <w:r w:rsidR="003B07E0">
        <w:rPr>
          <w:rStyle w:val="Hyperlink"/>
          <w:rFonts w:ascii="Arial" w:hAnsi="Arial" w:cs="Arial"/>
          <w:color w:val="auto"/>
          <w:sz w:val="24"/>
          <w:szCs w:val="24"/>
          <w:u w:val="none"/>
          <w:lang w:val="en-US"/>
        </w:rPr>
        <w:t>,n</w:t>
      </w:r>
      <w:proofErr w:type="gramEnd"/>
      <w:r w:rsidR="003B07E0">
        <w:rPr>
          <w:rStyle w:val="Hyperlink"/>
          <w:rFonts w:ascii="Arial" w:hAnsi="Arial" w:cs="Arial"/>
          <w:color w:val="auto"/>
          <w:sz w:val="24"/>
          <w:szCs w:val="24"/>
          <w:u w:val="none"/>
          <w:lang w:val="en-US"/>
        </w:rPr>
        <w:t xml:space="preserve">. 2,p. 16-22, Jun/Ago.  2021. </w:t>
      </w:r>
    </w:p>
    <w:p w14:paraId="01DC2E74" w14:textId="75022198" w:rsidR="00764D9B" w:rsidRPr="00764D9B" w:rsidRDefault="00764D9B" w:rsidP="007E499D">
      <w:pPr>
        <w:tabs>
          <w:tab w:val="left" w:pos="7785"/>
        </w:tabs>
        <w:spacing w:after="0" w:line="240" w:lineRule="auto"/>
        <w:rPr>
          <w:rStyle w:val="Hyperlink"/>
          <w:rFonts w:ascii="Arial" w:hAnsi="Arial" w:cs="Arial"/>
          <w:color w:val="FF0000"/>
          <w:sz w:val="24"/>
          <w:szCs w:val="24"/>
          <w:u w:val="none"/>
          <w:lang w:val="en-US"/>
        </w:rPr>
      </w:pPr>
    </w:p>
    <w:p w14:paraId="1DF0E54C" w14:textId="77777777" w:rsidR="003B07E0" w:rsidRPr="003B07E0" w:rsidRDefault="003B07E0" w:rsidP="0004276D">
      <w:pPr>
        <w:spacing w:after="0" w:line="240" w:lineRule="auto"/>
        <w:rPr>
          <w:rStyle w:val="Hyperlink"/>
          <w:rFonts w:ascii="Arial" w:hAnsi="Arial" w:cs="Arial"/>
          <w:color w:val="auto"/>
          <w:sz w:val="24"/>
          <w:szCs w:val="24"/>
          <w:u w:val="none"/>
          <w:lang w:val="en-US"/>
        </w:rPr>
      </w:pPr>
    </w:p>
    <w:p w14:paraId="66249EE7" w14:textId="0D01EAF5" w:rsidR="00764D9B" w:rsidRPr="00764D9B" w:rsidRDefault="0004276D" w:rsidP="007E499D">
      <w:pPr>
        <w:spacing w:after="0" w:line="240" w:lineRule="auto"/>
        <w:rPr>
          <w:rStyle w:val="Hyperlink"/>
          <w:rFonts w:ascii="Arial" w:hAnsi="Arial" w:cs="Arial"/>
          <w:color w:val="FF0000"/>
          <w:sz w:val="24"/>
          <w:szCs w:val="24"/>
          <w:u w:val="none"/>
          <w:lang w:val="en-US"/>
        </w:rPr>
      </w:pPr>
      <w:proofErr w:type="spellStart"/>
      <w:r w:rsidRPr="003D3148">
        <w:rPr>
          <w:rFonts w:ascii="Arial" w:hAnsi="Arial" w:cs="Arial"/>
          <w:sz w:val="24"/>
          <w:szCs w:val="24"/>
          <w:lang w:val="en-US"/>
        </w:rPr>
        <w:t>CHAVES,R.C.de.F</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Oxigenação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por</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Membrana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Extracorporea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revisão</w:t>
      </w:r>
      <w:proofErr w:type="spellEnd"/>
      <w:r w:rsidRPr="003D3148">
        <w:rPr>
          <w:rFonts w:ascii="Arial" w:hAnsi="Arial" w:cs="Arial"/>
          <w:sz w:val="24"/>
          <w:szCs w:val="24"/>
          <w:lang w:val="en-US"/>
        </w:rPr>
        <w:t xml:space="preserve"> da </w:t>
      </w:r>
      <w:proofErr w:type="spellStart"/>
      <w:r w:rsidRPr="003D3148">
        <w:rPr>
          <w:rFonts w:ascii="Arial" w:hAnsi="Arial" w:cs="Arial"/>
          <w:sz w:val="24"/>
          <w:szCs w:val="24"/>
          <w:lang w:val="en-US"/>
        </w:rPr>
        <w:t>literatura.Revista</w:t>
      </w:r>
      <w:proofErr w:type="spellEnd"/>
      <w:r w:rsidRPr="003D3148">
        <w:rPr>
          <w:rFonts w:ascii="Arial" w:hAnsi="Arial" w:cs="Arial"/>
          <w:sz w:val="24"/>
          <w:szCs w:val="24"/>
          <w:lang w:val="en-US"/>
        </w:rPr>
        <w:t xml:space="preserve">.  </w:t>
      </w:r>
      <w:proofErr w:type="spellStart"/>
      <w:r w:rsidRPr="003D3148">
        <w:rPr>
          <w:rFonts w:ascii="Arial" w:hAnsi="Arial" w:cs="Arial"/>
          <w:b/>
          <w:sz w:val="24"/>
          <w:szCs w:val="24"/>
          <w:lang w:val="en-US"/>
        </w:rPr>
        <w:t>Brasileira</w:t>
      </w:r>
      <w:proofErr w:type="spellEnd"/>
      <w:r w:rsidRPr="003D3148">
        <w:rPr>
          <w:rFonts w:ascii="Arial" w:hAnsi="Arial" w:cs="Arial"/>
          <w:sz w:val="24"/>
          <w:szCs w:val="24"/>
          <w:lang w:val="en-US"/>
        </w:rPr>
        <w:t xml:space="preserve"> </w:t>
      </w:r>
      <w:r w:rsidRPr="003D3148">
        <w:rPr>
          <w:rFonts w:ascii="Arial" w:hAnsi="Arial" w:cs="Arial"/>
          <w:b/>
          <w:sz w:val="24"/>
          <w:szCs w:val="24"/>
          <w:lang w:val="en-US"/>
        </w:rPr>
        <w:t>de</w:t>
      </w:r>
      <w:r w:rsidRPr="003D3148">
        <w:rPr>
          <w:rFonts w:ascii="Arial" w:hAnsi="Arial" w:cs="Arial"/>
          <w:sz w:val="24"/>
          <w:szCs w:val="24"/>
          <w:lang w:val="en-US"/>
        </w:rPr>
        <w:t xml:space="preserve"> </w:t>
      </w:r>
      <w:proofErr w:type="spellStart"/>
      <w:proofErr w:type="gramStart"/>
      <w:r w:rsidRPr="003D3148">
        <w:rPr>
          <w:rFonts w:ascii="Arial" w:hAnsi="Arial" w:cs="Arial"/>
          <w:b/>
          <w:sz w:val="24"/>
          <w:szCs w:val="24"/>
          <w:lang w:val="en-US"/>
        </w:rPr>
        <w:t>Terapia</w:t>
      </w:r>
      <w:proofErr w:type="spellEnd"/>
      <w:r w:rsidRPr="003D3148">
        <w:rPr>
          <w:rFonts w:ascii="Arial" w:hAnsi="Arial" w:cs="Arial"/>
          <w:sz w:val="24"/>
          <w:szCs w:val="24"/>
          <w:lang w:val="en-US"/>
        </w:rPr>
        <w:t xml:space="preserve">  </w:t>
      </w:r>
      <w:proofErr w:type="spellStart"/>
      <w:r w:rsidRPr="003D3148">
        <w:rPr>
          <w:rFonts w:ascii="Arial" w:hAnsi="Arial" w:cs="Arial"/>
          <w:b/>
          <w:sz w:val="24"/>
          <w:szCs w:val="24"/>
          <w:lang w:val="en-US"/>
        </w:rPr>
        <w:t>Intensiva</w:t>
      </w:r>
      <w:proofErr w:type="spellEnd"/>
      <w:proofErr w:type="gramEnd"/>
      <w:r w:rsidRPr="003D3148">
        <w:rPr>
          <w:rFonts w:ascii="Arial" w:hAnsi="Arial" w:cs="Arial"/>
          <w:sz w:val="24"/>
          <w:szCs w:val="24"/>
          <w:lang w:val="en-US"/>
        </w:rPr>
        <w:t xml:space="preserve"> ,São Paulo, vol. 31 n. 3, July/Sept. 2019  </w:t>
      </w:r>
      <w:proofErr w:type="spellStart"/>
      <w:r w:rsidRPr="003D3148">
        <w:rPr>
          <w:rFonts w:ascii="Arial" w:hAnsi="Arial" w:cs="Arial"/>
          <w:sz w:val="24"/>
          <w:szCs w:val="24"/>
          <w:lang w:val="en-US"/>
        </w:rPr>
        <w:t>Epub</w:t>
      </w:r>
      <w:proofErr w:type="spellEnd"/>
      <w:r w:rsidRPr="003D3148">
        <w:rPr>
          <w:rFonts w:ascii="Arial" w:hAnsi="Arial" w:cs="Arial"/>
          <w:sz w:val="24"/>
          <w:szCs w:val="24"/>
          <w:lang w:val="en-US"/>
        </w:rPr>
        <w:t xml:space="preserve"> Oct 14, 2019. </w:t>
      </w:r>
    </w:p>
    <w:p w14:paraId="2149D682" w14:textId="25F100C0" w:rsidR="00065C6A" w:rsidRDefault="00065C6A" w:rsidP="0004276D">
      <w:pPr>
        <w:spacing w:after="0" w:line="240" w:lineRule="auto"/>
        <w:rPr>
          <w:rFonts w:ascii="Arial" w:hAnsi="Arial" w:cs="Arial"/>
          <w:sz w:val="24"/>
          <w:szCs w:val="24"/>
          <w:lang w:val="en-US"/>
        </w:rPr>
      </w:pPr>
    </w:p>
    <w:p w14:paraId="29B690C1" w14:textId="77777777" w:rsidR="00764D9B" w:rsidRDefault="00764D9B" w:rsidP="0004276D">
      <w:pPr>
        <w:spacing w:after="0" w:line="240" w:lineRule="auto"/>
        <w:rPr>
          <w:rFonts w:ascii="Arial" w:hAnsi="Arial" w:cs="Arial"/>
          <w:sz w:val="24"/>
          <w:szCs w:val="24"/>
          <w:lang w:val="en-US"/>
        </w:rPr>
      </w:pPr>
    </w:p>
    <w:p w14:paraId="28B6F505" w14:textId="1E3BAD5F" w:rsidR="00065C6A" w:rsidRPr="00764D9B" w:rsidRDefault="0004276D" w:rsidP="002B311B">
      <w:pPr>
        <w:spacing w:after="0" w:line="240" w:lineRule="auto"/>
        <w:rPr>
          <w:rFonts w:ascii="Arial" w:hAnsi="Arial" w:cs="Arial"/>
          <w:color w:val="FF0000"/>
          <w:sz w:val="24"/>
          <w:szCs w:val="24"/>
          <w:lang w:val="en-US"/>
        </w:rPr>
      </w:pPr>
      <w:r w:rsidRPr="003D3148">
        <w:rPr>
          <w:rFonts w:ascii="Arial" w:hAnsi="Arial" w:cs="Arial"/>
          <w:sz w:val="24"/>
          <w:szCs w:val="24"/>
          <w:lang w:val="en-US"/>
        </w:rPr>
        <w:t>CORMAN</w:t>
      </w:r>
      <w:proofErr w:type="gramStart"/>
      <w:r w:rsidRPr="003D3148">
        <w:rPr>
          <w:rFonts w:ascii="Arial" w:hAnsi="Arial" w:cs="Arial"/>
          <w:sz w:val="24"/>
          <w:szCs w:val="24"/>
          <w:lang w:val="en-US"/>
        </w:rPr>
        <w:t>,V.M</w:t>
      </w:r>
      <w:proofErr w:type="gramEnd"/>
      <w:r w:rsidRPr="003D3148">
        <w:rPr>
          <w:rFonts w:ascii="Arial" w:hAnsi="Arial" w:cs="Arial"/>
          <w:sz w:val="24"/>
          <w:szCs w:val="24"/>
          <w:lang w:val="en-US"/>
        </w:rPr>
        <w:t xml:space="preserve">. </w:t>
      </w:r>
      <w:r w:rsidRPr="008B1FAA">
        <w:rPr>
          <w:rFonts w:ascii="Arial" w:hAnsi="Arial" w:cs="Arial"/>
          <w:i/>
          <w:sz w:val="24"/>
          <w:szCs w:val="24"/>
          <w:lang w:val="en-US"/>
        </w:rPr>
        <w:t>et</w:t>
      </w:r>
      <w:r w:rsidRPr="003D3148">
        <w:rPr>
          <w:rFonts w:ascii="Arial" w:hAnsi="Arial" w:cs="Arial"/>
          <w:sz w:val="24"/>
          <w:szCs w:val="24"/>
          <w:lang w:val="en-US"/>
        </w:rPr>
        <w:t xml:space="preserve"> </w:t>
      </w:r>
      <w:r w:rsidRPr="008B1FAA">
        <w:rPr>
          <w:rFonts w:ascii="Arial" w:hAnsi="Arial" w:cs="Arial"/>
          <w:i/>
          <w:sz w:val="24"/>
          <w:szCs w:val="24"/>
          <w:lang w:val="en-US"/>
        </w:rPr>
        <w:t>al</w:t>
      </w:r>
      <w:r w:rsidRPr="003D3148">
        <w:rPr>
          <w:rFonts w:ascii="Arial" w:hAnsi="Arial" w:cs="Arial"/>
          <w:sz w:val="24"/>
          <w:szCs w:val="24"/>
          <w:lang w:val="en-US"/>
        </w:rPr>
        <w:t xml:space="preserve">. Detection of 2019 novel coronavirus (2019-nCoV) by real-time RT-PCR. </w:t>
      </w:r>
      <w:proofErr w:type="spellStart"/>
      <w:r w:rsidRPr="003D3148">
        <w:rPr>
          <w:rFonts w:ascii="Arial" w:hAnsi="Arial" w:cs="Arial"/>
          <w:b/>
          <w:sz w:val="24"/>
          <w:szCs w:val="24"/>
          <w:lang w:val="en-US"/>
        </w:rPr>
        <w:t>Eurosurveillance</w:t>
      </w:r>
      <w:proofErr w:type="spellEnd"/>
      <w:r w:rsidRPr="003D3148">
        <w:rPr>
          <w:rFonts w:ascii="Arial" w:hAnsi="Arial" w:cs="Arial"/>
          <w:sz w:val="24"/>
          <w:szCs w:val="24"/>
          <w:lang w:val="en-US"/>
        </w:rPr>
        <w:t>,</w:t>
      </w:r>
      <w:r w:rsidR="002B311B">
        <w:rPr>
          <w:rFonts w:ascii="Arial" w:hAnsi="Arial" w:cs="Arial"/>
          <w:sz w:val="24"/>
          <w:szCs w:val="24"/>
          <w:lang w:val="en-US"/>
        </w:rPr>
        <w:t xml:space="preserve"> S.L</w:t>
      </w:r>
      <w:proofErr w:type="gramStart"/>
      <w:r w:rsidR="002B311B">
        <w:rPr>
          <w:rFonts w:ascii="Arial" w:hAnsi="Arial" w:cs="Arial"/>
          <w:sz w:val="24"/>
          <w:szCs w:val="24"/>
          <w:lang w:val="en-US"/>
        </w:rPr>
        <w:t>,</w:t>
      </w:r>
      <w:r w:rsidRPr="003D3148">
        <w:rPr>
          <w:rFonts w:ascii="Arial" w:hAnsi="Arial" w:cs="Arial"/>
          <w:sz w:val="24"/>
          <w:szCs w:val="24"/>
          <w:lang w:val="en-US"/>
        </w:rPr>
        <w:t xml:space="preserve">  v</w:t>
      </w:r>
      <w:proofErr w:type="gramEnd"/>
      <w:r w:rsidRPr="003D3148">
        <w:rPr>
          <w:rFonts w:ascii="Arial" w:hAnsi="Arial" w:cs="Arial"/>
          <w:sz w:val="24"/>
          <w:szCs w:val="24"/>
          <w:lang w:val="en-US"/>
        </w:rPr>
        <w:t>. 25, ed. 3, Jan, 2020.</w:t>
      </w:r>
      <w:r w:rsidR="007D4E67">
        <w:rPr>
          <w:rFonts w:ascii="Arial" w:hAnsi="Arial" w:cs="Arial"/>
          <w:sz w:val="24"/>
          <w:szCs w:val="24"/>
          <w:lang w:val="en-US"/>
        </w:rPr>
        <w:t xml:space="preserve"> </w:t>
      </w:r>
    </w:p>
    <w:p w14:paraId="59438242" w14:textId="77777777" w:rsidR="00764D9B" w:rsidRDefault="00764D9B" w:rsidP="0004276D">
      <w:pPr>
        <w:spacing w:after="0" w:line="240" w:lineRule="auto"/>
        <w:rPr>
          <w:rFonts w:ascii="Arial" w:hAnsi="Arial" w:cs="Arial"/>
          <w:sz w:val="24"/>
          <w:szCs w:val="24"/>
          <w:lang w:val="en-US"/>
        </w:rPr>
      </w:pPr>
    </w:p>
    <w:p w14:paraId="32908604" w14:textId="7FF559C2" w:rsidR="0004276D" w:rsidRDefault="0004276D" w:rsidP="0004276D">
      <w:pPr>
        <w:spacing w:after="0" w:line="240" w:lineRule="auto"/>
        <w:rPr>
          <w:rFonts w:ascii="Arial" w:hAnsi="Arial" w:cs="Arial"/>
          <w:sz w:val="24"/>
          <w:szCs w:val="24"/>
          <w:lang w:val="en-US"/>
        </w:rPr>
      </w:pPr>
      <w:r w:rsidRPr="003D3148">
        <w:rPr>
          <w:rFonts w:ascii="Arial" w:hAnsi="Arial" w:cs="Arial"/>
          <w:sz w:val="24"/>
          <w:szCs w:val="24"/>
          <w:lang w:val="en-US"/>
        </w:rPr>
        <w:t xml:space="preserve">DONNABELLA, C.L;GARCIA, G.M;SATO,M.T. </w:t>
      </w:r>
      <w:proofErr w:type="spellStart"/>
      <w:r w:rsidRPr="003D3148">
        <w:rPr>
          <w:rFonts w:ascii="Arial" w:hAnsi="Arial" w:cs="Arial"/>
          <w:sz w:val="24"/>
          <w:szCs w:val="24"/>
          <w:lang w:val="en-US"/>
        </w:rPr>
        <w:t>Oxigenação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por</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Membrana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Extracorpórea</w:t>
      </w:r>
      <w:proofErr w:type="spellEnd"/>
      <w:r w:rsidRPr="003D3148">
        <w:rPr>
          <w:rFonts w:ascii="Arial" w:hAnsi="Arial" w:cs="Arial"/>
          <w:sz w:val="24"/>
          <w:szCs w:val="24"/>
          <w:lang w:val="en-US"/>
        </w:rPr>
        <w:t xml:space="preserve"> (ECMO) </w:t>
      </w:r>
      <w:proofErr w:type="spellStart"/>
      <w:r w:rsidRPr="003D3148">
        <w:rPr>
          <w:rFonts w:ascii="Arial" w:hAnsi="Arial" w:cs="Arial"/>
          <w:sz w:val="24"/>
          <w:szCs w:val="24"/>
          <w:lang w:val="en-US"/>
        </w:rPr>
        <w:t>Instalada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durante</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parada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cardiorrespiratória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em</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pulmão</w:t>
      </w:r>
      <w:proofErr w:type="spellEnd"/>
      <w:r w:rsidRPr="003D3148">
        <w:rPr>
          <w:rFonts w:ascii="Arial" w:hAnsi="Arial" w:cs="Arial"/>
          <w:sz w:val="24"/>
          <w:szCs w:val="24"/>
          <w:lang w:val="en-US"/>
        </w:rPr>
        <w:t xml:space="preserve"> com </w:t>
      </w:r>
      <w:proofErr w:type="spellStart"/>
      <w:r w:rsidRPr="003D3148">
        <w:rPr>
          <w:rFonts w:ascii="Arial" w:hAnsi="Arial" w:cs="Arial"/>
          <w:sz w:val="24"/>
          <w:szCs w:val="24"/>
          <w:lang w:val="en-US"/>
        </w:rPr>
        <w:t>síndrome</w:t>
      </w:r>
      <w:proofErr w:type="spellEnd"/>
      <w:r w:rsidRPr="003D3148">
        <w:rPr>
          <w:rFonts w:ascii="Arial" w:hAnsi="Arial" w:cs="Arial"/>
          <w:sz w:val="24"/>
          <w:szCs w:val="24"/>
          <w:lang w:val="en-US"/>
        </w:rPr>
        <w:t xml:space="preserve"> da </w:t>
      </w:r>
      <w:proofErr w:type="spellStart"/>
      <w:r w:rsidRPr="003D3148">
        <w:rPr>
          <w:rFonts w:ascii="Arial" w:hAnsi="Arial" w:cs="Arial"/>
          <w:sz w:val="24"/>
          <w:szCs w:val="24"/>
          <w:lang w:val="en-US"/>
        </w:rPr>
        <w:t>angustia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respiratória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aguda</w:t>
      </w:r>
      <w:proofErr w:type="spellEnd"/>
      <w:r w:rsidRPr="003D3148">
        <w:rPr>
          <w:rFonts w:ascii="Arial" w:hAnsi="Arial" w:cs="Arial"/>
          <w:sz w:val="24"/>
          <w:szCs w:val="24"/>
          <w:lang w:val="en-US"/>
        </w:rPr>
        <w:t xml:space="preserve">: um </w:t>
      </w:r>
      <w:proofErr w:type="spellStart"/>
      <w:r w:rsidRPr="003D3148">
        <w:rPr>
          <w:rFonts w:ascii="Arial" w:hAnsi="Arial" w:cs="Arial"/>
          <w:sz w:val="24"/>
          <w:szCs w:val="24"/>
          <w:lang w:val="en-US"/>
        </w:rPr>
        <w:t>relato</w:t>
      </w:r>
      <w:proofErr w:type="spellEnd"/>
      <w:r w:rsidRPr="003D3148">
        <w:rPr>
          <w:rFonts w:ascii="Arial" w:hAnsi="Arial" w:cs="Arial"/>
          <w:sz w:val="24"/>
          <w:szCs w:val="24"/>
          <w:lang w:val="en-US"/>
        </w:rPr>
        <w:t xml:space="preserve"> de </w:t>
      </w:r>
      <w:proofErr w:type="spellStart"/>
      <w:r w:rsidRPr="003D3148">
        <w:rPr>
          <w:rFonts w:ascii="Arial" w:hAnsi="Arial" w:cs="Arial"/>
          <w:sz w:val="24"/>
          <w:szCs w:val="24"/>
          <w:lang w:val="en-US"/>
        </w:rPr>
        <w:t>caso</w:t>
      </w:r>
      <w:proofErr w:type="spellEnd"/>
      <w:r w:rsidRPr="003D3148">
        <w:rPr>
          <w:rFonts w:ascii="Arial" w:hAnsi="Arial" w:cs="Arial"/>
          <w:sz w:val="24"/>
          <w:szCs w:val="24"/>
          <w:lang w:val="en-US"/>
        </w:rPr>
        <w:t xml:space="preserve">, </w:t>
      </w:r>
      <w:proofErr w:type="spellStart"/>
      <w:r w:rsidR="00A74F43" w:rsidRPr="003D3148">
        <w:rPr>
          <w:rFonts w:ascii="Arial" w:hAnsi="Arial" w:cs="Arial"/>
          <w:b/>
          <w:sz w:val="24"/>
          <w:szCs w:val="24"/>
          <w:lang w:val="en-US"/>
        </w:rPr>
        <w:t>Revista</w:t>
      </w:r>
      <w:proofErr w:type="spellEnd"/>
      <w:r w:rsidR="00A74F43" w:rsidRPr="003D3148">
        <w:rPr>
          <w:rFonts w:ascii="Arial" w:hAnsi="Arial" w:cs="Arial"/>
          <w:sz w:val="24"/>
          <w:szCs w:val="24"/>
          <w:lang w:val="en-US"/>
        </w:rPr>
        <w:t xml:space="preserve"> </w:t>
      </w:r>
      <w:proofErr w:type="spellStart"/>
      <w:r w:rsidR="00A74F43" w:rsidRPr="003D3148">
        <w:rPr>
          <w:rFonts w:ascii="Arial" w:hAnsi="Arial" w:cs="Arial"/>
          <w:b/>
          <w:sz w:val="24"/>
          <w:szCs w:val="24"/>
          <w:lang w:val="en-US"/>
        </w:rPr>
        <w:t>Residência</w:t>
      </w:r>
      <w:proofErr w:type="spellEnd"/>
      <w:r w:rsidR="00A74F43" w:rsidRPr="003D3148">
        <w:rPr>
          <w:rFonts w:ascii="Arial" w:hAnsi="Arial" w:cs="Arial"/>
          <w:sz w:val="24"/>
          <w:szCs w:val="24"/>
          <w:lang w:val="en-US"/>
        </w:rPr>
        <w:t xml:space="preserve"> </w:t>
      </w:r>
      <w:proofErr w:type="spellStart"/>
      <w:r w:rsidR="00A74F43" w:rsidRPr="003D3148">
        <w:rPr>
          <w:rFonts w:ascii="Arial" w:hAnsi="Arial" w:cs="Arial"/>
          <w:b/>
          <w:sz w:val="24"/>
          <w:szCs w:val="24"/>
          <w:lang w:val="en-US"/>
        </w:rPr>
        <w:t>Pediátrica</w:t>
      </w:r>
      <w:proofErr w:type="spellEnd"/>
      <w:r w:rsidR="00A74F43" w:rsidRPr="003D3148">
        <w:rPr>
          <w:rFonts w:ascii="Arial" w:hAnsi="Arial" w:cs="Arial"/>
          <w:sz w:val="24"/>
          <w:szCs w:val="24"/>
          <w:lang w:val="en-US"/>
        </w:rPr>
        <w:t xml:space="preserve">. </w:t>
      </w:r>
      <w:r w:rsidRPr="003D3148">
        <w:rPr>
          <w:rFonts w:ascii="Arial" w:hAnsi="Arial" w:cs="Arial"/>
          <w:sz w:val="24"/>
          <w:szCs w:val="24"/>
          <w:lang w:val="en-US"/>
        </w:rPr>
        <w:t xml:space="preserve">São Paulo, </w:t>
      </w:r>
      <w:r w:rsidR="007D4E67">
        <w:rPr>
          <w:rFonts w:ascii="Arial" w:hAnsi="Arial" w:cs="Arial"/>
          <w:sz w:val="24"/>
          <w:szCs w:val="24"/>
          <w:lang w:val="en-US"/>
        </w:rPr>
        <w:t xml:space="preserve">vol. 10, n. 3, </w:t>
      </w:r>
      <w:proofErr w:type="spellStart"/>
      <w:r w:rsidR="007D4E67">
        <w:rPr>
          <w:rFonts w:ascii="Arial" w:hAnsi="Arial" w:cs="Arial"/>
          <w:sz w:val="24"/>
          <w:szCs w:val="24"/>
          <w:lang w:val="en-US"/>
        </w:rPr>
        <w:t>fev</w:t>
      </w:r>
      <w:proofErr w:type="spellEnd"/>
      <w:r w:rsidR="007D4E67">
        <w:rPr>
          <w:rFonts w:ascii="Arial" w:hAnsi="Arial" w:cs="Arial"/>
          <w:sz w:val="24"/>
          <w:szCs w:val="24"/>
          <w:lang w:val="en-US"/>
        </w:rPr>
        <w:t>./mar.2019.</w:t>
      </w:r>
    </w:p>
    <w:p w14:paraId="13FFEB36" w14:textId="77777777" w:rsidR="00065C6A" w:rsidRDefault="00065C6A" w:rsidP="0004276D">
      <w:pPr>
        <w:spacing w:after="0" w:line="240" w:lineRule="auto"/>
        <w:rPr>
          <w:rFonts w:ascii="Arial" w:hAnsi="Arial" w:cs="Arial"/>
          <w:sz w:val="24"/>
          <w:szCs w:val="24"/>
          <w:lang w:val="en-US"/>
        </w:rPr>
      </w:pPr>
    </w:p>
    <w:p w14:paraId="6E0E2C15" w14:textId="7276E7A1" w:rsidR="0006728A" w:rsidRPr="005F3352" w:rsidRDefault="00790338" w:rsidP="007E499D">
      <w:pPr>
        <w:spacing w:after="0" w:line="240" w:lineRule="auto"/>
        <w:rPr>
          <w:rFonts w:ascii="Arial" w:hAnsi="Arial" w:cs="Arial"/>
          <w:color w:val="FF0000"/>
          <w:sz w:val="24"/>
          <w:szCs w:val="24"/>
          <w:lang w:val="en-US"/>
        </w:rPr>
      </w:pPr>
      <w:r>
        <w:rPr>
          <w:rFonts w:ascii="Arial" w:hAnsi="Arial" w:cs="Arial"/>
          <w:sz w:val="24"/>
          <w:szCs w:val="24"/>
          <w:lang w:val="en-US"/>
        </w:rPr>
        <w:t xml:space="preserve">GOMES, W.J., </w:t>
      </w:r>
      <w:r w:rsidRPr="00790338">
        <w:rPr>
          <w:rFonts w:ascii="Arial" w:hAnsi="Arial" w:cs="Arial"/>
          <w:i/>
          <w:sz w:val="24"/>
          <w:szCs w:val="24"/>
          <w:lang w:val="en-US"/>
        </w:rPr>
        <w:t>et</w:t>
      </w:r>
      <w:r>
        <w:rPr>
          <w:rFonts w:ascii="Arial" w:hAnsi="Arial" w:cs="Arial"/>
          <w:sz w:val="24"/>
          <w:szCs w:val="24"/>
          <w:lang w:val="en-US"/>
        </w:rPr>
        <w:t xml:space="preserve"> </w:t>
      </w:r>
      <w:r w:rsidRPr="00790338">
        <w:rPr>
          <w:rFonts w:ascii="Arial" w:hAnsi="Arial" w:cs="Arial"/>
          <w:i/>
          <w:sz w:val="24"/>
          <w:szCs w:val="24"/>
          <w:lang w:val="en-US"/>
        </w:rPr>
        <w:t>al</w:t>
      </w:r>
      <w:r>
        <w:rPr>
          <w:rFonts w:ascii="Arial" w:hAnsi="Arial" w:cs="Arial"/>
          <w:i/>
          <w:sz w:val="24"/>
          <w:szCs w:val="24"/>
          <w:lang w:val="en-US"/>
        </w:rPr>
        <w:t xml:space="preserve">. </w:t>
      </w:r>
      <w:r w:rsidRPr="0006728A">
        <w:rPr>
          <w:rFonts w:ascii="Arial" w:hAnsi="Arial" w:cs="Arial"/>
          <w:sz w:val="24"/>
          <w:szCs w:val="24"/>
          <w:lang w:val="en-US"/>
        </w:rPr>
        <w:t xml:space="preserve">50 </w:t>
      </w:r>
      <w:proofErr w:type="spellStart"/>
      <w:r w:rsidRPr="0006728A">
        <w:rPr>
          <w:rFonts w:ascii="Arial" w:hAnsi="Arial" w:cs="Arial"/>
          <w:sz w:val="24"/>
          <w:szCs w:val="24"/>
          <w:lang w:val="en-US"/>
        </w:rPr>
        <w:t>anos</w:t>
      </w:r>
      <w:proofErr w:type="spellEnd"/>
      <w:r w:rsidRPr="0006728A">
        <w:rPr>
          <w:rFonts w:ascii="Arial" w:hAnsi="Arial" w:cs="Arial"/>
          <w:sz w:val="24"/>
          <w:szCs w:val="24"/>
          <w:lang w:val="en-US"/>
        </w:rPr>
        <w:t xml:space="preserve"> de </w:t>
      </w:r>
      <w:proofErr w:type="spellStart"/>
      <w:r w:rsidRPr="0006728A">
        <w:rPr>
          <w:rFonts w:ascii="Arial" w:hAnsi="Arial" w:cs="Arial"/>
          <w:sz w:val="24"/>
          <w:szCs w:val="24"/>
          <w:lang w:val="en-US"/>
        </w:rPr>
        <w:t>circulação</w:t>
      </w:r>
      <w:proofErr w:type="spellEnd"/>
      <w:r w:rsidRPr="0006728A">
        <w:rPr>
          <w:rFonts w:ascii="Arial" w:hAnsi="Arial" w:cs="Arial"/>
          <w:sz w:val="24"/>
          <w:szCs w:val="24"/>
          <w:lang w:val="en-US"/>
        </w:rPr>
        <w:t xml:space="preserve"> </w:t>
      </w:r>
      <w:proofErr w:type="spellStart"/>
      <w:r w:rsidRPr="0006728A">
        <w:rPr>
          <w:rFonts w:ascii="Arial" w:hAnsi="Arial" w:cs="Arial"/>
          <w:sz w:val="24"/>
          <w:szCs w:val="24"/>
          <w:lang w:val="en-US"/>
        </w:rPr>
        <w:t>extracorpórea</w:t>
      </w:r>
      <w:proofErr w:type="spellEnd"/>
      <w:r w:rsidRPr="0006728A">
        <w:rPr>
          <w:rFonts w:ascii="Arial" w:hAnsi="Arial" w:cs="Arial"/>
          <w:sz w:val="24"/>
          <w:szCs w:val="24"/>
          <w:lang w:val="en-US"/>
        </w:rPr>
        <w:t xml:space="preserve"> no </w:t>
      </w:r>
      <w:proofErr w:type="spellStart"/>
      <w:r w:rsidRPr="0006728A">
        <w:rPr>
          <w:rFonts w:ascii="Arial" w:hAnsi="Arial" w:cs="Arial"/>
          <w:sz w:val="24"/>
          <w:szCs w:val="24"/>
          <w:lang w:val="en-US"/>
        </w:rPr>
        <w:t>Brasil</w:t>
      </w:r>
      <w:proofErr w:type="gramStart"/>
      <w:r w:rsidRPr="0006728A">
        <w:rPr>
          <w:rFonts w:ascii="Arial" w:hAnsi="Arial" w:cs="Arial"/>
          <w:sz w:val="24"/>
          <w:szCs w:val="24"/>
          <w:lang w:val="en-US"/>
        </w:rPr>
        <w:t>:Hugo</w:t>
      </w:r>
      <w:proofErr w:type="spellEnd"/>
      <w:proofErr w:type="gramEnd"/>
      <w:r w:rsidRPr="0006728A">
        <w:rPr>
          <w:rFonts w:ascii="Arial" w:hAnsi="Arial" w:cs="Arial"/>
          <w:sz w:val="24"/>
          <w:szCs w:val="24"/>
          <w:lang w:val="en-US"/>
        </w:rPr>
        <w:t xml:space="preserve"> </w:t>
      </w:r>
      <w:proofErr w:type="spellStart"/>
      <w:r w:rsidRPr="0006728A">
        <w:rPr>
          <w:rFonts w:ascii="Arial" w:hAnsi="Arial" w:cs="Arial"/>
          <w:sz w:val="24"/>
          <w:szCs w:val="24"/>
          <w:lang w:val="en-US"/>
        </w:rPr>
        <w:t>J.Felipozzi</w:t>
      </w:r>
      <w:proofErr w:type="spellEnd"/>
      <w:r w:rsidRPr="0006728A">
        <w:rPr>
          <w:rFonts w:ascii="Arial" w:hAnsi="Arial" w:cs="Arial"/>
          <w:sz w:val="24"/>
          <w:szCs w:val="24"/>
          <w:lang w:val="en-US"/>
        </w:rPr>
        <w:t xml:space="preserve">, o </w:t>
      </w:r>
      <w:proofErr w:type="spellStart"/>
      <w:r w:rsidRPr="0006728A">
        <w:rPr>
          <w:rFonts w:ascii="Arial" w:hAnsi="Arial" w:cs="Arial"/>
          <w:sz w:val="24"/>
          <w:szCs w:val="24"/>
          <w:lang w:val="en-US"/>
        </w:rPr>
        <w:t>pioneiro</w:t>
      </w:r>
      <w:proofErr w:type="spellEnd"/>
      <w:r w:rsidRPr="0006728A">
        <w:rPr>
          <w:rFonts w:ascii="Arial" w:hAnsi="Arial" w:cs="Arial"/>
          <w:sz w:val="24"/>
          <w:szCs w:val="24"/>
          <w:lang w:val="en-US"/>
        </w:rPr>
        <w:t xml:space="preserve"> da </w:t>
      </w:r>
      <w:proofErr w:type="spellStart"/>
      <w:r w:rsidRPr="0006728A">
        <w:rPr>
          <w:rFonts w:ascii="Arial" w:hAnsi="Arial" w:cs="Arial"/>
          <w:sz w:val="24"/>
          <w:szCs w:val="24"/>
          <w:lang w:val="en-US"/>
        </w:rPr>
        <w:t>circulação</w:t>
      </w:r>
      <w:proofErr w:type="spellEnd"/>
      <w:r w:rsidRPr="0006728A">
        <w:rPr>
          <w:rFonts w:ascii="Arial" w:hAnsi="Arial" w:cs="Arial"/>
          <w:sz w:val="24"/>
          <w:szCs w:val="24"/>
          <w:lang w:val="en-US"/>
        </w:rPr>
        <w:t xml:space="preserve"> </w:t>
      </w:r>
      <w:proofErr w:type="spellStart"/>
      <w:r w:rsidRPr="0006728A">
        <w:rPr>
          <w:rFonts w:ascii="Arial" w:hAnsi="Arial" w:cs="Arial"/>
          <w:sz w:val="24"/>
          <w:szCs w:val="24"/>
          <w:lang w:val="en-US"/>
        </w:rPr>
        <w:t>extracorpórea</w:t>
      </w:r>
      <w:proofErr w:type="spellEnd"/>
      <w:r w:rsidRPr="0006728A">
        <w:rPr>
          <w:rFonts w:ascii="Arial" w:hAnsi="Arial" w:cs="Arial"/>
          <w:sz w:val="24"/>
          <w:szCs w:val="24"/>
          <w:lang w:val="en-US"/>
        </w:rPr>
        <w:t xml:space="preserve"> no </w:t>
      </w:r>
      <w:proofErr w:type="spellStart"/>
      <w:r w:rsidRPr="0006728A">
        <w:rPr>
          <w:rFonts w:ascii="Arial" w:hAnsi="Arial" w:cs="Arial"/>
          <w:sz w:val="24"/>
          <w:szCs w:val="24"/>
          <w:lang w:val="en-US"/>
        </w:rPr>
        <w:t>Brasil</w:t>
      </w:r>
      <w:proofErr w:type="spellEnd"/>
      <w:r w:rsidR="0006728A">
        <w:rPr>
          <w:rFonts w:ascii="Arial" w:hAnsi="Arial" w:cs="Arial"/>
          <w:i/>
          <w:sz w:val="24"/>
          <w:szCs w:val="24"/>
          <w:lang w:val="en-US"/>
        </w:rPr>
        <w:t xml:space="preserve">. </w:t>
      </w:r>
      <w:proofErr w:type="spellStart"/>
      <w:proofErr w:type="gramStart"/>
      <w:r w:rsidR="0006728A" w:rsidRPr="00A74F43">
        <w:rPr>
          <w:rFonts w:ascii="Arial" w:hAnsi="Arial" w:cs="Arial"/>
          <w:b/>
          <w:bCs/>
          <w:sz w:val="24"/>
          <w:szCs w:val="24"/>
          <w:lang w:val="en-US"/>
        </w:rPr>
        <w:t>Braz.J.Cardiovasc.Surg</w:t>
      </w:r>
      <w:proofErr w:type="spellEnd"/>
      <w:r w:rsidR="0006728A" w:rsidRPr="0006728A">
        <w:rPr>
          <w:rFonts w:ascii="Arial" w:hAnsi="Arial" w:cs="Arial"/>
          <w:sz w:val="24"/>
          <w:szCs w:val="24"/>
          <w:lang w:val="en-US"/>
        </w:rPr>
        <w:t xml:space="preserve">, </w:t>
      </w:r>
      <w:r w:rsidR="002B311B">
        <w:rPr>
          <w:rFonts w:ascii="Arial" w:hAnsi="Arial" w:cs="Arial"/>
          <w:sz w:val="24"/>
          <w:szCs w:val="24"/>
          <w:lang w:val="en-US"/>
        </w:rPr>
        <w:t xml:space="preserve">S.L, </w:t>
      </w:r>
      <w:r w:rsidR="0006728A" w:rsidRPr="0006728A">
        <w:rPr>
          <w:rFonts w:ascii="Arial" w:hAnsi="Arial" w:cs="Arial"/>
          <w:sz w:val="24"/>
          <w:szCs w:val="24"/>
          <w:lang w:val="en-US"/>
        </w:rPr>
        <w:t>vol. 20, Dez, 2005.</w:t>
      </w:r>
      <w:proofErr w:type="gramEnd"/>
      <w:r w:rsidR="0006728A" w:rsidRPr="0006728A">
        <w:rPr>
          <w:rFonts w:ascii="Arial" w:hAnsi="Arial" w:cs="Arial"/>
          <w:sz w:val="24"/>
          <w:szCs w:val="24"/>
          <w:lang w:val="en-US"/>
        </w:rPr>
        <w:t xml:space="preserve"> </w:t>
      </w:r>
    </w:p>
    <w:p w14:paraId="144D980E" w14:textId="77777777" w:rsidR="005F3352" w:rsidRPr="0006728A" w:rsidRDefault="005F3352" w:rsidP="0004276D">
      <w:pPr>
        <w:spacing w:after="0" w:line="240" w:lineRule="auto"/>
        <w:rPr>
          <w:rFonts w:ascii="Arial" w:hAnsi="Arial" w:cs="Arial"/>
          <w:sz w:val="24"/>
          <w:szCs w:val="24"/>
          <w:lang w:val="en-US"/>
        </w:rPr>
      </w:pPr>
    </w:p>
    <w:p w14:paraId="05ADA6CE" w14:textId="56A10EB0" w:rsidR="00977A26" w:rsidRPr="005F3352" w:rsidRDefault="002C0FA6" w:rsidP="002B311B">
      <w:pPr>
        <w:spacing w:after="0" w:line="240" w:lineRule="auto"/>
        <w:rPr>
          <w:rFonts w:ascii="Arial" w:hAnsi="Arial" w:cs="Arial"/>
          <w:color w:val="FF0000"/>
          <w:sz w:val="24"/>
          <w:szCs w:val="24"/>
          <w:lang w:val="en-US"/>
        </w:rPr>
      </w:pPr>
      <w:r>
        <w:rPr>
          <w:rFonts w:ascii="Arial" w:hAnsi="Arial" w:cs="Arial"/>
          <w:sz w:val="24"/>
          <w:szCs w:val="24"/>
          <w:lang w:val="en-US"/>
        </w:rPr>
        <w:t>GUERRA, M. S. Z</w:t>
      </w:r>
      <w:r w:rsidRPr="002C0FA6">
        <w:rPr>
          <w:rFonts w:ascii="Arial" w:hAnsi="Arial" w:cs="Arial"/>
          <w:sz w:val="24"/>
          <w:szCs w:val="24"/>
          <w:lang w:val="en-US"/>
        </w:rPr>
        <w:t>.</w:t>
      </w:r>
      <w:r>
        <w:rPr>
          <w:rFonts w:ascii="Arial" w:hAnsi="Arial" w:cs="Arial"/>
          <w:sz w:val="24"/>
          <w:szCs w:val="24"/>
          <w:lang w:val="en-US"/>
        </w:rPr>
        <w:t xml:space="preserve">, </w:t>
      </w:r>
      <w:r w:rsidRPr="002C0FA6">
        <w:rPr>
          <w:rFonts w:ascii="Arial" w:hAnsi="Arial" w:cs="Arial"/>
          <w:i/>
          <w:sz w:val="24"/>
          <w:szCs w:val="24"/>
          <w:lang w:val="en-US"/>
        </w:rPr>
        <w:t>et</w:t>
      </w:r>
      <w:r w:rsidRPr="002C0FA6">
        <w:rPr>
          <w:rFonts w:ascii="Arial" w:hAnsi="Arial" w:cs="Arial"/>
          <w:sz w:val="24"/>
          <w:szCs w:val="24"/>
          <w:lang w:val="en-US"/>
        </w:rPr>
        <w:t xml:space="preserve"> </w:t>
      </w:r>
      <w:r w:rsidRPr="002C0FA6">
        <w:rPr>
          <w:rFonts w:ascii="Arial" w:hAnsi="Arial" w:cs="Arial"/>
          <w:i/>
          <w:sz w:val="24"/>
          <w:szCs w:val="24"/>
          <w:lang w:val="en-US"/>
        </w:rPr>
        <w:t>al</w:t>
      </w:r>
      <w:r>
        <w:rPr>
          <w:rFonts w:ascii="Arial" w:hAnsi="Arial" w:cs="Arial"/>
          <w:sz w:val="24"/>
          <w:szCs w:val="24"/>
          <w:lang w:val="en-US"/>
        </w:rPr>
        <w:t xml:space="preserve">. </w:t>
      </w:r>
      <w:proofErr w:type="spellStart"/>
      <w:r>
        <w:rPr>
          <w:rFonts w:ascii="Arial" w:hAnsi="Arial" w:cs="Arial"/>
          <w:sz w:val="24"/>
          <w:szCs w:val="24"/>
          <w:lang w:val="en-US"/>
        </w:rPr>
        <w:t>Indicações</w:t>
      </w:r>
      <w:proofErr w:type="spellEnd"/>
      <w:r>
        <w:rPr>
          <w:rFonts w:ascii="Arial" w:hAnsi="Arial" w:cs="Arial"/>
          <w:sz w:val="24"/>
          <w:szCs w:val="24"/>
          <w:lang w:val="en-US"/>
        </w:rPr>
        <w:t xml:space="preserve"> do </w:t>
      </w:r>
      <w:proofErr w:type="spellStart"/>
      <w:r>
        <w:rPr>
          <w:rFonts w:ascii="Arial" w:hAnsi="Arial" w:cs="Arial"/>
          <w:sz w:val="24"/>
          <w:szCs w:val="24"/>
          <w:lang w:val="en-US"/>
        </w:rPr>
        <w:t>uso</w:t>
      </w:r>
      <w:proofErr w:type="spellEnd"/>
      <w:r>
        <w:rPr>
          <w:rFonts w:ascii="Arial" w:hAnsi="Arial" w:cs="Arial"/>
          <w:sz w:val="24"/>
          <w:szCs w:val="24"/>
          <w:lang w:val="en-US"/>
        </w:rPr>
        <w:t xml:space="preserve"> de </w:t>
      </w:r>
      <w:proofErr w:type="spellStart"/>
      <w:r>
        <w:rPr>
          <w:rFonts w:ascii="Arial" w:hAnsi="Arial" w:cs="Arial"/>
          <w:sz w:val="24"/>
          <w:szCs w:val="24"/>
          <w:lang w:val="en-US"/>
        </w:rPr>
        <w:t>Membrana</w:t>
      </w:r>
      <w:proofErr w:type="spellEnd"/>
      <w:r>
        <w:rPr>
          <w:rFonts w:ascii="Arial" w:hAnsi="Arial" w:cs="Arial"/>
          <w:sz w:val="24"/>
          <w:szCs w:val="24"/>
          <w:lang w:val="en-US"/>
        </w:rPr>
        <w:t xml:space="preserve"> de </w:t>
      </w:r>
      <w:proofErr w:type="spellStart"/>
      <w:r>
        <w:rPr>
          <w:rFonts w:ascii="Arial" w:hAnsi="Arial" w:cs="Arial"/>
          <w:sz w:val="24"/>
          <w:szCs w:val="24"/>
          <w:lang w:val="en-US"/>
        </w:rPr>
        <w:t>Oxigenação</w:t>
      </w:r>
      <w:proofErr w:type="spellEnd"/>
      <w:r>
        <w:rPr>
          <w:rFonts w:ascii="Arial" w:hAnsi="Arial" w:cs="Arial"/>
          <w:sz w:val="24"/>
          <w:szCs w:val="24"/>
          <w:lang w:val="en-US"/>
        </w:rPr>
        <w:t xml:space="preserve"> </w:t>
      </w:r>
      <w:proofErr w:type="spellStart"/>
      <w:r>
        <w:rPr>
          <w:rFonts w:ascii="Arial" w:hAnsi="Arial" w:cs="Arial"/>
          <w:sz w:val="24"/>
          <w:szCs w:val="24"/>
          <w:lang w:val="en-US"/>
        </w:rPr>
        <w:t>E</w:t>
      </w:r>
      <w:r w:rsidRPr="002C0FA6">
        <w:rPr>
          <w:rFonts w:ascii="Arial" w:hAnsi="Arial" w:cs="Arial"/>
          <w:sz w:val="24"/>
          <w:szCs w:val="24"/>
          <w:lang w:val="en-US"/>
        </w:rPr>
        <w:t>xtracorpórea</w:t>
      </w:r>
      <w:proofErr w:type="spellEnd"/>
      <w:r w:rsidRPr="002C0FA6">
        <w:rPr>
          <w:rFonts w:ascii="Arial" w:hAnsi="Arial" w:cs="Arial"/>
          <w:sz w:val="24"/>
          <w:szCs w:val="24"/>
          <w:lang w:val="en-US"/>
        </w:rPr>
        <w:t xml:space="preserve"> </w:t>
      </w:r>
      <w:proofErr w:type="spellStart"/>
      <w:r w:rsidRPr="002C0FA6">
        <w:rPr>
          <w:rFonts w:ascii="Arial" w:hAnsi="Arial" w:cs="Arial"/>
          <w:sz w:val="24"/>
          <w:szCs w:val="24"/>
          <w:lang w:val="en-US"/>
        </w:rPr>
        <w:t>em</w:t>
      </w:r>
      <w:proofErr w:type="spellEnd"/>
      <w:r w:rsidRPr="002C0FA6">
        <w:rPr>
          <w:rFonts w:ascii="Arial" w:hAnsi="Arial" w:cs="Arial"/>
          <w:sz w:val="24"/>
          <w:szCs w:val="24"/>
          <w:lang w:val="en-US"/>
        </w:rPr>
        <w:t xml:space="preserve"> </w:t>
      </w:r>
      <w:proofErr w:type="spellStart"/>
      <w:r w:rsidRPr="002C0FA6">
        <w:rPr>
          <w:rFonts w:ascii="Arial" w:hAnsi="Arial" w:cs="Arial"/>
          <w:sz w:val="24"/>
          <w:szCs w:val="24"/>
          <w:lang w:val="en-US"/>
        </w:rPr>
        <w:t>pacientes</w:t>
      </w:r>
      <w:proofErr w:type="spellEnd"/>
      <w:r w:rsidRPr="002C0FA6">
        <w:rPr>
          <w:rFonts w:ascii="Arial" w:hAnsi="Arial" w:cs="Arial"/>
          <w:sz w:val="24"/>
          <w:szCs w:val="24"/>
          <w:lang w:val="en-US"/>
        </w:rPr>
        <w:t xml:space="preserve"> com COVID-19. </w:t>
      </w:r>
      <w:proofErr w:type="spellStart"/>
      <w:r w:rsidRPr="002C0FA6">
        <w:rPr>
          <w:rFonts w:ascii="Arial" w:hAnsi="Arial" w:cs="Arial"/>
          <w:b/>
          <w:sz w:val="24"/>
          <w:szCs w:val="24"/>
          <w:lang w:val="en-US"/>
        </w:rPr>
        <w:t>Revista</w:t>
      </w:r>
      <w:proofErr w:type="spellEnd"/>
      <w:r w:rsidRPr="002C0FA6">
        <w:rPr>
          <w:rFonts w:ascii="Arial" w:hAnsi="Arial" w:cs="Arial"/>
          <w:sz w:val="24"/>
          <w:szCs w:val="24"/>
          <w:lang w:val="en-US"/>
        </w:rPr>
        <w:t xml:space="preserve"> </w:t>
      </w:r>
      <w:proofErr w:type="spellStart"/>
      <w:r w:rsidRPr="002C0FA6">
        <w:rPr>
          <w:rFonts w:ascii="Arial" w:hAnsi="Arial" w:cs="Arial"/>
          <w:b/>
          <w:sz w:val="24"/>
          <w:szCs w:val="24"/>
          <w:lang w:val="en-US"/>
        </w:rPr>
        <w:t>Científica</w:t>
      </w:r>
      <w:proofErr w:type="spellEnd"/>
      <w:r w:rsidRPr="002C0FA6">
        <w:rPr>
          <w:rFonts w:ascii="Arial" w:hAnsi="Arial" w:cs="Arial"/>
          <w:sz w:val="24"/>
          <w:szCs w:val="24"/>
          <w:lang w:val="en-US"/>
        </w:rPr>
        <w:t xml:space="preserve"> </w:t>
      </w:r>
      <w:proofErr w:type="spellStart"/>
      <w:r w:rsidRPr="002C0FA6">
        <w:rPr>
          <w:rFonts w:ascii="Arial" w:hAnsi="Arial" w:cs="Arial"/>
          <w:b/>
          <w:sz w:val="24"/>
          <w:szCs w:val="24"/>
          <w:lang w:val="en-US"/>
        </w:rPr>
        <w:t>Multidisciplinar</w:t>
      </w:r>
      <w:proofErr w:type="spellEnd"/>
      <w:r w:rsidRPr="002C0FA6">
        <w:rPr>
          <w:rFonts w:ascii="Arial" w:hAnsi="Arial" w:cs="Arial"/>
          <w:sz w:val="24"/>
          <w:szCs w:val="24"/>
          <w:lang w:val="en-US"/>
        </w:rPr>
        <w:t xml:space="preserve"> </w:t>
      </w:r>
      <w:proofErr w:type="spellStart"/>
      <w:r w:rsidRPr="002C0FA6">
        <w:rPr>
          <w:rFonts w:ascii="Arial" w:hAnsi="Arial" w:cs="Arial"/>
          <w:b/>
          <w:sz w:val="24"/>
          <w:szCs w:val="24"/>
          <w:lang w:val="en-US"/>
        </w:rPr>
        <w:t>Núcleo</w:t>
      </w:r>
      <w:proofErr w:type="spellEnd"/>
      <w:r w:rsidRPr="002C0FA6">
        <w:rPr>
          <w:rFonts w:ascii="Arial" w:hAnsi="Arial" w:cs="Arial"/>
          <w:sz w:val="24"/>
          <w:szCs w:val="24"/>
          <w:lang w:val="en-US"/>
        </w:rPr>
        <w:t xml:space="preserve"> </w:t>
      </w:r>
      <w:r w:rsidRPr="002C0FA6">
        <w:rPr>
          <w:rFonts w:ascii="Arial" w:hAnsi="Arial" w:cs="Arial"/>
          <w:b/>
          <w:sz w:val="24"/>
          <w:szCs w:val="24"/>
          <w:lang w:val="en-US"/>
        </w:rPr>
        <w:t>do</w:t>
      </w:r>
      <w:r w:rsidRPr="002C0FA6">
        <w:rPr>
          <w:rFonts w:ascii="Arial" w:hAnsi="Arial" w:cs="Arial"/>
          <w:sz w:val="24"/>
          <w:szCs w:val="24"/>
          <w:lang w:val="en-US"/>
        </w:rPr>
        <w:t xml:space="preserve"> </w:t>
      </w:r>
      <w:proofErr w:type="spellStart"/>
      <w:r w:rsidRPr="002C0FA6">
        <w:rPr>
          <w:rFonts w:ascii="Arial" w:hAnsi="Arial" w:cs="Arial"/>
          <w:b/>
          <w:sz w:val="24"/>
          <w:szCs w:val="24"/>
          <w:lang w:val="en-US"/>
        </w:rPr>
        <w:t>Conhecimento</w:t>
      </w:r>
      <w:proofErr w:type="spellEnd"/>
      <w:r>
        <w:rPr>
          <w:rFonts w:ascii="Arial" w:hAnsi="Arial" w:cs="Arial"/>
          <w:sz w:val="24"/>
          <w:szCs w:val="24"/>
          <w:lang w:val="en-US"/>
        </w:rPr>
        <w:t xml:space="preserve">. </w:t>
      </w:r>
      <w:r w:rsidR="002B311B">
        <w:rPr>
          <w:rFonts w:ascii="Arial" w:hAnsi="Arial" w:cs="Arial"/>
          <w:sz w:val="24"/>
          <w:szCs w:val="24"/>
          <w:lang w:val="en-US"/>
        </w:rPr>
        <w:t xml:space="preserve">S.L, </w:t>
      </w:r>
      <w:proofErr w:type="spellStart"/>
      <w:r>
        <w:rPr>
          <w:rFonts w:ascii="Arial" w:hAnsi="Arial" w:cs="Arial"/>
          <w:sz w:val="24"/>
          <w:szCs w:val="24"/>
          <w:lang w:val="en-US"/>
        </w:rPr>
        <w:t>Ano</w:t>
      </w:r>
      <w:proofErr w:type="spellEnd"/>
      <w:r>
        <w:rPr>
          <w:rFonts w:ascii="Arial" w:hAnsi="Arial" w:cs="Arial"/>
          <w:sz w:val="24"/>
          <w:szCs w:val="24"/>
          <w:lang w:val="en-US"/>
        </w:rPr>
        <w:t xml:space="preserve"> 06, Ed. 07, Vol. 12, </w:t>
      </w:r>
      <w:r w:rsidRPr="002C0FA6">
        <w:rPr>
          <w:rFonts w:ascii="Arial" w:hAnsi="Arial" w:cs="Arial"/>
          <w:sz w:val="24"/>
          <w:szCs w:val="24"/>
          <w:lang w:val="en-US"/>
        </w:rPr>
        <w:t xml:space="preserve">p. 05-21. </w:t>
      </w:r>
      <w:proofErr w:type="spellStart"/>
      <w:proofErr w:type="gramStart"/>
      <w:r w:rsidRPr="002C0FA6">
        <w:rPr>
          <w:rFonts w:ascii="Arial" w:hAnsi="Arial" w:cs="Arial"/>
          <w:sz w:val="24"/>
          <w:szCs w:val="24"/>
          <w:lang w:val="en-US"/>
        </w:rPr>
        <w:t>Julho</w:t>
      </w:r>
      <w:proofErr w:type="spellEnd"/>
      <w:r w:rsidRPr="002C0FA6">
        <w:rPr>
          <w:rFonts w:ascii="Arial" w:hAnsi="Arial" w:cs="Arial"/>
          <w:sz w:val="24"/>
          <w:szCs w:val="24"/>
          <w:lang w:val="en-US"/>
        </w:rPr>
        <w:t xml:space="preserve"> de 2021.</w:t>
      </w:r>
      <w:proofErr w:type="gramEnd"/>
      <w:r w:rsidR="005F3352" w:rsidRPr="005F3352">
        <w:rPr>
          <w:rFonts w:ascii="Arial" w:hAnsi="Arial" w:cs="Arial"/>
          <w:color w:val="FF0000"/>
          <w:sz w:val="24"/>
          <w:szCs w:val="24"/>
          <w:lang w:val="en-US"/>
        </w:rPr>
        <w:t xml:space="preserve"> </w:t>
      </w:r>
    </w:p>
    <w:p w14:paraId="0F247382" w14:textId="77777777" w:rsidR="005F3352" w:rsidRDefault="005F3352" w:rsidP="0004276D">
      <w:pPr>
        <w:spacing w:after="0" w:line="240" w:lineRule="auto"/>
        <w:rPr>
          <w:rFonts w:ascii="Arial" w:hAnsi="Arial" w:cs="Arial"/>
          <w:sz w:val="24"/>
          <w:szCs w:val="24"/>
          <w:lang w:val="en-US"/>
        </w:rPr>
      </w:pPr>
    </w:p>
    <w:p w14:paraId="0F4A5CD8" w14:textId="1896C7E9" w:rsidR="00E0077E" w:rsidRPr="005F3352" w:rsidRDefault="00EC04BF" w:rsidP="002B311B">
      <w:pPr>
        <w:spacing w:after="0" w:line="240" w:lineRule="auto"/>
        <w:rPr>
          <w:rFonts w:ascii="Arial" w:hAnsi="Arial" w:cs="Arial"/>
          <w:color w:val="FF0000"/>
          <w:sz w:val="24"/>
          <w:szCs w:val="24"/>
          <w:lang w:val="en-US"/>
        </w:rPr>
      </w:pPr>
      <w:r w:rsidRPr="005F3352">
        <w:rPr>
          <w:rFonts w:ascii="Arial" w:hAnsi="Arial" w:cs="Arial"/>
          <w:color w:val="000000" w:themeColor="text1"/>
          <w:sz w:val="24"/>
          <w:szCs w:val="24"/>
          <w:lang w:val="en-US"/>
        </w:rPr>
        <w:t>GUIZILINI</w:t>
      </w:r>
      <w:r w:rsidR="00977A26" w:rsidRPr="005F3352">
        <w:rPr>
          <w:rFonts w:ascii="Arial" w:hAnsi="Arial" w:cs="Arial"/>
          <w:color w:val="000000" w:themeColor="text1"/>
          <w:sz w:val="24"/>
          <w:szCs w:val="24"/>
          <w:lang w:val="en-US"/>
        </w:rPr>
        <w:t xml:space="preserve">, S., </w:t>
      </w:r>
      <w:r w:rsidR="00977A26" w:rsidRPr="005F3352">
        <w:rPr>
          <w:rFonts w:ascii="Arial" w:hAnsi="Arial" w:cs="Arial"/>
          <w:i/>
          <w:color w:val="000000" w:themeColor="text1"/>
          <w:sz w:val="24"/>
          <w:szCs w:val="24"/>
          <w:lang w:val="en-US"/>
        </w:rPr>
        <w:t>et</w:t>
      </w:r>
      <w:r w:rsidR="00977A26" w:rsidRPr="005F3352">
        <w:rPr>
          <w:rFonts w:ascii="Arial" w:hAnsi="Arial" w:cs="Arial"/>
          <w:color w:val="000000" w:themeColor="text1"/>
          <w:sz w:val="24"/>
          <w:szCs w:val="24"/>
          <w:lang w:val="en-US"/>
        </w:rPr>
        <w:t xml:space="preserve"> </w:t>
      </w:r>
      <w:r w:rsidR="00977A26" w:rsidRPr="005F3352">
        <w:rPr>
          <w:rFonts w:ascii="Arial" w:hAnsi="Arial" w:cs="Arial"/>
          <w:i/>
          <w:color w:val="000000" w:themeColor="text1"/>
          <w:sz w:val="24"/>
          <w:szCs w:val="24"/>
          <w:lang w:val="en-US"/>
        </w:rPr>
        <w:t xml:space="preserve">al. </w:t>
      </w:r>
      <w:proofErr w:type="spellStart"/>
      <w:r w:rsidR="00977A26" w:rsidRPr="005F3352">
        <w:rPr>
          <w:rFonts w:ascii="Arial" w:hAnsi="Arial" w:cs="Arial"/>
          <w:color w:val="000000" w:themeColor="text1"/>
          <w:sz w:val="24"/>
          <w:szCs w:val="24"/>
          <w:lang w:val="en-US"/>
        </w:rPr>
        <w:t>Avaliação</w:t>
      </w:r>
      <w:proofErr w:type="spellEnd"/>
      <w:r w:rsidR="00977A26" w:rsidRPr="005F3352">
        <w:rPr>
          <w:rFonts w:ascii="Arial" w:hAnsi="Arial" w:cs="Arial"/>
          <w:i/>
          <w:color w:val="000000" w:themeColor="text1"/>
          <w:sz w:val="24"/>
          <w:szCs w:val="24"/>
          <w:lang w:val="en-US"/>
        </w:rPr>
        <w:t xml:space="preserve"> </w:t>
      </w:r>
      <w:r w:rsidR="00977A26" w:rsidRPr="005F3352">
        <w:rPr>
          <w:rFonts w:ascii="Arial" w:hAnsi="Arial" w:cs="Arial"/>
          <w:color w:val="000000" w:themeColor="text1"/>
          <w:sz w:val="24"/>
          <w:szCs w:val="24"/>
          <w:lang w:val="en-US"/>
        </w:rPr>
        <w:t xml:space="preserve">da </w:t>
      </w:r>
      <w:proofErr w:type="spellStart"/>
      <w:r w:rsidR="00977A26" w:rsidRPr="005F3352">
        <w:rPr>
          <w:rFonts w:ascii="Arial" w:hAnsi="Arial" w:cs="Arial"/>
          <w:color w:val="000000" w:themeColor="text1"/>
          <w:sz w:val="24"/>
          <w:szCs w:val="24"/>
          <w:lang w:val="en-US"/>
        </w:rPr>
        <w:t>função</w:t>
      </w:r>
      <w:proofErr w:type="spellEnd"/>
      <w:r w:rsidR="00977A26" w:rsidRPr="005F3352">
        <w:rPr>
          <w:rFonts w:ascii="Arial" w:hAnsi="Arial" w:cs="Arial"/>
          <w:color w:val="000000" w:themeColor="text1"/>
          <w:sz w:val="24"/>
          <w:szCs w:val="24"/>
          <w:lang w:val="en-US"/>
        </w:rPr>
        <w:t xml:space="preserve"> pulmonary </w:t>
      </w:r>
      <w:proofErr w:type="spellStart"/>
      <w:r w:rsidR="00977A26" w:rsidRPr="005F3352">
        <w:rPr>
          <w:rFonts w:ascii="Arial" w:hAnsi="Arial" w:cs="Arial"/>
          <w:color w:val="000000" w:themeColor="text1"/>
          <w:sz w:val="24"/>
          <w:szCs w:val="24"/>
          <w:lang w:val="en-US"/>
        </w:rPr>
        <w:t>em</w:t>
      </w:r>
      <w:proofErr w:type="spellEnd"/>
      <w:r w:rsidR="00977A26" w:rsidRPr="005F3352">
        <w:rPr>
          <w:rFonts w:ascii="Arial" w:hAnsi="Arial" w:cs="Arial"/>
          <w:color w:val="000000" w:themeColor="text1"/>
          <w:sz w:val="24"/>
          <w:szCs w:val="24"/>
          <w:lang w:val="en-US"/>
        </w:rPr>
        <w:t xml:space="preserve"> </w:t>
      </w:r>
      <w:proofErr w:type="spellStart"/>
      <w:r w:rsidR="00977A26" w:rsidRPr="005F3352">
        <w:rPr>
          <w:rFonts w:ascii="Arial" w:hAnsi="Arial" w:cs="Arial"/>
          <w:color w:val="000000" w:themeColor="text1"/>
          <w:sz w:val="24"/>
          <w:szCs w:val="24"/>
          <w:lang w:val="en-US"/>
        </w:rPr>
        <w:t>pacientes</w:t>
      </w:r>
      <w:proofErr w:type="spellEnd"/>
      <w:r w:rsidR="00977A26" w:rsidRPr="005F3352">
        <w:rPr>
          <w:rFonts w:ascii="Arial" w:hAnsi="Arial" w:cs="Arial"/>
          <w:color w:val="000000" w:themeColor="text1"/>
          <w:sz w:val="24"/>
          <w:szCs w:val="24"/>
          <w:lang w:val="en-US"/>
        </w:rPr>
        <w:t xml:space="preserve"> </w:t>
      </w:r>
      <w:proofErr w:type="spellStart"/>
      <w:r w:rsidR="00977A26" w:rsidRPr="005F3352">
        <w:rPr>
          <w:rFonts w:ascii="Arial" w:hAnsi="Arial" w:cs="Arial"/>
          <w:color w:val="000000" w:themeColor="text1"/>
          <w:sz w:val="24"/>
          <w:szCs w:val="24"/>
          <w:lang w:val="en-US"/>
        </w:rPr>
        <w:t>submetidos</w:t>
      </w:r>
      <w:proofErr w:type="spellEnd"/>
      <w:r w:rsidR="00977A26" w:rsidRPr="005F3352">
        <w:rPr>
          <w:rFonts w:ascii="Arial" w:hAnsi="Arial" w:cs="Arial"/>
          <w:color w:val="000000" w:themeColor="text1"/>
          <w:sz w:val="24"/>
          <w:szCs w:val="24"/>
          <w:lang w:val="en-US"/>
        </w:rPr>
        <w:t xml:space="preserve"> á </w:t>
      </w:r>
      <w:proofErr w:type="spellStart"/>
      <w:r w:rsidR="00977A26" w:rsidRPr="005F3352">
        <w:rPr>
          <w:rFonts w:ascii="Arial" w:hAnsi="Arial" w:cs="Arial"/>
          <w:color w:val="000000" w:themeColor="text1"/>
          <w:sz w:val="24"/>
          <w:szCs w:val="24"/>
          <w:lang w:val="en-US"/>
        </w:rPr>
        <w:t>cirurgia</w:t>
      </w:r>
      <w:proofErr w:type="spellEnd"/>
      <w:r w:rsidR="00977A26" w:rsidRPr="005F3352">
        <w:rPr>
          <w:rFonts w:ascii="Arial" w:hAnsi="Arial" w:cs="Arial"/>
          <w:color w:val="000000" w:themeColor="text1"/>
          <w:sz w:val="24"/>
          <w:szCs w:val="24"/>
          <w:lang w:val="en-US"/>
        </w:rPr>
        <w:t xml:space="preserve"> de </w:t>
      </w:r>
      <w:proofErr w:type="spellStart"/>
      <w:r w:rsidR="00977A26" w:rsidRPr="005F3352">
        <w:rPr>
          <w:rFonts w:ascii="Arial" w:hAnsi="Arial" w:cs="Arial"/>
          <w:color w:val="000000" w:themeColor="text1"/>
          <w:sz w:val="24"/>
          <w:szCs w:val="24"/>
          <w:lang w:val="en-US"/>
        </w:rPr>
        <w:t>revascularização</w:t>
      </w:r>
      <w:proofErr w:type="spellEnd"/>
      <w:r w:rsidR="00977A26" w:rsidRPr="005F3352">
        <w:rPr>
          <w:rFonts w:ascii="Arial" w:hAnsi="Arial" w:cs="Arial"/>
          <w:color w:val="000000" w:themeColor="text1"/>
          <w:sz w:val="24"/>
          <w:szCs w:val="24"/>
          <w:lang w:val="en-US"/>
        </w:rPr>
        <w:t xml:space="preserve"> do </w:t>
      </w:r>
      <w:proofErr w:type="spellStart"/>
      <w:r w:rsidR="00977A26" w:rsidRPr="005F3352">
        <w:rPr>
          <w:rFonts w:ascii="Arial" w:hAnsi="Arial" w:cs="Arial"/>
          <w:color w:val="000000" w:themeColor="text1"/>
          <w:sz w:val="24"/>
          <w:szCs w:val="24"/>
          <w:lang w:val="en-US"/>
        </w:rPr>
        <w:t>miocárdio</w:t>
      </w:r>
      <w:proofErr w:type="spellEnd"/>
      <w:r w:rsidR="00977A26" w:rsidRPr="005F3352">
        <w:rPr>
          <w:rFonts w:ascii="Arial" w:hAnsi="Arial" w:cs="Arial"/>
          <w:color w:val="000000" w:themeColor="text1"/>
          <w:sz w:val="24"/>
          <w:szCs w:val="24"/>
          <w:lang w:val="en-US"/>
        </w:rPr>
        <w:t xml:space="preserve"> com e </w:t>
      </w:r>
      <w:proofErr w:type="spellStart"/>
      <w:r w:rsidR="00977A26" w:rsidRPr="005F3352">
        <w:rPr>
          <w:rFonts w:ascii="Arial" w:hAnsi="Arial" w:cs="Arial"/>
          <w:color w:val="000000" w:themeColor="text1"/>
          <w:sz w:val="24"/>
          <w:szCs w:val="24"/>
          <w:lang w:val="en-US"/>
        </w:rPr>
        <w:t>sem</w:t>
      </w:r>
      <w:proofErr w:type="spellEnd"/>
      <w:r w:rsidR="00977A26" w:rsidRPr="005F3352">
        <w:rPr>
          <w:rFonts w:ascii="Arial" w:hAnsi="Arial" w:cs="Arial"/>
          <w:color w:val="000000" w:themeColor="text1"/>
          <w:sz w:val="24"/>
          <w:szCs w:val="24"/>
          <w:lang w:val="en-US"/>
        </w:rPr>
        <w:t xml:space="preserve"> </w:t>
      </w:r>
      <w:proofErr w:type="spellStart"/>
      <w:r w:rsidR="00977A26" w:rsidRPr="005F3352">
        <w:rPr>
          <w:rFonts w:ascii="Arial" w:hAnsi="Arial" w:cs="Arial"/>
          <w:color w:val="000000" w:themeColor="text1"/>
          <w:sz w:val="24"/>
          <w:szCs w:val="24"/>
          <w:lang w:val="en-US"/>
        </w:rPr>
        <w:t>circulação</w:t>
      </w:r>
      <w:proofErr w:type="spellEnd"/>
      <w:r w:rsidR="00977A26" w:rsidRPr="005F3352">
        <w:rPr>
          <w:rFonts w:ascii="Arial" w:hAnsi="Arial" w:cs="Arial"/>
          <w:color w:val="000000" w:themeColor="text1"/>
          <w:sz w:val="24"/>
          <w:szCs w:val="24"/>
          <w:lang w:val="en-US"/>
        </w:rPr>
        <w:t xml:space="preserve"> </w:t>
      </w:r>
      <w:proofErr w:type="spellStart"/>
      <w:r w:rsidR="00977A26" w:rsidRPr="005F3352">
        <w:rPr>
          <w:rFonts w:ascii="Arial" w:hAnsi="Arial" w:cs="Arial"/>
          <w:color w:val="000000" w:themeColor="text1"/>
          <w:sz w:val="24"/>
          <w:szCs w:val="24"/>
          <w:lang w:val="en-US"/>
        </w:rPr>
        <w:t>extracorpórea</w:t>
      </w:r>
      <w:proofErr w:type="spellEnd"/>
      <w:r w:rsidR="00977A26" w:rsidRPr="005F3352">
        <w:rPr>
          <w:rFonts w:ascii="Arial" w:hAnsi="Arial" w:cs="Arial"/>
          <w:color w:val="000000" w:themeColor="text1"/>
          <w:sz w:val="24"/>
          <w:szCs w:val="24"/>
          <w:lang w:val="en-US"/>
        </w:rPr>
        <w:t xml:space="preserve">. </w:t>
      </w:r>
      <w:proofErr w:type="spellStart"/>
      <w:r w:rsidR="00977A26" w:rsidRPr="002B311B">
        <w:rPr>
          <w:rFonts w:ascii="Arial" w:hAnsi="Arial" w:cs="Arial"/>
          <w:b/>
          <w:color w:val="000000" w:themeColor="text1"/>
          <w:sz w:val="24"/>
          <w:szCs w:val="24"/>
          <w:lang w:val="en-US"/>
        </w:rPr>
        <w:t>Braz</w:t>
      </w:r>
      <w:proofErr w:type="spellEnd"/>
      <w:r w:rsidR="00977A26" w:rsidRPr="002B311B">
        <w:rPr>
          <w:rFonts w:ascii="Arial" w:hAnsi="Arial" w:cs="Arial"/>
          <w:b/>
          <w:color w:val="000000" w:themeColor="text1"/>
          <w:sz w:val="24"/>
          <w:szCs w:val="24"/>
          <w:lang w:val="en-US"/>
        </w:rPr>
        <w:t xml:space="preserve"> J </w:t>
      </w:r>
      <w:proofErr w:type="spellStart"/>
      <w:r w:rsidR="00977A26" w:rsidRPr="002B311B">
        <w:rPr>
          <w:rFonts w:ascii="Arial" w:hAnsi="Arial" w:cs="Arial"/>
          <w:b/>
          <w:color w:val="000000" w:themeColor="text1"/>
          <w:sz w:val="24"/>
          <w:szCs w:val="24"/>
          <w:lang w:val="en-US"/>
        </w:rPr>
        <w:t>Cardiovasc</w:t>
      </w:r>
      <w:proofErr w:type="spellEnd"/>
      <w:r w:rsidR="00977A26" w:rsidRPr="002B311B">
        <w:rPr>
          <w:rFonts w:ascii="Arial" w:hAnsi="Arial" w:cs="Arial"/>
          <w:b/>
          <w:color w:val="000000" w:themeColor="text1"/>
          <w:sz w:val="24"/>
          <w:szCs w:val="24"/>
          <w:lang w:val="en-US"/>
        </w:rPr>
        <w:t xml:space="preserve"> </w:t>
      </w:r>
      <w:proofErr w:type="spellStart"/>
      <w:r w:rsidR="00977A26" w:rsidRPr="002B311B">
        <w:rPr>
          <w:rFonts w:ascii="Arial" w:hAnsi="Arial" w:cs="Arial"/>
          <w:b/>
          <w:color w:val="000000" w:themeColor="text1"/>
          <w:sz w:val="24"/>
          <w:szCs w:val="24"/>
          <w:lang w:val="en-US"/>
        </w:rPr>
        <w:t>Surg</w:t>
      </w:r>
      <w:proofErr w:type="spellEnd"/>
      <w:r w:rsidR="002B311B">
        <w:rPr>
          <w:rFonts w:ascii="Arial" w:hAnsi="Arial" w:cs="Arial"/>
          <w:b/>
          <w:color w:val="000000" w:themeColor="text1"/>
          <w:sz w:val="24"/>
          <w:szCs w:val="24"/>
          <w:lang w:val="en-US"/>
        </w:rPr>
        <w:t xml:space="preserve">, </w:t>
      </w:r>
      <w:r w:rsidR="002B311B">
        <w:rPr>
          <w:rFonts w:ascii="Arial" w:hAnsi="Arial" w:cs="Arial"/>
          <w:color w:val="000000" w:themeColor="text1"/>
          <w:sz w:val="24"/>
          <w:szCs w:val="24"/>
          <w:lang w:val="en-US"/>
        </w:rPr>
        <w:t xml:space="preserve">S.L, </w:t>
      </w:r>
      <w:r w:rsidR="00977A26" w:rsidRPr="005F3352">
        <w:rPr>
          <w:rFonts w:ascii="Arial" w:hAnsi="Arial" w:cs="Arial"/>
          <w:color w:val="000000" w:themeColor="text1"/>
          <w:sz w:val="24"/>
          <w:szCs w:val="24"/>
          <w:lang w:val="en-US"/>
        </w:rPr>
        <w:t>2005; 20(3): 310-316.</w:t>
      </w:r>
      <w:r w:rsidR="00E0077E" w:rsidRPr="005F3352">
        <w:rPr>
          <w:rFonts w:ascii="Arial" w:hAnsi="Arial" w:cs="Arial"/>
          <w:color w:val="000000" w:themeColor="text1"/>
          <w:sz w:val="24"/>
          <w:szCs w:val="24"/>
          <w:lang w:val="en-US"/>
        </w:rPr>
        <w:t xml:space="preserve"> </w:t>
      </w:r>
    </w:p>
    <w:p w14:paraId="20AC9FF6" w14:textId="77777777" w:rsidR="005F3352" w:rsidRDefault="005F3352" w:rsidP="0004276D">
      <w:pPr>
        <w:spacing w:after="0" w:line="240" w:lineRule="auto"/>
        <w:rPr>
          <w:rFonts w:ascii="Arial" w:hAnsi="Arial" w:cs="Arial"/>
          <w:sz w:val="24"/>
          <w:szCs w:val="24"/>
          <w:lang w:val="en-US"/>
        </w:rPr>
      </w:pPr>
    </w:p>
    <w:p w14:paraId="27E8163E" w14:textId="243EE606" w:rsidR="005F3352" w:rsidRPr="005F3352" w:rsidRDefault="002F5064" w:rsidP="002B311B">
      <w:pPr>
        <w:spacing w:after="0" w:line="240" w:lineRule="auto"/>
        <w:rPr>
          <w:rFonts w:ascii="Arial" w:hAnsi="Arial" w:cs="Arial"/>
          <w:color w:val="FF0000"/>
          <w:sz w:val="24"/>
          <w:szCs w:val="24"/>
          <w:lang w:val="en-US"/>
        </w:rPr>
      </w:pPr>
      <w:r w:rsidRPr="005F3352">
        <w:rPr>
          <w:rFonts w:ascii="Arial" w:hAnsi="Arial" w:cs="Arial"/>
          <w:color w:val="000000" w:themeColor="text1"/>
          <w:sz w:val="24"/>
          <w:szCs w:val="24"/>
          <w:lang w:val="en-US"/>
        </w:rPr>
        <w:t xml:space="preserve">HUANG, C.; WANG, Y.; LI, X.; REN, L.; ZHAO, J.; HU, Y.; ZHANG, </w:t>
      </w:r>
      <w:proofErr w:type="spellStart"/>
      <w:r w:rsidRPr="005F3352">
        <w:rPr>
          <w:rFonts w:ascii="Arial" w:hAnsi="Arial" w:cs="Arial"/>
          <w:color w:val="000000" w:themeColor="text1"/>
          <w:sz w:val="24"/>
          <w:szCs w:val="24"/>
          <w:lang w:val="en-US"/>
        </w:rPr>
        <w:t>L.;</w:t>
      </w:r>
      <w:r w:rsidRPr="005F3352">
        <w:rPr>
          <w:rFonts w:ascii="Arial" w:hAnsi="Arial" w:cs="Arial"/>
          <w:i/>
          <w:color w:val="000000" w:themeColor="text1"/>
          <w:sz w:val="24"/>
          <w:szCs w:val="24"/>
          <w:lang w:val="en-US"/>
        </w:rPr>
        <w:t>et</w:t>
      </w:r>
      <w:proofErr w:type="spellEnd"/>
      <w:r w:rsidRPr="005F3352">
        <w:rPr>
          <w:rFonts w:ascii="Arial" w:hAnsi="Arial" w:cs="Arial"/>
          <w:color w:val="000000" w:themeColor="text1"/>
          <w:sz w:val="24"/>
          <w:szCs w:val="24"/>
          <w:lang w:val="en-US"/>
        </w:rPr>
        <w:t xml:space="preserve"> </w:t>
      </w:r>
      <w:r w:rsidRPr="005F3352">
        <w:rPr>
          <w:rFonts w:ascii="Arial" w:hAnsi="Arial" w:cs="Arial"/>
          <w:i/>
          <w:color w:val="000000" w:themeColor="text1"/>
          <w:sz w:val="24"/>
          <w:szCs w:val="24"/>
          <w:lang w:val="en-US"/>
        </w:rPr>
        <w:t>al</w:t>
      </w:r>
      <w:r w:rsidRPr="005F3352">
        <w:rPr>
          <w:rFonts w:ascii="Arial" w:hAnsi="Arial" w:cs="Arial"/>
          <w:color w:val="000000" w:themeColor="text1"/>
          <w:sz w:val="24"/>
          <w:szCs w:val="24"/>
          <w:lang w:val="en-US"/>
        </w:rPr>
        <w:t xml:space="preserve">. (2020). Clinical features of patients infected with 2019 novel coronavirus in Wuhan, China. </w:t>
      </w:r>
      <w:r w:rsidRPr="005F3352">
        <w:rPr>
          <w:rFonts w:ascii="Arial" w:hAnsi="Arial" w:cs="Arial"/>
          <w:b/>
          <w:color w:val="000000" w:themeColor="text1"/>
          <w:sz w:val="24"/>
          <w:szCs w:val="24"/>
          <w:lang w:val="en-US"/>
        </w:rPr>
        <w:t>Lancet</w:t>
      </w:r>
      <w:r w:rsidRPr="005F3352">
        <w:rPr>
          <w:rFonts w:ascii="Arial" w:hAnsi="Arial" w:cs="Arial"/>
          <w:color w:val="000000" w:themeColor="text1"/>
          <w:sz w:val="24"/>
          <w:szCs w:val="24"/>
          <w:lang w:val="en-US"/>
        </w:rPr>
        <w:t xml:space="preserve">, </w:t>
      </w:r>
      <w:r w:rsidR="002B311B">
        <w:rPr>
          <w:rFonts w:ascii="Arial" w:hAnsi="Arial" w:cs="Arial"/>
          <w:color w:val="000000" w:themeColor="text1"/>
          <w:sz w:val="24"/>
          <w:szCs w:val="24"/>
          <w:lang w:val="en-US"/>
        </w:rPr>
        <w:t>S.L</w:t>
      </w:r>
      <w:proofErr w:type="gramStart"/>
      <w:r w:rsidR="002B311B">
        <w:rPr>
          <w:rFonts w:ascii="Arial" w:hAnsi="Arial" w:cs="Arial"/>
          <w:color w:val="000000" w:themeColor="text1"/>
          <w:sz w:val="24"/>
          <w:szCs w:val="24"/>
          <w:lang w:val="en-US"/>
        </w:rPr>
        <w:t>,</w:t>
      </w:r>
      <w:r w:rsidRPr="005F3352">
        <w:rPr>
          <w:rFonts w:ascii="Arial" w:hAnsi="Arial" w:cs="Arial"/>
          <w:color w:val="000000" w:themeColor="text1"/>
          <w:sz w:val="24"/>
          <w:szCs w:val="24"/>
          <w:lang w:val="en-US"/>
        </w:rPr>
        <w:t>395</w:t>
      </w:r>
      <w:proofErr w:type="gramEnd"/>
      <w:r w:rsidRPr="005F3352">
        <w:rPr>
          <w:rFonts w:ascii="Arial" w:hAnsi="Arial" w:cs="Arial"/>
          <w:color w:val="000000" w:themeColor="text1"/>
          <w:sz w:val="24"/>
          <w:szCs w:val="24"/>
          <w:lang w:val="en-US"/>
        </w:rPr>
        <w:t>(10223), 497-506.</w:t>
      </w:r>
      <w:r w:rsidR="002B311B">
        <w:rPr>
          <w:rFonts w:ascii="Arial" w:hAnsi="Arial" w:cs="Arial"/>
          <w:color w:val="000000" w:themeColor="text1"/>
          <w:sz w:val="24"/>
          <w:szCs w:val="24"/>
          <w:lang w:val="en-US"/>
        </w:rPr>
        <w:t>China, 2020.</w:t>
      </w:r>
    </w:p>
    <w:p w14:paraId="5BEF3388" w14:textId="77777777" w:rsidR="00065C6A" w:rsidRDefault="00065C6A" w:rsidP="0004276D">
      <w:pPr>
        <w:spacing w:after="0" w:line="240" w:lineRule="auto"/>
        <w:rPr>
          <w:rFonts w:ascii="Arial" w:hAnsi="Arial" w:cs="Arial"/>
          <w:sz w:val="24"/>
          <w:szCs w:val="24"/>
          <w:lang w:val="en-US"/>
        </w:rPr>
      </w:pPr>
    </w:p>
    <w:p w14:paraId="5A18C455" w14:textId="1C0B35BF" w:rsidR="005F3352" w:rsidRPr="005F3352" w:rsidRDefault="0004276D" w:rsidP="007E499D">
      <w:pPr>
        <w:spacing w:after="0" w:line="240" w:lineRule="auto"/>
        <w:rPr>
          <w:rFonts w:ascii="Arial" w:hAnsi="Arial" w:cs="Arial"/>
          <w:color w:val="FF0000"/>
          <w:sz w:val="24"/>
          <w:szCs w:val="24"/>
          <w:lang w:val="en-US"/>
        </w:rPr>
      </w:pPr>
      <w:r w:rsidRPr="003D3148">
        <w:rPr>
          <w:rFonts w:ascii="Arial" w:hAnsi="Arial" w:cs="Arial"/>
          <w:sz w:val="24"/>
          <w:szCs w:val="24"/>
          <w:lang w:val="en-US"/>
        </w:rPr>
        <w:t xml:space="preserve">KON, Z.  N., SMITH, D. E., CHANG,  S. H.,  GOLDENBERG, R. M.,  ANGEL,  L.  F.,  CARILLO,  J.  A., GERACI,  T. </w:t>
      </w:r>
      <w:proofErr w:type="spellStart"/>
      <w:r w:rsidRPr="003D3148">
        <w:rPr>
          <w:rFonts w:ascii="Arial" w:hAnsi="Arial" w:cs="Arial"/>
          <w:sz w:val="24"/>
          <w:szCs w:val="24"/>
          <w:lang w:val="en-US"/>
        </w:rPr>
        <w:t>C.,et</w:t>
      </w:r>
      <w:proofErr w:type="spellEnd"/>
      <w:r w:rsidRPr="003D3148">
        <w:rPr>
          <w:rFonts w:ascii="Arial" w:hAnsi="Arial" w:cs="Arial"/>
          <w:sz w:val="24"/>
          <w:szCs w:val="24"/>
          <w:lang w:val="en-US"/>
        </w:rPr>
        <w:t xml:space="preserve"> al .</w:t>
      </w:r>
      <w:proofErr w:type="spellStart"/>
      <w:r w:rsidRPr="003D3148">
        <w:rPr>
          <w:rFonts w:ascii="Arial" w:hAnsi="Arial" w:cs="Arial"/>
          <w:sz w:val="24"/>
          <w:szCs w:val="24"/>
          <w:lang w:val="en-US"/>
        </w:rPr>
        <w:t>Pesquisa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Sociedade</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Desevolvimento</w:t>
      </w:r>
      <w:proofErr w:type="spellEnd"/>
      <w:r w:rsidRPr="003D3148">
        <w:rPr>
          <w:rFonts w:ascii="Arial" w:hAnsi="Arial" w:cs="Arial"/>
          <w:sz w:val="24"/>
          <w:szCs w:val="24"/>
          <w:lang w:val="en-US"/>
        </w:rPr>
        <w:t xml:space="preserve">.  Extracorporeal Membrane Oxygenation Support in Severe COVID-19. </w:t>
      </w:r>
      <w:proofErr w:type="gramStart"/>
      <w:r w:rsidRPr="003D3148">
        <w:rPr>
          <w:rFonts w:ascii="Arial" w:hAnsi="Arial" w:cs="Arial"/>
          <w:b/>
          <w:sz w:val="24"/>
          <w:szCs w:val="24"/>
          <w:lang w:val="en-US"/>
        </w:rPr>
        <w:t>The</w:t>
      </w:r>
      <w:r w:rsidRPr="003D3148">
        <w:rPr>
          <w:rFonts w:ascii="Arial" w:hAnsi="Arial" w:cs="Arial"/>
          <w:sz w:val="24"/>
          <w:szCs w:val="24"/>
          <w:lang w:val="en-US"/>
        </w:rPr>
        <w:t xml:space="preserve"> </w:t>
      </w:r>
      <w:r w:rsidRPr="003D3148">
        <w:rPr>
          <w:rFonts w:ascii="Arial" w:hAnsi="Arial" w:cs="Arial"/>
          <w:b/>
          <w:sz w:val="24"/>
          <w:szCs w:val="24"/>
          <w:lang w:val="en-US"/>
        </w:rPr>
        <w:t>Annals</w:t>
      </w:r>
      <w:r w:rsidRPr="003D3148">
        <w:rPr>
          <w:rFonts w:ascii="Arial" w:hAnsi="Arial" w:cs="Arial"/>
          <w:sz w:val="24"/>
          <w:szCs w:val="24"/>
          <w:lang w:val="en-US"/>
        </w:rPr>
        <w:t xml:space="preserve"> </w:t>
      </w:r>
      <w:r w:rsidRPr="003D3148">
        <w:rPr>
          <w:rFonts w:ascii="Arial" w:hAnsi="Arial" w:cs="Arial"/>
          <w:b/>
          <w:sz w:val="24"/>
          <w:szCs w:val="24"/>
          <w:lang w:val="en-US"/>
        </w:rPr>
        <w:t>of</w:t>
      </w:r>
      <w:r w:rsidRPr="003D3148">
        <w:rPr>
          <w:rFonts w:ascii="Arial" w:hAnsi="Arial" w:cs="Arial"/>
          <w:sz w:val="24"/>
          <w:szCs w:val="24"/>
          <w:lang w:val="en-US"/>
        </w:rPr>
        <w:t xml:space="preserve"> </w:t>
      </w:r>
      <w:r w:rsidRPr="003D3148">
        <w:rPr>
          <w:rFonts w:ascii="Arial" w:hAnsi="Arial" w:cs="Arial"/>
          <w:b/>
          <w:sz w:val="24"/>
          <w:szCs w:val="24"/>
          <w:lang w:val="en-US"/>
        </w:rPr>
        <w:t>Thoracic</w:t>
      </w:r>
      <w:r w:rsidRPr="003D3148">
        <w:rPr>
          <w:rFonts w:ascii="Arial" w:hAnsi="Arial" w:cs="Arial"/>
          <w:sz w:val="24"/>
          <w:szCs w:val="24"/>
          <w:lang w:val="en-US"/>
        </w:rPr>
        <w:t xml:space="preserve"> </w:t>
      </w:r>
      <w:r w:rsidRPr="003D3148">
        <w:rPr>
          <w:rFonts w:ascii="Arial" w:hAnsi="Arial" w:cs="Arial"/>
          <w:b/>
          <w:sz w:val="24"/>
          <w:szCs w:val="24"/>
          <w:lang w:val="en-US"/>
        </w:rPr>
        <w:t>Surgery</w:t>
      </w:r>
      <w:r w:rsidRPr="003D3148">
        <w:rPr>
          <w:rFonts w:ascii="Arial" w:hAnsi="Arial" w:cs="Arial"/>
          <w:sz w:val="24"/>
          <w:szCs w:val="24"/>
          <w:lang w:val="en-US"/>
        </w:rPr>
        <w:t>,</w:t>
      </w:r>
      <w:r w:rsidR="002B311B">
        <w:rPr>
          <w:rFonts w:ascii="Arial" w:hAnsi="Arial" w:cs="Arial"/>
          <w:sz w:val="24"/>
          <w:szCs w:val="24"/>
          <w:lang w:val="en-US"/>
        </w:rPr>
        <w:t xml:space="preserve"> S.L, </w:t>
      </w:r>
      <w:r w:rsidRPr="003D3148">
        <w:rPr>
          <w:rFonts w:ascii="Arial" w:hAnsi="Arial" w:cs="Arial"/>
          <w:sz w:val="24"/>
          <w:szCs w:val="24"/>
          <w:lang w:val="en-US"/>
        </w:rPr>
        <w:t>vol. 111, n.</w:t>
      </w:r>
      <w:proofErr w:type="gramEnd"/>
      <w:r w:rsidRPr="003D3148">
        <w:rPr>
          <w:rFonts w:ascii="Arial" w:hAnsi="Arial" w:cs="Arial"/>
          <w:sz w:val="24"/>
          <w:szCs w:val="24"/>
          <w:lang w:val="en-US"/>
        </w:rPr>
        <w:t xml:space="preserve">  </w:t>
      </w:r>
      <w:proofErr w:type="gramStart"/>
      <w:r w:rsidRPr="003D3148">
        <w:rPr>
          <w:rFonts w:ascii="Arial" w:hAnsi="Arial" w:cs="Arial"/>
          <w:sz w:val="24"/>
          <w:szCs w:val="24"/>
          <w:lang w:val="en-US"/>
        </w:rPr>
        <w:t xml:space="preserve">2, p. 537-543, </w:t>
      </w:r>
      <w:proofErr w:type="spellStart"/>
      <w:r w:rsidRPr="003D3148">
        <w:rPr>
          <w:rFonts w:ascii="Arial" w:hAnsi="Arial" w:cs="Arial"/>
          <w:sz w:val="24"/>
          <w:szCs w:val="24"/>
          <w:lang w:val="en-US"/>
        </w:rPr>
        <w:t>Julho</w:t>
      </w:r>
      <w:proofErr w:type="spellEnd"/>
      <w:r w:rsidRPr="003D3148">
        <w:rPr>
          <w:rFonts w:ascii="Arial" w:hAnsi="Arial" w:cs="Arial"/>
          <w:sz w:val="24"/>
          <w:szCs w:val="24"/>
          <w:lang w:val="en-US"/>
        </w:rPr>
        <w:t>/2020</w:t>
      </w:r>
      <w:r w:rsidR="007E499D">
        <w:rPr>
          <w:rFonts w:ascii="Arial" w:hAnsi="Arial" w:cs="Arial"/>
          <w:sz w:val="24"/>
          <w:szCs w:val="24"/>
          <w:lang w:val="en-US"/>
        </w:rPr>
        <w:t>.</w:t>
      </w:r>
      <w:proofErr w:type="gramEnd"/>
    </w:p>
    <w:p w14:paraId="03DB3C73" w14:textId="77777777" w:rsidR="00511FF3" w:rsidRPr="003D3148" w:rsidRDefault="00511FF3" w:rsidP="0004276D">
      <w:pPr>
        <w:spacing w:after="0" w:line="240" w:lineRule="auto"/>
        <w:rPr>
          <w:rFonts w:ascii="Arial" w:hAnsi="Arial" w:cs="Arial"/>
          <w:sz w:val="24"/>
          <w:szCs w:val="24"/>
          <w:lang w:val="en-US"/>
        </w:rPr>
      </w:pPr>
    </w:p>
    <w:p w14:paraId="7F619EA6" w14:textId="77F47E39" w:rsidR="005F3352" w:rsidRPr="005F3352" w:rsidRDefault="0004276D" w:rsidP="007E499D">
      <w:pPr>
        <w:spacing w:after="0" w:line="240" w:lineRule="auto"/>
        <w:rPr>
          <w:rFonts w:ascii="Arial" w:hAnsi="Arial" w:cs="Arial"/>
          <w:color w:val="FF0000"/>
          <w:sz w:val="24"/>
          <w:szCs w:val="24"/>
          <w:lang w:val="en-US"/>
        </w:rPr>
      </w:pPr>
      <w:r w:rsidRPr="003D3148">
        <w:rPr>
          <w:rFonts w:ascii="Arial" w:hAnsi="Arial" w:cs="Arial"/>
          <w:sz w:val="24"/>
          <w:szCs w:val="24"/>
          <w:lang w:val="en-US"/>
        </w:rPr>
        <w:t xml:space="preserve">LAGES, N.C.L.;TIMENETSKY,K.T. </w:t>
      </w:r>
      <w:proofErr w:type="spellStart"/>
      <w:r w:rsidRPr="003D3148">
        <w:rPr>
          <w:rFonts w:ascii="Arial" w:hAnsi="Arial" w:cs="Arial"/>
          <w:sz w:val="24"/>
          <w:szCs w:val="24"/>
          <w:lang w:val="en-US"/>
        </w:rPr>
        <w:t>Recomendação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para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atuação</w:t>
      </w:r>
      <w:proofErr w:type="spellEnd"/>
      <w:r w:rsidRPr="003D3148">
        <w:rPr>
          <w:rFonts w:ascii="Arial" w:hAnsi="Arial" w:cs="Arial"/>
          <w:sz w:val="24"/>
          <w:szCs w:val="24"/>
          <w:lang w:val="en-US"/>
        </w:rPr>
        <w:t xml:space="preserve"> dos </w:t>
      </w:r>
      <w:proofErr w:type="spellStart"/>
      <w:r w:rsidRPr="003D3148">
        <w:rPr>
          <w:rFonts w:ascii="Arial" w:hAnsi="Arial" w:cs="Arial"/>
          <w:sz w:val="24"/>
          <w:szCs w:val="24"/>
          <w:lang w:val="en-US"/>
        </w:rPr>
        <w:t>fisioterapeuta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nos</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casos</w:t>
      </w:r>
      <w:proofErr w:type="spellEnd"/>
      <w:r w:rsidRPr="003D3148">
        <w:rPr>
          <w:rFonts w:ascii="Arial" w:hAnsi="Arial" w:cs="Arial"/>
          <w:sz w:val="24"/>
          <w:szCs w:val="24"/>
          <w:lang w:val="en-US"/>
        </w:rPr>
        <w:t xml:space="preserve"> de </w:t>
      </w:r>
      <w:proofErr w:type="spellStart"/>
      <w:r w:rsidRPr="003D3148">
        <w:rPr>
          <w:rFonts w:ascii="Arial" w:hAnsi="Arial" w:cs="Arial"/>
          <w:sz w:val="24"/>
          <w:szCs w:val="24"/>
          <w:lang w:val="en-US"/>
        </w:rPr>
        <w:t>Oxigenação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por</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Membrana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Extracorpórea</w:t>
      </w:r>
      <w:proofErr w:type="spellEnd"/>
      <w:r w:rsidRPr="003D3148">
        <w:rPr>
          <w:rFonts w:ascii="Arial" w:hAnsi="Arial" w:cs="Arial"/>
          <w:sz w:val="24"/>
          <w:szCs w:val="24"/>
          <w:lang w:val="en-US"/>
        </w:rPr>
        <w:t xml:space="preserve"> ECMO. </w:t>
      </w:r>
      <w:proofErr w:type="spellStart"/>
      <w:r w:rsidRPr="003D3148">
        <w:rPr>
          <w:rFonts w:ascii="Arial" w:hAnsi="Arial" w:cs="Arial"/>
          <w:b/>
          <w:sz w:val="24"/>
          <w:szCs w:val="24"/>
          <w:lang w:val="en-US"/>
        </w:rPr>
        <w:t>Assobrafir</w:t>
      </w:r>
      <w:proofErr w:type="spellEnd"/>
      <w:r w:rsidRPr="003D3148">
        <w:rPr>
          <w:rFonts w:ascii="Arial" w:hAnsi="Arial" w:cs="Arial"/>
          <w:sz w:val="24"/>
          <w:szCs w:val="24"/>
          <w:lang w:val="en-US"/>
        </w:rPr>
        <w:t xml:space="preserve"> </w:t>
      </w:r>
      <w:proofErr w:type="spellStart"/>
      <w:r w:rsidRPr="003D3148">
        <w:rPr>
          <w:rFonts w:ascii="Arial" w:hAnsi="Arial" w:cs="Arial"/>
          <w:b/>
          <w:sz w:val="24"/>
          <w:szCs w:val="24"/>
          <w:lang w:val="en-US"/>
        </w:rPr>
        <w:t>Ciência</w:t>
      </w:r>
      <w:proofErr w:type="spellEnd"/>
      <w:r w:rsidRPr="003D3148">
        <w:rPr>
          <w:rFonts w:ascii="Arial" w:hAnsi="Arial" w:cs="Arial"/>
          <w:sz w:val="24"/>
          <w:szCs w:val="24"/>
          <w:lang w:val="en-US"/>
        </w:rPr>
        <w:t xml:space="preserve">, São </w:t>
      </w:r>
      <w:proofErr w:type="spellStart"/>
      <w:r w:rsidRPr="003D3148">
        <w:rPr>
          <w:rFonts w:ascii="Arial" w:hAnsi="Arial" w:cs="Arial"/>
          <w:sz w:val="24"/>
          <w:szCs w:val="24"/>
          <w:lang w:val="en-US"/>
        </w:rPr>
        <w:t>Paulo</w:t>
      </w:r>
      <w:proofErr w:type="gramStart"/>
      <w:r w:rsidRPr="003D3148">
        <w:rPr>
          <w:rFonts w:ascii="Arial" w:hAnsi="Arial" w:cs="Arial"/>
          <w:sz w:val="24"/>
          <w:szCs w:val="24"/>
          <w:lang w:val="en-US"/>
        </w:rPr>
        <w:t>,vol</w:t>
      </w:r>
      <w:proofErr w:type="spellEnd"/>
      <w:proofErr w:type="gramEnd"/>
      <w:r w:rsidRPr="003D3148">
        <w:rPr>
          <w:rFonts w:ascii="Arial" w:hAnsi="Arial" w:cs="Arial"/>
          <w:sz w:val="24"/>
          <w:szCs w:val="24"/>
          <w:lang w:val="en-US"/>
        </w:rPr>
        <w:t>. 11, p</w:t>
      </w:r>
      <w:r w:rsidR="00AD5563">
        <w:rPr>
          <w:rFonts w:ascii="Arial" w:hAnsi="Arial" w:cs="Arial"/>
          <w:sz w:val="24"/>
          <w:szCs w:val="24"/>
          <w:lang w:val="en-US"/>
        </w:rPr>
        <w:t>.</w:t>
      </w:r>
      <w:r w:rsidRPr="003D3148">
        <w:rPr>
          <w:rFonts w:ascii="Arial" w:hAnsi="Arial" w:cs="Arial"/>
          <w:sz w:val="24"/>
          <w:szCs w:val="24"/>
          <w:lang w:val="en-US"/>
        </w:rPr>
        <w:t xml:space="preserve"> 161-173,  2020. </w:t>
      </w:r>
    </w:p>
    <w:p w14:paraId="4EED444A" w14:textId="77777777" w:rsidR="005F3352" w:rsidRDefault="005F3352" w:rsidP="0004276D">
      <w:pPr>
        <w:spacing w:after="0" w:line="240" w:lineRule="auto"/>
        <w:rPr>
          <w:rStyle w:val="Hyperlink"/>
          <w:rFonts w:ascii="Arial" w:hAnsi="Arial" w:cs="Arial"/>
          <w:sz w:val="24"/>
          <w:szCs w:val="24"/>
          <w:lang w:val="en-US"/>
        </w:rPr>
      </w:pPr>
    </w:p>
    <w:p w14:paraId="7EA73D74" w14:textId="63A5C51C" w:rsidR="00D43525" w:rsidRDefault="00D43525" w:rsidP="0004276D">
      <w:pPr>
        <w:spacing w:after="0" w:line="240" w:lineRule="auto"/>
        <w:rPr>
          <w:rStyle w:val="Hyperlink"/>
          <w:rFonts w:ascii="Arial" w:hAnsi="Arial" w:cs="Arial"/>
          <w:sz w:val="24"/>
          <w:szCs w:val="24"/>
          <w:u w:val="none"/>
          <w:lang w:val="en-US"/>
        </w:rPr>
      </w:pPr>
      <w:r>
        <w:rPr>
          <w:rStyle w:val="Hyperlink"/>
          <w:rFonts w:ascii="Arial" w:hAnsi="Arial" w:cs="Arial"/>
          <w:sz w:val="24"/>
          <w:szCs w:val="24"/>
          <w:u w:val="none"/>
          <w:lang w:val="en-US"/>
        </w:rPr>
        <w:lastRenderedPageBreak/>
        <w:t xml:space="preserve">  </w:t>
      </w:r>
    </w:p>
    <w:p w14:paraId="5F10495A" w14:textId="75199163" w:rsidR="005F3352" w:rsidRPr="005F3352" w:rsidRDefault="00D43525" w:rsidP="002B311B">
      <w:pPr>
        <w:spacing w:after="0" w:line="240" w:lineRule="auto"/>
        <w:rPr>
          <w:rFonts w:ascii="Arial" w:hAnsi="Arial" w:cs="Arial"/>
          <w:color w:val="FF0000"/>
          <w:sz w:val="24"/>
          <w:szCs w:val="24"/>
          <w:lang w:val="en-US"/>
        </w:rPr>
      </w:pPr>
      <w:r>
        <w:rPr>
          <w:rStyle w:val="Hyperlink"/>
          <w:rFonts w:ascii="Arial" w:hAnsi="Arial" w:cs="Arial"/>
          <w:color w:val="auto"/>
          <w:sz w:val="24"/>
          <w:szCs w:val="24"/>
          <w:u w:val="none"/>
          <w:lang w:val="en-US"/>
        </w:rPr>
        <w:t xml:space="preserve">LEOW, L.; PAPADIMAS, E.; SUBBIAN, S.K.; MACLAREN, G.; RAMANATHAN, K. </w:t>
      </w:r>
      <w:proofErr w:type="spellStart"/>
      <w:r>
        <w:rPr>
          <w:rStyle w:val="Hyperlink"/>
          <w:rFonts w:ascii="Arial" w:hAnsi="Arial" w:cs="Arial"/>
          <w:color w:val="auto"/>
          <w:sz w:val="24"/>
          <w:szCs w:val="24"/>
          <w:u w:val="none"/>
          <w:lang w:val="en-US"/>
        </w:rPr>
        <w:t>Organização</w:t>
      </w:r>
      <w:proofErr w:type="spellEnd"/>
      <w:r>
        <w:rPr>
          <w:rStyle w:val="Hyperlink"/>
          <w:rFonts w:ascii="Arial" w:hAnsi="Arial" w:cs="Arial"/>
          <w:color w:val="auto"/>
          <w:sz w:val="24"/>
          <w:szCs w:val="24"/>
          <w:u w:val="none"/>
          <w:lang w:val="en-US"/>
        </w:rPr>
        <w:t xml:space="preserve"> de </w:t>
      </w:r>
      <w:proofErr w:type="spellStart"/>
      <w:r>
        <w:rPr>
          <w:rStyle w:val="Hyperlink"/>
          <w:rFonts w:ascii="Arial" w:hAnsi="Arial" w:cs="Arial"/>
          <w:color w:val="auto"/>
          <w:sz w:val="24"/>
          <w:szCs w:val="24"/>
          <w:u w:val="none"/>
          <w:lang w:val="en-US"/>
        </w:rPr>
        <w:t>serviços</w:t>
      </w:r>
      <w:proofErr w:type="spellEnd"/>
      <w:r>
        <w:rPr>
          <w:rStyle w:val="Hyperlink"/>
          <w:rFonts w:ascii="Arial" w:hAnsi="Arial" w:cs="Arial"/>
          <w:color w:val="auto"/>
          <w:sz w:val="24"/>
          <w:szCs w:val="24"/>
          <w:u w:val="none"/>
          <w:lang w:val="en-US"/>
        </w:rPr>
        <w:t xml:space="preserve"> de </w:t>
      </w:r>
      <w:proofErr w:type="spellStart"/>
      <w:r>
        <w:rPr>
          <w:rStyle w:val="Hyperlink"/>
          <w:rFonts w:ascii="Arial" w:hAnsi="Arial" w:cs="Arial"/>
          <w:color w:val="auto"/>
          <w:sz w:val="24"/>
          <w:szCs w:val="24"/>
          <w:u w:val="none"/>
          <w:lang w:val="en-US"/>
        </w:rPr>
        <w:t>oxigenação</w:t>
      </w:r>
      <w:proofErr w:type="spellEnd"/>
      <w:r>
        <w:rPr>
          <w:rStyle w:val="Hyperlink"/>
          <w:rFonts w:ascii="Arial" w:hAnsi="Arial" w:cs="Arial"/>
          <w:color w:val="auto"/>
          <w:sz w:val="24"/>
          <w:szCs w:val="24"/>
          <w:u w:val="none"/>
          <w:lang w:val="en-US"/>
        </w:rPr>
        <w:t xml:space="preserve"> </w:t>
      </w:r>
      <w:proofErr w:type="spellStart"/>
      <w:r>
        <w:rPr>
          <w:rStyle w:val="Hyperlink"/>
          <w:rFonts w:ascii="Arial" w:hAnsi="Arial" w:cs="Arial"/>
          <w:color w:val="auto"/>
          <w:sz w:val="24"/>
          <w:szCs w:val="24"/>
          <w:u w:val="none"/>
          <w:lang w:val="en-US"/>
        </w:rPr>
        <w:t>por</w:t>
      </w:r>
      <w:proofErr w:type="spellEnd"/>
      <w:r>
        <w:rPr>
          <w:rStyle w:val="Hyperlink"/>
          <w:rFonts w:ascii="Arial" w:hAnsi="Arial" w:cs="Arial"/>
          <w:color w:val="auto"/>
          <w:sz w:val="24"/>
          <w:szCs w:val="24"/>
          <w:u w:val="none"/>
          <w:lang w:val="en-US"/>
        </w:rPr>
        <w:t xml:space="preserve"> </w:t>
      </w:r>
      <w:proofErr w:type="spellStart"/>
      <w:r>
        <w:rPr>
          <w:rStyle w:val="Hyperlink"/>
          <w:rFonts w:ascii="Arial" w:hAnsi="Arial" w:cs="Arial"/>
          <w:color w:val="auto"/>
          <w:sz w:val="24"/>
          <w:szCs w:val="24"/>
          <w:u w:val="none"/>
          <w:lang w:val="en-US"/>
        </w:rPr>
        <w:t>membrana</w:t>
      </w:r>
      <w:proofErr w:type="spellEnd"/>
      <w:r>
        <w:rPr>
          <w:rStyle w:val="Hyperlink"/>
          <w:rFonts w:ascii="Arial" w:hAnsi="Arial" w:cs="Arial"/>
          <w:color w:val="auto"/>
          <w:sz w:val="24"/>
          <w:szCs w:val="24"/>
          <w:u w:val="none"/>
          <w:lang w:val="en-US"/>
        </w:rPr>
        <w:t xml:space="preserve"> </w:t>
      </w:r>
      <w:proofErr w:type="spellStart"/>
      <w:r>
        <w:rPr>
          <w:rStyle w:val="Hyperlink"/>
          <w:rFonts w:ascii="Arial" w:hAnsi="Arial" w:cs="Arial"/>
          <w:color w:val="auto"/>
          <w:sz w:val="24"/>
          <w:szCs w:val="24"/>
          <w:u w:val="none"/>
          <w:lang w:val="en-US"/>
        </w:rPr>
        <w:t>extracorpórea</w:t>
      </w:r>
      <w:proofErr w:type="spellEnd"/>
      <w:r>
        <w:rPr>
          <w:rStyle w:val="Hyperlink"/>
          <w:rFonts w:ascii="Arial" w:hAnsi="Arial" w:cs="Arial"/>
          <w:color w:val="auto"/>
          <w:sz w:val="24"/>
          <w:szCs w:val="24"/>
          <w:u w:val="none"/>
          <w:lang w:val="en-US"/>
        </w:rPr>
        <w:t xml:space="preserve"> para COVID-19.</w:t>
      </w:r>
      <w:r w:rsidR="00A97F6C" w:rsidRPr="00A97F6C">
        <w:t xml:space="preserve"> </w:t>
      </w:r>
      <w:proofErr w:type="spellStart"/>
      <w:r w:rsidR="00A97F6C" w:rsidRPr="00A97F6C">
        <w:rPr>
          <w:rStyle w:val="Hyperlink"/>
          <w:rFonts w:ascii="Arial" w:hAnsi="Arial" w:cs="Arial"/>
          <w:b/>
          <w:color w:val="auto"/>
          <w:sz w:val="24"/>
          <w:szCs w:val="24"/>
          <w:u w:val="none"/>
          <w:lang w:val="en-US"/>
        </w:rPr>
        <w:t>Cardiovasc</w:t>
      </w:r>
      <w:proofErr w:type="spellEnd"/>
      <w:r w:rsidR="00A97F6C" w:rsidRPr="00A97F6C">
        <w:rPr>
          <w:rStyle w:val="Hyperlink"/>
          <w:rFonts w:ascii="Arial" w:hAnsi="Arial" w:cs="Arial"/>
          <w:color w:val="auto"/>
          <w:sz w:val="24"/>
          <w:szCs w:val="24"/>
          <w:u w:val="none"/>
          <w:lang w:val="en-US"/>
        </w:rPr>
        <w:t xml:space="preserve"> </w:t>
      </w:r>
      <w:proofErr w:type="spellStart"/>
      <w:r w:rsidR="00A97F6C" w:rsidRPr="00A97F6C">
        <w:rPr>
          <w:rStyle w:val="Hyperlink"/>
          <w:rFonts w:ascii="Arial" w:hAnsi="Arial" w:cs="Arial"/>
          <w:b/>
          <w:color w:val="auto"/>
          <w:sz w:val="24"/>
          <w:szCs w:val="24"/>
          <w:u w:val="none"/>
          <w:lang w:val="en-US"/>
        </w:rPr>
        <w:t>Thorac</w:t>
      </w:r>
      <w:proofErr w:type="spellEnd"/>
      <w:r w:rsidR="00A97F6C" w:rsidRPr="00A97F6C">
        <w:rPr>
          <w:rStyle w:val="Hyperlink"/>
          <w:rFonts w:ascii="Arial" w:hAnsi="Arial" w:cs="Arial"/>
          <w:color w:val="auto"/>
          <w:sz w:val="24"/>
          <w:szCs w:val="24"/>
          <w:u w:val="none"/>
          <w:lang w:val="en-US"/>
        </w:rPr>
        <w:t xml:space="preserve"> </w:t>
      </w:r>
      <w:r w:rsidR="00A97F6C" w:rsidRPr="00A97F6C">
        <w:rPr>
          <w:rStyle w:val="Hyperlink"/>
          <w:rFonts w:ascii="Arial" w:hAnsi="Arial" w:cs="Arial"/>
          <w:b/>
          <w:color w:val="auto"/>
          <w:sz w:val="24"/>
          <w:szCs w:val="24"/>
          <w:u w:val="none"/>
          <w:lang w:val="en-US"/>
        </w:rPr>
        <w:t>Ann</w:t>
      </w:r>
      <w:r w:rsidR="00A97F6C" w:rsidRPr="00A97F6C">
        <w:rPr>
          <w:rStyle w:val="Hyperlink"/>
          <w:rFonts w:ascii="Arial" w:hAnsi="Arial" w:cs="Arial"/>
          <w:color w:val="auto"/>
          <w:sz w:val="24"/>
          <w:szCs w:val="24"/>
          <w:u w:val="none"/>
          <w:lang w:val="en-US"/>
        </w:rPr>
        <w:t xml:space="preserve"> </w:t>
      </w:r>
      <w:proofErr w:type="spellStart"/>
      <w:r w:rsidR="00A97F6C" w:rsidRPr="00A97F6C">
        <w:rPr>
          <w:rStyle w:val="Hyperlink"/>
          <w:rFonts w:ascii="Arial" w:hAnsi="Arial" w:cs="Arial"/>
          <w:b/>
          <w:color w:val="auto"/>
          <w:sz w:val="24"/>
          <w:szCs w:val="24"/>
          <w:u w:val="none"/>
          <w:lang w:val="en-US"/>
        </w:rPr>
        <w:t>asiático</w:t>
      </w:r>
      <w:proofErr w:type="spellEnd"/>
      <w:r w:rsidR="00A97F6C">
        <w:rPr>
          <w:rStyle w:val="Hyperlink"/>
          <w:rFonts w:ascii="Arial" w:hAnsi="Arial" w:cs="Arial"/>
          <w:color w:val="auto"/>
          <w:sz w:val="24"/>
          <w:szCs w:val="24"/>
          <w:u w:val="none"/>
          <w:lang w:val="en-US"/>
        </w:rPr>
        <w:t xml:space="preserve">, </w:t>
      </w:r>
      <w:r w:rsidR="002B311B">
        <w:rPr>
          <w:rStyle w:val="Hyperlink"/>
          <w:rFonts w:ascii="Arial" w:hAnsi="Arial" w:cs="Arial"/>
          <w:color w:val="auto"/>
          <w:sz w:val="24"/>
          <w:szCs w:val="24"/>
          <w:u w:val="none"/>
          <w:lang w:val="en-US"/>
        </w:rPr>
        <w:t xml:space="preserve">S.L, </w:t>
      </w:r>
      <w:r w:rsidR="00A97F6C">
        <w:rPr>
          <w:rStyle w:val="Hyperlink"/>
          <w:rFonts w:ascii="Arial" w:hAnsi="Arial" w:cs="Arial"/>
          <w:color w:val="auto"/>
          <w:sz w:val="24"/>
          <w:szCs w:val="24"/>
          <w:u w:val="none"/>
          <w:lang w:val="en-US"/>
        </w:rPr>
        <w:t>vol. 39, n, 3</w:t>
      </w:r>
      <w:proofErr w:type="gramStart"/>
      <w:r w:rsidR="00A97F6C">
        <w:rPr>
          <w:rStyle w:val="Hyperlink"/>
          <w:rFonts w:ascii="Arial" w:hAnsi="Arial" w:cs="Arial"/>
          <w:color w:val="auto"/>
          <w:sz w:val="24"/>
          <w:szCs w:val="24"/>
          <w:u w:val="none"/>
          <w:lang w:val="en-US"/>
        </w:rPr>
        <w:t>,p</w:t>
      </w:r>
      <w:proofErr w:type="gramEnd"/>
      <w:r w:rsidR="00A97F6C">
        <w:rPr>
          <w:rStyle w:val="Hyperlink"/>
          <w:rFonts w:ascii="Arial" w:hAnsi="Arial" w:cs="Arial"/>
          <w:color w:val="auto"/>
          <w:sz w:val="24"/>
          <w:szCs w:val="24"/>
          <w:u w:val="none"/>
          <w:lang w:val="en-US"/>
        </w:rPr>
        <w:t xml:space="preserve">. 165-169, </w:t>
      </w:r>
      <w:proofErr w:type="spellStart"/>
      <w:r w:rsidR="00A97F6C">
        <w:rPr>
          <w:rStyle w:val="Hyperlink"/>
          <w:rFonts w:ascii="Arial" w:hAnsi="Arial" w:cs="Arial"/>
          <w:color w:val="auto"/>
          <w:sz w:val="24"/>
          <w:szCs w:val="24"/>
          <w:u w:val="none"/>
          <w:lang w:val="en-US"/>
        </w:rPr>
        <w:t>Março</w:t>
      </w:r>
      <w:proofErr w:type="spellEnd"/>
      <w:r w:rsidR="00A97F6C">
        <w:rPr>
          <w:rStyle w:val="Hyperlink"/>
          <w:rFonts w:ascii="Arial" w:hAnsi="Arial" w:cs="Arial"/>
          <w:color w:val="auto"/>
          <w:sz w:val="24"/>
          <w:szCs w:val="24"/>
          <w:u w:val="none"/>
          <w:lang w:val="en-US"/>
        </w:rPr>
        <w:t xml:space="preserve">. 2021. </w:t>
      </w:r>
    </w:p>
    <w:p w14:paraId="7A6BB5D8" w14:textId="77777777" w:rsidR="00D76752" w:rsidRDefault="00D76752" w:rsidP="0004276D">
      <w:pPr>
        <w:spacing w:after="0" w:line="240" w:lineRule="auto"/>
        <w:rPr>
          <w:rStyle w:val="Hyperlink"/>
          <w:rFonts w:ascii="Arial" w:hAnsi="Arial" w:cs="Arial"/>
          <w:sz w:val="24"/>
          <w:szCs w:val="24"/>
          <w:lang w:val="en-US"/>
        </w:rPr>
      </w:pPr>
    </w:p>
    <w:p w14:paraId="20298CC2" w14:textId="70EB7B39" w:rsidR="00D76752" w:rsidRDefault="00D76752" w:rsidP="002B311B">
      <w:pPr>
        <w:spacing w:after="0" w:line="240" w:lineRule="auto"/>
        <w:rPr>
          <w:rStyle w:val="Hyperlink"/>
          <w:rFonts w:ascii="Arial" w:hAnsi="Arial" w:cs="Arial"/>
          <w:color w:val="000000" w:themeColor="text1"/>
          <w:sz w:val="24"/>
          <w:szCs w:val="24"/>
          <w:u w:val="none"/>
          <w:lang w:val="en-US"/>
        </w:rPr>
      </w:pPr>
      <w:proofErr w:type="spellStart"/>
      <w:r w:rsidRPr="00A74F43">
        <w:rPr>
          <w:rStyle w:val="Hyperlink"/>
          <w:rFonts w:ascii="Arial" w:hAnsi="Arial" w:cs="Arial"/>
          <w:color w:val="000000" w:themeColor="text1"/>
          <w:sz w:val="24"/>
          <w:szCs w:val="24"/>
          <w:u w:val="none"/>
          <w:lang w:val="en-US"/>
        </w:rPr>
        <w:t>LIMA</w:t>
      </w:r>
      <w:proofErr w:type="gramStart"/>
      <w:r w:rsidRPr="00A74F43">
        <w:rPr>
          <w:rStyle w:val="Hyperlink"/>
          <w:rFonts w:ascii="Arial" w:hAnsi="Arial" w:cs="Arial"/>
          <w:color w:val="000000" w:themeColor="text1"/>
          <w:sz w:val="24"/>
          <w:szCs w:val="24"/>
          <w:u w:val="none"/>
          <w:lang w:val="en-US"/>
        </w:rPr>
        <w:t>,Claudio</w:t>
      </w:r>
      <w:proofErr w:type="spellEnd"/>
      <w:proofErr w:type="gramEnd"/>
      <w:r w:rsidRPr="00A74F43">
        <w:rPr>
          <w:rStyle w:val="Hyperlink"/>
          <w:rFonts w:ascii="Arial" w:hAnsi="Arial" w:cs="Arial"/>
          <w:color w:val="000000" w:themeColor="text1"/>
          <w:sz w:val="24"/>
          <w:szCs w:val="24"/>
          <w:u w:val="none"/>
          <w:lang w:val="en-US"/>
        </w:rPr>
        <w:t xml:space="preserve"> .</w:t>
      </w:r>
      <w:proofErr w:type="spellStart"/>
      <w:r w:rsidRPr="00A74F43">
        <w:rPr>
          <w:rStyle w:val="Hyperlink"/>
          <w:rFonts w:ascii="Arial" w:hAnsi="Arial" w:cs="Arial"/>
          <w:color w:val="000000" w:themeColor="text1"/>
          <w:sz w:val="24"/>
          <w:szCs w:val="24"/>
          <w:u w:val="none"/>
          <w:lang w:val="en-US"/>
        </w:rPr>
        <w:t>Radiol</w:t>
      </w:r>
      <w:proofErr w:type="spellEnd"/>
      <w:r w:rsidRPr="00A74F43">
        <w:rPr>
          <w:rStyle w:val="Hyperlink"/>
          <w:rFonts w:ascii="Arial" w:hAnsi="Arial" w:cs="Arial"/>
          <w:color w:val="000000" w:themeColor="text1"/>
          <w:sz w:val="24"/>
          <w:szCs w:val="24"/>
          <w:u w:val="none"/>
          <w:lang w:val="en-US"/>
        </w:rPr>
        <w:t xml:space="preserve"> Bras. </w:t>
      </w:r>
      <w:proofErr w:type="spellStart"/>
      <w:r w:rsidRPr="00A74F43">
        <w:rPr>
          <w:rStyle w:val="Hyperlink"/>
          <w:rFonts w:ascii="Arial" w:hAnsi="Arial" w:cs="Arial"/>
          <w:b/>
          <w:bCs/>
          <w:color w:val="000000" w:themeColor="text1"/>
          <w:sz w:val="24"/>
          <w:szCs w:val="24"/>
          <w:u w:val="none"/>
          <w:lang w:val="en-US"/>
        </w:rPr>
        <w:t>Informações</w:t>
      </w:r>
      <w:proofErr w:type="spellEnd"/>
      <w:r w:rsidRPr="00A74F43">
        <w:rPr>
          <w:rStyle w:val="Hyperlink"/>
          <w:rFonts w:ascii="Arial" w:hAnsi="Arial" w:cs="Arial"/>
          <w:b/>
          <w:bCs/>
          <w:color w:val="000000" w:themeColor="text1"/>
          <w:sz w:val="24"/>
          <w:szCs w:val="24"/>
          <w:u w:val="none"/>
          <w:lang w:val="en-US"/>
        </w:rPr>
        <w:t xml:space="preserve"> </w:t>
      </w:r>
      <w:proofErr w:type="spellStart"/>
      <w:r w:rsidRPr="00A74F43">
        <w:rPr>
          <w:rStyle w:val="Hyperlink"/>
          <w:rFonts w:ascii="Arial" w:hAnsi="Arial" w:cs="Arial"/>
          <w:b/>
          <w:bCs/>
          <w:color w:val="000000" w:themeColor="text1"/>
          <w:sz w:val="24"/>
          <w:szCs w:val="24"/>
          <w:u w:val="none"/>
          <w:lang w:val="en-US"/>
        </w:rPr>
        <w:t>sobre</w:t>
      </w:r>
      <w:proofErr w:type="spellEnd"/>
      <w:r w:rsidRPr="00A74F43">
        <w:rPr>
          <w:rStyle w:val="Hyperlink"/>
          <w:rFonts w:ascii="Arial" w:hAnsi="Arial" w:cs="Arial"/>
          <w:b/>
          <w:bCs/>
          <w:color w:val="000000" w:themeColor="text1"/>
          <w:sz w:val="24"/>
          <w:szCs w:val="24"/>
          <w:u w:val="none"/>
          <w:lang w:val="en-US"/>
        </w:rPr>
        <w:t xml:space="preserve"> o novo coronavirus</w:t>
      </w:r>
      <w:r w:rsidRPr="00A74F43">
        <w:rPr>
          <w:rStyle w:val="Hyperlink"/>
          <w:rFonts w:ascii="Arial" w:hAnsi="Arial" w:cs="Arial"/>
          <w:color w:val="000000" w:themeColor="text1"/>
          <w:sz w:val="24"/>
          <w:szCs w:val="24"/>
          <w:u w:val="none"/>
          <w:lang w:val="en-US"/>
        </w:rPr>
        <w:t xml:space="preserve"> (COVID-19). </w:t>
      </w:r>
      <w:r w:rsidR="002B311B">
        <w:rPr>
          <w:rStyle w:val="Hyperlink"/>
          <w:rFonts w:ascii="Arial" w:hAnsi="Arial" w:cs="Arial"/>
          <w:color w:val="000000" w:themeColor="text1"/>
          <w:sz w:val="24"/>
          <w:szCs w:val="24"/>
          <w:u w:val="none"/>
          <w:lang w:val="en-US"/>
        </w:rPr>
        <w:t xml:space="preserve">S.L, </w:t>
      </w:r>
      <w:r w:rsidRPr="00A74F43">
        <w:rPr>
          <w:rStyle w:val="Hyperlink"/>
          <w:rFonts w:ascii="Arial" w:hAnsi="Arial" w:cs="Arial"/>
          <w:color w:val="000000" w:themeColor="text1"/>
          <w:sz w:val="24"/>
          <w:szCs w:val="24"/>
          <w:u w:val="none"/>
          <w:lang w:val="en-US"/>
        </w:rPr>
        <w:t xml:space="preserve">Mar-Apr. 2020. </w:t>
      </w:r>
    </w:p>
    <w:p w14:paraId="16186C6B" w14:textId="03050955" w:rsidR="005F3352" w:rsidRPr="00D76752" w:rsidRDefault="002B311B" w:rsidP="002B311B">
      <w:pPr>
        <w:tabs>
          <w:tab w:val="left" w:pos="3165"/>
        </w:tabs>
        <w:spacing w:after="0" w:line="240" w:lineRule="auto"/>
        <w:rPr>
          <w:rStyle w:val="Hyperlink"/>
          <w:rFonts w:ascii="Arial" w:hAnsi="Arial" w:cs="Arial"/>
          <w:color w:val="000000" w:themeColor="text1"/>
          <w:sz w:val="24"/>
          <w:szCs w:val="24"/>
          <w:u w:val="none"/>
          <w:lang w:val="en-US"/>
        </w:rPr>
      </w:pPr>
      <w:r>
        <w:rPr>
          <w:rStyle w:val="Hyperlink"/>
          <w:rFonts w:ascii="Arial" w:hAnsi="Arial" w:cs="Arial"/>
          <w:color w:val="000000" w:themeColor="text1"/>
          <w:sz w:val="24"/>
          <w:szCs w:val="24"/>
          <w:u w:val="none"/>
          <w:lang w:val="en-US"/>
        </w:rPr>
        <w:tab/>
      </w:r>
    </w:p>
    <w:p w14:paraId="17F5EC91" w14:textId="14E32814" w:rsidR="004277AB" w:rsidRPr="005F3352" w:rsidRDefault="0004276D" w:rsidP="002B311B">
      <w:pPr>
        <w:spacing w:after="0" w:line="240" w:lineRule="auto"/>
        <w:rPr>
          <w:rFonts w:ascii="Arial" w:hAnsi="Arial" w:cs="Arial"/>
          <w:b/>
          <w:bCs/>
          <w:color w:val="FF0000"/>
          <w:sz w:val="24"/>
          <w:szCs w:val="24"/>
          <w:lang w:val="en-US"/>
        </w:rPr>
      </w:pPr>
      <w:r w:rsidRPr="003D3148">
        <w:rPr>
          <w:rFonts w:ascii="Arial" w:hAnsi="Arial" w:cs="Arial"/>
          <w:sz w:val="24"/>
          <w:szCs w:val="24"/>
          <w:lang w:val="en-US"/>
        </w:rPr>
        <w:t xml:space="preserve">MATOS, L.N.; CAMPOS, J.G.E.; TROTTE, L.A.C.;STIPP, M.A.C. </w:t>
      </w:r>
      <w:proofErr w:type="spellStart"/>
      <w:r w:rsidRPr="003D3148">
        <w:rPr>
          <w:rFonts w:ascii="Arial" w:hAnsi="Arial" w:cs="Arial"/>
          <w:sz w:val="24"/>
          <w:szCs w:val="24"/>
          <w:lang w:val="en-US"/>
        </w:rPr>
        <w:t>Implementação</w:t>
      </w:r>
      <w:proofErr w:type="spellEnd"/>
      <w:r w:rsidRPr="003D3148">
        <w:rPr>
          <w:rFonts w:ascii="Arial" w:hAnsi="Arial" w:cs="Arial"/>
          <w:sz w:val="24"/>
          <w:szCs w:val="24"/>
          <w:lang w:val="en-US"/>
        </w:rPr>
        <w:t xml:space="preserve"> de </w:t>
      </w:r>
      <w:proofErr w:type="spellStart"/>
      <w:r w:rsidRPr="003D3148">
        <w:rPr>
          <w:rFonts w:ascii="Arial" w:hAnsi="Arial" w:cs="Arial"/>
          <w:sz w:val="24"/>
          <w:szCs w:val="24"/>
          <w:lang w:val="en-US"/>
        </w:rPr>
        <w:t>cuidados</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para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uso</w:t>
      </w:r>
      <w:proofErr w:type="spellEnd"/>
      <w:r w:rsidRPr="003D3148">
        <w:rPr>
          <w:rFonts w:ascii="Arial" w:hAnsi="Arial" w:cs="Arial"/>
          <w:sz w:val="24"/>
          <w:szCs w:val="24"/>
          <w:lang w:val="en-US"/>
        </w:rPr>
        <w:t xml:space="preserve"> de </w:t>
      </w:r>
      <w:proofErr w:type="spellStart"/>
      <w:r w:rsidRPr="003D3148">
        <w:rPr>
          <w:rFonts w:ascii="Arial" w:hAnsi="Arial" w:cs="Arial"/>
          <w:sz w:val="24"/>
          <w:szCs w:val="24"/>
          <w:lang w:val="en-US"/>
        </w:rPr>
        <w:t>Oxigenação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por</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Membrana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Extracorpórea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na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pandemia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por</w:t>
      </w:r>
      <w:proofErr w:type="spellEnd"/>
      <w:r w:rsidRPr="003D3148">
        <w:rPr>
          <w:rFonts w:ascii="Arial" w:hAnsi="Arial" w:cs="Arial"/>
          <w:sz w:val="24"/>
          <w:szCs w:val="24"/>
          <w:lang w:val="en-US"/>
        </w:rPr>
        <w:t xml:space="preserve"> COVID-19.</w:t>
      </w:r>
      <w:r w:rsidRPr="003D3148">
        <w:rPr>
          <w:rFonts w:ascii="Arial" w:hAnsi="Arial" w:cs="Arial"/>
          <w:b/>
          <w:sz w:val="24"/>
          <w:szCs w:val="24"/>
          <w:lang w:val="en-US"/>
        </w:rPr>
        <w:t>Revista</w:t>
      </w:r>
      <w:r w:rsidRPr="003D3148">
        <w:rPr>
          <w:rFonts w:ascii="Arial" w:hAnsi="Arial" w:cs="Arial"/>
          <w:sz w:val="24"/>
          <w:szCs w:val="24"/>
          <w:lang w:val="en-US"/>
        </w:rPr>
        <w:t xml:space="preserve"> </w:t>
      </w:r>
      <w:proofErr w:type="spellStart"/>
      <w:r w:rsidRPr="003D3148">
        <w:rPr>
          <w:rFonts w:ascii="Arial" w:hAnsi="Arial" w:cs="Arial"/>
          <w:b/>
          <w:sz w:val="24"/>
          <w:szCs w:val="24"/>
          <w:lang w:val="en-US"/>
        </w:rPr>
        <w:t>Brasileira</w:t>
      </w:r>
      <w:proofErr w:type="spellEnd"/>
      <w:r w:rsidRPr="003D3148">
        <w:rPr>
          <w:rFonts w:ascii="Arial" w:hAnsi="Arial" w:cs="Arial"/>
          <w:sz w:val="24"/>
          <w:szCs w:val="24"/>
          <w:lang w:val="en-US"/>
        </w:rPr>
        <w:t xml:space="preserve"> </w:t>
      </w:r>
      <w:r w:rsidRPr="003D3148">
        <w:rPr>
          <w:rFonts w:ascii="Arial" w:hAnsi="Arial" w:cs="Arial"/>
          <w:b/>
          <w:sz w:val="24"/>
          <w:szCs w:val="24"/>
          <w:lang w:val="en-US"/>
        </w:rPr>
        <w:t>de</w:t>
      </w:r>
      <w:r w:rsidRPr="003D3148">
        <w:rPr>
          <w:rFonts w:ascii="Arial" w:hAnsi="Arial" w:cs="Arial"/>
          <w:sz w:val="24"/>
          <w:szCs w:val="24"/>
          <w:lang w:val="en-US"/>
        </w:rPr>
        <w:t xml:space="preserve"> </w:t>
      </w:r>
      <w:proofErr w:type="spellStart"/>
      <w:r w:rsidRPr="003D3148">
        <w:rPr>
          <w:rFonts w:ascii="Arial" w:hAnsi="Arial" w:cs="Arial"/>
          <w:b/>
          <w:sz w:val="24"/>
          <w:szCs w:val="24"/>
          <w:lang w:val="en-US"/>
        </w:rPr>
        <w:t>Enfermagem</w:t>
      </w:r>
      <w:proofErr w:type="spellEnd"/>
      <w:r w:rsidRPr="003D3148">
        <w:rPr>
          <w:rFonts w:ascii="Arial" w:hAnsi="Arial" w:cs="Arial"/>
          <w:sz w:val="24"/>
          <w:szCs w:val="24"/>
          <w:lang w:val="en-US"/>
        </w:rPr>
        <w:t>,</w:t>
      </w:r>
      <w:r w:rsidR="002B311B">
        <w:rPr>
          <w:rFonts w:ascii="Arial" w:hAnsi="Arial" w:cs="Arial"/>
          <w:sz w:val="24"/>
          <w:szCs w:val="24"/>
          <w:lang w:val="en-US"/>
        </w:rPr>
        <w:t xml:space="preserve"> S.L,</w:t>
      </w:r>
      <w:r w:rsidRPr="003D3148">
        <w:rPr>
          <w:rFonts w:ascii="Arial" w:hAnsi="Arial" w:cs="Arial"/>
          <w:sz w:val="24"/>
          <w:szCs w:val="24"/>
          <w:lang w:val="en-US"/>
        </w:rPr>
        <w:t xml:space="preserve"> v. 74,n. 2, 2021.</w:t>
      </w:r>
      <w:r w:rsidR="00511FF3">
        <w:rPr>
          <w:rFonts w:ascii="Arial" w:hAnsi="Arial" w:cs="Arial"/>
          <w:sz w:val="24"/>
          <w:szCs w:val="24"/>
          <w:lang w:val="en-US"/>
        </w:rPr>
        <w:t xml:space="preserve"> </w:t>
      </w:r>
    </w:p>
    <w:p w14:paraId="0CF1F3BF" w14:textId="77777777" w:rsidR="005F3352" w:rsidRDefault="005F3352" w:rsidP="0004276D">
      <w:pPr>
        <w:spacing w:after="0" w:line="240" w:lineRule="auto"/>
        <w:rPr>
          <w:rFonts w:ascii="Arial" w:hAnsi="Arial" w:cs="Arial"/>
          <w:sz w:val="24"/>
          <w:szCs w:val="24"/>
          <w:lang w:val="en-US"/>
        </w:rPr>
      </w:pPr>
    </w:p>
    <w:p w14:paraId="46201872" w14:textId="5A896139" w:rsidR="002B311B" w:rsidRDefault="0004276D" w:rsidP="002B311B">
      <w:pPr>
        <w:spacing w:after="0" w:line="240" w:lineRule="auto"/>
        <w:rPr>
          <w:rFonts w:ascii="Arial" w:hAnsi="Arial" w:cs="Arial"/>
          <w:color w:val="FF0000"/>
          <w:sz w:val="24"/>
          <w:szCs w:val="24"/>
          <w:lang w:val="en-US"/>
        </w:rPr>
      </w:pPr>
      <w:r w:rsidRPr="003D3148">
        <w:rPr>
          <w:rFonts w:ascii="Arial" w:hAnsi="Arial" w:cs="Arial"/>
          <w:sz w:val="24"/>
          <w:szCs w:val="24"/>
          <w:lang w:val="en-US"/>
        </w:rPr>
        <w:t xml:space="preserve">MENDES, R. ECMO- </w:t>
      </w:r>
      <w:proofErr w:type="spellStart"/>
      <w:r w:rsidRPr="003D3148">
        <w:rPr>
          <w:rFonts w:ascii="Arial" w:hAnsi="Arial" w:cs="Arial"/>
          <w:sz w:val="24"/>
          <w:szCs w:val="24"/>
          <w:lang w:val="en-US"/>
        </w:rPr>
        <w:t>Conhecendo</w:t>
      </w:r>
      <w:proofErr w:type="spellEnd"/>
      <w:r w:rsidRPr="003D3148">
        <w:rPr>
          <w:rFonts w:ascii="Arial" w:hAnsi="Arial" w:cs="Arial"/>
          <w:sz w:val="24"/>
          <w:szCs w:val="24"/>
          <w:lang w:val="en-US"/>
        </w:rPr>
        <w:t xml:space="preserve"> a </w:t>
      </w:r>
      <w:proofErr w:type="spellStart"/>
      <w:r w:rsidRPr="003D3148">
        <w:rPr>
          <w:rFonts w:ascii="Arial" w:hAnsi="Arial" w:cs="Arial"/>
          <w:sz w:val="24"/>
          <w:szCs w:val="24"/>
          <w:lang w:val="en-US"/>
        </w:rPr>
        <w:t>Oxigenação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por</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membrana</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Extracorpórea</w:t>
      </w:r>
      <w:proofErr w:type="spellEnd"/>
      <w:r w:rsidRPr="003D3148">
        <w:rPr>
          <w:rFonts w:ascii="Arial" w:hAnsi="Arial" w:cs="Arial"/>
          <w:sz w:val="24"/>
          <w:szCs w:val="24"/>
          <w:lang w:val="en-US"/>
        </w:rPr>
        <w:t xml:space="preserve">: Um </w:t>
      </w:r>
      <w:proofErr w:type="spellStart"/>
      <w:r w:rsidRPr="003D3148">
        <w:rPr>
          <w:rFonts w:ascii="Arial" w:hAnsi="Arial" w:cs="Arial"/>
          <w:sz w:val="24"/>
          <w:szCs w:val="24"/>
          <w:lang w:val="en-US"/>
        </w:rPr>
        <w:t>suspiro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para</w:t>
      </w:r>
      <w:proofErr w:type="spellEnd"/>
      <w:r w:rsidRPr="003D3148">
        <w:rPr>
          <w:rFonts w:ascii="Arial" w:hAnsi="Arial" w:cs="Arial"/>
          <w:sz w:val="24"/>
          <w:szCs w:val="24"/>
          <w:lang w:val="en-US"/>
        </w:rPr>
        <w:t xml:space="preserve"> um </w:t>
      </w:r>
      <w:proofErr w:type="spellStart"/>
      <w:r w:rsidRPr="003D3148">
        <w:rPr>
          <w:rFonts w:ascii="Arial" w:hAnsi="Arial" w:cs="Arial"/>
          <w:sz w:val="24"/>
          <w:szCs w:val="24"/>
          <w:lang w:val="en-US"/>
        </w:rPr>
        <w:t>corpo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cansado</w:t>
      </w:r>
      <w:proofErr w:type="spellEnd"/>
      <w:r w:rsidRPr="003D3148">
        <w:rPr>
          <w:rFonts w:ascii="Arial" w:hAnsi="Arial" w:cs="Arial"/>
          <w:sz w:val="24"/>
          <w:szCs w:val="24"/>
          <w:lang w:val="en-US"/>
        </w:rPr>
        <w:t xml:space="preserve">, </w:t>
      </w:r>
      <w:r w:rsidR="00A74F43" w:rsidRPr="003D3148">
        <w:rPr>
          <w:rFonts w:ascii="Arial" w:hAnsi="Arial" w:cs="Arial"/>
          <w:b/>
          <w:sz w:val="24"/>
          <w:szCs w:val="24"/>
          <w:lang w:val="en-US"/>
        </w:rPr>
        <w:t>Brazilian</w:t>
      </w:r>
      <w:r w:rsidR="00A74F43" w:rsidRPr="003D3148">
        <w:rPr>
          <w:rFonts w:ascii="Arial" w:hAnsi="Arial" w:cs="Arial"/>
          <w:sz w:val="24"/>
          <w:szCs w:val="24"/>
          <w:lang w:val="en-US"/>
        </w:rPr>
        <w:t xml:space="preserve"> </w:t>
      </w:r>
      <w:r w:rsidR="00A74F43" w:rsidRPr="003D3148">
        <w:rPr>
          <w:rFonts w:ascii="Arial" w:hAnsi="Arial" w:cs="Arial"/>
          <w:b/>
          <w:sz w:val="24"/>
          <w:szCs w:val="24"/>
          <w:lang w:val="en-US"/>
        </w:rPr>
        <w:t>Journal</w:t>
      </w:r>
      <w:r w:rsidR="00A74F43" w:rsidRPr="003D3148">
        <w:rPr>
          <w:rFonts w:ascii="Arial" w:hAnsi="Arial" w:cs="Arial"/>
          <w:sz w:val="24"/>
          <w:szCs w:val="24"/>
          <w:lang w:val="en-US"/>
        </w:rPr>
        <w:t xml:space="preserve"> </w:t>
      </w:r>
      <w:proofErr w:type="gramStart"/>
      <w:r w:rsidR="00A74F43" w:rsidRPr="003D3148">
        <w:rPr>
          <w:rFonts w:ascii="Arial" w:hAnsi="Arial" w:cs="Arial"/>
          <w:b/>
          <w:sz w:val="24"/>
          <w:szCs w:val="24"/>
          <w:lang w:val="en-US"/>
        </w:rPr>
        <w:t>Of</w:t>
      </w:r>
      <w:proofErr w:type="gramEnd"/>
      <w:r w:rsidR="00A74F43" w:rsidRPr="003D3148">
        <w:rPr>
          <w:rFonts w:ascii="Arial" w:hAnsi="Arial" w:cs="Arial"/>
          <w:sz w:val="24"/>
          <w:szCs w:val="24"/>
          <w:lang w:val="en-US"/>
        </w:rPr>
        <w:t xml:space="preserve"> </w:t>
      </w:r>
      <w:r w:rsidR="00A74F43" w:rsidRPr="003D3148">
        <w:rPr>
          <w:rFonts w:ascii="Arial" w:hAnsi="Arial" w:cs="Arial"/>
          <w:b/>
          <w:sz w:val="24"/>
          <w:szCs w:val="24"/>
          <w:lang w:val="en-US"/>
        </w:rPr>
        <w:t>Cardiovascular</w:t>
      </w:r>
      <w:r w:rsidR="00A74F43" w:rsidRPr="003D3148">
        <w:rPr>
          <w:rFonts w:ascii="Arial" w:hAnsi="Arial" w:cs="Arial"/>
          <w:sz w:val="24"/>
          <w:szCs w:val="24"/>
          <w:lang w:val="en-US"/>
        </w:rPr>
        <w:t xml:space="preserve"> </w:t>
      </w:r>
      <w:r w:rsidR="00A74F43" w:rsidRPr="003D3148">
        <w:rPr>
          <w:rFonts w:ascii="Arial" w:hAnsi="Arial" w:cs="Arial"/>
          <w:b/>
          <w:sz w:val="24"/>
          <w:szCs w:val="24"/>
          <w:lang w:val="en-US"/>
        </w:rPr>
        <w:t>Surgery</w:t>
      </w:r>
      <w:r w:rsidR="00A74F43" w:rsidRPr="003D3148">
        <w:rPr>
          <w:rFonts w:ascii="Arial" w:hAnsi="Arial" w:cs="Arial"/>
          <w:sz w:val="24"/>
          <w:szCs w:val="24"/>
          <w:lang w:val="en-US"/>
        </w:rPr>
        <w:t xml:space="preserve">. </w:t>
      </w:r>
      <w:proofErr w:type="spellStart"/>
      <w:r w:rsidRPr="003D3148">
        <w:rPr>
          <w:rFonts w:ascii="Arial" w:hAnsi="Arial" w:cs="Arial"/>
          <w:sz w:val="24"/>
          <w:szCs w:val="24"/>
          <w:lang w:val="en-US"/>
        </w:rPr>
        <w:t>abril</w:t>
      </w:r>
      <w:proofErr w:type="spellEnd"/>
      <w:r w:rsidRPr="003D3148">
        <w:rPr>
          <w:rFonts w:ascii="Arial" w:hAnsi="Arial" w:cs="Arial"/>
          <w:sz w:val="24"/>
          <w:szCs w:val="24"/>
          <w:lang w:val="en-US"/>
        </w:rPr>
        <w:t>. 2021.</w:t>
      </w:r>
    </w:p>
    <w:p w14:paraId="6FE390ED" w14:textId="2A5FA8A9" w:rsidR="0004276D" w:rsidRDefault="005F3352" w:rsidP="005F3352">
      <w:pPr>
        <w:tabs>
          <w:tab w:val="left" w:pos="3030"/>
        </w:tabs>
        <w:spacing w:after="0" w:line="240" w:lineRule="auto"/>
        <w:rPr>
          <w:rFonts w:ascii="Arial" w:hAnsi="Arial" w:cs="Arial"/>
          <w:color w:val="FF0000"/>
          <w:sz w:val="24"/>
          <w:szCs w:val="24"/>
          <w:lang w:val="en-US"/>
        </w:rPr>
      </w:pPr>
      <w:r>
        <w:rPr>
          <w:rFonts w:ascii="Arial" w:hAnsi="Arial" w:cs="Arial"/>
          <w:color w:val="FF0000"/>
          <w:sz w:val="24"/>
          <w:szCs w:val="24"/>
          <w:lang w:val="en-US"/>
        </w:rPr>
        <w:tab/>
      </w:r>
    </w:p>
    <w:p w14:paraId="585694D2" w14:textId="3374FECC" w:rsidR="0004276D" w:rsidRPr="002B311B" w:rsidRDefault="00EA5247" w:rsidP="0004276D">
      <w:pPr>
        <w:spacing w:after="0" w:line="240" w:lineRule="auto"/>
        <w:rPr>
          <w:rStyle w:val="Hyperlink"/>
          <w:rFonts w:ascii="Arial" w:hAnsi="Arial" w:cs="Arial"/>
          <w:sz w:val="24"/>
          <w:szCs w:val="24"/>
          <w:lang w:val="en-US"/>
        </w:rPr>
      </w:pPr>
      <w:proofErr w:type="gramStart"/>
      <w:r w:rsidRPr="00EA5247">
        <w:rPr>
          <w:rFonts w:ascii="Arial" w:hAnsi="Arial" w:cs="Arial"/>
          <w:sz w:val="24"/>
          <w:szCs w:val="24"/>
          <w:lang w:val="en-US"/>
        </w:rPr>
        <w:t>ANN</w:t>
      </w:r>
      <w:r>
        <w:rPr>
          <w:rFonts w:ascii="Arial" w:hAnsi="Arial" w:cs="Arial"/>
          <w:sz w:val="24"/>
          <w:szCs w:val="24"/>
          <w:lang w:val="en-US"/>
        </w:rPr>
        <w:t>, A, M</w:t>
      </w:r>
      <w:r w:rsidR="00A012C7">
        <w:rPr>
          <w:rFonts w:ascii="Arial" w:hAnsi="Arial" w:cs="Arial"/>
          <w:sz w:val="24"/>
          <w:szCs w:val="24"/>
          <w:lang w:val="en-US"/>
        </w:rPr>
        <w:t xml:space="preserve"> </w:t>
      </w:r>
      <w:proofErr w:type="spellStart"/>
      <w:r w:rsidR="0004276D" w:rsidRPr="003D3148">
        <w:rPr>
          <w:rFonts w:ascii="Arial" w:hAnsi="Arial" w:cs="Arial"/>
          <w:sz w:val="24"/>
          <w:szCs w:val="24"/>
          <w:lang w:val="en-US"/>
        </w:rPr>
        <w:t>Elso</w:t>
      </w:r>
      <w:proofErr w:type="spellEnd"/>
      <w:r w:rsidR="0004276D" w:rsidRPr="003D3148">
        <w:rPr>
          <w:rFonts w:ascii="Arial" w:hAnsi="Arial" w:cs="Arial"/>
          <w:sz w:val="24"/>
          <w:szCs w:val="24"/>
          <w:lang w:val="en-US"/>
        </w:rPr>
        <w:t xml:space="preserve"> Lancet COVID-19.Extracopporeal Life Support Organization (ELSO).</w:t>
      </w:r>
      <w:proofErr w:type="gramEnd"/>
      <w:r w:rsidR="00511FF3">
        <w:rPr>
          <w:rFonts w:ascii="Arial" w:hAnsi="Arial" w:cs="Arial"/>
          <w:sz w:val="24"/>
          <w:szCs w:val="24"/>
          <w:lang w:val="en-US"/>
        </w:rPr>
        <w:t xml:space="preserve"> </w:t>
      </w:r>
      <w:r w:rsidRPr="002B311B">
        <w:rPr>
          <w:rFonts w:ascii="Arial" w:hAnsi="Arial" w:cs="Arial"/>
          <w:b/>
          <w:sz w:val="24"/>
          <w:szCs w:val="24"/>
          <w:lang w:val="en-US"/>
        </w:rPr>
        <w:t xml:space="preserve">The </w:t>
      </w:r>
      <w:proofErr w:type="spellStart"/>
      <w:r w:rsidRPr="002B311B">
        <w:rPr>
          <w:rFonts w:ascii="Arial" w:hAnsi="Arial" w:cs="Arial"/>
          <w:b/>
          <w:sz w:val="24"/>
          <w:szCs w:val="24"/>
          <w:lang w:val="en-US"/>
        </w:rPr>
        <w:t>Lancetde</w:t>
      </w:r>
      <w:proofErr w:type="spellEnd"/>
      <w:r w:rsidR="002B311B">
        <w:rPr>
          <w:rFonts w:ascii="Arial" w:hAnsi="Arial" w:cs="Arial"/>
          <w:b/>
          <w:sz w:val="24"/>
          <w:szCs w:val="24"/>
          <w:lang w:val="en-US"/>
        </w:rPr>
        <w:t xml:space="preserve">, </w:t>
      </w:r>
      <w:r w:rsidR="002B311B">
        <w:rPr>
          <w:rFonts w:ascii="Arial" w:hAnsi="Arial" w:cs="Arial"/>
          <w:sz w:val="24"/>
          <w:szCs w:val="24"/>
          <w:lang w:val="en-US"/>
        </w:rPr>
        <w:t xml:space="preserve">China, </w:t>
      </w:r>
      <w:r w:rsidR="002B311B" w:rsidRPr="002B311B">
        <w:rPr>
          <w:rFonts w:ascii="Arial" w:hAnsi="Arial" w:cs="Arial"/>
          <w:sz w:val="24"/>
          <w:szCs w:val="24"/>
          <w:lang w:val="en-US"/>
        </w:rPr>
        <w:t xml:space="preserve">25 de </w:t>
      </w:r>
      <w:proofErr w:type="spellStart"/>
      <w:r w:rsidR="002B311B" w:rsidRPr="002B311B">
        <w:rPr>
          <w:rFonts w:ascii="Arial" w:hAnsi="Arial" w:cs="Arial"/>
          <w:sz w:val="24"/>
          <w:szCs w:val="24"/>
          <w:lang w:val="en-US"/>
        </w:rPr>
        <w:t>setembro</w:t>
      </w:r>
      <w:proofErr w:type="spellEnd"/>
      <w:r w:rsidR="002B311B" w:rsidRPr="002B311B">
        <w:rPr>
          <w:rFonts w:ascii="Arial" w:hAnsi="Arial" w:cs="Arial"/>
          <w:sz w:val="24"/>
          <w:szCs w:val="24"/>
          <w:lang w:val="en-US"/>
        </w:rPr>
        <w:t xml:space="preserve"> de 2020</w:t>
      </w:r>
      <w:r w:rsidR="002B311B">
        <w:rPr>
          <w:rFonts w:ascii="Arial" w:hAnsi="Arial" w:cs="Arial"/>
          <w:sz w:val="24"/>
          <w:szCs w:val="24"/>
          <w:lang w:val="en-US"/>
        </w:rPr>
        <w:t>.</w:t>
      </w:r>
    </w:p>
    <w:p w14:paraId="63DB1C15" w14:textId="77777777" w:rsidR="004277AB" w:rsidRDefault="004277AB" w:rsidP="0004276D">
      <w:pPr>
        <w:spacing w:after="0" w:line="240" w:lineRule="auto"/>
        <w:rPr>
          <w:rFonts w:ascii="Arial" w:hAnsi="Arial" w:cs="Arial"/>
          <w:sz w:val="24"/>
          <w:szCs w:val="24"/>
          <w:lang w:val="en-US"/>
        </w:rPr>
      </w:pPr>
    </w:p>
    <w:p w14:paraId="42C62FFD" w14:textId="799B38B4" w:rsidR="00490D8C" w:rsidRDefault="0004276D" w:rsidP="007E499D">
      <w:pPr>
        <w:spacing w:after="0" w:line="240" w:lineRule="auto"/>
        <w:rPr>
          <w:rFonts w:ascii="Arial" w:hAnsi="Arial" w:cs="Arial"/>
          <w:color w:val="FF0000"/>
          <w:sz w:val="24"/>
          <w:szCs w:val="24"/>
          <w:lang w:val="en-US"/>
        </w:rPr>
      </w:pPr>
      <w:r w:rsidRPr="003D3148">
        <w:rPr>
          <w:rFonts w:ascii="Arial" w:hAnsi="Arial" w:cs="Arial"/>
          <w:sz w:val="24"/>
          <w:szCs w:val="24"/>
          <w:lang w:val="en-US"/>
        </w:rPr>
        <w:t>MOREIRA</w:t>
      </w:r>
      <w:proofErr w:type="gramStart"/>
      <w:r w:rsidRPr="003D3148">
        <w:rPr>
          <w:rFonts w:ascii="Arial" w:hAnsi="Arial" w:cs="Arial"/>
          <w:sz w:val="24"/>
          <w:szCs w:val="24"/>
          <w:lang w:val="en-US"/>
        </w:rPr>
        <w:t>,P.S.M</w:t>
      </w:r>
      <w:proofErr w:type="gramEnd"/>
      <w:r w:rsidRPr="003D3148">
        <w:rPr>
          <w:rFonts w:ascii="Arial" w:hAnsi="Arial" w:cs="Arial"/>
          <w:sz w:val="24"/>
          <w:szCs w:val="24"/>
          <w:lang w:val="en-US"/>
        </w:rPr>
        <w:t xml:space="preserve">.;SILVA, A.J.D.. A </w:t>
      </w:r>
      <w:proofErr w:type="spellStart"/>
      <w:r w:rsidRPr="003D3148">
        <w:rPr>
          <w:rFonts w:ascii="Arial" w:hAnsi="Arial" w:cs="Arial"/>
          <w:sz w:val="24"/>
          <w:szCs w:val="24"/>
          <w:lang w:val="en-US"/>
        </w:rPr>
        <w:t>Atuação</w:t>
      </w:r>
      <w:proofErr w:type="spellEnd"/>
      <w:r w:rsidRPr="003D3148">
        <w:rPr>
          <w:rFonts w:ascii="Arial" w:hAnsi="Arial" w:cs="Arial"/>
          <w:sz w:val="24"/>
          <w:szCs w:val="24"/>
          <w:lang w:val="en-US"/>
        </w:rPr>
        <w:t xml:space="preserve"> do </w:t>
      </w:r>
      <w:proofErr w:type="spellStart"/>
      <w:r w:rsidRPr="003D3148">
        <w:rPr>
          <w:rFonts w:ascii="Arial" w:hAnsi="Arial" w:cs="Arial"/>
          <w:sz w:val="24"/>
          <w:szCs w:val="24"/>
          <w:lang w:val="en-US"/>
        </w:rPr>
        <w:t>Biomédico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Perfusionista</w:t>
      </w:r>
      <w:proofErr w:type="spellEnd"/>
      <w:r w:rsidRPr="003D3148">
        <w:rPr>
          <w:rFonts w:ascii="Arial" w:hAnsi="Arial" w:cs="Arial"/>
          <w:sz w:val="24"/>
          <w:szCs w:val="24"/>
          <w:lang w:val="en-US"/>
        </w:rPr>
        <w:t xml:space="preserve">, </w:t>
      </w:r>
      <w:proofErr w:type="spellStart"/>
      <w:r w:rsidR="00A012C7" w:rsidRPr="00A012C7">
        <w:rPr>
          <w:rFonts w:ascii="Arial" w:hAnsi="Arial" w:cs="Arial"/>
          <w:b/>
          <w:bCs/>
          <w:sz w:val="24"/>
          <w:szCs w:val="24"/>
          <w:lang w:val="en-US"/>
        </w:rPr>
        <w:t>Biomédica</w:t>
      </w:r>
      <w:proofErr w:type="spellEnd"/>
      <w:r w:rsidR="00A012C7" w:rsidRPr="00A012C7">
        <w:rPr>
          <w:rFonts w:ascii="Arial" w:hAnsi="Arial" w:cs="Arial"/>
          <w:b/>
          <w:bCs/>
          <w:sz w:val="24"/>
          <w:szCs w:val="24"/>
          <w:lang w:val="en-US"/>
        </w:rPr>
        <w:t>,</w:t>
      </w:r>
      <w:r w:rsidR="00A012C7">
        <w:rPr>
          <w:rFonts w:ascii="Arial" w:hAnsi="Arial" w:cs="Arial"/>
          <w:sz w:val="24"/>
          <w:szCs w:val="24"/>
          <w:lang w:val="en-US"/>
        </w:rPr>
        <w:t xml:space="preserve"> </w:t>
      </w:r>
      <w:r w:rsidRPr="003D3148">
        <w:rPr>
          <w:rFonts w:ascii="Arial" w:hAnsi="Arial" w:cs="Arial"/>
          <w:sz w:val="24"/>
          <w:szCs w:val="24"/>
          <w:lang w:val="en-US"/>
        </w:rPr>
        <w:t xml:space="preserve">vol. 17, n. 46, </w:t>
      </w:r>
      <w:proofErr w:type="spellStart"/>
      <w:r w:rsidRPr="003D3148">
        <w:rPr>
          <w:rFonts w:ascii="Arial" w:hAnsi="Arial" w:cs="Arial"/>
          <w:sz w:val="24"/>
          <w:szCs w:val="24"/>
          <w:lang w:val="en-US"/>
        </w:rPr>
        <w:t>jan.</w:t>
      </w:r>
      <w:proofErr w:type="spellEnd"/>
      <w:r w:rsidRPr="003D3148">
        <w:rPr>
          <w:rFonts w:ascii="Arial" w:hAnsi="Arial" w:cs="Arial"/>
          <w:sz w:val="24"/>
          <w:szCs w:val="24"/>
          <w:lang w:val="en-US"/>
        </w:rPr>
        <w:t>/mar. 2020.</w:t>
      </w:r>
      <w:r w:rsidR="004277AB">
        <w:rPr>
          <w:rFonts w:ascii="Arial" w:hAnsi="Arial" w:cs="Arial"/>
          <w:sz w:val="24"/>
          <w:szCs w:val="24"/>
          <w:lang w:val="en-US"/>
        </w:rPr>
        <w:t xml:space="preserve"> </w:t>
      </w:r>
    </w:p>
    <w:p w14:paraId="16B7C78E" w14:textId="77777777" w:rsidR="009902CE" w:rsidRPr="009902CE" w:rsidRDefault="009902CE" w:rsidP="0004276D">
      <w:pPr>
        <w:spacing w:after="0" w:line="240" w:lineRule="auto"/>
        <w:rPr>
          <w:rFonts w:ascii="Arial" w:hAnsi="Arial" w:cs="Arial"/>
          <w:color w:val="FF0000"/>
          <w:sz w:val="24"/>
          <w:szCs w:val="24"/>
          <w:lang w:val="en-US"/>
        </w:rPr>
      </w:pPr>
    </w:p>
    <w:p w14:paraId="10E186B1" w14:textId="52DB5616" w:rsidR="003D47B8" w:rsidRDefault="00790338" w:rsidP="007E499D">
      <w:pPr>
        <w:spacing w:after="0" w:line="240" w:lineRule="auto"/>
        <w:rPr>
          <w:rFonts w:ascii="Arial" w:hAnsi="Arial" w:cs="Arial"/>
          <w:color w:val="FF0000"/>
          <w:sz w:val="24"/>
          <w:szCs w:val="24"/>
          <w:lang w:val="en-US"/>
        </w:rPr>
      </w:pPr>
      <w:r>
        <w:rPr>
          <w:rFonts w:ascii="Arial" w:hAnsi="Arial" w:cs="Arial"/>
          <w:sz w:val="24"/>
          <w:szCs w:val="24"/>
          <w:lang w:val="en-US"/>
        </w:rPr>
        <w:t xml:space="preserve">MOTA, A.L. </w:t>
      </w:r>
      <w:r w:rsidRPr="00790338">
        <w:rPr>
          <w:rFonts w:ascii="Arial" w:hAnsi="Arial" w:cs="Arial"/>
          <w:i/>
          <w:sz w:val="24"/>
          <w:szCs w:val="24"/>
          <w:lang w:val="en-US"/>
        </w:rPr>
        <w:t>et</w:t>
      </w:r>
      <w:r>
        <w:rPr>
          <w:rFonts w:ascii="Arial" w:hAnsi="Arial" w:cs="Arial"/>
          <w:sz w:val="24"/>
          <w:szCs w:val="24"/>
          <w:lang w:val="en-US"/>
        </w:rPr>
        <w:t xml:space="preserve"> </w:t>
      </w:r>
      <w:r w:rsidRPr="00790338">
        <w:rPr>
          <w:rFonts w:ascii="Arial" w:hAnsi="Arial" w:cs="Arial"/>
          <w:i/>
          <w:sz w:val="24"/>
          <w:szCs w:val="24"/>
          <w:lang w:val="en-US"/>
        </w:rPr>
        <w:t>al</w:t>
      </w:r>
      <w:r>
        <w:rPr>
          <w:rFonts w:ascii="Arial" w:hAnsi="Arial" w:cs="Arial"/>
          <w:i/>
          <w:sz w:val="24"/>
          <w:szCs w:val="24"/>
          <w:lang w:val="en-US"/>
        </w:rPr>
        <w:t xml:space="preserve">. </w:t>
      </w:r>
      <w:proofErr w:type="spellStart"/>
      <w:r>
        <w:rPr>
          <w:rFonts w:ascii="Arial" w:hAnsi="Arial" w:cs="Arial"/>
          <w:sz w:val="24"/>
          <w:szCs w:val="24"/>
          <w:lang w:val="en-US"/>
        </w:rPr>
        <w:t>Circulação</w:t>
      </w:r>
      <w:proofErr w:type="spellEnd"/>
      <w:r>
        <w:rPr>
          <w:rFonts w:ascii="Arial" w:hAnsi="Arial" w:cs="Arial"/>
          <w:sz w:val="24"/>
          <w:szCs w:val="24"/>
          <w:lang w:val="en-US"/>
        </w:rPr>
        <w:t xml:space="preserve"> </w:t>
      </w:r>
      <w:proofErr w:type="spellStart"/>
      <w:r>
        <w:rPr>
          <w:rFonts w:ascii="Arial" w:hAnsi="Arial" w:cs="Arial"/>
          <w:sz w:val="24"/>
          <w:szCs w:val="24"/>
          <w:lang w:val="en-US"/>
        </w:rPr>
        <w:t>extracorpórea</w:t>
      </w:r>
      <w:proofErr w:type="spellEnd"/>
      <w:r>
        <w:rPr>
          <w:rFonts w:ascii="Arial" w:hAnsi="Arial" w:cs="Arial"/>
          <w:sz w:val="24"/>
          <w:szCs w:val="24"/>
          <w:lang w:val="en-US"/>
        </w:rPr>
        <w:t xml:space="preserve"> </w:t>
      </w:r>
      <w:proofErr w:type="spellStart"/>
      <w:r>
        <w:rPr>
          <w:rFonts w:ascii="Arial" w:hAnsi="Arial" w:cs="Arial"/>
          <w:sz w:val="24"/>
          <w:szCs w:val="24"/>
          <w:lang w:val="en-US"/>
        </w:rPr>
        <w:t>em</w:t>
      </w:r>
      <w:proofErr w:type="spellEnd"/>
      <w:r>
        <w:rPr>
          <w:rFonts w:ascii="Arial" w:hAnsi="Arial" w:cs="Arial"/>
          <w:sz w:val="24"/>
          <w:szCs w:val="24"/>
          <w:lang w:val="en-US"/>
        </w:rPr>
        <w:t xml:space="preserve"> </w:t>
      </w:r>
      <w:proofErr w:type="spellStart"/>
      <w:r>
        <w:rPr>
          <w:rFonts w:ascii="Arial" w:hAnsi="Arial" w:cs="Arial"/>
          <w:sz w:val="24"/>
          <w:szCs w:val="24"/>
          <w:lang w:val="en-US"/>
        </w:rPr>
        <w:t>adultos</w:t>
      </w:r>
      <w:proofErr w:type="spellEnd"/>
      <w:r>
        <w:rPr>
          <w:rFonts w:ascii="Arial" w:hAnsi="Arial" w:cs="Arial"/>
          <w:sz w:val="24"/>
          <w:szCs w:val="24"/>
          <w:lang w:val="en-US"/>
        </w:rPr>
        <w:t xml:space="preserve"> no </w:t>
      </w:r>
      <w:proofErr w:type="spellStart"/>
      <w:r>
        <w:rPr>
          <w:rFonts w:ascii="Arial" w:hAnsi="Arial" w:cs="Arial"/>
          <w:sz w:val="24"/>
          <w:szCs w:val="24"/>
          <w:lang w:val="en-US"/>
        </w:rPr>
        <w:t>século</w:t>
      </w:r>
      <w:proofErr w:type="spellEnd"/>
      <w:r>
        <w:rPr>
          <w:rFonts w:ascii="Arial" w:hAnsi="Arial" w:cs="Arial"/>
          <w:sz w:val="24"/>
          <w:szCs w:val="24"/>
          <w:lang w:val="en-US"/>
        </w:rPr>
        <w:t xml:space="preserve"> </w:t>
      </w:r>
      <w:proofErr w:type="spellStart"/>
      <w:r>
        <w:rPr>
          <w:rFonts w:ascii="Arial" w:hAnsi="Arial" w:cs="Arial"/>
          <w:sz w:val="24"/>
          <w:szCs w:val="24"/>
          <w:lang w:val="en-US"/>
        </w:rPr>
        <w:t>xxl</w:t>
      </w:r>
      <w:proofErr w:type="spellEnd"/>
      <w:r>
        <w:rPr>
          <w:rFonts w:ascii="Arial" w:hAnsi="Arial" w:cs="Arial"/>
          <w:sz w:val="24"/>
          <w:szCs w:val="24"/>
          <w:lang w:val="en-US"/>
        </w:rPr>
        <w:t xml:space="preserve">. </w:t>
      </w:r>
      <w:proofErr w:type="spellStart"/>
      <w:r>
        <w:rPr>
          <w:rFonts w:ascii="Arial" w:hAnsi="Arial" w:cs="Arial"/>
          <w:sz w:val="24"/>
          <w:szCs w:val="24"/>
          <w:lang w:val="en-US"/>
        </w:rPr>
        <w:t>Ciência</w:t>
      </w:r>
      <w:proofErr w:type="spellEnd"/>
      <w:r>
        <w:rPr>
          <w:rFonts w:ascii="Arial" w:hAnsi="Arial" w:cs="Arial"/>
          <w:sz w:val="24"/>
          <w:szCs w:val="24"/>
          <w:lang w:val="en-US"/>
        </w:rPr>
        <w:t xml:space="preserve">, arte </w:t>
      </w:r>
      <w:proofErr w:type="spellStart"/>
      <w:r>
        <w:rPr>
          <w:rFonts w:ascii="Arial" w:hAnsi="Arial" w:cs="Arial"/>
          <w:sz w:val="24"/>
          <w:szCs w:val="24"/>
          <w:lang w:val="en-US"/>
        </w:rPr>
        <w:t>ou</w:t>
      </w:r>
      <w:proofErr w:type="spellEnd"/>
      <w:r>
        <w:rPr>
          <w:rFonts w:ascii="Arial" w:hAnsi="Arial" w:cs="Arial"/>
          <w:sz w:val="24"/>
          <w:szCs w:val="24"/>
          <w:lang w:val="en-US"/>
        </w:rPr>
        <w:t xml:space="preserve"> </w:t>
      </w:r>
      <w:proofErr w:type="spellStart"/>
      <w:r>
        <w:rPr>
          <w:rFonts w:ascii="Arial" w:hAnsi="Arial" w:cs="Arial"/>
          <w:sz w:val="24"/>
          <w:szCs w:val="24"/>
          <w:lang w:val="en-US"/>
        </w:rPr>
        <w:t>empirismo</w:t>
      </w:r>
      <w:proofErr w:type="spellEnd"/>
      <w:proofErr w:type="gramStart"/>
      <w:r>
        <w:rPr>
          <w:rFonts w:ascii="Arial" w:hAnsi="Arial" w:cs="Arial"/>
          <w:sz w:val="24"/>
          <w:szCs w:val="24"/>
          <w:lang w:val="en-US"/>
        </w:rPr>
        <w:t>?,</w:t>
      </w:r>
      <w:proofErr w:type="gramEnd"/>
      <w:r>
        <w:rPr>
          <w:rFonts w:ascii="Arial" w:hAnsi="Arial" w:cs="Arial"/>
          <w:sz w:val="24"/>
          <w:szCs w:val="24"/>
          <w:lang w:val="en-US"/>
        </w:rPr>
        <w:t xml:space="preserve"> </w:t>
      </w:r>
      <w:r w:rsidRPr="00790338">
        <w:rPr>
          <w:rFonts w:ascii="Arial" w:hAnsi="Arial" w:cs="Arial"/>
          <w:b/>
          <w:sz w:val="24"/>
          <w:szCs w:val="24"/>
          <w:lang w:val="en-US"/>
        </w:rPr>
        <w:t>Rev</w:t>
      </w:r>
      <w:r>
        <w:rPr>
          <w:rFonts w:ascii="Arial" w:hAnsi="Arial" w:cs="Arial"/>
          <w:sz w:val="24"/>
          <w:szCs w:val="24"/>
          <w:lang w:val="en-US"/>
        </w:rPr>
        <w:t xml:space="preserve"> </w:t>
      </w:r>
      <w:r w:rsidRPr="00790338">
        <w:rPr>
          <w:rFonts w:ascii="Arial" w:hAnsi="Arial" w:cs="Arial"/>
          <w:b/>
          <w:sz w:val="24"/>
          <w:szCs w:val="24"/>
          <w:lang w:val="en-US"/>
        </w:rPr>
        <w:t>Bras</w:t>
      </w:r>
      <w:r>
        <w:rPr>
          <w:rFonts w:ascii="Arial" w:hAnsi="Arial" w:cs="Arial"/>
          <w:sz w:val="24"/>
          <w:szCs w:val="24"/>
          <w:lang w:val="en-US"/>
        </w:rPr>
        <w:t xml:space="preserve"> </w:t>
      </w:r>
      <w:r w:rsidRPr="00790338">
        <w:rPr>
          <w:rFonts w:ascii="Arial" w:hAnsi="Arial" w:cs="Arial"/>
          <w:b/>
          <w:sz w:val="24"/>
          <w:szCs w:val="24"/>
          <w:lang w:val="en-US"/>
        </w:rPr>
        <w:t>Cir</w:t>
      </w:r>
      <w:r>
        <w:rPr>
          <w:rFonts w:ascii="Arial" w:hAnsi="Arial" w:cs="Arial"/>
          <w:sz w:val="24"/>
          <w:szCs w:val="24"/>
          <w:lang w:val="en-US"/>
        </w:rPr>
        <w:t xml:space="preserve"> </w:t>
      </w:r>
      <w:r w:rsidRPr="00790338">
        <w:rPr>
          <w:rFonts w:ascii="Arial" w:hAnsi="Arial" w:cs="Arial"/>
          <w:b/>
          <w:sz w:val="24"/>
          <w:szCs w:val="24"/>
          <w:lang w:val="en-US"/>
        </w:rPr>
        <w:t>Cardiovasc</w:t>
      </w:r>
      <w:r>
        <w:rPr>
          <w:rFonts w:ascii="Arial" w:hAnsi="Arial" w:cs="Arial"/>
          <w:sz w:val="24"/>
          <w:szCs w:val="24"/>
          <w:lang w:val="en-US"/>
        </w:rPr>
        <w:t>, vol. 23, p. 78-94, 2008.</w:t>
      </w:r>
      <w:r w:rsidR="00E0077E">
        <w:rPr>
          <w:rFonts w:ascii="Arial" w:hAnsi="Arial" w:cs="Arial"/>
          <w:sz w:val="24"/>
          <w:szCs w:val="24"/>
          <w:lang w:val="en-US"/>
        </w:rPr>
        <w:t xml:space="preserve"> </w:t>
      </w:r>
    </w:p>
    <w:p w14:paraId="115E0A9A" w14:textId="77777777" w:rsidR="009902CE" w:rsidRPr="00790338" w:rsidRDefault="009902CE" w:rsidP="0004276D">
      <w:pPr>
        <w:spacing w:after="0" w:line="240" w:lineRule="auto"/>
        <w:rPr>
          <w:rFonts w:ascii="Arial" w:hAnsi="Arial" w:cs="Arial"/>
          <w:sz w:val="24"/>
          <w:szCs w:val="24"/>
          <w:lang w:val="en-US"/>
        </w:rPr>
      </w:pPr>
    </w:p>
    <w:p w14:paraId="482BDF37" w14:textId="43827E35" w:rsidR="00490D8C" w:rsidRDefault="00D87B86" w:rsidP="007E499D">
      <w:pPr>
        <w:spacing w:after="0" w:line="240" w:lineRule="auto"/>
        <w:rPr>
          <w:rFonts w:ascii="Arial" w:hAnsi="Arial" w:cs="Arial"/>
          <w:color w:val="FF0000"/>
          <w:sz w:val="24"/>
          <w:szCs w:val="24"/>
          <w:lang w:val="en-US"/>
        </w:rPr>
      </w:pPr>
      <w:r>
        <w:rPr>
          <w:rFonts w:ascii="Arial" w:hAnsi="Arial" w:cs="Arial"/>
          <w:sz w:val="24"/>
          <w:szCs w:val="24"/>
          <w:lang w:val="en-US"/>
        </w:rPr>
        <w:t xml:space="preserve">PEREIRA, A.J.S.P.; PEREIRA, I.S.P.; DUARTE, A.S.; ROQUE, </w:t>
      </w:r>
      <w:proofErr w:type="gramStart"/>
      <w:r>
        <w:rPr>
          <w:rFonts w:ascii="Arial" w:hAnsi="Arial" w:cs="Arial"/>
          <w:sz w:val="24"/>
          <w:szCs w:val="24"/>
          <w:lang w:val="en-US"/>
        </w:rPr>
        <w:t>M.A.V..</w:t>
      </w:r>
      <w:proofErr w:type="gramEnd"/>
      <w:r>
        <w:rPr>
          <w:rFonts w:ascii="Arial" w:hAnsi="Arial" w:cs="Arial"/>
          <w:sz w:val="24"/>
          <w:szCs w:val="24"/>
          <w:lang w:val="en-US"/>
        </w:rPr>
        <w:t xml:space="preserve"> </w:t>
      </w:r>
      <w:proofErr w:type="spellStart"/>
      <w:r>
        <w:rPr>
          <w:rFonts w:ascii="Arial" w:hAnsi="Arial" w:cs="Arial"/>
          <w:sz w:val="24"/>
          <w:szCs w:val="24"/>
          <w:lang w:val="en-US"/>
        </w:rPr>
        <w:t>Avaliação</w:t>
      </w:r>
      <w:proofErr w:type="spellEnd"/>
      <w:r>
        <w:rPr>
          <w:rFonts w:ascii="Arial" w:hAnsi="Arial" w:cs="Arial"/>
          <w:sz w:val="24"/>
          <w:szCs w:val="24"/>
          <w:lang w:val="en-US"/>
        </w:rPr>
        <w:t xml:space="preserve"> do </w:t>
      </w:r>
      <w:proofErr w:type="spellStart"/>
      <w:r>
        <w:rPr>
          <w:rFonts w:ascii="Arial" w:hAnsi="Arial" w:cs="Arial"/>
          <w:sz w:val="24"/>
          <w:szCs w:val="24"/>
          <w:lang w:val="en-US"/>
        </w:rPr>
        <w:t>impacto</w:t>
      </w:r>
      <w:proofErr w:type="spellEnd"/>
      <w:r>
        <w:rPr>
          <w:rFonts w:ascii="Arial" w:hAnsi="Arial" w:cs="Arial"/>
          <w:sz w:val="24"/>
          <w:szCs w:val="24"/>
          <w:lang w:val="en-US"/>
        </w:rPr>
        <w:t xml:space="preserve"> da </w:t>
      </w:r>
      <w:proofErr w:type="spellStart"/>
      <w:r>
        <w:rPr>
          <w:rFonts w:ascii="Arial" w:hAnsi="Arial" w:cs="Arial"/>
          <w:sz w:val="24"/>
          <w:szCs w:val="24"/>
          <w:lang w:val="en-US"/>
        </w:rPr>
        <w:t>Oxigenação</w:t>
      </w:r>
      <w:proofErr w:type="spellEnd"/>
      <w:r>
        <w:rPr>
          <w:rFonts w:ascii="Arial" w:hAnsi="Arial" w:cs="Arial"/>
          <w:sz w:val="24"/>
          <w:szCs w:val="24"/>
          <w:lang w:val="en-US"/>
        </w:rPr>
        <w:t xml:space="preserve"> </w:t>
      </w:r>
      <w:proofErr w:type="spellStart"/>
      <w:r>
        <w:rPr>
          <w:rFonts w:ascii="Arial" w:hAnsi="Arial" w:cs="Arial"/>
          <w:sz w:val="24"/>
          <w:szCs w:val="24"/>
          <w:lang w:val="en-US"/>
        </w:rPr>
        <w:t>por</w:t>
      </w:r>
      <w:proofErr w:type="spellEnd"/>
      <w:r>
        <w:rPr>
          <w:rFonts w:ascii="Arial" w:hAnsi="Arial" w:cs="Arial"/>
          <w:sz w:val="24"/>
          <w:szCs w:val="24"/>
          <w:lang w:val="en-US"/>
        </w:rPr>
        <w:t xml:space="preserve"> </w:t>
      </w:r>
      <w:proofErr w:type="spellStart"/>
      <w:r>
        <w:rPr>
          <w:rFonts w:ascii="Arial" w:hAnsi="Arial" w:cs="Arial"/>
          <w:sz w:val="24"/>
          <w:szCs w:val="24"/>
          <w:lang w:val="en-US"/>
        </w:rPr>
        <w:t>Membrana</w:t>
      </w:r>
      <w:proofErr w:type="spellEnd"/>
      <w:r>
        <w:rPr>
          <w:rFonts w:ascii="Arial" w:hAnsi="Arial" w:cs="Arial"/>
          <w:sz w:val="24"/>
          <w:szCs w:val="24"/>
          <w:lang w:val="en-US"/>
        </w:rPr>
        <w:t xml:space="preserve"> </w:t>
      </w:r>
      <w:proofErr w:type="spellStart"/>
      <w:r>
        <w:rPr>
          <w:rFonts w:ascii="Arial" w:hAnsi="Arial" w:cs="Arial"/>
          <w:sz w:val="24"/>
          <w:szCs w:val="24"/>
          <w:lang w:val="en-US"/>
        </w:rPr>
        <w:t>Extracorpórea</w:t>
      </w:r>
      <w:proofErr w:type="spellEnd"/>
      <w:r>
        <w:rPr>
          <w:rFonts w:ascii="Arial" w:hAnsi="Arial" w:cs="Arial"/>
          <w:sz w:val="24"/>
          <w:szCs w:val="24"/>
          <w:lang w:val="en-US"/>
        </w:rPr>
        <w:t xml:space="preserve">(ECMO) </w:t>
      </w:r>
      <w:proofErr w:type="spellStart"/>
      <w:r>
        <w:rPr>
          <w:rFonts w:ascii="Arial" w:hAnsi="Arial" w:cs="Arial"/>
          <w:sz w:val="24"/>
          <w:szCs w:val="24"/>
          <w:lang w:val="en-US"/>
        </w:rPr>
        <w:t>na</w:t>
      </w:r>
      <w:proofErr w:type="spellEnd"/>
      <w:r>
        <w:rPr>
          <w:rFonts w:ascii="Arial" w:hAnsi="Arial" w:cs="Arial"/>
          <w:sz w:val="24"/>
          <w:szCs w:val="24"/>
          <w:lang w:val="en-US"/>
        </w:rPr>
        <w:t xml:space="preserve"> COVID-19: </w:t>
      </w:r>
      <w:proofErr w:type="spellStart"/>
      <w:r>
        <w:rPr>
          <w:rFonts w:ascii="Arial" w:hAnsi="Arial" w:cs="Arial"/>
          <w:sz w:val="24"/>
          <w:szCs w:val="24"/>
          <w:lang w:val="en-US"/>
        </w:rPr>
        <w:t>uma</w:t>
      </w:r>
      <w:proofErr w:type="spellEnd"/>
      <w:r>
        <w:rPr>
          <w:rFonts w:ascii="Arial" w:hAnsi="Arial" w:cs="Arial"/>
          <w:sz w:val="24"/>
          <w:szCs w:val="24"/>
          <w:lang w:val="en-US"/>
        </w:rPr>
        <w:t xml:space="preserve"> </w:t>
      </w:r>
      <w:proofErr w:type="spellStart"/>
      <w:r>
        <w:rPr>
          <w:rFonts w:ascii="Arial" w:hAnsi="Arial" w:cs="Arial"/>
          <w:sz w:val="24"/>
          <w:szCs w:val="24"/>
          <w:lang w:val="en-US"/>
        </w:rPr>
        <w:t>revisão</w:t>
      </w:r>
      <w:proofErr w:type="spellEnd"/>
      <w:r>
        <w:rPr>
          <w:rFonts w:ascii="Arial" w:hAnsi="Arial" w:cs="Arial"/>
          <w:sz w:val="24"/>
          <w:szCs w:val="24"/>
          <w:lang w:val="en-US"/>
        </w:rPr>
        <w:t xml:space="preserve"> </w:t>
      </w:r>
      <w:proofErr w:type="spellStart"/>
      <w:r>
        <w:rPr>
          <w:rFonts w:ascii="Arial" w:hAnsi="Arial" w:cs="Arial"/>
          <w:sz w:val="24"/>
          <w:szCs w:val="24"/>
          <w:lang w:val="en-US"/>
        </w:rPr>
        <w:t>Sistématica</w:t>
      </w:r>
      <w:proofErr w:type="spellEnd"/>
      <w:r>
        <w:rPr>
          <w:rFonts w:ascii="Arial" w:hAnsi="Arial" w:cs="Arial"/>
          <w:sz w:val="24"/>
          <w:szCs w:val="24"/>
          <w:lang w:val="en-US"/>
        </w:rPr>
        <w:t xml:space="preserve">, </w:t>
      </w:r>
      <w:r w:rsidR="00A012C7" w:rsidRPr="00D87B86">
        <w:rPr>
          <w:rFonts w:ascii="Arial" w:hAnsi="Arial" w:cs="Arial"/>
          <w:b/>
          <w:sz w:val="24"/>
          <w:szCs w:val="24"/>
          <w:lang w:val="en-US"/>
        </w:rPr>
        <w:t>Brazilian</w:t>
      </w:r>
      <w:r w:rsidR="00A012C7">
        <w:rPr>
          <w:rFonts w:ascii="Arial" w:hAnsi="Arial" w:cs="Arial"/>
          <w:sz w:val="24"/>
          <w:szCs w:val="24"/>
          <w:lang w:val="en-US"/>
        </w:rPr>
        <w:t xml:space="preserve"> </w:t>
      </w:r>
      <w:r w:rsidR="00A012C7" w:rsidRPr="00D87B86">
        <w:rPr>
          <w:rFonts w:ascii="Arial" w:hAnsi="Arial" w:cs="Arial"/>
          <w:b/>
          <w:sz w:val="24"/>
          <w:szCs w:val="24"/>
          <w:lang w:val="en-US"/>
        </w:rPr>
        <w:t>Journal</w:t>
      </w:r>
      <w:r w:rsidR="00A012C7">
        <w:rPr>
          <w:rFonts w:ascii="Arial" w:hAnsi="Arial" w:cs="Arial"/>
          <w:sz w:val="24"/>
          <w:szCs w:val="24"/>
          <w:lang w:val="en-US"/>
        </w:rPr>
        <w:t xml:space="preserve"> </w:t>
      </w:r>
      <w:r w:rsidR="00A012C7" w:rsidRPr="00D87B86">
        <w:rPr>
          <w:rFonts w:ascii="Arial" w:hAnsi="Arial" w:cs="Arial"/>
          <w:b/>
          <w:sz w:val="24"/>
          <w:szCs w:val="24"/>
          <w:lang w:val="en-US"/>
        </w:rPr>
        <w:t>of</w:t>
      </w:r>
      <w:r w:rsidR="00A012C7">
        <w:rPr>
          <w:rFonts w:ascii="Arial" w:hAnsi="Arial" w:cs="Arial"/>
          <w:sz w:val="24"/>
          <w:szCs w:val="24"/>
          <w:lang w:val="en-US"/>
        </w:rPr>
        <w:t xml:space="preserve"> </w:t>
      </w:r>
      <w:r w:rsidR="00A012C7" w:rsidRPr="00D87B86">
        <w:rPr>
          <w:rFonts w:ascii="Arial" w:hAnsi="Arial" w:cs="Arial"/>
          <w:b/>
          <w:sz w:val="24"/>
          <w:szCs w:val="24"/>
          <w:lang w:val="en-US"/>
        </w:rPr>
        <w:t>Health</w:t>
      </w:r>
      <w:r w:rsidR="00A012C7">
        <w:rPr>
          <w:rFonts w:ascii="Arial" w:hAnsi="Arial" w:cs="Arial"/>
          <w:sz w:val="24"/>
          <w:szCs w:val="24"/>
          <w:lang w:val="en-US"/>
        </w:rPr>
        <w:t xml:space="preserve"> </w:t>
      </w:r>
      <w:r w:rsidR="00A012C7" w:rsidRPr="00D87B86">
        <w:rPr>
          <w:rFonts w:ascii="Arial" w:hAnsi="Arial" w:cs="Arial"/>
          <w:b/>
          <w:sz w:val="24"/>
          <w:szCs w:val="24"/>
          <w:lang w:val="en-US"/>
        </w:rPr>
        <w:t>Review</w:t>
      </w:r>
      <w:r w:rsidR="00A012C7">
        <w:rPr>
          <w:rFonts w:ascii="Arial" w:hAnsi="Arial" w:cs="Arial"/>
          <w:sz w:val="24"/>
          <w:szCs w:val="24"/>
          <w:lang w:val="en-US"/>
        </w:rPr>
        <w:t xml:space="preserve"> </w:t>
      </w:r>
      <w:r>
        <w:rPr>
          <w:rFonts w:ascii="Arial" w:hAnsi="Arial" w:cs="Arial"/>
          <w:sz w:val="24"/>
          <w:szCs w:val="24"/>
          <w:lang w:val="en-US"/>
        </w:rPr>
        <w:t xml:space="preserve">Curitiba, v. 3, n. 5, p.14227-14237, set/out. 2020. </w:t>
      </w:r>
    </w:p>
    <w:p w14:paraId="4E3A4D83" w14:textId="77777777" w:rsidR="009902CE" w:rsidRDefault="009902CE" w:rsidP="0004276D">
      <w:pPr>
        <w:spacing w:after="0" w:line="240" w:lineRule="auto"/>
        <w:rPr>
          <w:rFonts w:ascii="Arial" w:hAnsi="Arial" w:cs="Arial"/>
          <w:sz w:val="24"/>
          <w:szCs w:val="24"/>
          <w:lang w:val="en-US"/>
        </w:rPr>
      </w:pPr>
    </w:p>
    <w:p w14:paraId="6ADF9336" w14:textId="2E3AB2DE" w:rsidR="007E499D" w:rsidRDefault="008E2973" w:rsidP="007E499D">
      <w:pPr>
        <w:spacing w:after="0" w:line="240" w:lineRule="auto"/>
        <w:rPr>
          <w:rFonts w:ascii="Arial" w:hAnsi="Arial" w:cs="Arial"/>
          <w:color w:val="FF0000"/>
          <w:sz w:val="24"/>
          <w:szCs w:val="24"/>
          <w:lang w:val="en-US"/>
        </w:rPr>
      </w:pPr>
      <w:r>
        <w:rPr>
          <w:rFonts w:ascii="Arial" w:hAnsi="Arial" w:cs="Arial"/>
          <w:sz w:val="24"/>
          <w:szCs w:val="24"/>
          <w:lang w:val="en-US"/>
        </w:rPr>
        <w:t xml:space="preserve">PRAVDA, N.S., PRAVDA, M.S., KORNOWSKI, R., ORVIN, K. </w:t>
      </w:r>
      <w:proofErr w:type="spellStart"/>
      <w:r>
        <w:rPr>
          <w:rFonts w:ascii="Arial" w:hAnsi="Arial" w:cs="Arial"/>
          <w:sz w:val="24"/>
          <w:szCs w:val="24"/>
          <w:lang w:val="en-US"/>
        </w:rPr>
        <w:t>Terapia</w:t>
      </w:r>
      <w:proofErr w:type="spellEnd"/>
      <w:r>
        <w:rPr>
          <w:rFonts w:ascii="Arial" w:hAnsi="Arial" w:cs="Arial"/>
          <w:sz w:val="24"/>
          <w:szCs w:val="24"/>
          <w:lang w:val="en-US"/>
        </w:rPr>
        <w:t xml:space="preserve"> de </w:t>
      </w:r>
      <w:proofErr w:type="spellStart"/>
      <w:r>
        <w:rPr>
          <w:rFonts w:ascii="Arial" w:hAnsi="Arial" w:cs="Arial"/>
          <w:sz w:val="24"/>
          <w:szCs w:val="24"/>
          <w:lang w:val="en-US"/>
        </w:rPr>
        <w:t>oxigenação</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por</w:t>
      </w:r>
      <w:proofErr w:type="spellEnd"/>
      <w:r>
        <w:rPr>
          <w:rFonts w:ascii="Arial" w:hAnsi="Arial" w:cs="Arial"/>
          <w:sz w:val="24"/>
          <w:szCs w:val="24"/>
          <w:lang w:val="en-US"/>
        </w:rPr>
        <w:t xml:space="preserve">  </w:t>
      </w:r>
      <w:proofErr w:type="spellStart"/>
      <w:r>
        <w:rPr>
          <w:rFonts w:ascii="Arial" w:hAnsi="Arial" w:cs="Arial"/>
          <w:sz w:val="24"/>
          <w:szCs w:val="24"/>
          <w:lang w:val="en-US"/>
        </w:rPr>
        <w:t>membrana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extracorpórea</w:t>
      </w:r>
      <w:proofErr w:type="spellEnd"/>
      <w:r>
        <w:rPr>
          <w:rFonts w:ascii="Arial" w:hAnsi="Arial" w:cs="Arial"/>
          <w:sz w:val="24"/>
          <w:szCs w:val="24"/>
          <w:lang w:val="en-US"/>
        </w:rPr>
        <w:t xml:space="preserve"> </w:t>
      </w:r>
      <w:proofErr w:type="spellStart"/>
      <w:r>
        <w:rPr>
          <w:rFonts w:ascii="Arial" w:hAnsi="Arial" w:cs="Arial"/>
          <w:sz w:val="24"/>
          <w:szCs w:val="24"/>
          <w:lang w:val="en-US"/>
        </w:rPr>
        <w:t>na</w:t>
      </w:r>
      <w:proofErr w:type="spellEnd"/>
      <w:r>
        <w:rPr>
          <w:rFonts w:ascii="Arial" w:hAnsi="Arial" w:cs="Arial"/>
          <w:sz w:val="24"/>
          <w:szCs w:val="24"/>
          <w:lang w:val="en-US"/>
        </w:rPr>
        <w:t xml:space="preserve"> </w:t>
      </w:r>
      <w:proofErr w:type="spellStart"/>
      <w:r>
        <w:rPr>
          <w:rFonts w:ascii="Arial" w:hAnsi="Arial" w:cs="Arial"/>
          <w:sz w:val="24"/>
          <w:szCs w:val="24"/>
          <w:lang w:val="en-US"/>
        </w:rPr>
        <w:t>pandemia</w:t>
      </w:r>
      <w:proofErr w:type="spellEnd"/>
      <w:r>
        <w:rPr>
          <w:rFonts w:ascii="Arial" w:hAnsi="Arial" w:cs="Arial"/>
          <w:sz w:val="24"/>
          <w:szCs w:val="24"/>
          <w:lang w:val="en-US"/>
        </w:rPr>
        <w:t xml:space="preserve"> de COVID-19. </w:t>
      </w:r>
    </w:p>
    <w:p w14:paraId="3E4B8CEE" w14:textId="60A5C9A0" w:rsidR="008E2973" w:rsidRDefault="008E2973" w:rsidP="007E499D">
      <w:pPr>
        <w:tabs>
          <w:tab w:val="left" w:pos="8040"/>
        </w:tabs>
        <w:spacing w:after="0" w:line="240" w:lineRule="auto"/>
        <w:rPr>
          <w:rFonts w:ascii="Arial" w:hAnsi="Arial" w:cs="Arial"/>
          <w:color w:val="FF0000"/>
          <w:sz w:val="24"/>
          <w:szCs w:val="24"/>
          <w:lang w:val="en-US"/>
        </w:rPr>
      </w:pPr>
    </w:p>
    <w:p w14:paraId="027FDAFD" w14:textId="77777777" w:rsidR="009902CE" w:rsidRDefault="009902CE" w:rsidP="0004276D">
      <w:pPr>
        <w:spacing w:after="0" w:line="240" w:lineRule="auto"/>
        <w:rPr>
          <w:rFonts w:ascii="Arial" w:hAnsi="Arial" w:cs="Arial"/>
          <w:sz w:val="24"/>
          <w:szCs w:val="24"/>
          <w:lang w:val="en-US"/>
        </w:rPr>
      </w:pPr>
    </w:p>
    <w:p w14:paraId="107E822A" w14:textId="2B18D392" w:rsidR="009902CE" w:rsidRDefault="0004276D" w:rsidP="00EA5247">
      <w:pPr>
        <w:spacing w:after="0" w:line="240" w:lineRule="auto"/>
        <w:rPr>
          <w:rFonts w:ascii="Arial" w:hAnsi="Arial" w:cs="Arial"/>
          <w:color w:val="FF0000"/>
          <w:sz w:val="24"/>
          <w:szCs w:val="24"/>
          <w:lang w:val="en-US"/>
        </w:rPr>
      </w:pPr>
      <w:r w:rsidRPr="003D3148">
        <w:rPr>
          <w:rFonts w:ascii="Arial" w:hAnsi="Arial" w:cs="Arial"/>
          <w:sz w:val="24"/>
          <w:szCs w:val="24"/>
          <w:lang w:val="en-US"/>
        </w:rPr>
        <w:t>ROMANO, T.G</w:t>
      </w:r>
      <w:proofErr w:type="gramStart"/>
      <w:r w:rsidRPr="003D3148">
        <w:rPr>
          <w:rFonts w:ascii="Arial" w:hAnsi="Arial" w:cs="Arial"/>
          <w:sz w:val="24"/>
          <w:szCs w:val="24"/>
          <w:lang w:val="en-US"/>
        </w:rPr>
        <w:t>,MENDES</w:t>
      </w:r>
      <w:proofErr w:type="gramEnd"/>
      <w:r w:rsidRPr="003D3148">
        <w:rPr>
          <w:rFonts w:ascii="Arial" w:hAnsi="Arial" w:cs="Arial"/>
          <w:sz w:val="24"/>
          <w:szCs w:val="24"/>
          <w:lang w:val="en-US"/>
        </w:rPr>
        <w:t xml:space="preserve">, P.V.,PARK, M., COSTA, E.L.V. </w:t>
      </w:r>
      <w:proofErr w:type="spellStart"/>
      <w:r w:rsidRPr="003D3148">
        <w:rPr>
          <w:rFonts w:ascii="Arial" w:hAnsi="Arial" w:cs="Arial"/>
          <w:sz w:val="24"/>
          <w:szCs w:val="24"/>
          <w:lang w:val="en-US"/>
        </w:rPr>
        <w:t>Suporte</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respiratório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extracorpóreo</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em</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pacientes</w:t>
      </w:r>
      <w:proofErr w:type="spellEnd"/>
      <w:r w:rsidRPr="003D3148">
        <w:rPr>
          <w:rFonts w:ascii="Arial" w:hAnsi="Arial" w:cs="Arial"/>
          <w:sz w:val="24"/>
          <w:szCs w:val="24"/>
          <w:lang w:val="en-US"/>
        </w:rPr>
        <w:t xml:space="preserve"> </w:t>
      </w:r>
      <w:proofErr w:type="spellStart"/>
      <w:r w:rsidRPr="003D3148">
        <w:rPr>
          <w:rFonts w:ascii="Arial" w:hAnsi="Arial" w:cs="Arial"/>
          <w:sz w:val="24"/>
          <w:szCs w:val="24"/>
          <w:lang w:val="en-US"/>
        </w:rPr>
        <w:t>adultos</w:t>
      </w:r>
      <w:proofErr w:type="spellEnd"/>
      <w:r w:rsidRPr="003D3148">
        <w:rPr>
          <w:rFonts w:ascii="Arial" w:hAnsi="Arial" w:cs="Arial"/>
          <w:sz w:val="24"/>
          <w:szCs w:val="24"/>
          <w:lang w:val="en-US"/>
        </w:rPr>
        <w:t xml:space="preserve">. </w:t>
      </w:r>
      <w:r w:rsidRPr="003D3148">
        <w:rPr>
          <w:rFonts w:ascii="Arial" w:hAnsi="Arial" w:cs="Arial"/>
          <w:b/>
          <w:sz w:val="24"/>
          <w:szCs w:val="24"/>
          <w:lang w:val="en-US"/>
        </w:rPr>
        <w:t>J</w:t>
      </w:r>
      <w:r w:rsidRPr="003D3148">
        <w:rPr>
          <w:rFonts w:ascii="Arial" w:hAnsi="Arial" w:cs="Arial"/>
          <w:sz w:val="24"/>
          <w:szCs w:val="24"/>
          <w:lang w:val="en-US"/>
        </w:rPr>
        <w:t xml:space="preserve"> </w:t>
      </w:r>
      <w:r w:rsidRPr="003D3148">
        <w:rPr>
          <w:rFonts w:ascii="Arial" w:hAnsi="Arial" w:cs="Arial"/>
          <w:b/>
          <w:sz w:val="24"/>
          <w:szCs w:val="24"/>
          <w:lang w:val="en-US"/>
        </w:rPr>
        <w:t>Bras</w:t>
      </w:r>
      <w:r w:rsidRPr="003D3148">
        <w:rPr>
          <w:rFonts w:ascii="Arial" w:hAnsi="Arial" w:cs="Arial"/>
          <w:sz w:val="24"/>
          <w:szCs w:val="24"/>
          <w:lang w:val="en-US"/>
        </w:rPr>
        <w:t xml:space="preserve"> </w:t>
      </w:r>
      <w:proofErr w:type="spellStart"/>
      <w:r w:rsidRPr="003D3148">
        <w:rPr>
          <w:rFonts w:ascii="Arial" w:hAnsi="Arial" w:cs="Arial"/>
          <w:b/>
          <w:sz w:val="24"/>
          <w:szCs w:val="24"/>
          <w:lang w:val="en-US"/>
        </w:rPr>
        <w:t>Pneumol</w:t>
      </w:r>
      <w:proofErr w:type="spellEnd"/>
      <w:r w:rsidRPr="003D3148">
        <w:rPr>
          <w:rFonts w:ascii="Arial" w:hAnsi="Arial" w:cs="Arial"/>
          <w:sz w:val="24"/>
          <w:szCs w:val="24"/>
          <w:lang w:val="en-US"/>
        </w:rPr>
        <w:t xml:space="preserve">. </w:t>
      </w:r>
      <w:proofErr w:type="gramStart"/>
      <w:r w:rsidRPr="003D3148">
        <w:rPr>
          <w:rFonts w:ascii="Arial" w:hAnsi="Arial" w:cs="Arial"/>
          <w:sz w:val="24"/>
          <w:szCs w:val="24"/>
          <w:lang w:val="en-US"/>
        </w:rPr>
        <w:t>vol. 43, n. 1, p. 60-70, 2017.</w:t>
      </w:r>
      <w:proofErr w:type="gramEnd"/>
      <w:r w:rsidRPr="003D3148">
        <w:rPr>
          <w:rFonts w:ascii="Arial" w:hAnsi="Arial" w:cs="Arial"/>
          <w:sz w:val="24"/>
          <w:szCs w:val="24"/>
          <w:lang w:val="en-US"/>
        </w:rPr>
        <w:t xml:space="preserve"> </w:t>
      </w:r>
    </w:p>
    <w:p w14:paraId="1884A7D2" w14:textId="77777777" w:rsidR="009902CE" w:rsidRDefault="009902CE" w:rsidP="0004276D">
      <w:pPr>
        <w:spacing w:after="0" w:line="240" w:lineRule="auto"/>
        <w:rPr>
          <w:rStyle w:val="Hyperlink"/>
          <w:rFonts w:ascii="Arial" w:hAnsi="Arial" w:cs="Arial"/>
          <w:sz w:val="24"/>
          <w:szCs w:val="24"/>
          <w:lang w:val="en-US"/>
        </w:rPr>
      </w:pPr>
    </w:p>
    <w:p w14:paraId="30F61DA8" w14:textId="3D520549" w:rsidR="003947C2" w:rsidRDefault="002F5064" w:rsidP="00EA5247">
      <w:pPr>
        <w:spacing w:after="0" w:line="240" w:lineRule="auto"/>
        <w:rPr>
          <w:rStyle w:val="Hyperlink"/>
          <w:rFonts w:ascii="Arial" w:hAnsi="Arial" w:cs="Arial"/>
          <w:sz w:val="24"/>
          <w:szCs w:val="24"/>
          <w:lang w:val="en-US"/>
        </w:rPr>
      </w:pPr>
      <w:r w:rsidRPr="009902CE">
        <w:rPr>
          <w:rFonts w:ascii="Arial" w:hAnsi="Arial" w:cs="Arial"/>
          <w:color w:val="000000" w:themeColor="text1"/>
          <w:sz w:val="24"/>
          <w:szCs w:val="24"/>
          <w:lang w:val="en-US"/>
        </w:rPr>
        <w:t xml:space="preserve">SANTOS, S.  M.; COSTA, D. D.  N.;  SANTOS,  F.  S.; PEREIRA,  R.  S., &amp; SANTOS, E.  S. (2016).  </w:t>
      </w:r>
      <w:proofErr w:type="spellStart"/>
      <w:r w:rsidRPr="009902CE">
        <w:rPr>
          <w:rFonts w:ascii="Arial" w:hAnsi="Arial" w:cs="Arial"/>
          <w:color w:val="000000" w:themeColor="text1"/>
          <w:sz w:val="24"/>
          <w:szCs w:val="24"/>
          <w:lang w:val="en-US"/>
        </w:rPr>
        <w:t>Cuidado</w:t>
      </w:r>
      <w:proofErr w:type="spellEnd"/>
      <w:r w:rsidRPr="009902CE">
        <w:rPr>
          <w:rFonts w:ascii="Arial" w:hAnsi="Arial" w:cs="Arial"/>
          <w:color w:val="000000" w:themeColor="text1"/>
          <w:sz w:val="24"/>
          <w:szCs w:val="24"/>
          <w:lang w:val="en-US"/>
        </w:rPr>
        <w:t xml:space="preserve">  </w:t>
      </w:r>
      <w:proofErr w:type="spellStart"/>
      <w:r w:rsidRPr="009902CE">
        <w:rPr>
          <w:rFonts w:ascii="Arial" w:hAnsi="Arial" w:cs="Arial"/>
          <w:color w:val="000000" w:themeColor="text1"/>
          <w:sz w:val="24"/>
          <w:szCs w:val="24"/>
          <w:lang w:val="en-US"/>
        </w:rPr>
        <w:t>ao</w:t>
      </w:r>
      <w:proofErr w:type="spellEnd"/>
      <w:r w:rsidRPr="009902CE">
        <w:rPr>
          <w:rFonts w:ascii="Arial" w:hAnsi="Arial" w:cs="Arial"/>
          <w:color w:val="000000" w:themeColor="text1"/>
          <w:sz w:val="24"/>
          <w:szCs w:val="24"/>
          <w:lang w:val="en-US"/>
        </w:rPr>
        <w:t xml:space="preserve">  </w:t>
      </w:r>
      <w:proofErr w:type="spellStart"/>
      <w:r w:rsidRPr="009902CE">
        <w:rPr>
          <w:rFonts w:ascii="Arial" w:hAnsi="Arial" w:cs="Arial"/>
          <w:color w:val="000000" w:themeColor="text1"/>
          <w:sz w:val="24"/>
          <w:szCs w:val="24"/>
          <w:lang w:val="en-US"/>
        </w:rPr>
        <w:t>paciente</w:t>
      </w:r>
      <w:proofErr w:type="spellEnd"/>
      <w:r w:rsidRPr="009902CE">
        <w:rPr>
          <w:rFonts w:ascii="Arial" w:hAnsi="Arial" w:cs="Arial"/>
          <w:color w:val="000000" w:themeColor="text1"/>
          <w:sz w:val="24"/>
          <w:szCs w:val="24"/>
          <w:lang w:val="en-US"/>
        </w:rPr>
        <w:t xml:space="preserve">  </w:t>
      </w:r>
      <w:proofErr w:type="spellStart"/>
      <w:r w:rsidRPr="009902CE">
        <w:rPr>
          <w:rFonts w:ascii="Arial" w:hAnsi="Arial" w:cs="Arial"/>
          <w:color w:val="000000" w:themeColor="text1"/>
          <w:sz w:val="24"/>
          <w:szCs w:val="24"/>
          <w:lang w:val="en-US"/>
        </w:rPr>
        <w:t>em</w:t>
      </w:r>
      <w:proofErr w:type="spellEnd"/>
      <w:r w:rsidRPr="009902CE">
        <w:rPr>
          <w:rFonts w:ascii="Arial" w:hAnsi="Arial" w:cs="Arial"/>
          <w:color w:val="000000" w:themeColor="text1"/>
          <w:sz w:val="24"/>
          <w:szCs w:val="24"/>
          <w:lang w:val="en-US"/>
        </w:rPr>
        <w:t xml:space="preserve">  ECMO  (Extracorporeal  Membrane Oxygenation): um </w:t>
      </w:r>
      <w:proofErr w:type="spellStart"/>
      <w:r w:rsidRPr="009902CE">
        <w:rPr>
          <w:rFonts w:ascii="Arial" w:hAnsi="Arial" w:cs="Arial"/>
          <w:color w:val="000000" w:themeColor="text1"/>
          <w:sz w:val="24"/>
          <w:szCs w:val="24"/>
          <w:lang w:val="en-US"/>
        </w:rPr>
        <w:t>desafio</w:t>
      </w:r>
      <w:proofErr w:type="spellEnd"/>
      <w:r w:rsidRPr="009902CE">
        <w:rPr>
          <w:rFonts w:ascii="Arial" w:hAnsi="Arial" w:cs="Arial"/>
          <w:color w:val="000000" w:themeColor="text1"/>
          <w:sz w:val="24"/>
          <w:szCs w:val="24"/>
          <w:lang w:val="en-US"/>
        </w:rPr>
        <w:t xml:space="preserve"> </w:t>
      </w:r>
      <w:proofErr w:type="spellStart"/>
      <w:r w:rsidRPr="009902CE">
        <w:rPr>
          <w:rFonts w:ascii="Arial" w:hAnsi="Arial" w:cs="Arial"/>
          <w:color w:val="000000" w:themeColor="text1"/>
          <w:sz w:val="24"/>
          <w:szCs w:val="24"/>
          <w:lang w:val="en-US"/>
        </w:rPr>
        <w:t>para</w:t>
      </w:r>
      <w:proofErr w:type="spellEnd"/>
      <w:r w:rsidRPr="009902CE">
        <w:rPr>
          <w:rFonts w:ascii="Arial" w:hAnsi="Arial" w:cs="Arial"/>
          <w:color w:val="000000" w:themeColor="text1"/>
          <w:sz w:val="24"/>
          <w:szCs w:val="24"/>
          <w:lang w:val="en-US"/>
        </w:rPr>
        <w:t xml:space="preserve"> a </w:t>
      </w:r>
      <w:proofErr w:type="spellStart"/>
      <w:r w:rsidRPr="009902CE">
        <w:rPr>
          <w:rFonts w:ascii="Arial" w:hAnsi="Arial" w:cs="Arial"/>
          <w:color w:val="000000" w:themeColor="text1"/>
          <w:sz w:val="24"/>
          <w:szCs w:val="24"/>
          <w:lang w:val="en-US"/>
        </w:rPr>
        <w:t>enfermagem</w:t>
      </w:r>
      <w:proofErr w:type="spellEnd"/>
      <w:r w:rsidRPr="009902CE">
        <w:rPr>
          <w:rFonts w:ascii="Arial" w:hAnsi="Arial" w:cs="Arial"/>
          <w:color w:val="000000" w:themeColor="text1"/>
          <w:sz w:val="24"/>
          <w:szCs w:val="24"/>
          <w:lang w:val="en-US"/>
        </w:rPr>
        <w:t xml:space="preserve">. </w:t>
      </w:r>
      <w:r w:rsidRPr="009902CE">
        <w:rPr>
          <w:rFonts w:ascii="Arial" w:hAnsi="Arial" w:cs="Arial"/>
          <w:b/>
          <w:color w:val="000000" w:themeColor="text1"/>
          <w:sz w:val="24"/>
          <w:szCs w:val="24"/>
          <w:lang w:val="en-US"/>
        </w:rPr>
        <w:t>Sempesq</w:t>
      </w:r>
      <w:proofErr w:type="gramStart"/>
      <w:r w:rsidRPr="009902CE">
        <w:rPr>
          <w:rFonts w:ascii="Arial" w:hAnsi="Arial" w:cs="Arial"/>
          <w:color w:val="000000" w:themeColor="text1"/>
          <w:sz w:val="24"/>
          <w:szCs w:val="24"/>
          <w:lang w:val="en-US"/>
        </w:rPr>
        <w:t>,4</w:t>
      </w:r>
      <w:proofErr w:type="gramEnd"/>
      <w:r w:rsidRPr="009902CE">
        <w:rPr>
          <w:rFonts w:ascii="Arial" w:hAnsi="Arial" w:cs="Arial"/>
          <w:color w:val="000000" w:themeColor="text1"/>
          <w:sz w:val="24"/>
          <w:szCs w:val="24"/>
          <w:lang w:val="en-US"/>
        </w:rPr>
        <w:t>(4), 64-68.</w:t>
      </w:r>
      <w:r w:rsidR="00EA5247">
        <w:rPr>
          <w:rFonts w:ascii="Arial" w:hAnsi="Arial" w:cs="Arial"/>
          <w:color w:val="000000" w:themeColor="text1"/>
          <w:sz w:val="24"/>
          <w:szCs w:val="24"/>
          <w:lang w:val="en-US"/>
        </w:rPr>
        <w:t>Tiradentes, p. 4, 2016.</w:t>
      </w:r>
      <w:r w:rsidR="00EA5247">
        <w:rPr>
          <w:rStyle w:val="Hyperlink"/>
          <w:rFonts w:ascii="Arial" w:hAnsi="Arial" w:cs="Arial"/>
          <w:sz w:val="24"/>
          <w:szCs w:val="24"/>
          <w:lang w:val="en-US"/>
        </w:rPr>
        <w:t xml:space="preserve"> </w:t>
      </w:r>
    </w:p>
    <w:p w14:paraId="21B8744F" w14:textId="272F9C54" w:rsidR="003947C2" w:rsidRDefault="003947C2" w:rsidP="0004276D">
      <w:pPr>
        <w:spacing w:after="0" w:line="240" w:lineRule="auto"/>
        <w:rPr>
          <w:rStyle w:val="Hyperlink"/>
          <w:rFonts w:ascii="Arial" w:hAnsi="Arial" w:cs="Arial"/>
          <w:sz w:val="24"/>
          <w:szCs w:val="24"/>
          <w:lang w:val="en-US"/>
        </w:rPr>
      </w:pPr>
    </w:p>
    <w:p w14:paraId="688D079A" w14:textId="45E7EA86" w:rsidR="003947C2" w:rsidRDefault="003947C2" w:rsidP="0004276D">
      <w:pPr>
        <w:spacing w:after="0" w:line="240" w:lineRule="auto"/>
        <w:rPr>
          <w:rStyle w:val="Hyperlink"/>
          <w:rFonts w:ascii="Arial" w:hAnsi="Arial" w:cs="Arial"/>
          <w:sz w:val="24"/>
          <w:szCs w:val="24"/>
          <w:lang w:val="en-US"/>
        </w:rPr>
      </w:pPr>
    </w:p>
    <w:p w14:paraId="6D1CEE7E" w14:textId="0DC6E536" w:rsidR="003947C2" w:rsidRDefault="003947C2" w:rsidP="0004276D">
      <w:pPr>
        <w:spacing w:after="0" w:line="240" w:lineRule="auto"/>
        <w:rPr>
          <w:rStyle w:val="Hyperlink"/>
          <w:rFonts w:ascii="Arial" w:hAnsi="Arial" w:cs="Arial"/>
          <w:sz w:val="24"/>
          <w:szCs w:val="24"/>
          <w:lang w:val="en-US"/>
        </w:rPr>
      </w:pPr>
    </w:p>
    <w:p w14:paraId="2253FD12" w14:textId="2D5D0A03" w:rsidR="003947C2" w:rsidRDefault="003947C2" w:rsidP="0004276D">
      <w:pPr>
        <w:spacing w:after="0" w:line="240" w:lineRule="auto"/>
        <w:rPr>
          <w:rStyle w:val="Hyperlink"/>
          <w:rFonts w:ascii="Arial" w:hAnsi="Arial" w:cs="Arial"/>
          <w:sz w:val="24"/>
          <w:szCs w:val="24"/>
          <w:lang w:val="en-US"/>
        </w:rPr>
      </w:pPr>
    </w:p>
    <w:p w14:paraId="0D5CEE35" w14:textId="64DBBE61" w:rsidR="003947C2" w:rsidRDefault="003947C2" w:rsidP="0004276D">
      <w:pPr>
        <w:spacing w:after="0" w:line="240" w:lineRule="auto"/>
        <w:rPr>
          <w:rStyle w:val="Hyperlink"/>
          <w:rFonts w:ascii="Arial" w:hAnsi="Arial" w:cs="Arial"/>
          <w:sz w:val="24"/>
          <w:szCs w:val="24"/>
          <w:lang w:val="en-US"/>
        </w:rPr>
      </w:pPr>
    </w:p>
    <w:p w14:paraId="5D238ACB" w14:textId="09786081" w:rsidR="003947C2" w:rsidRDefault="003947C2" w:rsidP="0004276D">
      <w:pPr>
        <w:spacing w:after="0" w:line="240" w:lineRule="auto"/>
        <w:rPr>
          <w:rStyle w:val="Hyperlink"/>
          <w:rFonts w:ascii="Arial" w:hAnsi="Arial" w:cs="Arial"/>
          <w:sz w:val="24"/>
          <w:szCs w:val="24"/>
          <w:lang w:val="en-US"/>
        </w:rPr>
      </w:pPr>
    </w:p>
    <w:sectPr w:rsidR="003947C2" w:rsidSect="004249A0">
      <w:headerReference w:type="default" r:id="rId9"/>
      <w:footerReference w:type="default" r:id="rId10"/>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4C08" w14:textId="77777777" w:rsidR="006F51FD" w:rsidRDefault="006F51FD" w:rsidP="00FE2A7C">
      <w:pPr>
        <w:spacing w:after="0" w:line="240" w:lineRule="auto"/>
      </w:pPr>
      <w:r>
        <w:separator/>
      </w:r>
    </w:p>
  </w:endnote>
  <w:endnote w:type="continuationSeparator" w:id="0">
    <w:p w14:paraId="3A5F878B" w14:textId="77777777" w:rsidR="006F51FD" w:rsidRDefault="006F51FD" w:rsidP="00FE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FEC8" w14:textId="77777777" w:rsidR="00CD3AB6" w:rsidRDefault="00CD3AB6" w:rsidP="00EF0E4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1CDE2" w14:textId="77777777" w:rsidR="006F51FD" w:rsidRDefault="006F51FD" w:rsidP="00FE2A7C">
      <w:pPr>
        <w:spacing w:after="0" w:line="240" w:lineRule="auto"/>
      </w:pPr>
      <w:r>
        <w:separator/>
      </w:r>
    </w:p>
  </w:footnote>
  <w:footnote w:type="continuationSeparator" w:id="0">
    <w:p w14:paraId="318CFCC4" w14:textId="77777777" w:rsidR="006F51FD" w:rsidRDefault="006F51FD" w:rsidP="00FE2A7C">
      <w:pPr>
        <w:spacing w:after="0" w:line="240" w:lineRule="auto"/>
      </w:pPr>
      <w:r>
        <w:continuationSeparator/>
      </w:r>
    </w:p>
  </w:footnote>
  <w:footnote w:id="1">
    <w:p w14:paraId="68F600D6" w14:textId="31C947C3" w:rsidR="00CD3AB6" w:rsidRDefault="00CD3AB6">
      <w:pPr>
        <w:pStyle w:val="Textodenotaderodap"/>
      </w:pPr>
      <w:r>
        <w:rPr>
          <w:rStyle w:val="Refdenotaderodap"/>
        </w:rPr>
        <w:footnoteRef/>
      </w:r>
      <w:r>
        <w:t xml:space="preserve"> </w:t>
      </w:r>
    </w:p>
  </w:footnote>
  <w:footnote w:id="2">
    <w:p w14:paraId="5D731D37" w14:textId="13CAD5CA" w:rsidR="00CD3AB6" w:rsidRDefault="00CD3AB6">
      <w:pPr>
        <w:pStyle w:val="Textodenotaderodap"/>
      </w:pPr>
      <w:r>
        <w:rPr>
          <w:rStyle w:val="Refdenotaderoda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51268"/>
      <w:docPartObj>
        <w:docPartGallery w:val="Page Numbers (Top of Page)"/>
        <w:docPartUnique/>
      </w:docPartObj>
    </w:sdtPr>
    <w:sdtEndPr/>
    <w:sdtContent>
      <w:p w14:paraId="2A848C8B" w14:textId="34F90DDA" w:rsidR="00CD3AB6" w:rsidRDefault="00CD3AB6">
        <w:pPr>
          <w:pStyle w:val="Cabealho"/>
          <w:jc w:val="right"/>
        </w:pPr>
        <w:r>
          <w:fldChar w:fldCharType="begin"/>
        </w:r>
        <w:r>
          <w:instrText>PAGE   \* MERGEFORMAT</w:instrText>
        </w:r>
        <w:r>
          <w:fldChar w:fldCharType="separate"/>
        </w:r>
        <w:r w:rsidR="0063135B">
          <w:rPr>
            <w:noProof/>
          </w:rPr>
          <w:t>0</w:t>
        </w:r>
        <w:r>
          <w:fldChar w:fldCharType="end"/>
        </w:r>
      </w:p>
    </w:sdtContent>
  </w:sdt>
  <w:p w14:paraId="68F42697" w14:textId="77777777" w:rsidR="00CD3AB6" w:rsidRDefault="00CD3A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41"/>
    <w:multiLevelType w:val="hybridMultilevel"/>
    <w:tmpl w:val="A9A46FAA"/>
    <w:lvl w:ilvl="0" w:tplc="9B081332">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026E81"/>
    <w:multiLevelType w:val="hybridMultilevel"/>
    <w:tmpl w:val="38847B36"/>
    <w:lvl w:ilvl="0" w:tplc="0CC2B78E">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6B2BD6"/>
    <w:multiLevelType w:val="multilevel"/>
    <w:tmpl w:val="EDA6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A47BD"/>
    <w:multiLevelType w:val="hybridMultilevel"/>
    <w:tmpl w:val="9B70C026"/>
    <w:lvl w:ilvl="0" w:tplc="E50E106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C2B795D"/>
    <w:multiLevelType w:val="hybridMultilevel"/>
    <w:tmpl w:val="5A54E5B0"/>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50C0C"/>
    <w:multiLevelType w:val="hybridMultilevel"/>
    <w:tmpl w:val="E23E1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AE38EB"/>
    <w:multiLevelType w:val="hybridMultilevel"/>
    <w:tmpl w:val="5A0C165E"/>
    <w:lvl w:ilvl="0" w:tplc="9BA6CD9C">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E26788"/>
    <w:multiLevelType w:val="hybridMultilevel"/>
    <w:tmpl w:val="F52E75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03B4D"/>
    <w:multiLevelType w:val="hybridMultilevel"/>
    <w:tmpl w:val="80FE12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2"/>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a69fa076-5bf0-47ad-85d2-5e06f9f6cf6b"/>
  </w:docVars>
  <w:rsids>
    <w:rsidRoot w:val="004E595C"/>
    <w:rsid w:val="0000210D"/>
    <w:rsid w:val="00002660"/>
    <w:rsid w:val="00004A7F"/>
    <w:rsid w:val="00004C09"/>
    <w:rsid w:val="00006C2C"/>
    <w:rsid w:val="0001075C"/>
    <w:rsid w:val="0001535E"/>
    <w:rsid w:val="000159BA"/>
    <w:rsid w:val="0001707D"/>
    <w:rsid w:val="00024D18"/>
    <w:rsid w:val="00026C42"/>
    <w:rsid w:val="00027553"/>
    <w:rsid w:val="00031A77"/>
    <w:rsid w:val="00033BA6"/>
    <w:rsid w:val="000413D7"/>
    <w:rsid w:val="00041D38"/>
    <w:rsid w:val="0004276D"/>
    <w:rsid w:val="00043735"/>
    <w:rsid w:val="00043FBA"/>
    <w:rsid w:val="00047C6B"/>
    <w:rsid w:val="00051D36"/>
    <w:rsid w:val="00053F70"/>
    <w:rsid w:val="00062091"/>
    <w:rsid w:val="00063515"/>
    <w:rsid w:val="00063A00"/>
    <w:rsid w:val="00065590"/>
    <w:rsid w:val="00065C6A"/>
    <w:rsid w:val="0006728A"/>
    <w:rsid w:val="00067C30"/>
    <w:rsid w:val="000716B4"/>
    <w:rsid w:val="0008047E"/>
    <w:rsid w:val="000817CF"/>
    <w:rsid w:val="00082EDD"/>
    <w:rsid w:val="000878E2"/>
    <w:rsid w:val="0009024E"/>
    <w:rsid w:val="00090CDB"/>
    <w:rsid w:val="00091DC9"/>
    <w:rsid w:val="000973A2"/>
    <w:rsid w:val="000A3523"/>
    <w:rsid w:val="000A4F1F"/>
    <w:rsid w:val="000A545C"/>
    <w:rsid w:val="000A5782"/>
    <w:rsid w:val="000B0D4C"/>
    <w:rsid w:val="000B2B20"/>
    <w:rsid w:val="000B32C9"/>
    <w:rsid w:val="000C0C9D"/>
    <w:rsid w:val="000D25A6"/>
    <w:rsid w:val="000D3EB8"/>
    <w:rsid w:val="000D50A9"/>
    <w:rsid w:val="000D54F1"/>
    <w:rsid w:val="000D5C31"/>
    <w:rsid w:val="000E0474"/>
    <w:rsid w:val="000E5062"/>
    <w:rsid w:val="000F2576"/>
    <w:rsid w:val="000F42BD"/>
    <w:rsid w:val="000F675D"/>
    <w:rsid w:val="000F7045"/>
    <w:rsid w:val="00101ED8"/>
    <w:rsid w:val="001047DB"/>
    <w:rsid w:val="00107E69"/>
    <w:rsid w:val="001159F0"/>
    <w:rsid w:val="001212E9"/>
    <w:rsid w:val="00122819"/>
    <w:rsid w:val="001228A9"/>
    <w:rsid w:val="001229E2"/>
    <w:rsid w:val="00125833"/>
    <w:rsid w:val="00127A6C"/>
    <w:rsid w:val="00131328"/>
    <w:rsid w:val="001367FA"/>
    <w:rsid w:val="00137428"/>
    <w:rsid w:val="0014143A"/>
    <w:rsid w:val="0014284B"/>
    <w:rsid w:val="00145BFE"/>
    <w:rsid w:val="00145F7E"/>
    <w:rsid w:val="001506E3"/>
    <w:rsid w:val="0015158E"/>
    <w:rsid w:val="00152B5A"/>
    <w:rsid w:val="00153D9D"/>
    <w:rsid w:val="00155B1E"/>
    <w:rsid w:val="00157712"/>
    <w:rsid w:val="00162EC5"/>
    <w:rsid w:val="001647AF"/>
    <w:rsid w:val="001653E8"/>
    <w:rsid w:val="00171283"/>
    <w:rsid w:val="00176420"/>
    <w:rsid w:val="00181DCC"/>
    <w:rsid w:val="00185260"/>
    <w:rsid w:val="001924F1"/>
    <w:rsid w:val="00193C98"/>
    <w:rsid w:val="001948CD"/>
    <w:rsid w:val="00195950"/>
    <w:rsid w:val="00195E34"/>
    <w:rsid w:val="001A03F5"/>
    <w:rsid w:val="001A6170"/>
    <w:rsid w:val="001B4BAA"/>
    <w:rsid w:val="001B51F3"/>
    <w:rsid w:val="001B5783"/>
    <w:rsid w:val="001B5AA9"/>
    <w:rsid w:val="001B796C"/>
    <w:rsid w:val="001C0469"/>
    <w:rsid w:val="001C05A2"/>
    <w:rsid w:val="001C1F67"/>
    <w:rsid w:val="001C3D6C"/>
    <w:rsid w:val="001D16BC"/>
    <w:rsid w:val="001D24DE"/>
    <w:rsid w:val="001D5D91"/>
    <w:rsid w:val="001D6BFE"/>
    <w:rsid w:val="001D6CFB"/>
    <w:rsid w:val="001D79A4"/>
    <w:rsid w:val="001E68EB"/>
    <w:rsid w:val="001F19F3"/>
    <w:rsid w:val="001F33D6"/>
    <w:rsid w:val="00203EDD"/>
    <w:rsid w:val="002079A1"/>
    <w:rsid w:val="00207EFE"/>
    <w:rsid w:val="002114A4"/>
    <w:rsid w:val="00212546"/>
    <w:rsid w:val="00213408"/>
    <w:rsid w:val="00213669"/>
    <w:rsid w:val="00220497"/>
    <w:rsid w:val="00232049"/>
    <w:rsid w:val="00233C21"/>
    <w:rsid w:val="00241C12"/>
    <w:rsid w:val="00242D81"/>
    <w:rsid w:val="00247675"/>
    <w:rsid w:val="00247EA1"/>
    <w:rsid w:val="002502E7"/>
    <w:rsid w:val="0025153A"/>
    <w:rsid w:val="00255799"/>
    <w:rsid w:val="002604BC"/>
    <w:rsid w:val="0026115A"/>
    <w:rsid w:val="002613C2"/>
    <w:rsid w:val="002619FF"/>
    <w:rsid w:val="00263A94"/>
    <w:rsid w:val="00265D1F"/>
    <w:rsid w:val="00265D54"/>
    <w:rsid w:val="0027382A"/>
    <w:rsid w:val="002751B5"/>
    <w:rsid w:val="00275CBA"/>
    <w:rsid w:val="002779E1"/>
    <w:rsid w:val="002800F4"/>
    <w:rsid w:val="00280F8F"/>
    <w:rsid w:val="0028160E"/>
    <w:rsid w:val="002833E0"/>
    <w:rsid w:val="0028445C"/>
    <w:rsid w:val="002928F2"/>
    <w:rsid w:val="00296B6D"/>
    <w:rsid w:val="002A2435"/>
    <w:rsid w:val="002A26EA"/>
    <w:rsid w:val="002A3BCB"/>
    <w:rsid w:val="002B1480"/>
    <w:rsid w:val="002B26A8"/>
    <w:rsid w:val="002B311B"/>
    <w:rsid w:val="002B7CC8"/>
    <w:rsid w:val="002C05AB"/>
    <w:rsid w:val="002C0FA6"/>
    <w:rsid w:val="002C34FF"/>
    <w:rsid w:val="002C5227"/>
    <w:rsid w:val="002C6813"/>
    <w:rsid w:val="002D116A"/>
    <w:rsid w:val="002D14C5"/>
    <w:rsid w:val="002D1ECA"/>
    <w:rsid w:val="002D2412"/>
    <w:rsid w:val="002D5C87"/>
    <w:rsid w:val="002D760C"/>
    <w:rsid w:val="002E5AF2"/>
    <w:rsid w:val="002F2D88"/>
    <w:rsid w:val="002F3C48"/>
    <w:rsid w:val="002F5064"/>
    <w:rsid w:val="00301C92"/>
    <w:rsid w:val="0030522D"/>
    <w:rsid w:val="00307AFB"/>
    <w:rsid w:val="0031223E"/>
    <w:rsid w:val="003123EB"/>
    <w:rsid w:val="00316AA7"/>
    <w:rsid w:val="00320BC2"/>
    <w:rsid w:val="00320F9F"/>
    <w:rsid w:val="00324A34"/>
    <w:rsid w:val="003310FD"/>
    <w:rsid w:val="00333D85"/>
    <w:rsid w:val="00333F17"/>
    <w:rsid w:val="00334AEC"/>
    <w:rsid w:val="00337622"/>
    <w:rsid w:val="003406CD"/>
    <w:rsid w:val="003407F7"/>
    <w:rsid w:val="0034144B"/>
    <w:rsid w:val="003427AA"/>
    <w:rsid w:val="00344952"/>
    <w:rsid w:val="0034571F"/>
    <w:rsid w:val="00345EAA"/>
    <w:rsid w:val="0035075A"/>
    <w:rsid w:val="003528C3"/>
    <w:rsid w:val="00360272"/>
    <w:rsid w:val="00360D2F"/>
    <w:rsid w:val="003646D3"/>
    <w:rsid w:val="003724B6"/>
    <w:rsid w:val="0037264C"/>
    <w:rsid w:val="00373248"/>
    <w:rsid w:val="00373351"/>
    <w:rsid w:val="0037450C"/>
    <w:rsid w:val="00375254"/>
    <w:rsid w:val="00376056"/>
    <w:rsid w:val="00377C5A"/>
    <w:rsid w:val="00382070"/>
    <w:rsid w:val="0038440E"/>
    <w:rsid w:val="0038504B"/>
    <w:rsid w:val="003868FD"/>
    <w:rsid w:val="00387E50"/>
    <w:rsid w:val="003917CA"/>
    <w:rsid w:val="00392341"/>
    <w:rsid w:val="003947C2"/>
    <w:rsid w:val="00397250"/>
    <w:rsid w:val="003A05D5"/>
    <w:rsid w:val="003A3C4D"/>
    <w:rsid w:val="003A74ED"/>
    <w:rsid w:val="003B07E0"/>
    <w:rsid w:val="003B08C2"/>
    <w:rsid w:val="003B1A6D"/>
    <w:rsid w:val="003B2919"/>
    <w:rsid w:val="003B2E34"/>
    <w:rsid w:val="003B3F41"/>
    <w:rsid w:val="003B40C0"/>
    <w:rsid w:val="003B607C"/>
    <w:rsid w:val="003C3D0B"/>
    <w:rsid w:val="003C42FD"/>
    <w:rsid w:val="003C64C7"/>
    <w:rsid w:val="003D1239"/>
    <w:rsid w:val="003D3148"/>
    <w:rsid w:val="003D4075"/>
    <w:rsid w:val="003D47B8"/>
    <w:rsid w:val="003D7F57"/>
    <w:rsid w:val="003F2EBA"/>
    <w:rsid w:val="003F4CAF"/>
    <w:rsid w:val="003F5310"/>
    <w:rsid w:val="003F58CE"/>
    <w:rsid w:val="003F79B6"/>
    <w:rsid w:val="004064E5"/>
    <w:rsid w:val="00407CAA"/>
    <w:rsid w:val="00410CAE"/>
    <w:rsid w:val="004127CF"/>
    <w:rsid w:val="00416C4F"/>
    <w:rsid w:val="00422E11"/>
    <w:rsid w:val="00423ED3"/>
    <w:rsid w:val="00423F4E"/>
    <w:rsid w:val="004249A0"/>
    <w:rsid w:val="0042643F"/>
    <w:rsid w:val="004277AB"/>
    <w:rsid w:val="00430E10"/>
    <w:rsid w:val="0043381B"/>
    <w:rsid w:val="00434D05"/>
    <w:rsid w:val="004360C7"/>
    <w:rsid w:val="00437FF6"/>
    <w:rsid w:val="00441BEE"/>
    <w:rsid w:val="00442400"/>
    <w:rsid w:val="004466C7"/>
    <w:rsid w:val="00452C95"/>
    <w:rsid w:val="00455611"/>
    <w:rsid w:val="00455890"/>
    <w:rsid w:val="00460E3C"/>
    <w:rsid w:val="0046191F"/>
    <w:rsid w:val="00462039"/>
    <w:rsid w:val="00462854"/>
    <w:rsid w:val="00465244"/>
    <w:rsid w:val="004713F0"/>
    <w:rsid w:val="00473D96"/>
    <w:rsid w:val="0048138B"/>
    <w:rsid w:val="00485FB6"/>
    <w:rsid w:val="00490D8C"/>
    <w:rsid w:val="0049178C"/>
    <w:rsid w:val="004A3597"/>
    <w:rsid w:val="004B3313"/>
    <w:rsid w:val="004B3FB0"/>
    <w:rsid w:val="004B6DE2"/>
    <w:rsid w:val="004C08DE"/>
    <w:rsid w:val="004C1624"/>
    <w:rsid w:val="004C37A5"/>
    <w:rsid w:val="004C5309"/>
    <w:rsid w:val="004C6643"/>
    <w:rsid w:val="004C71E2"/>
    <w:rsid w:val="004D12C0"/>
    <w:rsid w:val="004D374D"/>
    <w:rsid w:val="004D7BFF"/>
    <w:rsid w:val="004E4181"/>
    <w:rsid w:val="004E571A"/>
    <w:rsid w:val="004E595C"/>
    <w:rsid w:val="004E6E24"/>
    <w:rsid w:val="004F1059"/>
    <w:rsid w:val="004F3B1C"/>
    <w:rsid w:val="004F6322"/>
    <w:rsid w:val="004F66DB"/>
    <w:rsid w:val="00501C0B"/>
    <w:rsid w:val="005021BA"/>
    <w:rsid w:val="005068F1"/>
    <w:rsid w:val="00506B10"/>
    <w:rsid w:val="00510344"/>
    <w:rsid w:val="0051034D"/>
    <w:rsid w:val="00511D05"/>
    <w:rsid w:val="00511FF3"/>
    <w:rsid w:val="005135CA"/>
    <w:rsid w:val="00514F4E"/>
    <w:rsid w:val="00515D72"/>
    <w:rsid w:val="00522E04"/>
    <w:rsid w:val="0052307E"/>
    <w:rsid w:val="005256CF"/>
    <w:rsid w:val="005273F0"/>
    <w:rsid w:val="00547DA4"/>
    <w:rsid w:val="00547DC5"/>
    <w:rsid w:val="005509D0"/>
    <w:rsid w:val="005534CD"/>
    <w:rsid w:val="00556309"/>
    <w:rsid w:val="005567EA"/>
    <w:rsid w:val="00557E55"/>
    <w:rsid w:val="00561085"/>
    <w:rsid w:val="00563942"/>
    <w:rsid w:val="00570494"/>
    <w:rsid w:val="00576D5A"/>
    <w:rsid w:val="00581F20"/>
    <w:rsid w:val="0058418B"/>
    <w:rsid w:val="00584B15"/>
    <w:rsid w:val="0058582A"/>
    <w:rsid w:val="005859B6"/>
    <w:rsid w:val="0059265D"/>
    <w:rsid w:val="00596240"/>
    <w:rsid w:val="00597C5A"/>
    <w:rsid w:val="005A101F"/>
    <w:rsid w:val="005A6EA2"/>
    <w:rsid w:val="005B1C64"/>
    <w:rsid w:val="005B4DA3"/>
    <w:rsid w:val="005C167E"/>
    <w:rsid w:val="005C701B"/>
    <w:rsid w:val="005D0804"/>
    <w:rsid w:val="005D0AE5"/>
    <w:rsid w:val="005D19F2"/>
    <w:rsid w:val="005D229E"/>
    <w:rsid w:val="005D29C4"/>
    <w:rsid w:val="005D3171"/>
    <w:rsid w:val="005D5367"/>
    <w:rsid w:val="005E2308"/>
    <w:rsid w:val="005E2DA3"/>
    <w:rsid w:val="005E2F26"/>
    <w:rsid w:val="005F32FB"/>
    <w:rsid w:val="005F3352"/>
    <w:rsid w:val="005F419E"/>
    <w:rsid w:val="005F6FD8"/>
    <w:rsid w:val="005F748F"/>
    <w:rsid w:val="00605F00"/>
    <w:rsid w:val="00607050"/>
    <w:rsid w:val="006101CB"/>
    <w:rsid w:val="00614C1F"/>
    <w:rsid w:val="0061504B"/>
    <w:rsid w:val="006152D8"/>
    <w:rsid w:val="006159D5"/>
    <w:rsid w:val="00616B99"/>
    <w:rsid w:val="00620F71"/>
    <w:rsid w:val="0062215C"/>
    <w:rsid w:val="00623EBC"/>
    <w:rsid w:val="00625798"/>
    <w:rsid w:val="0063135B"/>
    <w:rsid w:val="006330CC"/>
    <w:rsid w:val="0063586D"/>
    <w:rsid w:val="00640792"/>
    <w:rsid w:val="00640C74"/>
    <w:rsid w:val="00641DC9"/>
    <w:rsid w:val="006456B7"/>
    <w:rsid w:val="00646FF2"/>
    <w:rsid w:val="00647475"/>
    <w:rsid w:val="00651E52"/>
    <w:rsid w:val="00657476"/>
    <w:rsid w:val="00657CDC"/>
    <w:rsid w:val="00672033"/>
    <w:rsid w:val="0068544E"/>
    <w:rsid w:val="00685604"/>
    <w:rsid w:val="00690B8F"/>
    <w:rsid w:val="00690FCC"/>
    <w:rsid w:val="00691F58"/>
    <w:rsid w:val="006932F3"/>
    <w:rsid w:val="0069452D"/>
    <w:rsid w:val="0069661F"/>
    <w:rsid w:val="00697467"/>
    <w:rsid w:val="006B6329"/>
    <w:rsid w:val="006B6E82"/>
    <w:rsid w:val="006B736D"/>
    <w:rsid w:val="006C06BD"/>
    <w:rsid w:val="006C2DFC"/>
    <w:rsid w:val="006C2ED6"/>
    <w:rsid w:val="006C5F2D"/>
    <w:rsid w:val="006D0D7F"/>
    <w:rsid w:val="006D1D13"/>
    <w:rsid w:val="006D301E"/>
    <w:rsid w:val="006D3A75"/>
    <w:rsid w:val="006D5256"/>
    <w:rsid w:val="006D56B4"/>
    <w:rsid w:val="006E0A9D"/>
    <w:rsid w:val="006F1CFA"/>
    <w:rsid w:val="006F51FD"/>
    <w:rsid w:val="006F6138"/>
    <w:rsid w:val="007028E6"/>
    <w:rsid w:val="00702D41"/>
    <w:rsid w:val="00713032"/>
    <w:rsid w:val="00714FD2"/>
    <w:rsid w:val="007156CD"/>
    <w:rsid w:val="00726644"/>
    <w:rsid w:val="00735750"/>
    <w:rsid w:val="00736BBB"/>
    <w:rsid w:val="00737C97"/>
    <w:rsid w:val="00740316"/>
    <w:rsid w:val="00740E12"/>
    <w:rsid w:val="007413B3"/>
    <w:rsid w:val="00742F4F"/>
    <w:rsid w:val="00747F7E"/>
    <w:rsid w:val="00753615"/>
    <w:rsid w:val="0075740B"/>
    <w:rsid w:val="007610F1"/>
    <w:rsid w:val="00764D9B"/>
    <w:rsid w:val="0076778F"/>
    <w:rsid w:val="00773A98"/>
    <w:rsid w:val="0077606B"/>
    <w:rsid w:val="007777DE"/>
    <w:rsid w:val="0078079D"/>
    <w:rsid w:val="00785652"/>
    <w:rsid w:val="00785F7C"/>
    <w:rsid w:val="00787D75"/>
    <w:rsid w:val="00790338"/>
    <w:rsid w:val="007919EF"/>
    <w:rsid w:val="00791E59"/>
    <w:rsid w:val="0079496F"/>
    <w:rsid w:val="00796CF3"/>
    <w:rsid w:val="007A1E16"/>
    <w:rsid w:val="007A3BFE"/>
    <w:rsid w:val="007A56A5"/>
    <w:rsid w:val="007B164D"/>
    <w:rsid w:val="007B39BA"/>
    <w:rsid w:val="007B3D30"/>
    <w:rsid w:val="007B3DE7"/>
    <w:rsid w:val="007B474D"/>
    <w:rsid w:val="007B6825"/>
    <w:rsid w:val="007C148E"/>
    <w:rsid w:val="007C2377"/>
    <w:rsid w:val="007D07C1"/>
    <w:rsid w:val="007D24BB"/>
    <w:rsid w:val="007D4E67"/>
    <w:rsid w:val="007E2BBB"/>
    <w:rsid w:val="007E36B2"/>
    <w:rsid w:val="007E3765"/>
    <w:rsid w:val="007E499D"/>
    <w:rsid w:val="007E57B5"/>
    <w:rsid w:val="007E6690"/>
    <w:rsid w:val="007F4B3A"/>
    <w:rsid w:val="007F6CEE"/>
    <w:rsid w:val="007F7F30"/>
    <w:rsid w:val="00800183"/>
    <w:rsid w:val="0080459C"/>
    <w:rsid w:val="00807AF8"/>
    <w:rsid w:val="00813A38"/>
    <w:rsid w:val="008141F5"/>
    <w:rsid w:val="008159CC"/>
    <w:rsid w:val="0082044F"/>
    <w:rsid w:val="008231D9"/>
    <w:rsid w:val="00824604"/>
    <w:rsid w:val="0082578F"/>
    <w:rsid w:val="008260B1"/>
    <w:rsid w:val="008275CD"/>
    <w:rsid w:val="008324C3"/>
    <w:rsid w:val="00833F9E"/>
    <w:rsid w:val="00834856"/>
    <w:rsid w:val="008372C0"/>
    <w:rsid w:val="00845C9F"/>
    <w:rsid w:val="00852E42"/>
    <w:rsid w:val="00854537"/>
    <w:rsid w:val="00855B3B"/>
    <w:rsid w:val="00857C5C"/>
    <w:rsid w:val="00862D58"/>
    <w:rsid w:val="00863CA7"/>
    <w:rsid w:val="00864792"/>
    <w:rsid w:val="00867C00"/>
    <w:rsid w:val="008717F4"/>
    <w:rsid w:val="00873A22"/>
    <w:rsid w:val="00873BD4"/>
    <w:rsid w:val="0087456C"/>
    <w:rsid w:val="00875437"/>
    <w:rsid w:val="008811DF"/>
    <w:rsid w:val="0088298A"/>
    <w:rsid w:val="0089044B"/>
    <w:rsid w:val="00895550"/>
    <w:rsid w:val="00896D91"/>
    <w:rsid w:val="008A2B58"/>
    <w:rsid w:val="008A3578"/>
    <w:rsid w:val="008B1FAA"/>
    <w:rsid w:val="008B56B1"/>
    <w:rsid w:val="008B5925"/>
    <w:rsid w:val="008B77B2"/>
    <w:rsid w:val="008D01B1"/>
    <w:rsid w:val="008D1014"/>
    <w:rsid w:val="008D1537"/>
    <w:rsid w:val="008D1E0E"/>
    <w:rsid w:val="008D28AF"/>
    <w:rsid w:val="008D4962"/>
    <w:rsid w:val="008D59DF"/>
    <w:rsid w:val="008D5D5E"/>
    <w:rsid w:val="008E23EF"/>
    <w:rsid w:val="008E2973"/>
    <w:rsid w:val="008F0F23"/>
    <w:rsid w:val="008F71AB"/>
    <w:rsid w:val="0090018B"/>
    <w:rsid w:val="00901F9D"/>
    <w:rsid w:val="00903676"/>
    <w:rsid w:val="00904BB1"/>
    <w:rsid w:val="00911028"/>
    <w:rsid w:val="00914587"/>
    <w:rsid w:val="00914836"/>
    <w:rsid w:val="0091520C"/>
    <w:rsid w:val="009220C4"/>
    <w:rsid w:val="009228D6"/>
    <w:rsid w:val="009236DC"/>
    <w:rsid w:val="0092478A"/>
    <w:rsid w:val="00925016"/>
    <w:rsid w:val="00926227"/>
    <w:rsid w:val="00931460"/>
    <w:rsid w:val="00931A2B"/>
    <w:rsid w:val="00932468"/>
    <w:rsid w:val="00933690"/>
    <w:rsid w:val="00933FF0"/>
    <w:rsid w:val="00934AB5"/>
    <w:rsid w:val="009416EB"/>
    <w:rsid w:val="00941F50"/>
    <w:rsid w:val="009445AC"/>
    <w:rsid w:val="00947CBF"/>
    <w:rsid w:val="009507D9"/>
    <w:rsid w:val="0095086D"/>
    <w:rsid w:val="00954E5E"/>
    <w:rsid w:val="0095584A"/>
    <w:rsid w:val="009655A1"/>
    <w:rsid w:val="0097461A"/>
    <w:rsid w:val="00977A26"/>
    <w:rsid w:val="009825A3"/>
    <w:rsid w:val="009902CE"/>
    <w:rsid w:val="0099317D"/>
    <w:rsid w:val="009975A2"/>
    <w:rsid w:val="009A0C1D"/>
    <w:rsid w:val="009A119A"/>
    <w:rsid w:val="009B3F84"/>
    <w:rsid w:val="009B5D4A"/>
    <w:rsid w:val="009B6C0B"/>
    <w:rsid w:val="009C0427"/>
    <w:rsid w:val="009C2229"/>
    <w:rsid w:val="009C2FBE"/>
    <w:rsid w:val="009C3F4D"/>
    <w:rsid w:val="009D18C3"/>
    <w:rsid w:val="009D27E0"/>
    <w:rsid w:val="009D3B6A"/>
    <w:rsid w:val="009D5226"/>
    <w:rsid w:val="009D6458"/>
    <w:rsid w:val="009E0448"/>
    <w:rsid w:val="009E6565"/>
    <w:rsid w:val="009E7EBE"/>
    <w:rsid w:val="009E7F69"/>
    <w:rsid w:val="009F142E"/>
    <w:rsid w:val="009F1E41"/>
    <w:rsid w:val="009F2413"/>
    <w:rsid w:val="00A012C7"/>
    <w:rsid w:val="00A11129"/>
    <w:rsid w:val="00A130E8"/>
    <w:rsid w:val="00A1704C"/>
    <w:rsid w:val="00A22945"/>
    <w:rsid w:val="00A268CC"/>
    <w:rsid w:val="00A3556F"/>
    <w:rsid w:val="00A4611F"/>
    <w:rsid w:val="00A46274"/>
    <w:rsid w:val="00A475EC"/>
    <w:rsid w:val="00A56A83"/>
    <w:rsid w:val="00A61E88"/>
    <w:rsid w:val="00A62EAA"/>
    <w:rsid w:val="00A64FA6"/>
    <w:rsid w:val="00A65423"/>
    <w:rsid w:val="00A66374"/>
    <w:rsid w:val="00A721A1"/>
    <w:rsid w:val="00A73799"/>
    <w:rsid w:val="00A74F43"/>
    <w:rsid w:val="00A84ADB"/>
    <w:rsid w:val="00A92452"/>
    <w:rsid w:val="00A937C7"/>
    <w:rsid w:val="00A9577E"/>
    <w:rsid w:val="00A97F6C"/>
    <w:rsid w:val="00AB0960"/>
    <w:rsid w:val="00AB4345"/>
    <w:rsid w:val="00AB4CCD"/>
    <w:rsid w:val="00AC23F3"/>
    <w:rsid w:val="00AC2E76"/>
    <w:rsid w:val="00AC3200"/>
    <w:rsid w:val="00AC3DB9"/>
    <w:rsid w:val="00AD0367"/>
    <w:rsid w:val="00AD4AF4"/>
    <w:rsid w:val="00AD5563"/>
    <w:rsid w:val="00AE2321"/>
    <w:rsid w:val="00AE3599"/>
    <w:rsid w:val="00AE49C4"/>
    <w:rsid w:val="00AE7141"/>
    <w:rsid w:val="00AF467E"/>
    <w:rsid w:val="00B03441"/>
    <w:rsid w:val="00B064EC"/>
    <w:rsid w:val="00B073CB"/>
    <w:rsid w:val="00B13F73"/>
    <w:rsid w:val="00B14AE2"/>
    <w:rsid w:val="00B153E9"/>
    <w:rsid w:val="00B16232"/>
    <w:rsid w:val="00B17A7A"/>
    <w:rsid w:val="00B21277"/>
    <w:rsid w:val="00B21E02"/>
    <w:rsid w:val="00B2219F"/>
    <w:rsid w:val="00B2526B"/>
    <w:rsid w:val="00B26B00"/>
    <w:rsid w:val="00B272A4"/>
    <w:rsid w:val="00B27E59"/>
    <w:rsid w:val="00B34D01"/>
    <w:rsid w:val="00B41FD2"/>
    <w:rsid w:val="00B42B72"/>
    <w:rsid w:val="00B51554"/>
    <w:rsid w:val="00B52751"/>
    <w:rsid w:val="00B55EA9"/>
    <w:rsid w:val="00B57C64"/>
    <w:rsid w:val="00B60FA6"/>
    <w:rsid w:val="00B624F0"/>
    <w:rsid w:val="00B62BB2"/>
    <w:rsid w:val="00B665BD"/>
    <w:rsid w:val="00B71CD7"/>
    <w:rsid w:val="00B726A4"/>
    <w:rsid w:val="00B74151"/>
    <w:rsid w:val="00B82DE1"/>
    <w:rsid w:val="00B834E8"/>
    <w:rsid w:val="00B854A4"/>
    <w:rsid w:val="00B85537"/>
    <w:rsid w:val="00B87AE2"/>
    <w:rsid w:val="00B87CF2"/>
    <w:rsid w:val="00B902C0"/>
    <w:rsid w:val="00B90973"/>
    <w:rsid w:val="00B92CF0"/>
    <w:rsid w:val="00B92FAF"/>
    <w:rsid w:val="00B93250"/>
    <w:rsid w:val="00B93B47"/>
    <w:rsid w:val="00B948EE"/>
    <w:rsid w:val="00B9695C"/>
    <w:rsid w:val="00BA0C11"/>
    <w:rsid w:val="00BA10FA"/>
    <w:rsid w:val="00BB21DE"/>
    <w:rsid w:val="00BB3BBB"/>
    <w:rsid w:val="00BB3D13"/>
    <w:rsid w:val="00BB6510"/>
    <w:rsid w:val="00BB6B09"/>
    <w:rsid w:val="00BC11F2"/>
    <w:rsid w:val="00BC5723"/>
    <w:rsid w:val="00BC62DF"/>
    <w:rsid w:val="00BD334E"/>
    <w:rsid w:val="00BD5052"/>
    <w:rsid w:val="00BD62D5"/>
    <w:rsid w:val="00BD70B2"/>
    <w:rsid w:val="00BD72AB"/>
    <w:rsid w:val="00BE0E88"/>
    <w:rsid w:val="00BE1939"/>
    <w:rsid w:val="00BE5A4E"/>
    <w:rsid w:val="00BE7C07"/>
    <w:rsid w:val="00BF0F0C"/>
    <w:rsid w:val="00BF3A2D"/>
    <w:rsid w:val="00BF4B65"/>
    <w:rsid w:val="00C05F96"/>
    <w:rsid w:val="00C065D5"/>
    <w:rsid w:val="00C109C8"/>
    <w:rsid w:val="00C115B7"/>
    <w:rsid w:val="00C12AB1"/>
    <w:rsid w:val="00C1384D"/>
    <w:rsid w:val="00C246BD"/>
    <w:rsid w:val="00C24B26"/>
    <w:rsid w:val="00C26791"/>
    <w:rsid w:val="00C26E6B"/>
    <w:rsid w:val="00C30367"/>
    <w:rsid w:val="00C30CA6"/>
    <w:rsid w:val="00C328C3"/>
    <w:rsid w:val="00C32A29"/>
    <w:rsid w:val="00C34D71"/>
    <w:rsid w:val="00C368D8"/>
    <w:rsid w:val="00C36A60"/>
    <w:rsid w:val="00C40072"/>
    <w:rsid w:val="00C40B5D"/>
    <w:rsid w:val="00C41138"/>
    <w:rsid w:val="00C44822"/>
    <w:rsid w:val="00C47263"/>
    <w:rsid w:val="00C55000"/>
    <w:rsid w:val="00C62F29"/>
    <w:rsid w:val="00C65AB8"/>
    <w:rsid w:val="00C66BA0"/>
    <w:rsid w:val="00C753B5"/>
    <w:rsid w:val="00C813B4"/>
    <w:rsid w:val="00C82A7A"/>
    <w:rsid w:val="00C84E96"/>
    <w:rsid w:val="00C875E9"/>
    <w:rsid w:val="00C9234F"/>
    <w:rsid w:val="00C93888"/>
    <w:rsid w:val="00C97C4F"/>
    <w:rsid w:val="00CA0C68"/>
    <w:rsid w:val="00CA36CE"/>
    <w:rsid w:val="00CA4A7B"/>
    <w:rsid w:val="00CA6755"/>
    <w:rsid w:val="00CB0539"/>
    <w:rsid w:val="00CB4981"/>
    <w:rsid w:val="00CB7DFC"/>
    <w:rsid w:val="00CC0551"/>
    <w:rsid w:val="00CC68F2"/>
    <w:rsid w:val="00CD22BB"/>
    <w:rsid w:val="00CD2AE4"/>
    <w:rsid w:val="00CD3AB6"/>
    <w:rsid w:val="00CD40A5"/>
    <w:rsid w:val="00CE2716"/>
    <w:rsid w:val="00CE56F7"/>
    <w:rsid w:val="00CE7A0D"/>
    <w:rsid w:val="00D01560"/>
    <w:rsid w:val="00D05B02"/>
    <w:rsid w:val="00D06683"/>
    <w:rsid w:val="00D11547"/>
    <w:rsid w:val="00D15920"/>
    <w:rsid w:val="00D17567"/>
    <w:rsid w:val="00D20FB2"/>
    <w:rsid w:val="00D2633D"/>
    <w:rsid w:val="00D27106"/>
    <w:rsid w:val="00D32FE3"/>
    <w:rsid w:val="00D37C42"/>
    <w:rsid w:val="00D417C2"/>
    <w:rsid w:val="00D41B33"/>
    <w:rsid w:val="00D43525"/>
    <w:rsid w:val="00D435CD"/>
    <w:rsid w:val="00D45E42"/>
    <w:rsid w:val="00D4657F"/>
    <w:rsid w:val="00D53E75"/>
    <w:rsid w:val="00D609F3"/>
    <w:rsid w:val="00D628D1"/>
    <w:rsid w:val="00D65761"/>
    <w:rsid w:val="00D677B8"/>
    <w:rsid w:val="00D678CA"/>
    <w:rsid w:val="00D75FC4"/>
    <w:rsid w:val="00D76752"/>
    <w:rsid w:val="00D84603"/>
    <w:rsid w:val="00D848EC"/>
    <w:rsid w:val="00D84978"/>
    <w:rsid w:val="00D871C7"/>
    <w:rsid w:val="00D87B86"/>
    <w:rsid w:val="00DA084F"/>
    <w:rsid w:val="00DA0B62"/>
    <w:rsid w:val="00DA15B5"/>
    <w:rsid w:val="00DA1980"/>
    <w:rsid w:val="00DA1A19"/>
    <w:rsid w:val="00DA1DCA"/>
    <w:rsid w:val="00DA4506"/>
    <w:rsid w:val="00DA7209"/>
    <w:rsid w:val="00DA793D"/>
    <w:rsid w:val="00DB0EDD"/>
    <w:rsid w:val="00DB4D42"/>
    <w:rsid w:val="00DB6BBA"/>
    <w:rsid w:val="00DC198B"/>
    <w:rsid w:val="00DC3E64"/>
    <w:rsid w:val="00DC47FD"/>
    <w:rsid w:val="00DC7BB2"/>
    <w:rsid w:val="00DD101E"/>
    <w:rsid w:val="00DD23BD"/>
    <w:rsid w:val="00DD5C86"/>
    <w:rsid w:val="00DD6489"/>
    <w:rsid w:val="00DD6EDB"/>
    <w:rsid w:val="00DE1BCA"/>
    <w:rsid w:val="00DE42FE"/>
    <w:rsid w:val="00DE6DCE"/>
    <w:rsid w:val="00DF22C6"/>
    <w:rsid w:val="00DF255B"/>
    <w:rsid w:val="00DF2A73"/>
    <w:rsid w:val="00DF2DB8"/>
    <w:rsid w:val="00DF2F93"/>
    <w:rsid w:val="00E0077E"/>
    <w:rsid w:val="00E045F4"/>
    <w:rsid w:val="00E07665"/>
    <w:rsid w:val="00E11107"/>
    <w:rsid w:val="00E12609"/>
    <w:rsid w:val="00E13B0A"/>
    <w:rsid w:val="00E13FDD"/>
    <w:rsid w:val="00E141AB"/>
    <w:rsid w:val="00E16805"/>
    <w:rsid w:val="00E16DC0"/>
    <w:rsid w:val="00E17D8F"/>
    <w:rsid w:val="00E27813"/>
    <w:rsid w:val="00E400B6"/>
    <w:rsid w:val="00E41887"/>
    <w:rsid w:val="00E4251E"/>
    <w:rsid w:val="00E42842"/>
    <w:rsid w:val="00E46105"/>
    <w:rsid w:val="00E50144"/>
    <w:rsid w:val="00E550ED"/>
    <w:rsid w:val="00E5675A"/>
    <w:rsid w:val="00E574A8"/>
    <w:rsid w:val="00E5778B"/>
    <w:rsid w:val="00E60493"/>
    <w:rsid w:val="00E61641"/>
    <w:rsid w:val="00E63B98"/>
    <w:rsid w:val="00E6445D"/>
    <w:rsid w:val="00E671FE"/>
    <w:rsid w:val="00E673E5"/>
    <w:rsid w:val="00E7002F"/>
    <w:rsid w:val="00E7099B"/>
    <w:rsid w:val="00E715D5"/>
    <w:rsid w:val="00E75BA6"/>
    <w:rsid w:val="00E814FF"/>
    <w:rsid w:val="00E85F3E"/>
    <w:rsid w:val="00E8604A"/>
    <w:rsid w:val="00E90C76"/>
    <w:rsid w:val="00E913CD"/>
    <w:rsid w:val="00E91FD4"/>
    <w:rsid w:val="00E94EFB"/>
    <w:rsid w:val="00E9682A"/>
    <w:rsid w:val="00E977C5"/>
    <w:rsid w:val="00EA0CF6"/>
    <w:rsid w:val="00EA15B0"/>
    <w:rsid w:val="00EA2590"/>
    <w:rsid w:val="00EA5247"/>
    <w:rsid w:val="00EB0A06"/>
    <w:rsid w:val="00EB226D"/>
    <w:rsid w:val="00EB2C25"/>
    <w:rsid w:val="00EB2CDB"/>
    <w:rsid w:val="00EB4DB8"/>
    <w:rsid w:val="00EB7258"/>
    <w:rsid w:val="00EC04BF"/>
    <w:rsid w:val="00EC35F3"/>
    <w:rsid w:val="00ED0129"/>
    <w:rsid w:val="00ED0D7A"/>
    <w:rsid w:val="00ED12C1"/>
    <w:rsid w:val="00ED7490"/>
    <w:rsid w:val="00EE2D8D"/>
    <w:rsid w:val="00EE343A"/>
    <w:rsid w:val="00EE501B"/>
    <w:rsid w:val="00EE530F"/>
    <w:rsid w:val="00EE7B5F"/>
    <w:rsid w:val="00EF0E42"/>
    <w:rsid w:val="00F00062"/>
    <w:rsid w:val="00F02E18"/>
    <w:rsid w:val="00F134EB"/>
    <w:rsid w:val="00F156E8"/>
    <w:rsid w:val="00F161FE"/>
    <w:rsid w:val="00F21286"/>
    <w:rsid w:val="00F224BA"/>
    <w:rsid w:val="00F230F8"/>
    <w:rsid w:val="00F2374A"/>
    <w:rsid w:val="00F237FF"/>
    <w:rsid w:val="00F23929"/>
    <w:rsid w:val="00F25221"/>
    <w:rsid w:val="00F27418"/>
    <w:rsid w:val="00F303CC"/>
    <w:rsid w:val="00F30790"/>
    <w:rsid w:val="00F36018"/>
    <w:rsid w:val="00F36659"/>
    <w:rsid w:val="00F4045B"/>
    <w:rsid w:val="00F44332"/>
    <w:rsid w:val="00F50B7D"/>
    <w:rsid w:val="00F5179A"/>
    <w:rsid w:val="00F52B79"/>
    <w:rsid w:val="00F541CA"/>
    <w:rsid w:val="00F60FFE"/>
    <w:rsid w:val="00F62DF9"/>
    <w:rsid w:val="00F65A83"/>
    <w:rsid w:val="00F672B8"/>
    <w:rsid w:val="00F7034C"/>
    <w:rsid w:val="00F7581E"/>
    <w:rsid w:val="00F76BA1"/>
    <w:rsid w:val="00F81512"/>
    <w:rsid w:val="00F81621"/>
    <w:rsid w:val="00F81CCB"/>
    <w:rsid w:val="00F8330E"/>
    <w:rsid w:val="00F853FD"/>
    <w:rsid w:val="00F916CD"/>
    <w:rsid w:val="00F93268"/>
    <w:rsid w:val="00F93B45"/>
    <w:rsid w:val="00F9451C"/>
    <w:rsid w:val="00FA23E9"/>
    <w:rsid w:val="00FA2571"/>
    <w:rsid w:val="00FA418F"/>
    <w:rsid w:val="00FB3C03"/>
    <w:rsid w:val="00FB58B2"/>
    <w:rsid w:val="00FB68AD"/>
    <w:rsid w:val="00FB7E46"/>
    <w:rsid w:val="00FC33A7"/>
    <w:rsid w:val="00FC7B9B"/>
    <w:rsid w:val="00FD180B"/>
    <w:rsid w:val="00FD1C1E"/>
    <w:rsid w:val="00FD1E3B"/>
    <w:rsid w:val="00FD63C6"/>
    <w:rsid w:val="00FE2A7C"/>
    <w:rsid w:val="00FE2C02"/>
    <w:rsid w:val="00FE32B8"/>
    <w:rsid w:val="00FF1A15"/>
    <w:rsid w:val="00FF1C0E"/>
    <w:rsid w:val="00FF31FC"/>
    <w:rsid w:val="00FF3A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semiHidden/>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C34FF"/>
    <w:rPr>
      <w:rFonts w:ascii="Courier New" w:eastAsia="Times New Roman" w:hAnsi="Courier New" w:cs="Courier New"/>
      <w:sz w:val="20"/>
      <w:szCs w:val="20"/>
      <w:lang w:eastAsia="pt-BR"/>
    </w:rPr>
  </w:style>
  <w:style w:type="table" w:customStyle="1" w:styleId="SimplesTabela11">
    <w:name w:val="Simples Tabela 11"/>
    <w:basedOn w:val="Tabelanormal"/>
    <w:uiPriority w:val="41"/>
    <w:rsid w:val="00455611"/>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tulo">
    <w:name w:val="Title"/>
    <w:basedOn w:val="Normal"/>
    <w:next w:val="Normal"/>
    <w:link w:val="TtuloChar"/>
    <w:uiPriority w:val="10"/>
    <w:qFormat/>
    <w:rsid w:val="00247E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47EA1"/>
    <w:rPr>
      <w:rFonts w:asciiTheme="majorHAnsi" w:eastAsiaTheme="majorEastAsia" w:hAnsiTheme="majorHAnsi" w:cstheme="majorBidi"/>
      <w:spacing w:val="-10"/>
      <w:kern w:val="28"/>
      <w:sz w:val="56"/>
      <w:szCs w:val="56"/>
    </w:rPr>
  </w:style>
  <w:style w:type="character" w:customStyle="1" w:styleId="UnresolvedMention">
    <w:name w:val="Unresolved Mention"/>
    <w:basedOn w:val="Fontepargpadro"/>
    <w:uiPriority w:val="99"/>
    <w:semiHidden/>
    <w:unhideWhenUsed/>
    <w:rsid w:val="00EA0C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semiHidden/>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C34FF"/>
    <w:rPr>
      <w:rFonts w:ascii="Courier New" w:eastAsia="Times New Roman" w:hAnsi="Courier New" w:cs="Courier New"/>
      <w:sz w:val="20"/>
      <w:szCs w:val="20"/>
      <w:lang w:eastAsia="pt-BR"/>
    </w:rPr>
  </w:style>
  <w:style w:type="table" w:customStyle="1" w:styleId="SimplesTabela11">
    <w:name w:val="Simples Tabela 11"/>
    <w:basedOn w:val="Tabelanormal"/>
    <w:uiPriority w:val="41"/>
    <w:rsid w:val="00455611"/>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tulo">
    <w:name w:val="Title"/>
    <w:basedOn w:val="Normal"/>
    <w:next w:val="Normal"/>
    <w:link w:val="TtuloChar"/>
    <w:uiPriority w:val="10"/>
    <w:qFormat/>
    <w:rsid w:val="00247E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47EA1"/>
    <w:rPr>
      <w:rFonts w:asciiTheme="majorHAnsi" w:eastAsiaTheme="majorEastAsia" w:hAnsiTheme="majorHAnsi" w:cstheme="majorBidi"/>
      <w:spacing w:val="-10"/>
      <w:kern w:val="28"/>
      <w:sz w:val="56"/>
      <w:szCs w:val="56"/>
    </w:rPr>
  </w:style>
  <w:style w:type="character" w:customStyle="1" w:styleId="UnresolvedMention">
    <w:name w:val="Unresolved Mention"/>
    <w:basedOn w:val="Fontepargpadro"/>
    <w:uiPriority w:val="99"/>
    <w:semiHidden/>
    <w:unhideWhenUsed/>
    <w:rsid w:val="00EA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5039">
      <w:bodyDiv w:val="1"/>
      <w:marLeft w:val="0"/>
      <w:marRight w:val="0"/>
      <w:marTop w:val="0"/>
      <w:marBottom w:val="0"/>
      <w:divBdr>
        <w:top w:val="none" w:sz="0" w:space="0" w:color="auto"/>
        <w:left w:val="none" w:sz="0" w:space="0" w:color="auto"/>
        <w:bottom w:val="none" w:sz="0" w:space="0" w:color="auto"/>
        <w:right w:val="none" w:sz="0" w:space="0" w:color="auto"/>
      </w:divBdr>
    </w:div>
    <w:div w:id="432630747">
      <w:bodyDiv w:val="1"/>
      <w:marLeft w:val="0"/>
      <w:marRight w:val="0"/>
      <w:marTop w:val="0"/>
      <w:marBottom w:val="0"/>
      <w:divBdr>
        <w:top w:val="none" w:sz="0" w:space="0" w:color="auto"/>
        <w:left w:val="none" w:sz="0" w:space="0" w:color="auto"/>
        <w:bottom w:val="none" w:sz="0" w:space="0" w:color="auto"/>
        <w:right w:val="none" w:sz="0" w:space="0" w:color="auto"/>
      </w:divBdr>
    </w:div>
    <w:div w:id="456870828">
      <w:bodyDiv w:val="1"/>
      <w:marLeft w:val="0"/>
      <w:marRight w:val="0"/>
      <w:marTop w:val="0"/>
      <w:marBottom w:val="0"/>
      <w:divBdr>
        <w:top w:val="none" w:sz="0" w:space="0" w:color="auto"/>
        <w:left w:val="none" w:sz="0" w:space="0" w:color="auto"/>
        <w:bottom w:val="none" w:sz="0" w:space="0" w:color="auto"/>
        <w:right w:val="none" w:sz="0" w:space="0" w:color="auto"/>
      </w:divBdr>
      <w:divsChild>
        <w:div w:id="648288290">
          <w:marLeft w:val="0"/>
          <w:marRight w:val="0"/>
          <w:marTop w:val="0"/>
          <w:marBottom w:val="0"/>
          <w:divBdr>
            <w:top w:val="none" w:sz="0" w:space="0" w:color="auto"/>
            <w:left w:val="none" w:sz="0" w:space="0" w:color="auto"/>
            <w:bottom w:val="none" w:sz="0" w:space="0" w:color="auto"/>
            <w:right w:val="none" w:sz="0" w:space="0" w:color="auto"/>
          </w:divBdr>
        </w:div>
        <w:div w:id="1189248900">
          <w:marLeft w:val="0"/>
          <w:marRight w:val="0"/>
          <w:marTop w:val="0"/>
          <w:marBottom w:val="0"/>
          <w:divBdr>
            <w:top w:val="none" w:sz="0" w:space="0" w:color="auto"/>
            <w:left w:val="none" w:sz="0" w:space="0" w:color="auto"/>
            <w:bottom w:val="none" w:sz="0" w:space="0" w:color="auto"/>
            <w:right w:val="none" w:sz="0" w:space="0" w:color="auto"/>
          </w:divBdr>
          <w:divsChild>
            <w:div w:id="317656056">
              <w:marLeft w:val="0"/>
              <w:marRight w:val="0"/>
              <w:marTop w:val="0"/>
              <w:marBottom w:val="0"/>
              <w:divBdr>
                <w:top w:val="none" w:sz="0" w:space="0" w:color="auto"/>
                <w:left w:val="none" w:sz="0" w:space="0" w:color="auto"/>
                <w:bottom w:val="none" w:sz="0" w:space="0" w:color="auto"/>
                <w:right w:val="none" w:sz="0" w:space="0" w:color="auto"/>
              </w:divBdr>
              <w:divsChild>
                <w:div w:id="1345862580">
                  <w:marLeft w:val="0"/>
                  <w:marRight w:val="0"/>
                  <w:marTop w:val="0"/>
                  <w:marBottom w:val="0"/>
                  <w:divBdr>
                    <w:top w:val="none" w:sz="0" w:space="0" w:color="auto"/>
                    <w:left w:val="none" w:sz="0" w:space="0" w:color="auto"/>
                    <w:bottom w:val="none" w:sz="0" w:space="0" w:color="auto"/>
                    <w:right w:val="none" w:sz="0" w:space="0" w:color="auto"/>
                  </w:divBdr>
                  <w:divsChild>
                    <w:div w:id="457650411">
                      <w:marLeft w:val="0"/>
                      <w:marRight w:val="0"/>
                      <w:marTop w:val="0"/>
                      <w:marBottom w:val="0"/>
                      <w:divBdr>
                        <w:top w:val="none" w:sz="0" w:space="0" w:color="auto"/>
                        <w:left w:val="none" w:sz="0" w:space="0" w:color="auto"/>
                        <w:bottom w:val="none" w:sz="0" w:space="0" w:color="auto"/>
                        <w:right w:val="none" w:sz="0" w:space="0" w:color="auto"/>
                      </w:divBdr>
                      <w:divsChild>
                        <w:div w:id="15075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49520">
          <w:marLeft w:val="0"/>
          <w:marRight w:val="0"/>
          <w:marTop w:val="0"/>
          <w:marBottom w:val="0"/>
          <w:divBdr>
            <w:top w:val="none" w:sz="0" w:space="0" w:color="auto"/>
            <w:left w:val="none" w:sz="0" w:space="0" w:color="auto"/>
            <w:bottom w:val="none" w:sz="0" w:space="0" w:color="auto"/>
            <w:right w:val="none" w:sz="0" w:space="0" w:color="auto"/>
          </w:divBdr>
          <w:divsChild>
            <w:div w:id="1329745278">
              <w:marLeft w:val="0"/>
              <w:marRight w:val="0"/>
              <w:marTop w:val="0"/>
              <w:marBottom w:val="0"/>
              <w:divBdr>
                <w:top w:val="none" w:sz="0" w:space="0" w:color="auto"/>
                <w:left w:val="none" w:sz="0" w:space="0" w:color="auto"/>
                <w:bottom w:val="none" w:sz="0" w:space="0" w:color="auto"/>
                <w:right w:val="none" w:sz="0" w:space="0" w:color="auto"/>
              </w:divBdr>
              <w:divsChild>
                <w:div w:id="51464299">
                  <w:marLeft w:val="0"/>
                  <w:marRight w:val="0"/>
                  <w:marTop w:val="0"/>
                  <w:marBottom w:val="0"/>
                  <w:divBdr>
                    <w:top w:val="none" w:sz="0" w:space="0" w:color="auto"/>
                    <w:left w:val="none" w:sz="0" w:space="0" w:color="auto"/>
                    <w:bottom w:val="none" w:sz="0" w:space="0" w:color="auto"/>
                    <w:right w:val="none" w:sz="0" w:space="0" w:color="auto"/>
                  </w:divBdr>
                  <w:divsChild>
                    <w:div w:id="338628379">
                      <w:marLeft w:val="0"/>
                      <w:marRight w:val="0"/>
                      <w:marTop w:val="0"/>
                      <w:marBottom w:val="0"/>
                      <w:divBdr>
                        <w:top w:val="none" w:sz="0" w:space="0" w:color="auto"/>
                        <w:left w:val="none" w:sz="0" w:space="0" w:color="auto"/>
                        <w:bottom w:val="none" w:sz="0" w:space="0" w:color="auto"/>
                        <w:right w:val="none" w:sz="0" w:space="0" w:color="auto"/>
                      </w:divBdr>
                      <w:divsChild>
                        <w:div w:id="1887179951">
                          <w:marLeft w:val="0"/>
                          <w:marRight w:val="0"/>
                          <w:marTop w:val="0"/>
                          <w:marBottom w:val="0"/>
                          <w:divBdr>
                            <w:top w:val="none" w:sz="0" w:space="0" w:color="auto"/>
                            <w:left w:val="none" w:sz="0" w:space="0" w:color="auto"/>
                            <w:bottom w:val="none" w:sz="0" w:space="0" w:color="auto"/>
                            <w:right w:val="none" w:sz="0" w:space="0" w:color="auto"/>
                          </w:divBdr>
                          <w:divsChild>
                            <w:div w:id="161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2456">
      <w:bodyDiv w:val="1"/>
      <w:marLeft w:val="0"/>
      <w:marRight w:val="0"/>
      <w:marTop w:val="0"/>
      <w:marBottom w:val="0"/>
      <w:divBdr>
        <w:top w:val="none" w:sz="0" w:space="0" w:color="auto"/>
        <w:left w:val="none" w:sz="0" w:space="0" w:color="auto"/>
        <w:bottom w:val="none" w:sz="0" w:space="0" w:color="auto"/>
        <w:right w:val="none" w:sz="0" w:space="0" w:color="auto"/>
      </w:divBdr>
    </w:div>
    <w:div w:id="486240820">
      <w:bodyDiv w:val="1"/>
      <w:marLeft w:val="0"/>
      <w:marRight w:val="0"/>
      <w:marTop w:val="0"/>
      <w:marBottom w:val="0"/>
      <w:divBdr>
        <w:top w:val="none" w:sz="0" w:space="0" w:color="auto"/>
        <w:left w:val="none" w:sz="0" w:space="0" w:color="auto"/>
        <w:bottom w:val="none" w:sz="0" w:space="0" w:color="auto"/>
        <w:right w:val="none" w:sz="0" w:space="0" w:color="auto"/>
      </w:divBdr>
    </w:div>
    <w:div w:id="544683995">
      <w:bodyDiv w:val="1"/>
      <w:marLeft w:val="0"/>
      <w:marRight w:val="0"/>
      <w:marTop w:val="0"/>
      <w:marBottom w:val="0"/>
      <w:divBdr>
        <w:top w:val="none" w:sz="0" w:space="0" w:color="auto"/>
        <w:left w:val="none" w:sz="0" w:space="0" w:color="auto"/>
        <w:bottom w:val="none" w:sz="0" w:space="0" w:color="auto"/>
        <w:right w:val="none" w:sz="0" w:space="0" w:color="auto"/>
      </w:divBdr>
    </w:div>
    <w:div w:id="556475059">
      <w:bodyDiv w:val="1"/>
      <w:marLeft w:val="0"/>
      <w:marRight w:val="0"/>
      <w:marTop w:val="0"/>
      <w:marBottom w:val="0"/>
      <w:divBdr>
        <w:top w:val="none" w:sz="0" w:space="0" w:color="auto"/>
        <w:left w:val="none" w:sz="0" w:space="0" w:color="auto"/>
        <w:bottom w:val="none" w:sz="0" w:space="0" w:color="auto"/>
        <w:right w:val="none" w:sz="0" w:space="0" w:color="auto"/>
      </w:divBdr>
    </w:div>
    <w:div w:id="560871036">
      <w:bodyDiv w:val="1"/>
      <w:marLeft w:val="0"/>
      <w:marRight w:val="0"/>
      <w:marTop w:val="0"/>
      <w:marBottom w:val="0"/>
      <w:divBdr>
        <w:top w:val="none" w:sz="0" w:space="0" w:color="auto"/>
        <w:left w:val="none" w:sz="0" w:space="0" w:color="auto"/>
        <w:bottom w:val="none" w:sz="0" w:space="0" w:color="auto"/>
        <w:right w:val="none" w:sz="0" w:space="0" w:color="auto"/>
      </w:divBdr>
    </w:div>
    <w:div w:id="1432235530">
      <w:bodyDiv w:val="1"/>
      <w:marLeft w:val="0"/>
      <w:marRight w:val="0"/>
      <w:marTop w:val="0"/>
      <w:marBottom w:val="0"/>
      <w:divBdr>
        <w:top w:val="none" w:sz="0" w:space="0" w:color="auto"/>
        <w:left w:val="none" w:sz="0" w:space="0" w:color="auto"/>
        <w:bottom w:val="none" w:sz="0" w:space="0" w:color="auto"/>
        <w:right w:val="none" w:sz="0" w:space="0" w:color="auto"/>
      </w:divBdr>
    </w:div>
    <w:div w:id="14737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5DAD-E205-48C0-BC0B-873FD4FF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6062</Words>
  <Characters>32739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jfelip@ymail.com</cp:lastModifiedBy>
  <cp:revision>2</cp:revision>
  <cp:lastPrinted>2021-11-06T20:57:00Z</cp:lastPrinted>
  <dcterms:created xsi:type="dcterms:W3CDTF">2021-11-23T23:37:00Z</dcterms:created>
  <dcterms:modified xsi:type="dcterms:W3CDTF">2021-11-23T23:37:00Z</dcterms:modified>
</cp:coreProperties>
</file>